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ED1" w:rsidRPr="001864E8" w:rsidRDefault="004F5ED1" w:rsidP="001864E8">
      <w:pPr>
        <w:tabs>
          <w:tab w:val="left" w:pos="1080"/>
        </w:tabs>
        <w:spacing w:line="360" w:lineRule="auto"/>
        <w:ind w:firstLine="709"/>
        <w:jc w:val="center"/>
        <w:rPr>
          <w:b/>
          <w:sz w:val="28"/>
          <w:szCs w:val="28"/>
        </w:rPr>
      </w:pPr>
      <w:r w:rsidRPr="001864E8">
        <w:rPr>
          <w:b/>
          <w:sz w:val="28"/>
          <w:szCs w:val="28"/>
        </w:rPr>
        <w:t>Негосударственное образовательное учреждение</w:t>
      </w:r>
    </w:p>
    <w:p w:rsidR="004F5ED1" w:rsidRPr="001864E8" w:rsidRDefault="004F5ED1" w:rsidP="001864E8">
      <w:pPr>
        <w:tabs>
          <w:tab w:val="left" w:pos="1080"/>
        </w:tabs>
        <w:spacing w:line="360" w:lineRule="auto"/>
        <w:ind w:firstLine="709"/>
        <w:jc w:val="center"/>
        <w:rPr>
          <w:b/>
          <w:sz w:val="28"/>
          <w:szCs w:val="28"/>
        </w:rPr>
      </w:pPr>
      <w:r w:rsidRPr="001864E8">
        <w:rPr>
          <w:b/>
          <w:sz w:val="28"/>
          <w:szCs w:val="28"/>
        </w:rPr>
        <w:t>высшего профессионального образования</w:t>
      </w:r>
    </w:p>
    <w:p w:rsidR="004F5ED1" w:rsidRPr="001864E8" w:rsidRDefault="004F5ED1" w:rsidP="001864E8">
      <w:pPr>
        <w:tabs>
          <w:tab w:val="left" w:pos="1080"/>
        </w:tabs>
        <w:spacing w:line="360" w:lineRule="auto"/>
        <w:ind w:firstLine="709"/>
        <w:jc w:val="center"/>
        <w:rPr>
          <w:b/>
          <w:sz w:val="28"/>
          <w:szCs w:val="28"/>
        </w:rPr>
      </w:pPr>
      <w:r w:rsidRPr="001864E8">
        <w:rPr>
          <w:b/>
          <w:sz w:val="28"/>
          <w:szCs w:val="28"/>
        </w:rPr>
        <w:t>«САМАРСКАЯ ГУМАНИТАРНАЯ АКАДЕМИЯ»</w:t>
      </w:r>
    </w:p>
    <w:p w:rsidR="004F5ED1" w:rsidRPr="001864E8" w:rsidRDefault="004F5ED1" w:rsidP="001864E8">
      <w:pPr>
        <w:tabs>
          <w:tab w:val="left" w:pos="1080"/>
        </w:tabs>
        <w:spacing w:line="360" w:lineRule="auto"/>
        <w:ind w:firstLine="709"/>
        <w:jc w:val="center"/>
        <w:rPr>
          <w:sz w:val="28"/>
          <w:szCs w:val="28"/>
        </w:rPr>
      </w:pPr>
    </w:p>
    <w:p w:rsidR="004F5ED1" w:rsidRPr="001864E8" w:rsidRDefault="004F5ED1" w:rsidP="001864E8">
      <w:pPr>
        <w:tabs>
          <w:tab w:val="left" w:pos="1080"/>
        </w:tabs>
        <w:spacing w:line="360" w:lineRule="auto"/>
        <w:ind w:firstLine="709"/>
        <w:jc w:val="center"/>
        <w:rPr>
          <w:sz w:val="28"/>
          <w:szCs w:val="28"/>
        </w:rPr>
      </w:pPr>
    </w:p>
    <w:p w:rsidR="002F5D9C" w:rsidRPr="001864E8" w:rsidRDefault="002F5D9C" w:rsidP="001864E8">
      <w:pPr>
        <w:tabs>
          <w:tab w:val="left" w:pos="1080"/>
        </w:tabs>
        <w:spacing w:line="360" w:lineRule="auto"/>
        <w:ind w:firstLine="709"/>
        <w:jc w:val="center"/>
        <w:rPr>
          <w:sz w:val="28"/>
          <w:szCs w:val="28"/>
        </w:rPr>
      </w:pPr>
    </w:p>
    <w:p w:rsidR="004F5ED1" w:rsidRPr="001864E8" w:rsidRDefault="004F5ED1" w:rsidP="001864E8">
      <w:pPr>
        <w:tabs>
          <w:tab w:val="left" w:pos="1080"/>
        </w:tabs>
        <w:spacing w:line="360" w:lineRule="auto"/>
        <w:ind w:firstLine="709"/>
        <w:jc w:val="center"/>
        <w:rPr>
          <w:sz w:val="28"/>
          <w:szCs w:val="28"/>
        </w:rPr>
      </w:pPr>
      <w:r w:rsidRPr="001864E8">
        <w:rPr>
          <w:sz w:val="28"/>
          <w:szCs w:val="28"/>
        </w:rPr>
        <w:t xml:space="preserve">Кафедра </w:t>
      </w:r>
      <w:r w:rsidR="00363B68" w:rsidRPr="001864E8">
        <w:rPr>
          <w:sz w:val="28"/>
          <w:szCs w:val="28"/>
        </w:rPr>
        <w:t>Н</w:t>
      </w:r>
      <w:r w:rsidR="002F5D9C" w:rsidRPr="001864E8">
        <w:rPr>
          <w:sz w:val="28"/>
          <w:szCs w:val="28"/>
        </w:rPr>
        <w:t>алогового дела, бухгалтерского учета и аудита</w:t>
      </w:r>
    </w:p>
    <w:p w:rsidR="004F5ED1" w:rsidRPr="001864E8" w:rsidRDefault="004F5ED1" w:rsidP="001864E8">
      <w:pPr>
        <w:tabs>
          <w:tab w:val="left" w:pos="1080"/>
        </w:tabs>
        <w:spacing w:line="360" w:lineRule="auto"/>
        <w:ind w:firstLine="709"/>
        <w:jc w:val="center"/>
        <w:rPr>
          <w:sz w:val="28"/>
          <w:szCs w:val="28"/>
        </w:rPr>
      </w:pPr>
      <w:r w:rsidRPr="001864E8">
        <w:rPr>
          <w:sz w:val="28"/>
          <w:szCs w:val="28"/>
        </w:rPr>
        <w:t xml:space="preserve">Специальность 080109 </w:t>
      </w:r>
      <w:r w:rsidR="00363B68" w:rsidRPr="001864E8">
        <w:rPr>
          <w:sz w:val="28"/>
          <w:szCs w:val="28"/>
        </w:rPr>
        <w:t>«</w:t>
      </w:r>
      <w:r w:rsidRPr="001864E8">
        <w:rPr>
          <w:sz w:val="28"/>
          <w:szCs w:val="28"/>
        </w:rPr>
        <w:t>Бухгалтерский учет, анализ и аудит</w:t>
      </w:r>
      <w:r w:rsidR="00363B68" w:rsidRPr="001864E8">
        <w:rPr>
          <w:sz w:val="28"/>
          <w:szCs w:val="28"/>
        </w:rPr>
        <w:t>»</w:t>
      </w:r>
    </w:p>
    <w:p w:rsidR="004F5ED1" w:rsidRPr="001864E8" w:rsidRDefault="004F5ED1" w:rsidP="001864E8">
      <w:pPr>
        <w:tabs>
          <w:tab w:val="left" w:pos="1080"/>
        </w:tabs>
        <w:spacing w:line="360" w:lineRule="auto"/>
        <w:ind w:firstLine="709"/>
        <w:jc w:val="center"/>
        <w:rPr>
          <w:sz w:val="28"/>
          <w:szCs w:val="28"/>
        </w:rPr>
      </w:pPr>
    </w:p>
    <w:p w:rsidR="004F5ED1" w:rsidRPr="001864E8" w:rsidRDefault="004F5ED1" w:rsidP="001864E8">
      <w:pPr>
        <w:tabs>
          <w:tab w:val="left" w:pos="1080"/>
        </w:tabs>
        <w:spacing w:line="360" w:lineRule="auto"/>
        <w:ind w:firstLine="709"/>
        <w:jc w:val="center"/>
        <w:rPr>
          <w:sz w:val="28"/>
          <w:szCs w:val="28"/>
        </w:rPr>
      </w:pPr>
    </w:p>
    <w:p w:rsidR="004F5ED1" w:rsidRPr="001864E8" w:rsidRDefault="004F5ED1" w:rsidP="001864E8">
      <w:pPr>
        <w:tabs>
          <w:tab w:val="left" w:pos="1080"/>
        </w:tabs>
        <w:spacing w:line="360" w:lineRule="auto"/>
        <w:ind w:firstLine="709"/>
        <w:jc w:val="center"/>
        <w:rPr>
          <w:sz w:val="28"/>
          <w:szCs w:val="28"/>
        </w:rPr>
      </w:pPr>
    </w:p>
    <w:p w:rsidR="0080551D" w:rsidRPr="001864E8" w:rsidRDefault="002F5D9C" w:rsidP="001864E8">
      <w:pPr>
        <w:tabs>
          <w:tab w:val="left" w:pos="1080"/>
        </w:tabs>
        <w:spacing w:line="360" w:lineRule="auto"/>
        <w:ind w:firstLine="709"/>
        <w:jc w:val="center"/>
        <w:rPr>
          <w:b/>
          <w:sz w:val="28"/>
          <w:szCs w:val="28"/>
        </w:rPr>
      </w:pPr>
      <w:r w:rsidRPr="001864E8">
        <w:rPr>
          <w:b/>
          <w:sz w:val="28"/>
          <w:szCs w:val="28"/>
        </w:rPr>
        <w:t>ОТЧЕТ</w:t>
      </w:r>
    </w:p>
    <w:p w:rsidR="004F5ED1" w:rsidRPr="001864E8" w:rsidRDefault="002F5D9C" w:rsidP="001864E8">
      <w:pPr>
        <w:tabs>
          <w:tab w:val="left" w:pos="1080"/>
        </w:tabs>
        <w:spacing w:line="360" w:lineRule="auto"/>
        <w:ind w:firstLine="709"/>
        <w:jc w:val="center"/>
        <w:rPr>
          <w:b/>
          <w:sz w:val="28"/>
          <w:szCs w:val="28"/>
        </w:rPr>
      </w:pPr>
      <w:r w:rsidRPr="001864E8">
        <w:rPr>
          <w:b/>
          <w:sz w:val="28"/>
          <w:szCs w:val="28"/>
        </w:rPr>
        <w:t>о производственной практике</w:t>
      </w:r>
    </w:p>
    <w:p w:rsidR="004F5ED1" w:rsidRPr="001864E8" w:rsidRDefault="002F5D9C" w:rsidP="001864E8">
      <w:pPr>
        <w:tabs>
          <w:tab w:val="left" w:pos="1080"/>
        </w:tabs>
        <w:spacing w:line="360" w:lineRule="auto"/>
        <w:ind w:firstLine="709"/>
        <w:jc w:val="center"/>
        <w:rPr>
          <w:sz w:val="28"/>
          <w:szCs w:val="28"/>
        </w:rPr>
      </w:pPr>
      <w:r w:rsidRPr="001864E8">
        <w:rPr>
          <w:sz w:val="28"/>
          <w:szCs w:val="28"/>
        </w:rPr>
        <w:t xml:space="preserve">Выполнен по материалам </w:t>
      </w:r>
      <w:r w:rsidR="00CF6E58" w:rsidRPr="001864E8">
        <w:rPr>
          <w:sz w:val="28"/>
          <w:szCs w:val="28"/>
        </w:rPr>
        <w:t>ООО «Страховая компания»</w:t>
      </w:r>
    </w:p>
    <w:p w:rsidR="004F5ED1" w:rsidRPr="001864E8" w:rsidRDefault="004F5ED1" w:rsidP="001864E8">
      <w:pPr>
        <w:tabs>
          <w:tab w:val="left" w:pos="1080"/>
        </w:tabs>
        <w:spacing w:line="360" w:lineRule="auto"/>
        <w:ind w:firstLine="709"/>
        <w:jc w:val="center"/>
        <w:rPr>
          <w:sz w:val="28"/>
          <w:szCs w:val="28"/>
        </w:rPr>
      </w:pPr>
    </w:p>
    <w:p w:rsidR="004F5ED1" w:rsidRPr="001864E8" w:rsidRDefault="004F5ED1" w:rsidP="001864E8">
      <w:pPr>
        <w:tabs>
          <w:tab w:val="left" w:pos="1080"/>
        </w:tabs>
        <w:spacing w:line="360" w:lineRule="auto"/>
        <w:ind w:firstLine="709"/>
        <w:jc w:val="center"/>
        <w:rPr>
          <w:sz w:val="28"/>
          <w:szCs w:val="28"/>
        </w:rPr>
      </w:pPr>
    </w:p>
    <w:p w:rsidR="00363B68" w:rsidRPr="001864E8" w:rsidRDefault="00363B68" w:rsidP="001864E8">
      <w:pPr>
        <w:tabs>
          <w:tab w:val="left" w:pos="1080"/>
        </w:tabs>
        <w:spacing w:line="360" w:lineRule="auto"/>
        <w:ind w:firstLine="709"/>
        <w:jc w:val="center"/>
        <w:rPr>
          <w:sz w:val="28"/>
          <w:szCs w:val="28"/>
        </w:rPr>
      </w:pPr>
    </w:p>
    <w:p w:rsidR="00CF6E58" w:rsidRPr="001864E8" w:rsidRDefault="00CF6E58" w:rsidP="001864E8">
      <w:pPr>
        <w:tabs>
          <w:tab w:val="left" w:pos="1080"/>
        </w:tabs>
        <w:spacing w:line="360" w:lineRule="auto"/>
        <w:ind w:firstLine="709"/>
        <w:jc w:val="center"/>
        <w:rPr>
          <w:sz w:val="28"/>
          <w:szCs w:val="28"/>
        </w:rPr>
      </w:pPr>
    </w:p>
    <w:p w:rsidR="00CF6E58" w:rsidRPr="001864E8" w:rsidRDefault="00CF6E58" w:rsidP="001864E8">
      <w:pPr>
        <w:tabs>
          <w:tab w:val="left" w:pos="1080"/>
        </w:tabs>
        <w:spacing w:line="360" w:lineRule="auto"/>
        <w:ind w:firstLine="709"/>
        <w:jc w:val="center"/>
        <w:rPr>
          <w:sz w:val="28"/>
          <w:szCs w:val="28"/>
        </w:rPr>
      </w:pPr>
    </w:p>
    <w:p w:rsidR="00CF6E58" w:rsidRPr="001864E8" w:rsidRDefault="00CF6E58" w:rsidP="001864E8">
      <w:pPr>
        <w:tabs>
          <w:tab w:val="left" w:pos="1080"/>
        </w:tabs>
        <w:spacing w:line="360" w:lineRule="auto"/>
        <w:ind w:firstLine="709"/>
        <w:jc w:val="center"/>
        <w:rPr>
          <w:sz w:val="28"/>
          <w:szCs w:val="28"/>
        </w:rPr>
      </w:pPr>
    </w:p>
    <w:p w:rsidR="00CF6E58" w:rsidRPr="001864E8" w:rsidRDefault="00CF6E58" w:rsidP="001864E8">
      <w:pPr>
        <w:tabs>
          <w:tab w:val="left" w:pos="1080"/>
        </w:tabs>
        <w:spacing w:line="360" w:lineRule="auto"/>
        <w:ind w:firstLine="709"/>
        <w:jc w:val="center"/>
        <w:rPr>
          <w:sz w:val="28"/>
          <w:szCs w:val="28"/>
        </w:rPr>
      </w:pPr>
    </w:p>
    <w:p w:rsidR="00CF6E58" w:rsidRPr="001864E8" w:rsidRDefault="00CF6E58" w:rsidP="001864E8">
      <w:pPr>
        <w:tabs>
          <w:tab w:val="left" w:pos="1080"/>
        </w:tabs>
        <w:spacing w:line="360" w:lineRule="auto"/>
        <w:ind w:firstLine="709"/>
        <w:jc w:val="center"/>
        <w:rPr>
          <w:sz w:val="28"/>
          <w:szCs w:val="28"/>
        </w:rPr>
      </w:pPr>
    </w:p>
    <w:p w:rsidR="00CF6E58" w:rsidRPr="001864E8" w:rsidRDefault="00CF6E58" w:rsidP="001864E8">
      <w:pPr>
        <w:tabs>
          <w:tab w:val="left" w:pos="1080"/>
        </w:tabs>
        <w:spacing w:line="360" w:lineRule="auto"/>
        <w:ind w:firstLine="709"/>
        <w:jc w:val="center"/>
        <w:rPr>
          <w:sz w:val="28"/>
          <w:szCs w:val="28"/>
        </w:rPr>
      </w:pPr>
    </w:p>
    <w:p w:rsidR="00CF6E58" w:rsidRPr="001864E8" w:rsidRDefault="00CF6E58" w:rsidP="001864E8">
      <w:pPr>
        <w:tabs>
          <w:tab w:val="left" w:pos="1080"/>
        </w:tabs>
        <w:spacing w:line="360" w:lineRule="auto"/>
        <w:ind w:firstLine="709"/>
        <w:jc w:val="center"/>
        <w:rPr>
          <w:sz w:val="28"/>
          <w:szCs w:val="28"/>
        </w:rPr>
      </w:pPr>
    </w:p>
    <w:p w:rsidR="00CF6E58" w:rsidRPr="001864E8" w:rsidRDefault="00CF6E58" w:rsidP="001864E8">
      <w:pPr>
        <w:tabs>
          <w:tab w:val="left" w:pos="1080"/>
        </w:tabs>
        <w:spacing w:line="360" w:lineRule="auto"/>
        <w:ind w:firstLine="709"/>
        <w:jc w:val="center"/>
        <w:rPr>
          <w:sz w:val="28"/>
          <w:szCs w:val="28"/>
        </w:rPr>
      </w:pPr>
    </w:p>
    <w:p w:rsidR="00CF6E58" w:rsidRPr="001864E8" w:rsidRDefault="00CF6E58" w:rsidP="001864E8">
      <w:pPr>
        <w:tabs>
          <w:tab w:val="left" w:pos="1080"/>
        </w:tabs>
        <w:spacing w:line="360" w:lineRule="auto"/>
        <w:ind w:firstLine="709"/>
        <w:jc w:val="center"/>
        <w:rPr>
          <w:sz w:val="28"/>
          <w:szCs w:val="28"/>
        </w:rPr>
      </w:pPr>
    </w:p>
    <w:p w:rsidR="00CF6E58" w:rsidRPr="001864E8" w:rsidRDefault="00CF6E58" w:rsidP="001864E8">
      <w:pPr>
        <w:tabs>
          <w:tab w:val="left" w:pos="1080"/>
        </w:tabs>
        <w:spacing w:line="360" w:lineRule="auto"/>
        <w:ind w:firstLine="709"/>
        <w:jc w:val="center"/>
        <w:rPr>
          <w:sz w:val="28"/>
          <w:szCs w:val="28"/>
        </w:rPr>
      </w:pPr>
    </w:p>
    <w:p w:rsidR="00CF6E58" w:rsidRPr="001864E8" w:rsidRDefault="00CF6E58" w:rsidP="001864E8">
      <w:pPr>
        <w:tabs>
          <w:tab w:val="left" w:pos="1080"/>
        </w:tabs>
        <w:spacing w:line="360" w:lineRule="auto"/>
        <w:ind w:firstLine="709"/>
        <w:jc w:val="center"/>
        <w:rPr>
          <w:sz w:val="28"/>
          <w:szCs w:val="28"/>
        </w:rPr>
      </w:pPr>
    </w:p>
    <w:p w:rsidR="002F5D9C" w:rsidRPr="001864E8" w:rsidRDefault="004F5ED1" w:rsidP="001864E8">
      <w:pPr>
        <w:tabs>
          <w:tab w:val="left" w:pos="1080"/>
        </w:tabs>
        <w:spacing w:line="360" w:lineRule="auto"/>
        <w:ind w:firstLine="709"/>
        <w:jc w:val="center"/>
        <w:rPr>
          <w:sz w:val="28"/>
          <w:szCs w:val="28"/>
        </w:rPr>
      </w:pPr>
      <w:r w:rsidRPr="001864E8">
        <w:rPr>
          <w:sz w:val="28"/>
          <w:szCs w:val="28"/>
        </w:rPr>
        <w:t>Самара 2009</w:t>
      </w:r>
    </w:p>
    <w:p w:rsidR="002F5D9C" w:rsidRPr="001864E8" w:rsidRDefault="002F5D9C" w:rsidP="001864E8">
      <w:pPr>
        <w:tabs>
          <w:tab w:val="left" w:pos="1080"/>
        </w:tabs>
        <w:spacing w:line="360" w:lineRule="auto"/>
        <w:ind w:firstLine="709"/>
        <w:jc w:val="center"/>
        <w:rPr>
          <w:b/>
          <w:sz w:val="28"/>
          <w:szCs w:val="28"/>
        </w:rPr>
      </w:pPr>
      <w:r w:rsidRPr="001864E8">
        <w:rPr>
          <w:sz w:val="28"/>
          <w:szCs w:val="28"/>
        </w:rPr>
        <w:br w:type="page"/>
      </w:r>
      <w:r w:rsidRPr="001864E8">
        <w:rPr>
          <w:b/>
          <w:sz w:val="28"/>
          <w:szCs w:val="28"/>
        </w:rPr>
        <w:t>Содержание</w:t>
      </w:r>
    </w:p>
    <w:p w:rsidR="001864E8" w:rsidRDefault="001864E8" w:rsidP="001864E8">
      <w:pPr>
        <w:tabs>
          <w:tab w:val="left" w:pos="1080"/>
        </w:tabs>
        <w:spacing w:line="360" w:lineRule="auto"/>
        <w:ind w:firstLine="709"/>
        <w:jc w:val="both"/>
        <w:rPr>
          <w:sz w:val="28"/>
          <w:szCs w:val="28"/>
        </w:rPr>
      </w:pPr>
    </w:p>
    <w:p w:rsidR="001864E8" w:rsidRPr="001864E8" w:rsidRDefault="001864E8" w:rsidP="001864E8">
      <w:pPr>
        <w:tabs>
          <w:tab w:val="left" w:pos="1080"/>
        </w:tabs>
        <w:spacing w:line="360" w:lineRule="auto"/>
        <w:rPr>
          <w:sz w:val="28"/>
          <w:szCs w:val="28"/>
        </w:rPr>
      </w:pPr>
      <w:r w:rsidRPr="001864E8">
        <w:rPr>
          <w:sz w:val="28"/>
          <w:szCs w:val="28"/>
        </w:rPr>
        <w:t>1.</w:t>
      </w:r>
      <w:r>
        <w:rPr>
          <w:sz w:val="28"/>
          <w:szCs w:val="28"/>
        </w:rPr>
        <w:t xml:space="preserve"> </w:t>
      </w:r>
      <w:r w:rsidRPr="001864E8">
        <w:rPr>
          <w:sz w:val="28"/>
          <w:szCs w:val="28"/>
        </w:rPr>
        <w:t>Краткая организационно-экономическая характеристика предприятия ООО «Страховая компания»</w:t>
      </w:r>
    </w:p>
    <w:p w:rsidR="001864E8" w:rsidRPr="001864E8" w:rsidRDefault="001864E8" w:rsidP="001864E8">
      <w:pPr>
        <w:tabs>
          <w:tab w:val="left" w:pos="1080"/>
        </w:tabs>
        <w:spacing w:line="360" w:lineRule="auto"/>
        <w:rPr>
          <w:sz w:val="28"/>
          <w:szCs w:val="28"/>
        </w:rPr>
      </w:pPr>
      <w:r w:rsidRPr="001864E8">
        <w:rPr>
          <w:sz w:val="28"/>
          <w:szCs w:val="28"/>
        </w:rPr>
        <w:t>2.</w:t>
      </w:r>
      <w:r>
        <w:rPr>
          <w:sz w:val="28"/>
          <w:szCs w:val="28"/>
        </w:rPr>
        <w:t xml:space="preserve"> </w:t>
      </w:r>
      <w:r w:rsidRPr="001864E8">
        <w:rPr>
          <w:sz w:val="28"/>
          <w:szCs w:val="28"/>
        </w:rPr>
        <w:t>Бухгалтерский учет на предприятии ООО «Страховая компания»</w:t>
      </w:r>
    </w:p>
    <w:p w:rsidR="001864E8" w:rsidRPr="001864E8" w:rsidRDefault="001864E8" w:rsidP="001864E8">
      <w:pPr>
        <w:tabs>
          <w:tab w:val="left" w:pos="1080"/>
        </w:tabs>
        <w:spacing w:line="360" w:lineRule="auto"/>
        <w:rPr>
          <w:sz w:val="28"/>
          <w:szCs w:val="28"/>
        </w:rPr>
      </w:pPr>
      <w:r w:rsidRPr="001864E8">
        <w:rPr>
          <w:sz w:val="28"/>
          <w:szCs w:val="28"/>
        </w:rPr>
        <w:t>2.1.</w:t>
      </w:r>
      <w:r>
        <w:rPr>
          <w:sz w:val="28"/>
          <w:szCs w:val="28"/>
        </w:rPr>
        <w:t xml:space="preserve"> </w:t>
      </w:r>
      <w:r w:rsidRPr="001864E8">
        <w:rPr>
          <w:sz w:val="28"/>
          <w:szCs w:val="28"/>
        </w:rPr>
        <w:t>Учет основных средств</w:t>
      </w:r>
    </w:p>
    <w:p w:rsidR="001864E8" w:rsidRPr="001864E8" w:rsidRDefault="001864E8" w:rsidP="001864E8">
      <w:pPr>
        <w:tabs>
          <w:tab w:val="left" w:pos="1080"/>
        </w:tabs>
        <w:spacing w:line="360" w:lineRule="auto"/>
        <w:rPr>
          <w:sz w:val="28"/>
          <w:szCs w:val="28"/>
        </w:rPr>
      </w:pPr>
      <w:r w:rsidRPr="001864E8">
        <w:rPr>
          <w:sz w:val="28"/>
          <w:szCs w:val="28"/>
        </w:rPr>
        <w:t>2.2.</w:t>
      </w:r>
      <w:r>
        <w:rPr>
          <w:sz w:val="28"/>
          <w:szCs w:val="28"/>
        </w:rPr>
        <w:t xml:space="preserve"> </w:t>
      </w:r>
      <w:r w:rsidRPr="001864E8">
        <w:rPr>
          <w:sz w:val="28"/>
          <w:szCs w:val="28"/>
        </w:rPr>
        <w:t>Учет нематериальных активов</w:t>
      </w:r>
    </w:p>
    <w:p w:rsidR="001864E8" w:rsidRPr="001864E8" w:rsidRDefault="001864E8" w:rsidP="001864E8">
      <w:pPr>
        <w:tabs>
          <w:tab w:val="left" w:pos="1080"/>
        </w:tabs>
        <w:spacing w:line="360" w:lineRule="auto"/>
        <w:rPr>
          <w:sz w:val="28"/>
          <w:szCs w:val="28"/>
        </w:rPr>
      </w:pPr>
      <w:r w:rsidRPr="001864E8">
        <w:rPr>
          <w:sz w:val="28"/>
          <w:szCs w:val="28"/>
        </w:rPr>
        <w:t>2.3.</w:t>
      </w:r>
      <w:r>
        <w:rPr>
          <w:sz w:val="28"/>
          <w:szCs w:val="28"/>
        </w:rPr>
        <w:t xml:space="preserve"> </w:t>
      </w:r>
      <w:r w:rsidRPr="001864E8">
        <w:rPr>
          <w:sz w:val="28"/>
          <w:szCs w:val="28"/>
        </w:rPr>
        <w:t>Учет страховых операций</w:t>
      </w:r>
    </w:p>
    <w:p w:rsidR="001864E8" w:rsidRPr="001864E8" w:rsidRDefault="001864E8" w:rsidP="001864E8">
      <w:pPr>
        <w:tabs>
          <w:tab w:val="left" w:pos="1080"/>
        </w:tabs>
        <w:spacing w:line="360" w:lineRule="auto"/>
        <w:rPr>
          <w:sz w:val="28"/>
          <w:szCs w:val="28"/>
        </w:rPr>
      </w:pPr>
      <w:r w:rsidRPr="001864E8">
        <w:rPr>
          <w:sz w:val="28"/>
          <w:szCs w:val="28"/>
        </w:rPr>
        <w:t>2.4.</w:t>
      </w:r>
      <w:r>
        <w:rPr>
          <w:sz w:val="28"/>
          <w:szCs w:val="28"/>
        </w:rPr>
        <w:t xml:space="preserve"> </w:t>
      </w:r>
      <w:r w:rsidRPr="001864E8">
        <w:rPr>
          <w:sz w:val="28"/>
          <w:szCs w:val="28"/>
        </w:rPr>
        <w:t>Учет капитала</w:t>
      </w:r>
    </w:p>
    <w:p w:rsidR="001864E8" w:rsidRPr="001864E8" w:rsidRDefault="001864E8" w:rsidP="001864E8">
      <w:pPr>
        <w:tabs>
          <w:tab w:val="left" w:pos="1080"/>
        </w:tabs>
        <w:spacing w:line="360" w:lineRule="auto"/>
        <w:rPr>
          <w:sz w:val="28"/>
          <w:szCs w:val="28"/>
        </w:rPr>
      </w:pPr>
      <w:r w:rsidRPr="001864E8">
        <w:rPr>
          <w:sz w:val="28"/>
          <w:szCs w:val="28"/>
        </w:rPr>
        <w:t>2.5.</w:t>
      </w:r>
      <w:r>
        <w:rPr>
          <w:sz w:val="28"/>
          <w:szCs w:val="28"/>
        </w:rPr>
        <w:t xml:space="preserve"> </w:t>
      </w:r>
      <w:r w:rsidRPr="001864E8">
        <w:rPr>
          <w:sz w:val="28"/>
          <w:szCs w:val="28"/>
        </w:rPr>
        <w:t>Учет страховых резервов</w:t>
      </w:r>
    </w:p>
    <w:p w:rsidR="001864E8" w:rsidRPr="001864E8" w:rsidRDefault="001864E8" w:rsidP="001864E8">
      <w:pPr>
        <w:tabs>
          <w:tab w:val="left" w:pos="1080"/>
        </w:tabs>
        <w:spacing w:line="360" w:lineRule="auto"/>
        <w:rPr>
          <w:sz w:val="28"/>
          <w:szCs w:val="28"/>
        </w:rPr>
      </w:pPr>
      <w:r w:rsidRPr="001864E8">
        <w:rPr>
          <w:sz w:val="28"/>
          <w:szCs w:val="28"/>
        </w:rPr>
        <w:t>2.6.</w:t>
      </w:r>
      <w:r>
        <w:rPr>
          <w:sz w:val="28"/>
          <w:szCs w:val="28"/>
        </w:rPr>
        <w:t xml:space="preserve"> </w:t>
      </w:r>
      <w:r w:rsidRPr="001864E8">
        <w:rPr>
          <w:sz w:val="28"/>
          <w:szCs w:val="28"/>
        </w:rPr>
        <w:t>Учет расчетов по кредитам и займам</w:t>
      </w:r>
    </w:p>
    <w:p w:rsidR="001864E8" w:rsidRPr="001864E8" w:rsidRDefault="001864E8" w:rsidP="001864E8">
      <w:pPr>
        <w:tabs>
          <w:tab w:val="left" w:pos="1080"/>
        </w:tabs>
        <w:spacing w:line="360" w:lineRule="auto"/>
        <w:rPr>
          <w:sz w:val="28"/>
          <w:szCs w:val="28"/>
        </w:rPr>
      </w:pPr>
      <w:r w:rsidRPr="001864E8">
        <w:rPr>
          <w:sz w:val="28"/>
          <w:szCs w:val="28"/>
        </w:rPr>
        <w:t>2.7</w:t>
      </w:r>
      <w:r>
        <w:rPr>
          <w:sz w:val="28"/>
          <w:szCs w:val="28"/>
        </w:rPr>
        <w:t xml:space="preserve"> </w:t>
      </w:r>
      <w:r w:rsidRPr="001864E8">
        <w:rPr>
          <w:sz w:val="28"/>
          <w:szCs w:val="28"/>
        </w:rPr>
        <w:t>Бухгалтерский управленческий учет в ООО «Страховая компания»</w:t>
      </w:r>
    </w:p>
    <w:p w:rsidR="001864E8" w:rsidRPr="001864E8" w:rsidRDefault="001864E8" w:rsidP="001864E8">
      <w:pPr>
        <w:tabs>
          <w:tab w:val="left" w:pos="1080"/>
        </w:tabs>
        <w:spacing w:line="360" w:lineRule="auto"/>
        <w:rPr>
          <w:sz w:val="28"/>
          <w:szCs w:val="28"/>
        </w:rPr>
      </w:pPr>
      <w:r w:rsidRPr="001864E8">
        <w:rPr>
          <w:sz w:val="28"/>
          <w:szCs w:val="28"/>
        </w:rPr>
        <w:t>3.</w:t>
      </w:r>
      <w:r>
        <w:rPr>
          <w:sz w:val="28"/>
          <w:szCs w:val="28"/>
        </w:rPr>
        <w:t xml:space="preserve"> </w:t>
      </w:r>
      <w:r w:rsidRPr="001864E8">
        <w:rPr>
          <w:sz w:val="28"/>
          <w:szCs w:val="28"/>
        </w:rPr>
        <w:t>Анализ налогового учета ООО «Страховая компания»</w:t>
      </w:r>
    </w:p>
    <w:p w:rsidR="001864E8" w:rsidRPr="001864E8" w:rsidRDefault="001864E8" w:rsidP="003B7B60">
      <w:pPr>
        <w:tabs>
          <w:tab w:val="left" w:pos="1080"/>
        </w:tabs>
        <w:spacing w:line="360" w:lineRule="auto"/>
        <w:rPr>
          <w:sz w:val="28"/>
          <w:szCs w:val="28"/>
        </w:rPr>
      </w:pPr>
      <w:r w:rsidRPr="001864E8">
        <w:rPr>
          <w:sz w:val="28"/>
          <w:szCs w:val="28"/>
        </w:rPr>
        <w:t>4.</w:t>
      </w:r>
      <w:r>
        <w:rPr>
          <w:sz w:val="28"/>
          <w:szCs w:val="28"/>
        </w:rPr>
        <w:t xml:space="preserve"> </w:t>
      </w:r>
      <w:r w:rsidRPr="001864E8">
        <w:rPr>
          <w:sz w:val="28"/>
          <w:szCs w:val="28"/>
        </w:rPr>
        <w:t>Анализ финансового состояния предприятия ООО «Страховая компания»</w:t>
      </w:r>
    </w:p>
    <w:p w:rsidR="001864E8" w:rsidRPr="001864E8" w:rsidRDefault="001864E8" w:rsidP="003B7B60">
      <w:pPr>
        <w:tabs>
          <w:tab w:val="left" w:pos="1080"/>
        </w:tabs>
        <w:spacing w:line="360" w:lineRule="auto"/>
        <w:rPr>
          <w:sz w:val="28"/>
          <w:szCs w:val="28"/>
          <w:lang w:val="en-US"/>
        </w:rPr>
      </w:pPr>
      <w:r w:rsidRPr="001864E8">
        <w:rPr>
          <w:sz w:val="28"/>
          <w:szCs w:val="28"/>
        </w:rPr>
        <w:t>Список использованной литературы</w:t>
      </w:r>
    </w:p>
    <w:p w:rsidR="00681F2B" w:rsidRPr="001864E8" w:rsidRDefault="00681F2B" w:rsidP="001864E8">
      <w:pPr>
        <w:tabs>
          <w:tab w:val="left" w:pos="1080"/>
        </w:tabs>
        <w:spacing w:line="360" w:lineRule="auto"/>
        <w:ind w:firstLine="709"/>
        <w:jc w:val="center"/>
        <w:rPr>
          <w:b/>
          <w:sz w:val="28"/>
          <w:szCs w:val="28"/>
        </w:rPr>
      </w:pPr>
      <w:r w:rsidRPr="001864E8">
        <w:rPr>
          <w:sz w:val="28"/>
          <w:szCs w:val="28"/>
        </w:rPr>
        <w:br w:type="page"/>
      </w:r>
      <w:r w:rsidRPr="001864E8">
        <w:rPr>
          <w:b/>
          <w:sz w:val="28"/>
          <w:szCs w:val="28"/>
        </w:rPr>
        <w:t xml:space="preserve">1. Краткая организационно-экономическая характеристика предприятия </w:t>
      </w:r>
      <w:r w:rsidR="00CF6E58" w:rsidRPr="001864E8">
        <w:rPr>
          <w:b/>
          <w:sz w:val="28"/>
          <w:szCs w:val="28"/>
        </w:rPr>
        <w:t>ООО «Страховая компания»</w:t>
      </w:r>
    </w:p>
    <w:p w:rsidR="007E35A9" w:rsidRPr="001864E8" w:rsidRDefault="007E35A9" w:rsidP="001864E8">
      <w:pPr>
        <w:tabs>
          <w:tab w:val="left" w:pos="1080"/>
        </w:tabs>
        <w:spacing w:line="360" w:lineRule="auto"/>
        <w:ind w:firstLine="709"/>
        <w:jc w:val="both"/>
        <w:rPr>
          <w:sz w:val="28"/>
          <w:szCs w:val="28"/>
        </w:rPr>
      </w:pPr>
    </w:p>
    <w:p w:rsidR="007E35A9" w:rsidRPr="001864E8" w:rsidRDefault="00006DE2" w:rsidP="001864E8">
      <w:pPr>
        <w:tabs>
          <w:tab w:val="left" w:pos="1080"/>
        </w:tabs>
        <w:spacing w:line="360" w:lineRule="auto"/>
        <w:ind w:firstLine="709"/>
        <w:jc w:val="both"/>
        <w:rPr>
          <w:sz w:val="28"/>
          <w:szCs w:val="28"/>
        </w:rPr>
      </w:pPr>
      <w:r w:rsidRPr="001864E8">
        <w:rPr>
          <w:sz w:val="28"/>
          <w:szCs w:val="28"/>
        </w:rPr>
        <w:t xml:space="preserve">Самарская </w:t>
      </w:r>
      <w:r w:rsidR="003F1D9E" w:rsidRPr="001864E8">
        <w:rPr>
          <w:sz w:val="28"/>
          <w:szCs w:val="28"/>
        </w:rPr>
        <w:t>«С</w:t>
      </w:r>
      <w:r w:rsidR="007E35A9" w:rsidRPr="001864E8">
        <w:rPr>
          <w:sz w:val="28"/>
          <w:szCs w:val="28"/>
        </w:rPr>
        <w:t xml:space="preserve">траховая компания» работает на страховом рынке с 1993 года. </w:t>
      </w:r>
      <w:r w:rsidRPr="001864E8">
        <w:rPr>
          <w:sz w:val="28"/>
          <w:szCs w:val="28"/>
        </w:rPr>
        <w:t xml:space="preserve">Основными видами деятельности являются добровольное имущественное страхование: </w:t>
      </w:r>
      <w:r w:rsidR="003F1D9E" w:rsidRPr="001864E8">
        <w:rPr>
          <w:sz w:val="28"/>
          <w:szCs w:val="28"/>
        </w:rPr>
        <w:t>страхование средств наземного и водного транспорта, страхование грузов, страхование ответственности и др.</w:t>
      </w:r>
      <w:r w:rsidR="00EB7584" w:rsidRPr="001864E8">
        <w:rPr>
          <w:sz w:val="28"/>
          <w:szCs w:val="28"/>
        </w:rPr>
        <w:t xml:space="preserve"> Кроме активного продвижения стандартных страховых программ заключаются договоры и с уникальными условиями, ориентированными на пожелания клиентов.</w:t>
      </w:r>
    </w:p>
    <w:p w:rsidR="003F1D9E" w:rsidRPr="001864E8" w:rsidRDefault="003F1D9E" w:rsidP="001864E8">
      <w:pPr>
        <w:tabs>
          <w:tab w:val="left" w:pos="1080"/>
        </w:tabs>
        <w:spacing w:line="360" w:lineRule="auto"/>
        <w:ind w:firstLine="709"/>
        <w:jc w:val="both"/>
        <w:rPr>
          <w:sz w:val="28"/>
          <w:szCs w:val="28"/>
        </w:rPr>
      </w:pPr>
      <w:r w:rsidRPr="001864E8">
        <w:rPr>
          <w:sz w:val="28"/>
          <w:szCs w:val="28"/>
        </w:rPr>
        <w:t xml:space="preserve">Кроме Самары представительства </w:t>
      </w:r>
      <w:r w:rsidR="00CF6E58" w:rsidRPr="001864E8">
        <w:rPr>
          <w:sz w:val="28"/>
          <w:szCs w:val="28"/>
        </w:rPr>
        <w:t>ООО «Страховая компания»</w:t>
      </w:r>
      <w:r w:rsidRPr="001864E8">
        <w:rPr>
          <w:sz w:val="28"/>
          <w:szCs w:val="28"/>
        </w:rPr>
        <w:t xml:space="preserve"> есть в </w:t>
      </w:r>
      <w:r w:rsidR="00F00950" w:rsidRPr="001864E8">
        <w:rPr>
          <w:sz w:val="28"/>
          <w:szCs w:val="28"/>
        </w:rPr>
        <w:t>нескольких городах России.</w:t>
      </w:r>
    </w:p>
    <w:p w:rsidR="00203101" w:rsidRPr="001864E8" w:rsidRDefault="00203101" w:rsidP="001864E8">
      <w:pPr>
        <w:tabs>
          <w:tab w:val="left" w:pos="1080"/>
        </w:tabs>
        <w:spacing w:line="360" w:lineRule="auto"/>
        <w:ind w:firstLine="709"/>
        <w:jc w:val="both"/>
        <w:rPr>
          <w:sz w:val="28"/>
          <w:szCs w:val="28"/>
        </w:rPr>
      </w:pPr>
      <w:r w:rsidRPr="001864E8">
        <w:rPr>
          <w:sz w:val="28"/>
          <w:szCs w:val="28"/>
        </w:rPr>
        <w:t xml:space="preserve">Уставный капитал </w:t>
      </w:r>
      <w:r w:rsidR="00CF6E58" w:rsidRPr="001864E8">
        <w:rPr>
          <w:sz w:val="28"/>
          <w:szCs w:val="28"/>
        </w:rPr>
        <w:t>ООО «Страховая компания»</w:t>
      </w:r>
      <w:r w:rsidRPr="001864E8">
        <w:rPr>
          <w:sz w:val="28"/>
          <w:szCs w:val="28"/>
        </w:rPr>
        <w:t xml:space="preserve"> составляет 75 млн. руб.</w:t>
      </w:r>
    </w:p>
    <w:p w:rsidR="00203101" w:rsidRPr="001864E8" w:rsidRDefault="00F160FB" w:rsidP="001864E8">
      <w:pPr>
        <w:tabs>
          <w:tab w:val="left" w:pos="1080"/>
        </w:tabs>
        <w:spacing w:line="360" w:lineRule="auto"/>
        <w:ind w:firstLine="709"/>
        <w:jc w:val="both"/>
        <w:rPr>
          <w:sz w:val="28"/>
          <w:szCs w:val="28"/>
        </w:rPr>
      </w:pPr>
      <w:r w:rsidRPr="001864E8">
        <w:rPr>
          <w:sz w:val="28"/>
          <w:szCs w:val="28"/>
        </w:rPr>
        <w:t xml:space="preserve">Свою деятельность </w:t>
      </w:r>
      <w:r w:rsidR="00CF6E58" w:rsidRPr="001864E8">
        <w:rPr>
          <w:sz w:val="28"/>
          <w:szCs w:val="28"/>
        </w:rPr>
        <w:t xml:space="preserve">«Страховая компания» </w:t>
      </w:r>
      <w:r w:rsidRPr="001864E8">
        <w:rPr>
          <w:sz w:val="28"/>
          <w:szCs w:val="28"/>
        </w:rPr>
        <w:t>осуществляет на основании лицензии</w:t>
      </w:r>
      <w:r w:rsidR="00CF6E58" w:rsidRPr="001864E8">
        <w:rPr>
          <w:sz w:val="28"/>
          <w:szCs w:val="28"/>
        </w:rPr>
        <w:t>,</w:t>
      </w:r>
      <w:r w:rsidRPr="001864E8">
        <w:rPr>
          <w:sz w:val="28"/>
          <w:szCs w:val="28"/>
        </w:rPr>
        <w:t xml:space="preserve"> выданной Федеральной службой страхового надзора</w:t>
      </w:r>
      <w:r w:rsidR="00063CFF" w:rsidRPr="001864E8">
        <w:rPr>
          <w:sz w:val="28"/>
          <w:szCs w:val="28"/>
        </w:rPr>
        <w:t>.</w:t>
      </w:r>
    </w:p>
    <w:p w:rsidR="00F160FB" w:rsidRPr="001864E8" w:rsidRDefault="00465D46" w:rsidP="001864E8">
      <w:pPr>
        <w:tabs>
          <w:tab w:val="left" w:pos="1080"/>
        </w:tabs>
        <w:autoSpaceDE w:val="0"/>
        <w:autoSpaceDN w:val="0"/>
        <w:adjustRightInd w:val="0"/>
        <w:spacing w:line="360" w:lineRule="auto"/>
        <w:ind w:firstLine="709"/>
        <w:jc w:val="both"/>
        <w:rPr>
          <w:bCs/>
          <w:sz w:val="28"/>
          <w:szCs w:val="28"/>
        </w:rPr>
      </w:pPr>
      <w:r w:rsidRPr="001864E8">
        <w:rPr>
          <w:sz w:val="28"/>
          <w:szCs w:val="28"/>
        </w:rPr>
        <w:t xml:space="preserve">Высшим органом управления </w:t>
      </w:r>
      <w:r w:rsidR="00DE3D34" w:rsidRPr="001864E8">
        <w:rPr>
          <w:sz w:val="28"/>
          <w:szCs w:val="28"/>
        </w:rPr>
        <w:t xml:space="preserve">деятельностью страховой компании </w:t>
      </w:r>
      <w:r w:rsidRPr="001864E8">
        <w:rPr>
          <w:sz w:val="28"/>
          <w:szCs w:val="28"/>
        </w:rPr>
        <w:t xml:space="preserve">является собрание участников </w:t>
      </w:r>
      <w:r w:rsidR="00CF6E58" w:rsidRPr="001864E8">
        <w:rPr>
          <w:sz w:val="28"/>
          <w:szCs w:val="28"/>
        </w:rPr>
        <w:t>ООО «Страховая компания»</w:t>
      </w:r>
      <w:r w:rsidR="001B6DD5" w:rsidRPr="001864E8">
        <w:rPr>
          <w:sz w:val="28"/>
          <w:szCs w:val="28"/>
        </w:rPr>
        <w:t xml:space="preserve"> (Схема 1)</w:t>
      </w:r>
      <w:r w:rsidRPr="001864E8">
        <w:rPr>
          <w:sz w:val="28"/>
          <w:szCs w:val="28"/>
        </w:rPr>
        <w:t xml:space="preserve">. </w:t>
      </w:r>
      <w:r w:rsidRPr="001864E8">
        <w:rPr>
          <w:bCs/>
          <w:sz w:val="28"/>
          <w:szCs w:val="28"/>
        </w:rPr>
        <w:t xml:space="preserve">Компетенция общего собрания участников определяется Уставом </w:t>
      </w:r>
      <w:r w:rsidR="00456C72" w:rsidRPr="001864E8">
        <w:rPr>
          <w:bCs/>
          <w:sz w:val="28"/>
          <w:szCs w:val="28"/>
        </w:rPr>
        <w:t>с</w:t>
      </w:r>
      <w:r w:rsidRPr="001864E8">
        <w:rPr>
          <w:bCs/>
          <w:sz w:val="28"/>
          <w:szCs w:val="28"/>
        </w:rPr>
        <w:t xml:space="preserve">траховой компании и </w:t>
      </w:r>
      <w:r w:rsidR="00456C72" w:rsidRPr="001864E8">
        <w:rPr>
          <w:bCs/>
          <w:sz w:val="28"/>
          <w:szCs w:val="28"/>
        </w:rPr>
        <w:t xml:space="preserve">ФЗ от </w:t>
      </w:r>
      <w:r w:rsidR="00456C72" w:rsidRPr="001864E8">
        <w:rPr>
          <w:sz w:val="28"/>
          <w:szCs w:val="28"/>
        </w:rPr>
        <w:t>08.02.98г. N 14-ФЗ «Об обществах с ограниченной ответственности».</w:t>
      </w:r>
    </w:p>
    <w:p w:rsidR="00456C72" w:rsidRPr="001864E8" w:rsidRDefault="00456C72" w:rsidP="001864E8">
      <w:pPr>
        <w:tabs>
          <w:tab w:val="left" w:pos="1080"/>
        </w:tabs>
        <w:autoSpaceDE w:val="0"/>
        <w:autoSpaceDN w:val="0"/>
        <w:adjustRightInd w:val="0"/>
        <w:spacing w:line="360" w:lineRule="auto"/>
        <w:ind w:firstLine="709"/>
        <w:jc w:val="both"/>
        <w:rPr>
          <w:bCs/>
          <w:sz w:val="28"/>
          <w:szCs w:val="28"/>
        </w:rPr>
      </w:pPr>
      <w:r w:rsidRPr="001864E8">
        <w:rPr>
          <w:bCs/>
          <w:sz w:val="28"/>
          <w:szCs w:val="28"/>
        </w:rPr>
        <w:t xml:space="preserve">К компетенции собрания участников </w:t>
      </w:r>
      <w:r w:rsidR="00CF6E58" w:rsidRPr="001864E8">
        <w:rPr>
          <w:sz w:val="28"/>
          <w:szCs w:val="28"/>
        </w:rPr>
        <w:t>ООО «Страховая компания»</w:t>
      </w:r>
      <w:r w:rsidRPr="001864E8">
        <w:rPr>
          <w:bCs/>
          <w:sz w:val="28"/>
          <w:szCs w:val="28"/>
        </w:rPr>
        <w:t xml:space="preserve"> относятся:</w:t>
      </w:r>
    </w:p>
    <w:p w:rsidR="00456C72" w:rsidRPr="001864E8" w:rsidRDefault="00456C72" w:rsidP="001864E8">
      <w:pPr>
        <w:tabs>
          <w:tab w:val="left" w:pos="1080"/>
        </w:tabs>
        <w:autoSpaceDE w:val="0"/>
        <w:autoSpaceDN w:val="0"/>
        <w:adjustRightInd w:val="0"/>
        <w:spacing w:line="360" w:lineRule="auto"/>
        <w:ind w:firstLine="709"/>
        <w:jc w:val="both"/>
        <w:rPr>
          <w:sz w:val="28"/>
          <w:szCs w:val="28"/>
        </w:rPr>
      </w:pPr>
      <w:r w:rsidRPr="001864E8">
        <w:rPr>
          <w:bCs/>
          <w:sz w:val="28"/>
          <w:szCs w:val="28"/>
        </w:rPr>
        <w:t xml:space="preserve">1) изменение устава, в том числе изменение размера уставного капитала </w:t>
      </w:r>
      <w:r w:rsidR="00DB3CDE" w:rsidRPr="001864E8">
        <w:rPr>
          <w:bCs/>
          <w:sz w:val="28"/>
          <w:szCs w:val="28"/>
        </w:rPr>
        <w:t>страховой компании</w:t>
      </w:r>
      <w:r w:rsidRPr="001864E8">
        <w:rPr>
          <w:bCs/>
          <w:sz w:val="28"/>
          <w:szCs w:val="28"/>
        </w:rPr>
        <w:t>;</w:t>
      </w:r>
    </w:p>
    <w:p w:rsidR="00456C72" w:rsidRPr="001864E8" w:rsidRDefault="00456C72" w:rsidP="001864E8">
      <w:pPr>
        <w:tabs>
          <w:tab w:val="left" w:pos="1080"/>
        </w:tabs>
        <w:autoSpaceDE w:val="0"/>
        <w:autoSpaceDN w:val="0"/>
        <w:adjustRightInd w:val="0"/>
        <w:spacing w:line="360" w:lineRule="auto"/>
        <w:ind w:firstLine="709"/>
        <w:jc w:val="both"/>
        <w:rPr>
          <w:sz w:val="28"/>
          <w:szCs w:val="28"/>
        </w:rPr>
      </w:pPr>
      <w:r w:rsidRPr="001864E8">
        <w:rPr>
          <w:bCs/>
          <w:sz w:val="28"/>
          <w:szCs w:val="28"/>
        </w:rPr>
        <w:t>2) внесение изменений в учредительный договор;</w:t>
      </w:r>
    </w:p>
    <w:p w:rsidR="006B39CD" w:rsidRPr="001864E8" w:rsidRDefault="00456C72" w:rsidP="001864E8">
      <w:pPr>
        <w:tabs>
          <w:tab w:val="left" w:pos="1080"/>
        </w:tabs>
        <w:autoSpaceDE w:val="0"/>
        <w:autoSpaceDN w:val="0"/>
        <w:adjustRightInd w:val="0"/>
        <w:spacing w:line="360" w:lineRule="auto"/>
        <w:ind w:firstLine="709"/>
        <w:jc w:val="both"/>
        <w:rPr>
          <w:bCs/>
          <w:sz w:val="28"/>
          <w:szCs w:val="28"/>
        </w:rPr>
      </w:pPr>
      <w:r w:rsidRPr="001864E8">
        <w:rPr>
          <w:bCs/>
          <w:sz w:val="28"/>
          <w:szCs w:val="28"/>
        </w:rPr>
        <w:t xml:space="preserve">3) </w:t>
      </w:r>
      <w:r w:rsidR="006B39CD" w:rsidRPr="001864E8">
        <w:rPr>
          <w:bCs/>
          <w:sz w:val="28"/>
          <w:szCs w:val="28"/>
        </w:rPr>
        <w:t>утверждение годовых отчетов и годовых бухгалтерских балансов;</w:t>
      </w:r>
    </w:p>
    <w:p w:rsidR="00456C72" w:rsidRPr="001864E8" w:rsidRDefault="00456C72" w:rsidP="001864E8">
      <w:pPr>
        <w:tabs>
          <w:tab w:val="left" w:pos="1080"/>
        </w:tabs>
        <w:autoSpaceDE w:val="0"/>
        <w:autoSpaceDN w:val="0"/>
        <w:adjustRightInd w:val="0"/>
        <w:spacing w:line="360" w:lineRule="auto"/>
        <w:ind w:firstLine="709"/>
        <w:jc w:val="both"/>
        <w:rPr>
          <w:sz w:val="28"/>
          <w:szCs w:val="28"/>
        </w:rPr>
      </w:pPr>
      <w:r w:rsidRPr="001864E8">
        <w:rPr>
          <w:bCs/>
          <w:sz w:val="28"/>
          <w:szCs w:val="28"/>
        </w:rPr>
        <w:t xml:space="preserve">4) </w:t>
      </w:r>
      <w:r w:rsidR="006B39CD" w:rsidRPr="001864E8">
        <w:rPr>
          <w:bCs/>
          <w:sz w:val="28"/>
          <w:szCs w:val="28"/>
        </w:rPr>
        <w:t>принятие решения о распределении чистой прибыли между участниками общества;</w:t>
      </w:r>
    </w:p>
    <w:p w:rsidR="00456C72" w:rsidRPr="001864E8" w:rsidRDefault="00456C72" w:rsidP="001864E8">
      <w:pPr>
        <w:tabs>
          <w:tab w:val="left" w:pos="1080"/>
        </w:tabs>
        <w:autoSpaceDE w:val="0"/>
        <w:autoSpaceDN w:val="0"/>
        <w:adjustRightInd w:val="0"/>
        <w:spacing w:line="360" w:lineRule="auto"/>
        <w:ind w:firstLine="709"/>
        <w:jc w:val="both"/>
        <w:rPr>
          <w:sz w:val="28"/>
          <w:szCs w:val="28"/>
        </w:rPr>
      </w:pPr>
      <w:r w:rsidRPr="001864E8">
        <w:rPr>
          <w:bCs/>
          <w:sz w:val="28"/>
          <w:szCs w:val="28"/>
        </w:rPr>
        <w:t xml:space="preserve">5) </w:t>
      </w:r>
      <w:r w:rsidR="006B39CD" w:rsidRPr="001864E8">
        <w:rPr>
          <w:bCs/>
          <w:sz w:val="28"/>
          <w:szCs w:val="28"/>
        </w:rPr>
        <w:t>утверждение (принятие) документов, регулирующих внутреннюю деятельность общества (внутренних документов общества);</w:t>
      </w:r>
    </w:p>
    <w:p w:rsidR="00456C72" w:rsidRPr="001864E8" w:rsidRDefault="00456C72" w:rsidP="001864E8">
      <w:pPr>
        <w:tabs>
          <w:tab w:val="left" w:pos="1080"/>
        </w:tabs>
        <w:autoSpaceDE w:val="0"/>
        <w:autoSpaceDN w:val="0"/>
        <w:adjustRightInd w:val="0"/>
        <w:spacing w:line="360" w:lineRule="auto"/>
        <w:ind w:firstLine="709"/>
        <w:jc w:val="both"/>
        <w:rPr>
          <w:sz w:val="28"/>
          <w:szCs w:val="28"/>
        </w:rPr>
      </w:pPr>
      <w:r w:rsidRPr="001864E8">
        <w:rPr>
          <w:bCs/>
          <w:sz w:val="28"/>
          <w:szCs w:val="28"/>
        </w:rPr>
        <w:t xml:space="preserve">6) </w:t>
      </w:r>
      <w:r w:rsidR="006B39CD" w:rsidRPr="001864E8">
        <w:rPr>
          <w:bCs/>
          <w:sz w:val="28"/>
          <w:szCs w:val="28"/>
        </w:rPr>
        <w:t>назначение аудиторской проверки, утверждение аудитора и определение размера оплаты его услуг;</w:t>
      </w:r>
    </w:p>
    <w:p w:rsidR="00F160FB" w:rsidRPr="001864E8" w:rsidRDefault="00456C72" w:rsidP="001864E8">
      <w:pPr>
        <w:tabs>
          <w:tab w:val="left" w:pos="1080"/>
        </w:tabs>
        <w:autoSpaceDE w:val="0"/>
        <w:autoSpaceDN w:val="0"/>
        <w:adjustRightInd w:val="0"/>
        <w:spacing w:line="360" w:lineRule="auto"/>
        <w:ind w:firstLine="709"/>
        <w:jc w:val="both"/>
        <w:rPr>
          <w:sz w:val="28"/>
          <w:szCs w:val="28"/>
        </w:rPr>
      </w:pPr>
      <w:r w:rsidRPr="001864E8">
        <w:rPr>
          <w:bCs/>
          <w:sz w:val="28"/>
          <w:szCs w:val="28"/>
        </w:rPr>
        <w:t xml:space="preserve">7) </w:t>
      </w:r>
      <w:r w:rsidR="006B39CD" w:rsidRPr="001864E8">
        <w:rPr>
          <w:bCs/>
          <w:sz w:val="28"/>
          <w:szCs w:val="28"/>
        </w:rPr>
        <w:t>избрание единоличного исполнительного органа общества (директор</w:t>
      </w:r>
      <w:r w:rsidR="00DB3CDE" w:rsidRPr="001864E8">
        <w:rPr>
          <w:bCs/>
          <w:sz w:val="28"/>
          <w:szCs w:val="28"/>
        </w:rPr>
        <w:t>а</w:t>
      </w:r>
      <w:r w:rsidR="006B39CD" w:rsidRPr="001864E8">
        <w:rPr>
          <w:bCs/>
          <w:sz w:val="28"/>
          <w:szCs w:val="28"/>
        </w:rPr>
        <w:t>) и досрочное прекращение его полномочий, а также принятие решения о передаче полномочий единоличного исполнительного органа общества коммерческой организации или индивидуальному предпринимателю, утверждение такого управляющего и условий договора с ним и др.</w:t>
      </w:r>
    </w:p>
    <w:p w:rsidR="00465D46" w:rsidRPr="001864E8" w:rsidRDefault="006B39CD" w:rsidP="001864E8">
      <w:pPr>
        <w:tabs>
          <w:tab w:val="left" w:pos="1080"/>
        </w:tabs>
        <w:autoSpaceDE w:val="0"/>
        <w:autoSpaceDN w:val="0"/>
        <w:adjustRightInd w:val="0"/>
        <w:spacing w:line="360" w:lineRule="auto"/>
        <w:ind w:firstLine="709"/>
        <w:jc w:val="both"/>
        <w:rPr>
          <w:sz w:val="28"/>
          <w:szCs w:val="28"/>
        </w:rPr>
      </w:pPr>
      <w:r w:rsidRPr="001864E8">
        <w:rPr>
          <w:sz w:val="28"/>
          <w:szCs w:val="28"/>
        </w:rPr>
        <w:t xml:space="preserve">Директор </w:t>
      </w:r>
      <w:r w:rsidR="00CF6E58" w:rsidRPr="001864E8">
        <w:rPr>
          <w:sz w:val="28"/>
          <w:szCs w:val="28"/>
        </w:rPr>
        <w:t>ООО «Страховая компания»</w:t>
      </w:r>
      <w:r w:rsidRPr="001864E8">
        <w:rPr>
          <w:sz w:val="28"/>
          <w:szCs w:val="28"/>
        </w:rPr>
        <w:t xml:space="preserve"> утверждает правила страхования, страховые тарифы, типовые договоры страхования и устанавливает порядок их составления, утверждает другие документы, необходимые для обеспечения деятельности </w:t>
      </w:r>
      <w:r w:rsidR="00F160FB" w:rsidRPr="001864E8">
        <w:rPr>
          <w:sz w:val="28"/>
          <w:szCs w:val="28"/>
        </w:rPr>
        <w:t>компании. Директор также утверждает документы, которые регламентируют деятельность представительств, устанавливает зону их ответственности, назначает и увольняет директор</w:t>
      </w:r>
      <w:r w:rsidR="002404DF" w:rsidRPr="001864E8">
        <w:rPr>
          <w:sz w:val="28"/>
          <w:szCs w:val="28"/>
        </w:rPr>
        <w:t>ов представительств и др.</w:t>
      </w:r>
      <w:r w:rsidR="009E6164" w:rsidRPr="001864E8">
        <w:rPr>
          <w:sz w:val="28"/>
          <w:szCs w:val="28"/>
        </w:rPr>
        <w:t xml:space="preserve"> Ответственность за организацию, состояние и достоверность бухгалтерского учета, своевременное предоставление бухгалтерской отчетности несет директор.</w:t>
      </w:r>
    </w:p>
    <w:p w:rsidR="002A4CE5" w:rsidRPr="001864E8" w:rsidRDefault="002404DF" w:rsidP="001864E8">
      <w:pPr>
        <w:tabs>
          <w:tab w:val="left" w:pos="1080"/>
        </w:tabs>
        <w:spacing w:line="360" w:lineRule="auto"/>
        <w:ind w:firstLine="709"/>
        <w:jc w:val="both"/>
        <w:rPr>
          <w:sz w:val="28"/>
          <w:szCs w:val="28"/>
        </w:rPr>
      </w:pPr>
      <w:r w:rsidRPr="001864E8">
        <w:rPr>
          <w:sz w:val="28"/>
          <w:szCs w:val="28"/>
        </w:rPr>
        <w:t>Бухгалтерский</w:t>
      </w:r>
      <w:r w:rsidR="00E22708" w:rsidRPr="001864E8">
        <w:rPr>
          <w:sz w:val="28"/>
          <w:szCs w:val="28"/>
        </w:rPr>
        <w:t xml:space="preserve"> учет</w:t>
      </w:r>
      <w:r w:rsidRPr="001864E8">
        <w:rPr>
          <w:sz w:val="28"/>
          <w:szCs w:val="28"/>
        </w:rPr>
        <w:t xml:space="preserve"> в </w:t>
      </w:r>
      <w:r w:rsidR="00CF6E58" w:rsidRPr="001864E8">
        <w:rPr>
          <w:sz w:val="28"/>
          <w:szCs w:val="28"/>
        </w:rPr>
        <w:t>ООО «Страховая компания»</w:t>
      </w:r>
      <w:r w:rsidR="00E22708" w:rsidRPr="001864E8">
        <w:rPr>
          <w:sz w:val="28"/>
          <w:szCs w:val="28"/>
        </w:rPr>
        <w:t xml:space="preserve"> </w:t>
      </w:r>
      <w:r w:rsidRPr="001864E8">
        <w:rPr>
          <w:sz w:val="28"/>
          <w:szCs w:val="28"/>
        </w:rPr>
        <w:t xml:space="preserve">осуществляется бухгалтерией, являющейся структурным подразделением. </w:t>
      </w:r>
      <w:r w:rsidR="00E22708" w:rsidRPr="001864E8">
        <w:rPr>
          <w:sz w:val="28"/>
          <w:szCs w:val="28"/>
        </w:rPr>
        <w:t xml:space="preserve">анимается отдел бухгалтерии, состоящий из 3 специалистов: бухгалтера, заместителя главного бухгалтера и главного бухгалтера. </w:t>
      </w:r>
      <w:r w:rsidR="00E22708" w:rsidRPr="001864E8">
        <w:rPr>
          <w:i/>
          <w:sz w:val="28"/>
          <w:szCs w:val="28"/>
        </w:rPr>
        <w:t>Бухгалтер</w:t>
      </w:r>
      <w:r w:rsidR="00E22708" w:rsidRPr="001864E8">
        <w:rPr>
          <w:sz w:val="28"/>
          <w:szCs w:val="28"/>
        </w:rPr>
        <w:t xml:space="preserve"> </w:t>
      </w:r>
      <w:r w:rsidR="00CD65CC" w:rsidRPr="001864E8">
        <w:rPr>
          <w:sz w:val="28"/>
          <w:szCs w:val="28"/>
        </w:rPr>
        <w:t xml:space="preserve">обеспечивает полный учет поступающих денежных средств, ТМЦ, </w:t>
      </w:r>
      <w:r w:rsidR="00E22708" w:rsidRPr="001864E8">
        <w:rPr>
          <w:sz w:val="28"/>
          <w:szCs w:val="28"/>
        </w:rPr>
        <w:t>занимается ведением и учетом первичных документов, выполняет обязанности кассира,</w:t>
      </w:r>
      <w:r w:rsidR="00CD65CC" w:rsidRPr="001864E8">
        <w:rPr>
          <w:sz w:val="28"/>
          <w:szCs w:val="28"/>
        </w:rPr>
        <w:t xml:space="preserve"> участвует в подготовке данных</w:t>
      </w:r>
      <w:r w:rsidR="007D74EC">
        <w:rPr>
          <w:sz w:val="28"/>
          <w:szCs w:val="28"/>
        </w:rPr>
        <w:t xml:space="preserve"> </w:t>
      </w:r>
      <w:r w:rsidR="00CD65CC" w:rsidRPr="001864E8">
        <w:rPr>
          <w:sz w:val="28"/>
          <w:szCs w:val="28"/>
        </w:rPr>
        <w:t>для составления бухгалтерской, налоговой и статистической отчетности</w:t>
      </w:r>
      <w:r w:rsidR="00E22708" w:rsidRPr="001864E8">
        <w:rPr>
          <w:sz w:val="28"/>
          <w:szCs w:val="28"/>
        </w:rPr>
        <w:t xml:space="preserve">. </w:t>
      </w:r>
      <w:r w:rsidR="00E22708" w:rsidRPr="001864E8">
        <w:rPr>
          <w:i/>
          <w:sz w:val="28"/>
          <w:szCs w:val="28"/>
        </w:rPr>
        <w:t xml:space="preserve">Заместитель главного бухгалтера </w:t>
      </w:r>
      <w:r w:rsidR="00CD65CC" w:rsidRPr="001864E8">
        <w:rPr>
          <w:sz w:val="28"/>
          <w:szCs w:val="28"/>
        </w:rPr>
        <w:t xml:space="preserve">занимается учетом основных средств и нематериальных активов, ведет учет расчетов с поставщиками и подотчетными лицами, составляет реестр дебиторской и кредиторской задолженности, </w:t>
      </w:r>
      <w:r w:rsidR="002A4CE5" w:rsidRPr="001864E8">
        <w:rPr>
          <w:sz w:val="28"/>
          <w:szCs w:val="28"/>
        </w:rPr>
        <w:t>обеспечивает своевременное и правильное начисление и перечисление налогов и сборов в бюджеты всех уровней, обеспечивает разработку и осуществление мероприятий, направленных на укрепление финансовой дисциплины.</w:t>
      </w:r>
    </w:p>
    <w:p w:rsidR="00C62116" w:rsidRPr="001864E8" w:rsidRDefault="00E22708" w:rsidP="001864E8">
      <w:pPr>
        <w:tabs>
          <w:tab w:val="left" w:pos="1080"/>
        </w:tabs>
        <w:spacing w:line="360" w:lineRule="auto"/>
        <w:ind w:firstLine="709"/>
        <w:jc w:val="both"/>
        <w:rPr>
          <w:sz w:val="28"/>
          <w:szCs w:val="28"/>
        </w:rPr>
      </w:pPr>
      <w:r w:rsidRPr="001864E8">
        <w:rPr>
          <w:i/>
          <w:sz w:val="28"/>
          <w:szCs w:val="28"/>
        </w:rPr>
        <w:t xml:space="preserve">Главный бухгалтер </w:t>
      </w:r>
      <w:r w:rsidR="00CF6E58" w:rsidRPr="001864E8">
        <w:rPr>
          <w:i/>
          <w:sz w:val="28"/>
          <w:szCs w:val="28"/>
        </w:rPr>
        <w:t>ООО «Страховая компания»</w:t>
      </w:r>
      <w:r w:rsidRPr="001864E8">
        <w:rPr>
          <w:sz w:val="28"/>
          <w:szCs w:val="28"/>
        </w:rPr>
        <w:t xml:space="preserve"> является ответственным за </w:t>
      </w:r>
      <w:r w:rsidR="002A4CE5" w:rsidRPr="001864E8">
        <w:rPr>
          <w:sz w:val="28"/>
          <w:szCs w:val="28"/>
        </w:rPr>
        <w:t xml:space="preserve">рациональную организацию </w:t>
      </w:r>
      <w:r w:rsidRPr="001864E8">
        <w:rPr>
          <w:sz w:val="28"/>
          <w:szCs w:val="28"/>
        </w:rPr>
        <w:t>бухгалтерского учета</w:t>
      </w:r>
      <w:r w:rsidR="002A4CE5" w:rsidRPr="001864E8">
        <w:rPr>
          <w:sz w:val="28"/>
          <w:szCs w:val="28"/>
        </w:rPr>
        <w:t xml:space="preserve"> на предприятии и в его подразделениях,</w:t>
      </w:r>
      <w:r w:rsidRPr="001864E8">
        <w:rPr>
          <w:sz w:val="28"/>
          <w:szCs w:val="28"/>
        </w:rPr>
        <w:t xml:space="preserve"> составлени</w:t>
      </w:r>
      <w:r w:rsidR="002A4CE5" w:rsidRPr="001864E8">
        <w:rPr>
          <w:sz w:val="28"/>
          <w:szCs w:val="28"/>
        </w:rPr>
        <w:t>е</w:t>
      </w:r>
      <w:r w:rsidRPr="001864E8">
        <w:rPr>
          <w:sz w:val="28"/>
          <w:szCs w:val="28"/>
        </w:rPr>
        <w:t xml:space="preserve"> финансовой отчетности, </w:t>
      </w:r>
      <w:r w:rsidR="00420DBA" w:rsidRPr="001864E8">
        <w:rPr>
          <w:sz w:val="28"/>
          <w:szCs w:val="28"/>
        </w:rPr>
        <w:t>принимает меры по накоплению финансовых средств для обеспечения финансовой устойчивости, вдет работу по обеспечению строгого соблюдения штатной, финансовой и кассовой дисциплины.</w:t>
      </w:r>
    </w:p>
    <w:p w:rsidR="007079C0" w:rsidRPr="001864E8" w:rsidRDefault="007079C0" w:rsidP="001864E8">
      <w:pPr>
        <w:tabs>
          <w:tab w:val="left" w:pos="1080"/>
        </w:tabs>
        <w:spacing w:line="360" w:lineRule="auto"/>
        <w:ind w:firstLine="709"/>
        <w:jc w:val="both"/>
        <w:rPr>
          <w:sz w:val="28"/>
          <w:szCs w:val="28"/>
        </w:rPr>
      </w:pPr>
      <w:r w:rsidRPr="001864E8">
        <w:rPr>
          <w:sz w:val="28"/>
          <w:szCs w:val="28"/>
        </w:rPr>
        <w:t xml:space="preserve">Главный бухгалтер также несет ответственность и </w:t>
      </w:r>
      <w:r w:rsidR="00237A01" w:rsidRPr="001864E8">
        <w:rPr>
          <w:sz w:val="28"/>
          <w:szCs w:val="28"/>
        </w:rPr>
        <w:t>формирование</w:t>
      </w:r>
      <w:r w:rsidRPr="001864E8">
        <w:rPr>
          <w:sz w:val="28"/>
          <w:szCs w:val="28"/>
        </w:rPr>
        <w:t xml:space="preserve"> учетной политики. Основы формирования (выбора и обоснования) и раскрытия (придания гласности) учетной политики установлены Положением по бухгалтерскому учету </w:t>
      </w:r>
      <w:r w:rsidR="00906B3F" w:rsidRPr="001864E8">
        <w:rPr>
          <w:sz w:val="28"/>
          <w:szCs w:val="28"/>
        </w:rPr>
        <w:t>1/</w:t>
      </w:r>
      <w:r w:rsidR="00D172FA" w:rsidRPr="001864E8">
        <w:rPr>
          <w:sz w:val="28"/>
          <w:szCs w:val="28"/>
        </w:rPr>
        <w:t>200</w:t>
      </w:r>
      <w:r w:rsidR="00906B3F" w:rsidRPr="001864E8">
        <w:rPr>
          <w:sz w:val="28"/>
          <w:szCs w:val="28"/>
        </w:rPr>
        <w:t xml:space="preserve">8 </w:t>
      </w:r>
      <w:r w:rsidRPr="001864E8">
        <w:rPr>
          <w:sz w:val="28"/>
          <w:szCs w:val="28"/>
        </w:rPr>
        <w:t>«Уче</w:t>
      </w:r>
      <w:r w:rsidR="00906B3F" w:rsidRPr="001864E8">
        <w:rPr>
          <w:sz w:val="28"/>
          <w:szCs w:val="28"/>
        </w:rPr>
        <w:t>т</w:t>
      </w:r>
      <w:r w:rsidRPr="001864E8">
        <w:rPr>
          <w:sz w:val="28"/>
          <w:szCs w:val="28"/>
        </w:rPr>
        <w:t>ная политика организации»</w:t>
      </w:r>
      <w:r w:rsidR="00906B3F" w:rsidRPr="001864E8">
        <w:rPr>
          <w:sz w:val="28"/>
          <w:szCs w:val="28"/>
        </w:rPr>
        <w:t>.</w:t>
      </w:r>
      <w:r w:rsidR="00237A01" w:rsidRPr="001864E8">
        <w:rPr>
          <w:color w:val="FF0000"/>
          <w:sz w:val="28"/>
          <w:szCs w:val="28"/>
        </w:rPr>
        <w:t xml:space="preserve"> </w:t>
      </w:r>
      <w:r w:rsidR="00237A01" w:rsidRPr="001864E8">
        <w:rPr>
          <w:sz w:val="28"/>
          <w:szCs w:val="28"/>
        </w:rPr>
        <w:t xml:space="preserve">Утверждает учетную политику директор </w:t>
      </w:r>
      <w:r w:rsidR="00CF6E58" w:rsidRPr="001864E8">
        <w:rPr>
          <w:sz w:val="28"/>
          <w:szCs w:val="28"/>
        </w:rPr>
        <w:t>ООО «Страховая компания»</w:t>
      </w:r>
      <w:r w:rsidR="00237A01" w:rsidRPr="001864E8">
        <w:rPr>
          <w:sz w:val="28"/>
          <w:szCs w:val="28"/>
        </w:rPr>
        <w:t>. В составе учетной политики должны быть утверждены:</w:t>
      </w:r>
    </w:p>
    <w:p w:rsidR="00237A01" w:rsidRPr="001864E8" w:rsidRDefault="00237A01" w:rsidP="001864E8">
      <w:pPr>
        <w:numPr>
          <w:ilvl w:val="0"/>
          <w:numId w:val="5"/>
        </w:numPr>
        <w:tabs>
          <w:tab w:val="clear" w:pos="737"/>
          <w:tab w:val="num" w:pos="360"/>
          <w:tab w:val="left" w:pos="1080"/>
        </w:tabs>
        <w:spacing w:line="360" w:lineRule="auto"/>
        <w:ind w:left="0" w:firstLine="709"/>
        <w:jc w:val="both"/>
        <w:rPr>
          <w:sz w:val="28"/>
          <w:szCs w:val="28"/>
        </w:rPr>
      </w:pPr>
      <w:r w:rsidRPr="001864E8">
        <w:rPr>
          <w:sz w:val="28"/>
          <w:szCs w:val="28"/>
        </w:rPr>
        <w:t>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r w:rsidR="00BF5554" w:rsidRPr="001864E8">
        <w:rPr>
          <w:sz w:val="28"/>
          <w:szCs w:val="28"/>
        </w:rPr>
        <w:t xml:space="preserve">. План счетов </w:t>
      </w:r>
      <w:r w:rsidR="00CF6E58" w:rsidRPr="001864E8">
        <w:rPr>
          <w:sz w:val="28"/>
          <w:szCs w:val="28"/>
        </w:rPr>
        <w:t>ООО «Страховая компания»</w:t>
      </w:r>
      <w:r w:rsidR="00BF5554" w:rsidRPr="001864E8">
        <w:rPr>
          <w:sz w:val="28"/>
          <w:szCs w:val="28"/>
        </w:rPr>
        <w:t xml:space="preserve"> разработан в соответствии с Приказом Министерства финансов РФ от 04.09.2001г. № 69н «Об особенностях применения страховыми организациями плана счетов бухгалтерского учета финансово-хозяйственной деятельности организации и инструкции по его применению» (Приложение №</w:t>
      </w:r>
      <w:r w:rsidR="00657EC9" w:rsidRPr="001864E8">
        <w:rPr>
          <w:sz w:val="28"/>
          <w:szCs w:val="28"/>
        </w:rPr>
        <w:t xml:space="preserve"> </w:t>
      </w:r>
      <w:r w:rsidR="000C524E" w:rsidRPr="001864E8">
        <w:rPr>
          <w:sz w:val="28"/>
          <w:szCs w:val="28"/>
        </w:rPr>
        <w:t>3</w:t>
      </w:r>
      <w:r w:rsidR="00657EC9" w:rsidRPr="001864E8">
        <w:rPr>
          <w:sz w:val="28"/>
          <w:szCs w:val="28"/>
        </w:rPr>
        <w:t>)</w:t>
      </w:r>
      <w:r w:rsidRPr="001864E8">
        <w:rPr>
          <w:sz w:val="28"/>
          <w:szCs w:val="28"/>
        </w:rPr>
        <w:t>;</w:t>
      </w:r>
    </w:p>
    <w:p w:rsidR="00237A01" w:rsidRPr="001864E8" w:rsidRDefault="00237A01" w:rsidP="001864E8">
      <w:pPr>
        <w:numPr>
          <w:ilvl w:val="0"/>
          <w:numId w:val="5"/>
        </w:numPr>
        <w:tabs>
          <w:tab w:val="clear" w:pos="737"/>
          <w:tab w:val="num" w:pos="360"/>
          <w:tab w:val="left" w:pos="1080"/>
        </w:tabs>
        <w:spacing w:line="360" w:lineRule="auto"/>
        <w:ind w:left="0" w:firstLine="709"/>
        <w:jc w:val="both"/>
        <w:rPr>
          <w:sz w:val="28"/>
          <w:szCs w:val="28"/>
        </w:rPr>
      </w:pPr>
      <w:r w:rsidRPr="001864E8">
        <w:rPr>
          <w:sz w:val="28"/>
          <w:szCs w:val="28"/>
        </w:rPr>
        <w:t>формы первичных документов, применяемых для оформления хозяйственных операций, по которым не предусмотрены типовые формы первичных учетных документов, а также формы документов для внутренней бухгалтерской отчетности;</w:t>
      </w:r>
    </w:p>
    <w:p w:rsidR="00237A01" w:rsidRPr="001864E8" w:rsidRDefault="00237A01" w:rsidP="001864E8">
      <w:pPr>
        <w:numPr>
          <w:ilvl w:val="0"/>
          <w:numId w:val="5"/>
        </w:numPr>
        <w:tabs>
          <w:tab w:val="clear" w:pos="737"/>
          <w:tab w:val="num" w:pos="360"/>
          <w:tab w:val="left" w:pos="1080"/>
        </w:tabs>
        <w:spacing w:line="360" w:lineRule="auto"/>
        <w:ind w:left="0" w:firstLine="709"/>
        <w:jc w:val="both"/>
        <w:rPr>
          <w:sz w:val="28"/>
          <w:szCs w:val="28"/>
        </w:rPr>
      </w:pPr>
      <w:r w:rsidRPr="001864E8">
        <w:rPr>
          <w:sz w:val="28"/>
          <w:szCs w:val="28"/>
        </w:rPr>
        <w:t>порядок проведения инвентаризации и методы оценки видов имущества и обязательств;</w:t>
      </w:r>
    </w:p>
    <w:p w:rsidR="00237A01" w:rsidRPr="001864E8" w:rsidRDefault="00237A01" w:rsidP="001864E8">
      <w:pPr>
        <w:numPr>
          <w:ilvl w:val="0"/>
          <w:numId w:val="5"/>
        </w:numPr>
        <w:tabs>
          <w:tab w:val="clear" w:pos="737"/>
          <w:tab w:val="num" w:pos="360"/>
          <w:tab w:val="left" w:pos="1080"/>
        </w:tabs>
        <w:spacing w:line="360" w:lineRule="auto"/>
        <w:ind w:left="0" w:firstLine="709"/>
        <w:jc w:val="both"/>
        <w:rPr>
          <w:sz w:val="28"/>
          <w:szCs w:val="28"/>
        </w:rPr>
      </w:pPr>
      <w:r w:rsidRPr="001864E8">
        <w:rPr>
          <w:sz w:val="28"/>
          <w:szCs w:val="28"/>
        </w:rPr>
        <w:t>правила документооборота и технологии</w:t>
      </w:r>
      <w:r w:rsidR="00FA52B8" w:rsidRPr="001864E8">
        <w:rPr>
          <w:sz w:val="28"/>
          <w:szCs w:val="28"/>
        </w:rPr>
        <w:t xml:space="preserve"> обработки учетной информации;</w:t>
      </w:r>
    </w:p>
    <w:p w:rsidR="00FA52B8" w:rsidRPr="001864E8" w:rsidRDefault="00FA52B8" w:rsidP="001864E8">
      <w:pPr>
        <w:numPr>
          <w:ilvl w:val="0"/>
          <w:numId w:val="5"/>
        </w:numPr>
        <w:tabs>
          <w:tab w:val="clear" w:pos="737"/>
          <w:tab w:val="num" w:pos="360"/>
          <w:tab w:val="left" w:pos="1080"/>
        </w:tabs>
        <w:spacing w:line="360" w:lineRule="auto"/>
        <w:ind w:left="0" w:firstLine="709"/>
        <w:jc w:val="both"/>
        <w:rPr>
          <w:sz w:val="28"/>
          <w:szCs w:val="28"/>
        </w:rPr>
      </w:pPr>
      <w:r w:rsidRPr="001864E8">
        <w:rPr>
          <w:sz w:val="28"/>
          <w:szCs w:val="28"/>
        </w:rPr>
        <w:t>порядок контроля за хозяйственными операциями, а также решения, необходимые для организации бухгалтерского учета.</w:t>
      </w:r>
    </w:p>
    <w:p w:rsidR="00FA52B8" w:rsidRPr="001864E8" w:rsidRDefault="00CF6E58" w:rsidP="001864E8">
      <w:pPr>
        <w:tabs>
          <w:tab w:val="left" w:pos="1080"/>
        </w:tabs>
        <w:spacing w:line="360" w:lineRule="auto"/>
        <w:ind w:firstLine="709"/>
        <w:jc w:val="both"/>
        <w:rPr>
          <w:sz w:val="28"/>
          <w:szCs w:val="28"/>
        </w:rPr>
      </w:pPr>
      <w:r w:rsidRPr="001864E8">
        <w:rPr>
          <w:sz w:val="28"/>
          <w:szCs w:val="28"/>
        </w:rPr>
        <w:t>ООО «Страховая компания»</w:t>
      </w:r>
      <w:r w:rsidR="00FA52B8" w:rsidRPr="001864E8">
        <w:rPr>
          <w:sz w:val="28"/>
          <w:szCs w:val="28"/>
        </w:rPr>
        <w:t>, наряду с учетной политикой для бухгалтерского учета, должна разработать налоговую учетную политику.</w:t>
      </w:r>
    </w:p>
    <w:p w:rsidR="00E22708" w:rsidRPr="001864E8" w:rsidRDefault="00E22708" w:rsidP="001864E8">
      <w:pPr>
        <w:tabs>
          <w:tab w:val="left" w:pos="1080"/>
        </w:tabs>
        <w:spacing w:line="360" w:lineRule="auto"/>
        <w:ind w:firstLine="709"/>
        <w:jc w:val="both"/>
        <w:rPr>
          <w:sz w:val="28"/>
          <w:szCs w:val="28"/>
        </w:rPr>
      </w:pPr>
      <w:r w:rsidRPr="001864E8">
        <w:rPr>
          <w:sz w:val="28"/>
          <w:szCs w:val="28"/>
        </w:rPr>
        <w:t xml:space="preserve">Бухгалтерский учет ведется в соответствии с </w:t>
      </w:r>
      <w:r w:rsidR="00C62116" w:rsidRPr="001864E8">
        <w:rPr>
          <w:sz w:val="28"/>
          <w:szCs w:val="28"/>
        </w:rPr>
        <w:t>Федеральными з</w:t>
      </w:r>
      <w:r w:rsidRPr="001864E8">
        <w:rPr>
          <w:sz w:val="28"/>
          <w:szCs w:val="28"/>
        </w:rPr>
        <w:t>акон</w:t>
      </w:r>
      <w:r w:rsidR="00C62116" w:rsidRPr="001864E8">
        <w:rPr>
          <w:sz w:val="28"/>
          <w:szCs w:val="28"/>
        </w:rPr>
        <w:t>а</w:t>
      </w:r>
      <w:r w:rsidRPr="001864E8">
        <w:rPr>
          <w:sz w:val="28"/>
          <w:szCs w:val="28"/>
        </w:rPr>
        <w:t>м</w:t>
      </w:r>
      <w:r w:rsidR="00C62116" w:rsidRPr="001864E8">
        <w:rPr>
          <w:sz w:val="28"/>
          <w:szCs w:val="28"/>
        </w:rPr>
        <w:t xml:space="preserve">и «О бухгалтерском учете» от 21.11.96г. №129-ФЗ, </w:t>
      </w:r>
      <w:r w:rsidR="0096681E" w:rsidRPr="001864E8">
        <w:rPr>
          <w:sz w:val="28"/>
          <w:szCs w:val="28"/>
        </w:rPr>
        <w:t xml:space="preserve">«Об обществах с ограниченной ответственности» </w:t>
      </w:r>
      <w:r w:rsidR="0096681E" w:rsidRPr="001864E8">
        <w:rPr>
          <w:bCs/>
          <w:sz w:val="28"/>
          <w:szCs w:val="28"/>
        </w:rPr>
        <w:t xml:space="preserve">от </w:t>
      </w:r>
      <w:r w:rsidR="0096681E" w:rsidRPr="001864E8">
        <w:rPr>
          <w:sz w:val="28"/>
          <w:szCs w:val="28"/>
        </w:rPr>
        <w:t xml:space="preserve">08.02.98г. N 14-ФЗ, Законом </w:t>
      </w:r>
      <w:r w:rsidR="00C62116" w:rsidRPr="001864E8">
        <w:rPr>
          <w:sz w:val="28"/>
          <w:szCs w:val="28"/>
        </w:rPr>
        <w:t>«Об организации страхового дела в Российской Федерации»</w:t>
      </w:r>
      <w:r w:rsidR="0096681E" w:rsidRPr="001864E8">
        <w:rPr>
          <w:sz w:val="28"/>
          <w:szCs w:val="28"/>
        </w:rPr>
        <w:t xml:space="preserve"> от 27.11.92г. №4015-1, Приказом Министерства финансов РФ от 04.09.2001г. № 69н «Об особенностях применения страховыми организациями плана счетов бухгалтерского учета финансово-хозяйственной деятельности организации и инструкции по его применению», Положениями по бухгалтерскому учету и др.</w:t>
      </w:r>
    </w:p>
    <w:p w:rsidR="0098063C" w:rsidRPr="001864E8" w:rsidRDefault="00AF51F0" w:rsidP="001864E8">
      <w:pPr>
        <w:tabs>
          <w:tab w:val="left" w:pos="1080"/>
        </w:tabs>
        <w:autoSpaceDE w:val="0"/>
        <w:autoSpaceDN w:val="0"/>
        <w:adjustRightInd w:val="0"/>
        <w:spacing w:line="360" w:lineRule="auto"/>
        <w:ind w:firstLine="709"/>
        <w:jc w:val="center"/>
        <w:rPr>
          <w:b/>
          <w:sz w:val="28"/>
          <w:szCs w:val="28"/>
        </w:rPr>
      </w:pPr>
      <w:r w:rsidRPr="001864E8">
        <w:rPr>
          <w:sz w:val="28"/>
          <w:szCs w:val="28"/>
        </w:rPr>
        <w:br w:type="page"/>
      </w:r>
      <w:r w:rsidR="001864E8" w:rsidRPr="001864E8">
        <w:rPr>
          <w:b/>
          <w:sz w:val="28"/>
          <w:szCs w:val="28"/>
        </w:rPr>
        <w:t xml:space="preserve">2. </w:t>
      </w:r>
      <w:r w:rsidR="0098063C" w:rsidRPr="001864E8">
        <w:rPr>
          <w:b/>
          <w:sz w:val="28"/>
          <w:szCs w:val="28"/>
        </w:rPr>
        <w:t xml:space="preserve">Бухгалтерский учет на предприятии </w:t>
      </w:r>
      <w:r w:rsidR="00CF6E58" w:rsidRPr="001864E8">
        <w:rPr>
          <w:b/>
          <w:sz w:val="28"/>
          <w:szCs w:val="28"/>
        </w:rPr>
        <w:t>ООО «Страховая компания»</w:t>
      </w:r>
    </w:p>
    <w:p w:rsidR="001864E8" w:rsidRPr="001864E8" w:rsidRDefault="001864E8" w:rsidP="001864E8">
      <w:pPr>
        <w:tabs>
          <w:tab w:val="left" w:pos="1080"/>
        </w:tabs>
        <w:autoSpaceDE w:val="0"/>
        <w:autoSpaceDN w:val="0"/>
        <w:adjustRightInd w:val="0"/>
        <w:spacing w:line="360" w:lineRule="auto"/>
        <w:ind w:firstLine="709"/>
        <w:jc w:val="center"/>
        <w:rPr>
          <w:b/>
          <w:sz w:val="28"/>
          <w:szCs w:val="28"/>
        </w:rPr>
      </w:pPr>
    </w:p>
    <w:p w:rsidR="005721E2" w:rsidRPr="001864E8" w:rsidRDefault="005721E2" w:rsidP="001864E8">
      <w:pPr>
        <w:numPr>
          <w:ilvl w:val="1"/>
          <w:numId w:val="36"/>
        </w:numPr>
        <w:tabs>
          <w:tab w:val="left" w:pos="1080"/>
        </w:tabs>
        <w:spacing w:line="360" w:lineRule="auto"/>
        <w:ind w:left="0" w:firstLine="709"/>
        <w:jc w:val="center"/>
        <w:rPr>
          <w:b/>
          <w:sz w:val="28"/>
          <w:szCs w:val="28"/>
        </w:rPr>
      </w:pPr>
      <w:r w:rsidRPr="001864E8">
        <w:rPr>
          <w:b/>
          <w:sz w:val="28"/>
          <w:szCs w:val="28"/>
        </w:rPr>
        <w:t>Учет основных средств</w:t>
      </w:r>
    </w:p>
    <w:p w:rsidR="005721E2" w:rsidRPr="001864E8" w:rsidRDefault="005721E2" w:rsidP="001864E8">
      <w:pPr>
        <w:tabs>
          <w:tab w:val="left" w:pos="1080"/>
        </w:tabs>
        <w:spacing w:line="360" w:lineRule="auto"/>
        <w:ind w:firstLine="709"/>
        <w:jc w:val="center"/>
        <w:rPr>
          <w:b/>
          <w:i/>
          <w:sz w:val="28"/>
          <w:szCs w:val="28"/>
        </w:rPr>
      </w:pPr>
    </w:p>
    <w:p w:rsidR="005730ED" w:rsidRPr="001864E8" w:rsidRDefault="005721E2" w:rsidP="001864E8">
      <w:pPr>
        <w:shd w:val="clear" w:color="auto" w:fill="FFFFFF"/>
        <w:tabs>
          <w:tab w:val="left" w:pos="1080"/>
        </w:tabs>
        <w:spacing w:line="360" w:lineRule="auto"/>
        <w:ind w:firstLine="709"/>
        <w:jc w:val="both"/>
        <w:rPr>
          <w:spacing w:val="-1"/>
          <w:sz w:val="28"/>
          <w:szCs w:val="28"/>
        </w:rPr>
      </w:pPr>
      <w:r w:rsidRPr="001864E8">
        <w:rPr>
          <w:sz w:val="28"/>
          <w:szCs w:val="28"/>
        </w:rPr>
        <w:t xml:space="preserve">Учет основных средств </w:t>
      </w:r>
      <w:r w:rsidR="00A06CF9" w:rsidRPr="001864E8">
        <w:rPr>
          <w:sz w:val="28"/>
          <w:szCs w:val="28"/>
        </w:rPr>
        <w:t xml:space="preserve">в </w:t>
      </w:r>
      <w:r w:rsidR="00CF6E58" w:rsidRPr="001864E8">
        <w:rPr>
          <w:sz w:val="28"/>
          <w:szCs w:val="28"/>
        </w:rPr>
        <w:t>ООО «Страховая компания»</w:t>
      </w:r>
      <w:r w:rsidR="00A06CF9" w:rsidRPr="001864E8">
        <w:rPr>
          <w:sz w:val="28"/>
          <w:szCs w:val="28"/>
        </w:rPr>
        <w:t xml:space="preserve"> </w:t>
      </w:r>
      <w:r w:rsidRPr="001864E8">
        <w:rPr>
          <w:sz w:val="28"/>
          <w:szCs w:val="28"/>
        </w:rPr>
        <w:t>регламентируется Положением по бухгалтерскому учету «Учет</w:t>
      </w:r>
      <w:r w:rsidR="005730ED" w:rsidRPr="001864E8">
        <w:rPr>
          <w:sz w:val="28"/>
          <w:szCs w:val="28"/>
        </w:rPr>
        <w:t xml:space="preserve"> </w:t>
      </w:r>
      <w:r w:rsidRPr="001864E8">
        <w:rPr>
          <w:spacing w:val="-1"/>
          <w:sz w:val="28"/>
          <w:szCs w:val="28"/>
        </w:rPr>
        <w:t>основных средств» (ПБУ 6/01).</w:t>
      </w:r>
    </w:p>
    <w:p w:rsidR="005730ED" w:rsidRPr="001864E8" w:rsidRDefault="005721E2" w:rsidP="001864E8">
      <w:pPr>
        <w:shd w:val="clear" w:color="auto" w:fill="FFFFFF"/>
        <w:tabs>
          <w:tab w:val="left" w:pos="1080"/>
        </w:tabs>
        <w:spacing w:line="360" w:lineRule="auto"/>
        <w:ind w:firstLine="709"/>
        <w:jc w:val="both"/>
        <w:rPr>
          <w:sz w:val="28"/>
          <w:szCs w:val="28"/>
        </w:rPr>
      </w:pPr>
      <w:r w:rsidRPr="001864E8">
        <w:rPr>
          <w:sz w:val="28"/>
          <w:szCs w:val="28"/>
        </w:rPr>
        <w:t>Основные средства</w:t>
      </w:r>
      <w:r w:rsidR="005730ED" w:rsidRPr="001864E8">
        <w:rPr>
          <w:sz w:val="28"/>
          <w:szCs w:val="28"/>
        </w:rPr>
        <w:t xml:space="preserve"> – </w:t>
      </w:r>
      <w:r w:rsidRPr="001864E8">
        <w:rPr>
          <w:sz w:val="28"/>
          <w:szCs w:val="28"/>
        </w:rPr>
        <w:t xml:space="preserve">часть имущества, используемая в качестве средств труда при производстве продукции, выполнении работ или оказании услуг, либо для управления организации в течение периода, превышающего 12 месяцев, или обычный операционный </w:t>
      </w:r>
      <w:r w:rsidR="005730ED" w:rsidRPr="001864E8">
        <w:rPr>
          <w:sz w:val="28"/>
          <w:szCs w:val="28"/>
        </w:rPr>
        <w:t>цикл,</w:t>
      </w:r>
      <w:r w:rsidRPr="001864E8">
        <w:rPr>
          <w:sz w:val="28"/>
          <w:szCs w:val="28"/>
        </w:rPr>
        <w:t xml:space="preserve"> если он превышает 12 месяцев.</w:t>
      </w: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sz w:val="28"/>
          <w:szCs w:val="28"/>
        </w:rPr>
        <w:t xml:space="preserve">В соответствии с ПБУ 6/01 при принятии к бухгалтерскому учету активов в качестве </w:t>
      </w:r>
      <w:r w:rsidR="005730ED" w:rsidRPr="001864E8">
        <w:rPr>
          <w:sz w:val="28"/>
          <w:szCs w:val="28"/>
        </w:rPr>
        <w:t>о</w:t>
      </w:r>
      <w:r w:rsidRPr="001864E8">
        <w:rPr>
          <w:sz w:val="28"/>
          <w:szCs w:val="28"/>
        </w:rPr>
        <w:t>сновных средств необходимо единовременное выполнение следующих условий:</w:t>
      </w: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sz w:val="28"/>
          <w:szCs w:val="28"/>
        </w:rPr>
        <w:t xml:space="preserve">а) использование в производстве продукции, при выполнении работ или оказании </w:t>
      </w:r>
      <w:r w:rsidR="005730ED" w:rsidRPr="001864E8">
        <w:rPr>
          <w:sz w:val="28"/>
          <w:szCs w:val="28"/>
        </w:rPr>
        <w:t>услуг</w:t>
      </w:r>
      <w:r w:rsidRPr="001864E8">
        <w:rPr>
          <w:sz w:val="28"/>
          <w:szCs w:val="28"/>
        </w:rPr>
        <w:t xml:space="preserve"> либо для управленческих нужд организации;</w:t>
      </w:r>
    </w:p>
    <w:p w:rsidR="005721E2" w:rsidRPr="001864E8" w:rsidRDefault="005730ED" w:rsidP="001864E8">
      <w:pPr>
        <w:shd w:val="clear" w:color="auto" w:fill="FFFFFF"/>
        <w:tabs>
          <w:tab w:val="left" w:pos="1080"/>
        </w:tabs>
        <w:spacing w:line="360" w:lineRule="auto"/>
        <w:ind w:firstLine="709"/>
        <w:jc w:val="both"/>
        <w:rPr>
          <w:sz w:val="28"/>
          <w:szCs w:val="28"/>
        </w:rPr>
      </w:pPr>
      <w:r w:rsidRPr="001864E8">
        <w:rPr>
          <w:sz w:val="28"/>
          <w:szCs w:val="28"/>
        </w:rPr>
        <w:t xml:space="preserve">б) </w:t>
      </w:r>
      <w:r w:rsidR="005721E2" w:rsidRPr="001864E8">
        <w:rPr>
          <w:sz w:val="28"/>
          <w:szCs w:val="28"/>
        </w:rPr>
        <w:t>использование в течение длительного времени, свыше 12 месяцев</w:t>
      </w:r>
      <w:r w:rsidRPr="001864E8">
        <w:rPr>
          <w:sz w:val="28"/>
          <w:szCs w:val="28"/>
        </w:rPr>
        <w:t>,</w:t>
      </w:r>
      <w:r w:rsidR="005721E2" w:rsidRPr="001864E8">
        <w:rPr>
          <w:sz w:val="28"/>
          <w:szCs w:val="28"/>
        </w:rPr>
        <w:t xml:space="preserve"> </w:t>
      </w:r>
      <w:r w:rsidRPr="001864E8">
        <w:rPr>
          <w:sz w:val="28"/>
          <w:szCs w:val="28"/>
        </w:rPr>
        <w:t>л</w:t>
      </w:r>
      <w:r w:rsidR="005721E2" w:rsidRPr="001864E8">
        <w:rPr>
          <w:sz w:val="28"/>
          <w:szCs w:val="28"/>
        </w:rPr>
        <w:t>и</w:t>
      </w:r>
      <w:r w:rsidRPr="001864E8">
        <w:rPr>
          <w:sz w:val="28"/>
          <w:szCs w:val="28"/>
        </w:rPr>
        <w:t xml:space="preserve">бо более одного </w:t>
      </w:r>
      <w:r w:rsidR="005721E2" w:rsidRPr="001864E8">
        <w:rPr>
          <w:sz w:val="28"/>
          <w:szCs w:val="28"/>
        </w:rPr>
        <w:t>обычного операционного цикла, если он</w:t>
      </w:r>
      <w:r w:rsidRPr="001864E8">
        <w:rPr>
          <w:sz w:val="28"/>
          <w:szCs w:val="28"/>
        </w:rPr>
        <w:t xml:space="preserve"> пр</w:t>
      </w:r>
      <w:r w:rsidR="005721E2" w:rsidRPr="001864E8">
        <w:rPr>
          <w:sz w:val="28"/>
          <w:szCs w:val="28"/>
        </w:rPr>
        <w:t>е</w:t>
      </w:r>
      <w:r w:rsidRPr="001864E8">
        <w:rPr>
          <w:sz w:val="28"/>
          <w:szCs w:val="28"/>
        </w:rPr>
        <w:t>вы</w:t>
      </w:r>
      <w:r w:rsidR="005721E2" w:rsidRPr="001864E8">
        <w:rPr>
          <w:sz w:val="28"/>
          <w:szCs w:val="28"/>
        </w:rPr>
        <w:t>шает 12 месяцев;</w:t>
      </w:r>
    </w:p>
    <w:p w:rsidR="005721E2" w:rsidRPr="001864E8" w:rsidRDefault="005721E2" w:rsidP="001864E8">
      <w:pPr>
        <w:shd w:val="clear" w:color="auto" w:fill="FFFFFF"/>
        <w:tabs>
          <w:tab w:val="left" w:pos="658"/>
          <w:tab w:val="left" w:pos="1080"/>
        </w:tabs>
        <w:spacing w:line="360" w:lineRule="auto"/>
        <w:ind w:firstLine="709"/>
        <w:jc w:val="both"/>
        <w:rPr>
          <w:sz w:val="28"/>
          <w:szCs w:val="28"/>
        </w:rPr>
      </w:pPr>
      <w:r w:rsidRPr="001864E8">
        <w:rPr>
          <w:spacing w:val="-17"/>
          <w:sz w:val="28"/>
          <w:szCs w:val="28"/>
        </w:rPr>
        <w:t>в)</w:t>
      </w:r>
      <w:r w:rsidR="005730ED" w:rsidRPr="001864E8">
        <w:rPr>
          <w:sz w:val="28"/>
          <w:szCs w:val="28"/>
        </w:rPr>
        <w:t xml:space="preserve"> </w:t>
      </w:r>
      <w:r w:rsidRPr="001864E8">
        <w:rPr>
          <w:sz w:val="28"/>
          <w:szCs w:val="28"/>
        </w:rPr>
        <w:t>организацией не предполагается последующая перепродажа данных активов;</w:t>
      </w:r>
    </w:p>
    <w:p w:rsidR="005730ED" w:rsidRPr="001864E8" w:rsidRDefault="005721E2" w:rsidP="001864E8">
      <w:pPr>
        <w:shd w:val="clear" w:color="auto" w:fill="FFFFFF"/>
        <w:tabs>
          <w:tab w:val="left" w:pos="658"/>
          <w:tab w:val="left" w:pos="1080"/>
        </w:tabs>
        <w:spacing w:line="360" w:lineRule="auto"/>
        <w:ind w:firstLine="709"/>
        <w:jc w:val="both"/>
        <w:rPr>
          <w:sz w:val="28"/>
          <w:szCs w:val="28"/>
        </w:rPr>
      </w:pPr>
      <w:r w:rsidRPr="001864E8">
        <w:rPr>
          <w:spacing w:val="-17"/>
          <w:sz w:val="28"/>
          <w:szCs w:val="28"/>
        </w:rPr>
        <w:t>г)</w:t>
      </w:r>
      <w:r w:rsidR="005730ED" w:rsidRPr="001864E8">
        <w:rPr>
          <w:spacing w:val="-17"/>
          <w:sz w:val="28"/>
          <w:szCs w:val="28"/>
        </w:rPr>
        <w:t xml:space="preserve"> </w:t>
      </w:r>
      <w:r w:rsidRPr="001864E8">
        <w:rPr>
          <w:sz w:val="28"/>
          <w:szCs w:val="28"/>
        </w:rPr>
        <w:t>способность приносить организации экономические выгоды (доход) в будущем.</w:t>
      </w:r>
    </w:p>
    <w:p w:rsidR="00091C40" w:rsidRPr="001864E8" w:rsidRDefault="00D00C08" w:rsidP="001864E8">
      <w:pPr>
        <w:shd w:val="clear" w:color="auto" w:fill="FFFFFF"/>
        <w:tabs>
          <w:tab w:val="left" w:pos="1080"/>
        </w:tabs>
        <w:spacing w:line="360" w:lineRule="auto"/>
        <w:ind w:firstLine="709"/>
        <w:jc w:val="both"/>
        <w:rPr>
          <w:sz w:val="28"/>
          <w:szCs w:val="28"/>
        </w:rPr>
      </w:pPr>
      <w:r w:rsidRPr="001864E8">
        <w:rPr>
          <w:sz w:val="28"/>
          <w:szCs w:val="28"/>
        </w:rPr>
        <w:t>В случае, если приобретенные ценности на момент приобретения не соответствуют названным условиям, они подлежат учету в составе материально-производственных запасов.</w:t>
      </w:r>
    </w:p>
    <w:p w:rsidR="00091C40" w:rsidRPr="001864E8" w:rsidRDefault="00091C40" w:rsidP="001864E8">
      <w:pPr>
        <w:shd w:val="clear" w:color="auto" w:fill="FFFFFF"/>
        <w:tabs>
          <w:tab w:val="left" w:pos="1080"/>
        </w:tabs>
        <w:spacing w:line="360" w:lineRule="auto"/>
        <w:ind w:firstLine="709"/>
        <w:jc w:val="both"/>
        <w:rPr>
          <w:sz w:val="28"/>
          <w:szCs w:val="28"/>
        </w:rPr>
      </w:pPr>
      <w:r w:rsidRPr="001864E8">
        <w:rPr>
          <w:spacing w:val="-2"/>
          <w:sz w:val="28"/>
          <w:szCs w:val="28"/>
        </w:rPr>
        <w:t xml:space="preserve">Основные средства </w:t>
      </w:r>
      <w:r w:rsidR="00D00C08" w:rsidRPr="001864E8">
        <w:rPr>
          <w:spacing w:val="-2"/>
          <w:sz w:val="28"/>
          <w:szCs w:val="28"/>
        </w:rPr>
        <w:t xml:space="preserve">принимаются к бухгалтерскому учету </w:t>
      </w:r>
      <w:r w:rsidRPr="001864E8">
        <w:rPr>
          <w:spacing w:val="-2"/>
          <w:sz w:val="28"/>
          <w:szCs w:val="28"/>
        </w:rPr>
        <w:t>по</w:t>
      </w:r>
      <w:r w:rsidRPr="001864E8">
        <w:rPr>
          <w:sz w:val="28"/>
          <w:szCs w:val="28"/>
        </w:rPr>
        <w:t xml:space="preserve"> первоначальной стоимости.</w:t>
      </w:r>
    </w:p>
    <w:p w:rsidR="00091C40" w:rsidRPr="001864E8" w:rsidRDefault="00091C40" w:rsidP="001864E8">
      <w:pPr>
        <w:shd w:val="clear" w:color="auto" w:fill="FFFFFF"/>
        <w:tabs>
          <w:tab w:val="left" w:pos="1080"/>
        </w:tabs>
        <w:spacing w:line="360" w:lineRule="auto"/>
        <w:ind w:firstLine="709"/>
        <w:jc w:val="both"/>
        <w:rPr>
          <w:spacing w:val="-3"/>
          <w:sz w:val="28"/>
          <w:szCs w:val="28"/>
        </w:rPr>
      </w:pPr>
      <w:r w:rsidRPr="001864E8">
        <w:rPr>
          <w:i/>
          <w:iCs/>
          <w:spacing w:val="-2"/>
          <w:sz w:val="28"/>
          <w:szCs w:val="28"/>
        </w:rPr>
        <w:t xml:space="preserve">Первоначальная </w:t>
      </w:r>
      <w:r w:rsidRPr="001864E8">
        <w:rPr>
          <w:i/>
          <w:spacing w:val="-2"/>
          <w:sz w:val="28"/>
          <w:szCs w:val="28"/>
        </w:rPr>
        <w:t xml:space="preserve">стоимость </w:t>
      </w:r>
      <w:r w:rsidRPr="001864E8">
        <w:rPr>
          <w:spacing w:val="-2"/>
          <w:sz w:val="28"/>
          <w:szCs w:val="28"/>
        </w:rPr>
        <w:t>представляет собой</w:t>
      </w:r>
      <w:r w:rsidRPr="001864E8">
        <w:rPr>
          <w:spacing w:val="-1"/>
          <w:sz w:val="28"/>
          <w:szCs w:val="28"/>
        </w:rPr>
        <w:t xml:space="preserve"> </w:t>
      </w:r>
      <w:r w:rsidRPr="001864E8">
        <w:rPr>
          <w:sz w:val="28"/>
          <w:szCs w:val="28"/>
        </w:rPr>
        <w:t>величину, зависящую от источника по</w:t>
      </w:r>
      <w:r w:rsidRPr="001864E8">
        <w:rPr>
          <w:spacing w:val="-3"/>
          <w:sz w:val="28"/>
          <w:szCs w:val="28"/>
        </w:rPr>
        <w:t>ступления основных средств.</w:t>
      </w:r>
    </w:p>
    <w:p w:rsidR="00483108" w:rsidRPr="001864E8" w:rsidRDefault="00091C40" w:rsidP="001864E8">
      <w:pPr>
        <w:shd w:val="clear" w:color="auto" w:fill="FFFFFF"/>
        <w:tabs>
          <w:tab w:val="left" w:pos="1080"/>
        </w:tabs>
        <w:spacing w:line="360" w:lineRule="auto"/>
        <w:ind w:firstLine="709"/>
        <w:jc w:val="both"/>
        <w:rPr>
          <w:sz w:val="28"/>
          <w:szCs w:val="28"/>
        </w:rPr>
      </w:pPr>
      <w:r w:rsidRPr="001864E8">
        <w:rPr>
          <w:sz w:val="28"/>
          <w:szCs w:val="28"/>
        </w:rPr>
        <w:t>Для объектов, внесен</w:t>
      </w:r>
      <w:r w:rsidR="00483108" w:rsidRPr="001864E8">
        <w:rPr>
          <w:sz w:val="28"/>
          <w:szCs w:val="28"/>
        </w:rPr>
        <w:t xml:space="preserve">ных учредителями </w:t>
      </w:r>
      <w:r w:rsidRPr="001864E8">
        <w:rPr>
          <w:sz w:val="28"/>
          <w:szCs w:val="28"/>
        </w:rPr>
        <w:t>(участниками) в счет их вкладов в устав</w:t>
      </w:r>
      <w:r w:rsidR="00483108" w:rsidRPr="001864E8">
        <w:rPr>
          <w:sz w:val="28"/>
          <w:szCs w:val="28"/>
        </w:rPr>
        <w:t>ный</w:t>
      </w:r>
      <w:r w:rsidRPr="001864E8">
        <w:rPr>
          <w:sz w:val="28"/>
          <w:szCs w:val="28"/>
        </w:rPr>
        <w:t xml:space="preserve"> капитал, первоначальная </w:t>
      </w:r>
      <w:r w:rsidR="00483108" w:rsidRPr="001864E8">
        <w:rPr>
          <w:sz w:val="28"/>
          <w:szCs w:val="28"/>
        </w:rPr>
        <w:t>стоимость</w:t>
      </w:r>
      <w:r w:rsidRPr="001864E8">
        <w:rPr>
          <w:sz w:val="28"/>
          <w:szCs w:val="28"/>
        </w:rPr>
        <w:t xml:space="preserve"> определяется в денежной оценке, согласованной </w:t>
      </w:r>
      <w:r w:rsidR="00483108" w:rsidRPr="001864E8">
        <w:rPr>
          <w:sz w:val="28"/>
          <w:szCs w:val="28"/>
        </w:rPr>
        <w:t>учре</w:t>
      </w:r>
      <w:r w:rsidRPr="001864E8">
        <w:rPr>
          <w:sz w:val="28"/>
          <w:szCs w:val="28"/>
        </w:rPr>
        <w:t>дителями (участниками)</w:t>
      </w:r>
      <w:r w:rsidR="00483108" w:rsidRPr="001864E8">
        <w:rPr>
          <w:sz w:val="28"/>
          <w:szCs w:val="28"/>
        </w:rPr>
        <w:t>, но не выше</w:t>
      </w:r>
      <w:r w:rsidRPr="001864E8">
        <w:rPr>
          <w:sz w:val="28"/>
          <w:szCs w:val="28"/>
        </w:rPr>
        <w:t xml:space="preserve"> оценки эксперта.</w:t>
      </w:r>
    </w:p>
    <w:p w:rsidR="00483108" w:rsidRPr="001864E8" w:rsidRDefault="00091C40" w:rsidP="001864E8">
      <w:pPr>
        <w:shd w:val="clear" w:color="auto" w:fill="FFFFFF"/>
        <w:tabs>
          <w:tab w:val="left" w:pos="1080"/>
        </w:tabs>
        <w:spacing w:line="360" w:lineRule="auto"/>
        <w:ind w:firstLine="709"/>
        <w:jc w:val="both"/>
        <w:rPr>
          <w:sz w:val="28"/>
          <w:szCs w:val="28"/>
        </w:rPr>
      </w:pPr>
      <w:r w:rsidRPr="001864E8">
        <w:rPr>
          <w:spacing w:val="-6"/>
          <w:sz w:val="28"/>
          <w:szCs w:val="28"/>
        </w:rPr>
        <w:t>Для объектов, получен</w:t>
      </w:r>
      <w:r w:rsidR="00483108" w:rsidRPr="001864E8">
        <w:rPr>
          <w:spacing w:val="-6"/>
          <w:sz w:val="28"/>
          <w:szCs w:val="28"/>
        </w:rPr>
        <w:t>ных по</w:t>
      </w:r>
      <w:r w:rsidRPr="001864E8">
        <w:rPr>
          <w:sz w:val="28"/>
          <w:szCs w:val="28"/>
        </w:rPr>
        <w:t xml:space="preserve"> </w:t>
      </w:r>
      <w:r w:rsidR="00483108" w:rsidRPr="001864E8">
        <w:rPr>
          <w:sz w:val="28"/>
          <w:szCs w:val="28"/>
        </w:rPr>
        <w:t>д</w:t>
      </w:r>
      <w:r w:rsidRPr="001864E8">
        <w:rPr>
          <w:sz w:val="28"/>
          <w:szCs w:val="28"/>
        </w:rPr>
        <w:t xml:space="preserve">оговору дарения и иных случаях безвозмездного </w:t>
      </w:r>
      <w:r w:rsidR="00483108" w:rsidRPr="001864E8">
        <w:rPr>
          <w:sz w:val="28"/>
          <w:szCs w:val="28"/>
        </w:rPr>
        <w:t>по</w:t>
      </w:r>
      <w:r w:rsidRPr="001864E8">
        <w:rPr>
          <w:sz w:val="28"/>
          <w:szCs w:val="28"/>
        </w:rPr>
        <w:t>ступления, первоначальн</w:t>
      </w:r>
      <w:r w:rsidR="00483108" w:rsidRPr="001864E8">
        <w:rPr>
          <w:sz w:val="28"/>
          <w:szCs w:val="28"/>
        </w:rPr>
        <w:t>ой</w:t>
      </w:r>
      <w:r w:rsidRPr="001864E8">
        <w:rPr>
          <w:sz w:val="28"/>
          <w:szCs w:val="28"/>
        </w:rPr>
        <w:t xml:space="preserve"> </w:t>
      </w:r>
      <w:r w:rsidR="00483108" w:rsidRPr="001864E8">
        <w:rPr>
          <w:sz w:val="28"/>
          <w:szCs w:val="28"/>
        </w:rPr>
        <w:t>ст</w:t>
      </w:r>
      <w:r w:rsidRPr="001864E8">
        <w:rPr>
          <w:sz w:val="28"/>
          <w:szCs w:val="28"/>
        </w:rPr>
        <w:t>оимост</w:t>
      </w:r>
      <w:r w:rsidR="00483108" w:rsidRPr="001864E8">
        <w:rPr>
          <w:sz w:val="28"/>
          <w:szCs w:val="28"/>
        </w:rPr>
        <w:t>ью</w:t>
      </w:r>
      <w:r w:rsidRPr="001864E8">
        <w:rPr>
          <w:sz w:val="28"/>
          <w:szCs w:val="28"/>
        </w:rPr>
        <w:t xml:space="preserve"> признается их рыночная стоимость на дату</w:t>
      </w:r>
      <w:r w:rsidR="00483108" w:rsidRPr="001864E8">
        <w:rPr>
          <w:sz w:val="28"/>
          <w:szCs w:val="28"/>
        </w:rPr>
        <w:t xml:space="preserve"> оп</w:t>
      </w:r>
      <w:r w:rsidRPr="001864E8">
        <w:rPr>
          <w:sz w:val="28"/>
          <w:szCs w:val="28"/>
        </w:rPr>
        <w:t>риход</w:t>
      </w:r>
      <w:r w:rsidR="00483108" w:rsidRPr="001864E8">
        <w:rPr>
          <w:sz w:val="28"/>
          <w:szCs w:val="28"/>
        </w:rPr>
        <w:t>о</w:t>
      </w:r>
      <w:r w:rsidRPr="001864E8">
        <w:rPr>
          <w:sz w:val="28"/>
          <w:szCs w:val="28"/>
        </w:rPr>
        <w:t>вания.</w:t>
      </w:r>
    </w:p>
    <w:p w:rsidR="00A06CF9" w:rsidRPr="001864E8" w:rsidRDefault="00091C40" w:rsidP="001864E8">
      <w:pPr>
        <w:shd w:val="clear" w:color="auto" w:fill="FFFFFF"/>
        <w:tabs>
          <w:tab w:val="left" w:pos="1080"/>
        </w:tabs>
        <w:spacing w:line="360" w:lineRule="auto"/>
        <w:ind w:firstLine="709"/>
        <w:jc w:val="both"/>
        <w:rPr>
          <w:sz w:val="28"/>
          <w:szCs w:val="28"/>
        </w:rPr>
      </w:pPr>
      <w:r w:rsidRPr="001864E8">
        <w:rPr>
          <w:spacing w:val="-6"/>
          <w:sz w:val="28"/>
          <w:szCs w:val="28"/>
        </w:rPr>
        <w:t>Для объектов, приобр</w:t>
      </w:r>
      <w:r w:rsidR="00483108" w:rsidRPr="001864E8">
        <w:rPr>
          <w:spacing w:val="-6"/>
          <w:sz w:val="28"/>
          <w:szCs w:val="28"/>
        </w:rPr>
        <w:t>етенных за</w:t>
      </w:r>
      <w:r w:rsidRPr="001864E8">
        <w:rPr>
          <w:spacing w:val="-2"/>
          <w:sz w:val="28"/>
          <w:szCs w:val="28"/>
        </w:rPr>
        <w:t xml:space="preserve"> </w:t>
      </w:r>
      <w:r w:rsidRPr="001864E8">
        <w:rPr>
          <w:spacing w:val="-1"/>
          <w:sz w:val="28"/>
          <w:szCs w:val="28"/>
        </w:rPr>
        <w:t>плату, первоначальная стоимость равна сумме фак</w:t>
      </w:r>
      <w:r w:rsidR="00483108" w:rsidRPr="001864E8">
        <w:rPr>
          <w:spacing w:val="-1"/>
          <w:sz w:val="28"/>
          <w:szCs w:val="28"/>
        </w:rPr>
        <w:t>ти</w:t>
      </w:r>
      <w:r w:rsidRPr="001864E8">
        <w:rPr>
          <w:sz w:val="28"/>
          <w:szCs w:val="28"/>
        </w:rPr>
        <w:t>ческих затрат на приобре</w:t>
      </w:r>
      <w:r w:rsidR="00483108" w:rsidRPr="001864E8">
        <w:rPr>
          <w:sz w:val="28"/>
          <w:szCs w:val="28"/>
        </w:rPr>
        <w:t>тение,</w:t>
      </w:r>
      <w:r w:rsidRPr="001864E8">
        <w:rPr>
          <w:sz w:val="28"/>
          <w:szCs w:val="28"/>
        </w:rPr>
        <w:t xml:space="preserve"> сооружение и изготовление этих объектов.</w:t>
      </w:r>
    </w:p>
    <w:p w:rsidR="00A06CF9" w:rsidRPr="001864E8" w:rsidRDefault="00091C40" w:rsidP="001864E8">
      <w:pPr>
        <w:shd w:val="clear" w:color="auto" w:fill="FFFFFF"/>
        <w:tabs>
          <w:tab w:val="left" w:pos="1080"/>
        </w:tabs>
        <w:spacing w:line="360" w:lineRule="auto"/>
        <w:ind w:firstLine="709"/>
        <w:jc w:val="both"/>
        <w:rPr>
          <w:sz w:val="28"/>
          <w:szCs w:val="28"/>
        </w:rPr>
      </w:pPr>
      <w:r w:rsidRPr="001864E8">
        <w:rPr>
          <w:spacing w:val="-4"/>
          <w:sz w:val="28"/>
          <w:szCs w:val="28"/>
        </w:rPr>
        <w:t>Не включаются в фак</w:t>
      </w:r>
      <w:r w:rsidR="00A06CF9" w:rsidRPr="001864E8">
        <w:rPr>
          <w:spacing w:val="-4"/>
          <w:sz w:val="28"/>
          <w:szCs w:val="28"/>
        </w:rPr>
        <w:t xml:space="preserve">тические </w:t>
      </w:r>
      <w:r w:rsidRPr="001864E8">
        <w:rPr>
          <w:spacing w:val="-4"/>
          <w:sz w:val="28"/>
          <w:szCs w:val="28"/>
        </w:rPr>
        <w:t>затраты на приобретение основных средств общехозяй</w:t>
      </w:r>
      <w:r w:rsidRPr="001864E8">
        <w:rPr>
          <w:spacing w:val="-3"/>
          <w:sz w:val="28"/>
          <w:szCs w:val="28"/>
        </w:rPr>
        <w:t>ственные и иные аналог</w:t>
      </w:r>
      <w:r w:rsidR="00A06CF9" w:rsidRPr="001864E8">
        <w:rPr>
          <w:spacing w:val="-3"/>
          <w:sz w:val="28"/>
          <w:szCs w:val="28"/>
        </w:rPr>
        <w:t>ичные</w:t>
      </w:r>
      <w:r w:rsidRPr="001864E8">
        <w:rPr>
          <w:spacing w:val="-3"/>
          <w:sz w:val="28"/>
          <w:szCs w:val="28"/>
        </w:rPr>
        <w:t xml:space="preserve"> расходы, кроме случаев, когда они непосредственно связа</w:t>
      </w:r>
      <w:r w:rsidRPr="001864E8">
        <w:rPr>
          <w:sz w:val="28"/>
          <w:szCs w:val="28"/>
        </w:rPr>
        <w:t xml:space="preserve">ны с приобретением </w:t>
      </w:r>
      <w:r w:rsidR="00A06CF9" w:rsidRPr="001864E8">
        <w:rPr>
          <w:sz w:val="28"/>
          <w:szCs w:val="28"/>
        </w:rPr>
        <w:t>основных</w:t>
      </w:r>
      <w:r w:rsidRPr="001864E8">
        <w:rPr>
          <w:i/>
          <w:iCs/>
          <w:sz w:val="28"/>
          <w:szCs w:val="28"/>
        </w:rPr>
        <w:t xml:space="preserve"> </w:t>
      </w:r>
      <w:r w:rsidRPr="001864E8">
        <w:rPr>
          <w:sz w:val="28"/>
          <w:szCs w:val="28"/>
        </w:rPr>
        <w:t>средств.</w:t>
      </w:r>
    </w:p>
    <w:p w:rsidR="00D00C08" w:rsidRPr="001864E8" w:rsidRDefault="00D00C08" w:rsidP="001864E8">
      <w:pPr>
        <w:shd w:val="clear" w:color="auto" w:fill="FFFFFF"/>
        <w:tabs>
          <w:tab w:val="left" w:pos="1080"/>
        </w:tabs>
        <w:spacing w:line="360" w:lineRule="auto"/>
        <w:ind w:firstLine="709"/>
        <w:jc w:val="both"/>
        <w:rPr>
          <w:sz w:val="28"/>
          <w:szCs w:val="28"/>
        </w:rPr>
      </w:pPr>
      <w:r w:rsidRPr="001864E8">
        <w:rPr>
          <w:sz w:val="28"/>
          <w:szCs w:val="28"/>
        </w:rPr>
        <w:t>Изменение первоначальной стоимости ОС, в которой они приняты к бухгалтерскому учету, допускается в случаях достройки, дооборудования, реконструкции, частичной ликвидации объектов основных средств.</w:t>
      </w:r>
    </w:p>
    <w:p w:rsidR="00876CBB" w:rsidRPr="001864E8" w:rsidRDefault="00A06CF9" w:rsidP="001864E8">
      <w:pPr>
        <w:shd w:val="clear" w:color="auto" w:fill="FFFFFF"/>
        <w:tabs>
          <w:tab w:val="left" w:pos="1080"/>
        </w:tabs>
        <w:spacing w:line="360" w:lineRule="auto"/>
        <w:ind w:firstLine="709"/>
        <w:jc w:val="both"/>
        <w:rPr>
          <w:sz w:val="28"/>
          <w:szCs w:val="28"/>
        </w:rPr>
      </w:pPr>
      <w:r w:rsidRPr="001864E8">
        <w:rPr>
          <w:sz w:val="28"/>
          <w:szCs w:val="28"/>
        </w:rPr>
        <w:t>Особенностью формирования первоначальной стоимости приобретаемых основных средств для страховой деятельности является то, что НДС, уплачиваемый продавцам основных средств, не принимается к возмещению из бюджета, а включается в их стоимость. Указанный порядок основан на ст. 170 НК РФ, согласно которой суммы налога, предъявленные покупателю при приобретении основных средств либо фактически уплачен</w:t>
      </w:r>
      <w:r w:rsidR="00876CBB" w:rsidRPr="001864E8">
        <w:rPr>
          <w:sz w:val="28"/>
          <w:szCs w:val="28"/>
        </w:rPr>
        <w:t>ные</w:t>
      </w:r>
      <w:r w:rsidRPr="001864E8">
        <w:rPr>
          <w:sz w:val="28"/>
          <w:szCs w:val="28"/>
        </w:rPr>
        <w:t xml:space="preserve"> при ввозе основных сре</w:t>
      </w:r>
      <w:r w:rsidR="00876CBB" w:rsidRPr="001864E8">
        <w:rPr>
          <w:sz w:val="28"/>
          <w:szCs w:val="28"/>
        </w:rPr>
        <w:t xml:space="preserve">дств на </w:t>
      </w:r>
      <w:r w:rsidRPr="001864E8">
        <w:rPr>
          <w:sz w:val="28"/>
          <w:szCs w:val="28"/>
        </w:rPr>
        <w:t>территорию Российской Федерации, учитываются в с</w:t>
      </w:r>
      <w:r w:rsidR="00876CBB" w:rsidRPr="001864E8">
        <w:rPr>
          <w:sz w:val="28"/>
          <w:szCs w:val="28"/>
        </w:rPr>
        <w:t>то</w:t>
      </w:r>
      <w:r w:rsidRPr="001864E8">
        <w:rPr>
          <w:sz w:val="28"/>
          <w:szCs w:val="28"/>
        </w:rPr>
        <w:t>имости основных средст</w:t>
      </w:r>
      <w:r w:rsidR="00876CBB" w:rsidRPr="001864E8">
        <w:rPr>
          <w:sz w:val="28"/>
          <w:szCs w:val="28"/>
        </w:rPr>
        <w:t xml:space="preserve">в, используемых для операций по производству и (или) реализации (а также передаче, выполнению, оказанию собственных нужд) </w:t>
      </w:r>
      <w:r w:rsidRPr="001864E8">
        <w:rPr>
          <w:sz w:val="28"/>
          <w:szCs w:val="28"/>
        </w:rPr>
        <w:t>товаров (работ, услуг), не подлежащих налогообло</w:t>
      </w:r>
      <w:r w:rsidR="00876CBB" w:rsidRPr="001864E8">
        <w:rPr>
          <w:sz w:val="28"/>
          <w:szCs w:val="28"/>
        </w:rPr>
        <w:t>же</w:t>
      </w:r>
      <w:r w:rsidRPr="001864E8">
        <w:rPr>
          <w:sz w:val="28"/>
          <w:szCs w:val="28"/>
        </w:rPr>
        <w:t xml:space="preserve">нию (освобожденных от </w:t>
      </w:r>
      <w:r w:rsidR="00876CBB" w:rsidRPr="001864E8">
        <w:rPr>
          <w:sz w:val="28"/>
          <w:szCs w:val="28"/>
        </w:rPr>
        <w:t>нало</w:t>
      </w:r>
      <w:r w:rsidRPr="001864E8">
        <w:rPr>
          <w:sz w:val="28"/>
          <w:szCs w:val="28"/>
        </w:rPr>
        <w:t>г</w:t>
      </w:r>
      <w:r w:rsidR="00876CBB" w:rsidRPr="001864E8">
        <w:rPr>
          <w:sz w:val="28"/>
          <w:szCs w:val="28"/>
        </w:rPr>
        <w:t>о</w:t>
      </w:r>
      <w:r w:rsidRPr="001864E8">
        <w:rPr>
          <w:sz w:val="28"/>
          <w:szCs w:val="28"/>
        </w:rPr>
        <w:t>обложения). Оказание услуг по страхованию, сострахо</w:t>
      </w:r>
      <w:r w:rsidR="00876CBB" w:rsidRPr="001864E8">
        <w:rPr>
          <w:sz w:val="28"/>
          <w:szCs w:val="28"/>
        </w:rPr>
        <w:t>ванию и перестрахованию, страх</w:t>
      </w:r>
      <w:r w:rsidRPr="001864E8">
        <w:rPr>
          <w:sz w:val="28"/>
          <w:szCs w:val="28"/>
        </w:rPr>
        <w:t>овыми организациями, согласно пп. 7 п. 3 ст. 149 НК</w:t>
      </w:r>
      <w:r w:rsidR="00876CBB" w:rsidRPr="001864E8">
        <w:rPr>
          <w:sz w:val="28"/>
          <w:szCs w:val="28"/>
        </w:rPr>
        <w:t xml:space="preserve"> РФ,</w:t>
      </w:r>
      <w:r w:rsidRPr="001864E8">
        <w:rPr>
          <w:sz w:val="28"/>
          <w:szCs w:val="28"/>
        </w:rPr>
        <w:t xml:space="preserve"> освобождается</w:t>
      </w:r>
      <w:r w:rsidR="00876CBB" w:rsidRPr="001864E8">
        <w:rPr>
          <w:sz w:val="28"/>
          <w:szCs w:val="28"/>
        </w:rPr>
        <w:t xml:space="preserve"> от уплаты НДС.</w:t>
      </w:r>
    </w:p>
    <w:p w:rsidR="00BA7A98" w:rsidRPr="001864E8" w:rsidRDefault="00876CBB" w:rsidP="001864E8">
      <w:pPr>
        <w:shd w:val="clear" w:color="auto" w:fill="FFFFFF"/>
        <w:tabs>
          <w:tab w:val="left" w:pos="1080"/>
        </w:tabs>
        <w:spacing w:line="360" w:lineRule="auto"/>
        <w:ind w:firstLine="709"/>
        <w:jc w:val="both"/>
        <w:rPr>
          <w:sz w:val="28"/>
          <w:szCs w:val="28"/>
        </w:rPr>
      </w:pPr>
      <w:r w:rsidRPr="001864E8">
        <w:rPr>
          <w:i/>
          <w:iCs/>
          <w:sz w:val="28"/>
          <w:szCs w:val="28"/>
        </w:rPr>
        <w:t xml:space="preserve">В налоговом учете </w:t>
      </w:r>
      <w:r w:rsidRPr="001864E8">
        <w:rPr>
          <w:sz w:val="28"/>
          <w:szCs w:val="28"/>
        </w:rPr>
        <w:t>первоначальная стоимость амортизируемого основного средства, приобретаемого после вступления в силу главы 25 НК РФ (после 01.01.2002 г.), определяется как сумма расходов на его приобретение, сооружение, изготовление, доставку и доведение до состояния, в котором оно пригодно для использования, за исключением сумм налогов, подлежащих вычету или учитываемых в составе расходов при исчислении</w:t>
      </w:r>
      <w:r w:rsidR="00BA7A98" w:rsidRPr="001864E8">
        <w:rPr>
          <w:sz w:val="28"/>
          <w:szCs w:val="28"/>
        </w:rPr>
        <w:t xml:space="preserve"> </w:t>
      </w:r>
      <w:r w:rsidRPr="001864E8">
        <w:rPr>
          <w:sz w:val="28"/>
          <w:szCs w:val="28"/>
        </w:rPr>
        <w:t>налога на прибыль.</w:t>
      </w:r>
    </w:p>
    <w:p w:rsidR="00BA7A98" w:rsidRPr="001864E8" w:rsidRDefault="00876CBB" w:rsidP="001864E8">
      <w:pPr>
        <w:shd w:val="clear" w:color="auto" w:fill="FFFFFF"/>
        <w:tabs>
          <w:tab w:val="left" w:pos="1080"/>
        </w:tabs>
        <w:spacing w:line="360" w:lineRule="auto"/>
        <w:ind w:firstLine="709"/>
        <w:jc w:val="both"/>
        <w:rPr>
          <w:sz w:val="28"/>
          <w:szCs w:val="28"/>
        </w:rPr>
      </w:pPr>
      <w:r w:rsidRPr="001864E8">
        <w:rPr>
          <w:sz w:val="28"/>
          <w:szCs w:val="28"/>
        </w:rPr>
        <w:t>В налоговом учете при определении первоначальной стоимости основных средств не учитываются платежи за регистрацию прав на недвижимое имущество и землю, суммовые разницы и проценты, начисляемые по заемным средствам, полученным для приобретения объектов основных средств. Данные расходы включаются в налоговом учете в состав либо прочих, либо внереализационных расходов.</w:t>
      </w:r>
    </w:p>
    <w:p w:rsidR="00BA7A98" w:rsidRPr="001864E8" w:rsidRDefault="00876CBB" w:rsidP="001864E8">
      <w:pPr>
        <w:shd w:val="clear" w:color="auto" w:fill="FFFFFF"/>
        <w:tabs>
          <w:tab w:val="left" w:pos="1080"/>
        </w:tabs>
        <w:spacing w:line="360" w:lineRule="auto"/>
        <w:ind w:firstLine="709"/>
        <w:jc w:val="both"/>
        <w:rPr>
          <w:sz w:val="28"/>
          <w:szCs w:val="28"/>
        </w:rPr>
      </w:pPr>
      <w:r w:rsidRPr="001864E8">
        <w:rPr>
          <w:sz w:val="28"/>
          <w:szCs w:val="28"/>
        </w:rPr>
        <w:t>В случае, если первоначальная стоимость основных средств в бухгалтерском учете оказалась выше, чем в налоговом учете, например из-за включенных в нее процентов за кредит и</w:t>
      </w:r>
      <w:r w:rsidR="00BA7A98" w:rsidRPr="001864E8">
        <w:rPr>
          <w:sz w:val="28"/>
          <w:szCs w:val="28"/>
        </w:rPr>
        <w:t>л</w:t>
      </w:r>
      <w:r w:rsidRPr="001864E8">
        <w:rPr>
          <w:sz w:val="28"/>
          <w:szCs w:val="28"/>
        </w:rPr>
        <w:t xml:space="preserve">и платежей за регистрацию прав на недвижимое имущество, то в бухгалтерском учете, в соответствии с ПБУ 18/02, отражаются отложенные налоговые обязательства (Д </w:t>
      </w:r>
      <w:r w:rsidR="00240A33" w:rsidRPr="001864E8">
        <w:rPr>
          <w:sz w:val="28"/>
          <w:szCs w:val="28"/>
        </w:rPr>
        <w:t>68</w:t>
      </w:r>
      <w:r w:rsidR="00BA7A98" w:rsidRPr="001864E8">
        <w:rPr>
          <w:sz w:val="28"/>
          <w:szCs w:val="28"/>
        </w:rPr>
        <w:t xml:space="preserve"> К</w:t>
      </w:r>
      <w:r w:rsidRPr="001864E8">
        <w:rPr>
          <w:sz w:val="28"/>
          <w:szCs w:val="28"/>
        </w:rPr>
        <w:t xml:space="preserve"> 77), которые затем погашаются по </w:t>
      </w:r>
      <w:r w:rsidR="00BA7A98" w:rsidRPr="001864E8">
        <w:rPr>
          <w:sz w:val="28"/>
          <w:szCs w:val="28"/>
        </w:rPr>
        <w:t xml:space="preserve">мере начисления амортизации (Д </w:t>
      </w:r>
      <w:r w:rsidRPr="001864E8">
        <w:rPr>
          <w:sz w:val="28"/>
          <w:szCs w:val="28"/>
        </w:rPr>
        <w:t>77 К 68).</w:t>
      </w:r>
    </w:p>
    <w:p w:rsidR="00BA7A98" w:rsidRPr="001864E8" w:rsidRDefault="00876CBB" w:rsidP="001864E8">
      <w:pPr>
        <w:shd w:val="clear" w:color="auto" w:fill="FFFFFF"/>
        <w:tabs>
          <w:tab w:val="left" w:pos="1080"/>
        </w:tabs>
        <w:spacing w:line="360" w:lineRule="auto"/>
        <w:ind w:firstLine="709"/>
        <w:jc w:val="both"/>
        <w:rPr>
          <w:sz w:val="28"/>
          <w:szCs w:val="28"/>
        </w:rPr>
      </w:pPr>
      <w:r w:rsidRPr="001864E8">
        <w:rPr>
          <w:sz w:val="28"/>
          <w:szCs w:val="28"/>
        </w:rPr>
        <w:t>Первоначальная стоимость основного средства, полученного как вклад в уставный капитал, принимается равной остаточной стоимости по данным налогового учета у переда</w:t>
      </w:r>
      <w:r w:rsidR="00BA7A98" w:rsidRPr="001864E8">
        <w:rPr>
          <w:sz w:val="28"/>
          <w:szCs w:val="28"/>
        </w:rPr>
        <w:t>юще</w:t>
      </w:r>
      <w:r w:rsidRPr="001864E8">
        <w:rPr>
          <w:sz w:val="28"/>
          <w:szCs w:val="28"/>
        </w:rPr>
        <w:t>й стороны.</w:t>
      </w:r>
    </w:p>
    <w:p w:rsidR="00876CBB" w:rsidRPr="001864E8" w:rsidRDefault="00876CBB" w:rsidP="001864E8">
      <w:pPr>
        <w:shd w:val="clear" w:color="auto" w:fill="FFFFFF"/>
        <w:tabs>
          <w:tab w:val="left" w:pos="1080"/>
        </w:tabs>
        <w:spacing w:line="360" w:lineRule="auto"/>
        <w:ind w:firstLine="709"/>
        <w:jc w:val="both"/>
        <w:rPr>
          <w:sz w:val="28"/>
          <w:szCs w:val="28"/>
        </w:rPr>
      </w:pPr>
      <w:r w:rsidRPr="001864E8">
        <w:rPr>
          <w:sz w:val="28"/>
          <w:szCs w:val="28"/>
        </w:rPr>
        <w:t xml:space="preserve">Первоначальная стоимость основных средств, полученных безвозмездно, равна их </w:t>
      </w:r>
      <w:r w:rsidR="00BA7A98" w:rsidRPr="001864E8">
        <w:rPr>
          <w:sz w:val="28"/>
          <w:szCs w:val="28"/>
        </w:rPr>
        <w:t>р</w:t>
      </w:r>
      <w:r w:rsidRPr="001864E8">
        <w:rPr>
          <w:sz w:val="28"/>
          <w:szCs w:val="28"/>
        </w:rPr>
        <w:t>ыночной стоимости, но не ниже остаточной стоимости по данным налогового учета у</w:t>
      </w:r>
      <w:r w:rsidR="00BA7A98" w:rsidRPr="001864E8">
        <w:rPr>
          <w:sz w:val="28"/>
          <w:szCs w:val="28"/>
        </w:rPr>
        <w:t xml:space="preserve"> пе</w:t>
      </w:r>
      <w:r w:rsidRPr="001864E8">
        <w:rPr>
          <w:sz w:val="28"/>
          <w:szCs w:val="28"/>
        </w:rPr>
        <w:t>редающей стороны.</w:t>
      </w:r>
    </w:p>
    <w:p w:rsidR="00876CBB" w:rsidRPr="001864E8" w:rsidRDefault="00AC7A01" w:rsidP="001864E8">
      <w:pPr>
        <w:shd w:val="clear" w:color="auto" w:fill="FFFFFF"/>
        <w:tabs>
          <w:tab w:val="left" w:pos="1080"/>
        </w:tabs>
        <w:spacing w:line="360" w:lineRule="auto"/>
        <w:ind w:firstLine="709"/>
        <w:jc w:val="both"/>
        <w:rPr>
          <w:sz w:val="28"/>
          <w:szCs w:val="28"/>
        </w:rPr>
      </w:pPr>
      <w:r w:rsidRPr="001864E8">
        <w:rPr>
          <w:sz w:val="28"/>
          <w:szCs w:val="28"/>
        </w:rPr>
        <w:t>Первоначальная стоимость амортизируемого имущества изменяется в случаях достройки, дооборудования, реконструкции, модернизации, технического перевооружения, частичной ликвидации соответствующих объектов и по иным аналогичным основаниям.</w:t>
      </w:r>
    </w:p>
    <w:p w:rsidR="00A0475F" w:rsidRPr="001864E8" w:rsidRDefault="00AC7A01" w:rsidP="001864E8">
      <w:pPr>
        <w:shd w:val="clear" w:color="auto" w:fill="FFFFFF"/>
        <w:tabs>
          <w:tab w:val="left" w:pos="1080"/>
        </w:tabs>
        <w:spacing w:line="360" w:lineRule="auto"/>
        <w:ind w:firstLine="709"/>
        <w:jc w:val="both"/>
        <w:rPr>
          <w:sz w:val="28"/>
          <w:szCs w:val="28"/>
        </w:rPr>
      </w:pPr>
      <w:r w:rsidRPr="001864E8">
        <w:rPr>
          <w:sz w:val="28"/>
          <w:szCs w:val="28"/>
        </w:rPr>
        <w:t>Переоценки основных средств в налоговом учете не изменяют первоначальную стоимость основных средств.</w:t>
      </w:r>
    </w:p>
    <w:p w:rsidR="00A0475F" w:rsidRPr="001864E8" w:rsidRDefault="00A0475F" w:rsidP="001864E8">
      <w:pPr>
        <w:shd w:val="clear" w:color="auto" w:fill="FFFFFF"/>
        <w:tabs>
          <w:tab w:val="left" w:pos="1080"/>
        </w:tabs>
        <w:spacing w:line="360" w:lineRule="auto"/>
        <w:ind w:firstLine="709"/>
        <w:jc w:val="both"/>
        <w:rPr>
          <w:sz w:val="28"/>
          <w:szCs w:val="28"/>
        </w:rPr>
      </w:pPr>
      <w:r w:rsidRPr="001864E8">
        <w:rPr>
          <w:sz w:val="28"/>
          <w:szCs w:val="28"/>
        </w:rPr>
        <w:t xml:space="preserve">Учет основных средств в </w:t>
      </w:r>
      <w:r w:rsidR="00CF6E58" w:rsidRPr="001864E8">
        <w:rPr>
          <w:sz w:val="28"/>
          <w:szCs w:val="28"/>
        </w:rPr>
        <w:t>ООО «Страховая компания»</w:t>
      </w:r>
      <w:r w:rsidRPr="001864E8">
        <w:rPr>
          <w:sz w:val="28"/>
          <w:szCs w:val="28"/>
        </w:rPr>
        <w:t xml:space="preserve"> осуществляется на основе первичной документации следующих типовых форм, утвержденных постановлением Госкомстата России от 21.01.2003г. № 7:</w:t>
      </w:r>
    </w:p>
    <w:p w:rsidR="00A0475F" w:rsidRPr="001864E8" w:rsidRDefault="00A0475F" w:rsidP="001864E8">
      <w:pPr>
        <w:shd w:val="clear" w:color="auto" w:fill="FFFFFF"/>
        <w:tabs>
          <w:tab w:val="left" w:pos="1080"/>
        </w:tabs>
        <w:spacing w:line="360" w:lineRule="auto"/>
        <w:ind w:firstLine="709"/>
        <w:jc w:val="both"/>
        <w:rPr>
          <w:sz w:val="28"/>
          <w:szCs w:val="28"/>
        </w:rPr>
      </w:pPr>
      <w:r w:rsidRPr="001864E8">
        <w:rPr>
          <w:sz w:val="28"/>
          <w:szCs w:val="28"/>
        </w:rPr>
        <w:t>- акт о приеме-передаче объекта основных средств (кроме зданий, сооружений) (форма ОС-1);</w:t>
      </w:r>
    </w:p>
    <w:p w:rsidR="00A0475F" w:rsidRPr="001864E8" w:rsidRDefault="00A0475F" w:rsidP="001864E8">
      <w:pPr>
        <w:shd w:val="clear" w:color="auto" w:fill="FFFFFF"/>
        <w:tabs>
          <w:tab w:val="left" w:pos="1080"/>
        </w:tabs>
        <w:spacing w:line="360" w:lineRule="auto"/>
        <w:ind w:firstLine="709"/>
        <w:jc w:val="both"/>
        <w:rPr>
          <w:sz w:val="28"/>
          <w:szCs w:val="28"/>
        </w:rPr>
      </w:pPr>
      <w:r w:rsidRPr="001864E8">
        <w:rPr>
          <w:sz w:val="28"/>
          <w:szCs w:val="28"/>
        </w:rPr>
        <w:t>- акт о списании объекта основных средств (кроме автотранспортных средств) (форма ОС-4);</w:t>
      </w:r>
    </w:p>
    <w:p w:rsidR="00A0475F" w:rsidRPr="001864E8" w:rsidRDefault="00A0475F" w:rsidP="001864E8">
      <w:pPr>
        <w:shd w:val="clear" w:color="auto" w:fill="FFFFFF"/>
        <w:tabs>
          <w:tab w:val="left" w:pos="1080"/>
        </w:tabs>
        <w:spacing w:line="360" w:lineRule="auto"/>
        <w:ind w:firstLine="709"/>
        <w:jc w:val="both"/>
        <w:rPr>
          <w:sz w:val="28"/>
          <w:szCs w:val="28"/>
        </w:rPr>
      </w:pPr>
      <w:r w:rsidRPr="001864E8">
        <w:rPr>
          <w:sz w:val="28"/>
          <w:szCs w:val="28"/>
        </w:rPr>
        <w:t>- акт о списании автотранспортных средств (форма ОС-4а);</w:t>
      </w:r>
    </w:p>
    <w:p w:rsidR="00A0475F" w:rsidRPr="001864E8" w:rsidRDefault="00A0475F" w:rsidP="001864E8">
      <w:pPr>
        <w:shd w:val="clear" w:color="auto" w:fill="FFFFFF"/>
        <w:tabs>
          <w:tab w:val="left" w:pos="1080"/>
        </w:tabs>
        <w:spacing w:line="360" w:lineRule="auto"/>
        <w:ind w:firstLine="709"/>
        <w:jc w:val="both"/>
        <w:rPr>
          <w:sz w:val="28"/>
          <w:szCs w:val="28"/>
        </w:rPr>
      </w:pPr>
      <w:r w:rsidRPr="001864E8">
        <w:rPr>
          <w:sz w:val="28"/>
          <w:szCs w:val="28"/>
        </w:rPr>
        <w:t>- инвентарная карточка учета объекта основных средств (форма ОС-6).</w:t>
      </w:r>
    </w:p>
    <w:p w:rsidR="00452990" w:rsidRPr="001864E8" w:rsidRDefault="00A0475F" w:rsidP="001864E8">
      <w:pPr>
        <w:shd w:val="clear" w:color="auto" w:fill="FFFFFF"/>
        <w:tabs>
          <w:tab w:val="left" w:pos="1080"/>
        </w:tabs>
        <w:spacing w:line="360" w:lineRule="auto"/>
        <w:ind w:firstLine="709"/>
        <w:jc w:val="both"/>
        <w:rPr>
          <w:sz w:val="28"/>
          <w:szCs w:val="28"/>
        </w:rPr>
      </w:pPr>
      <w:r w:rsidRPr="001864E8">
        <w:rPr>
          <w:sz w:val="28"/>
          <w:szCs w:val="28"/>
        </w:rPr>
        <w:t>Учет основных средств в бухгалтерии ведется по классификационным группам в разрезе инвентарных объектов. Инвентарным объектом является объект со всеми приспособлениями и принадлежностями, или отдельный конструктивный обособленный предмет, предназначенный для выполнения определенных самостоятельных функций.</w:t>
      </w:r>
    </w:p>
    <w:p w:rsidR="00452990" w:rsidRPr="001864E8" w:rsidRDefault="00A0475F" w:rsidP="001864E8">
      <w:pPr>
        <w:shd w:val="clear" w:color="auto" w:fill="FFFFFF"/>
        <w:tabs>
          <w:tab w:val="left" w:pos="1080"/>
        </w:tabs>
        <w:spacing w:line="360" w:lineRule="auto"/>
        <w:ind w:firstLine="709"/>
        <w:jc w:val="both"/>
        <w:rPr>
          <w:sz w:val="28"/>
          <w:szCs w:val="28"/>
        </w:rPr>
      </w:pPr>
      <w:r w:rsidRPr="001864E8">
        <w:rPr>
          <w:sz w:val="28"/>
          <w:szCs w:val="28"/>
        </w:rPr>
        <w:t>Каждому инвентарному объекту присваивается инвентарный номер по серийно-</w:t>
      </w:r>
      <w:r w:rsidR="00452990" w:rsidRPr="001864E8">
        <w:rPr>
          <w:sz w:val="28"/>
          <w:szCs w:val="28"/>
        </w:rPr>
        <w:t>по</w:t>
      </w:r>
      <w:r w:rsidRPr="001864E8">
        <w:rPr>
          <w:sz w:val="28"/>
          <w:szCs w:val="28"/>
        </w:rPr>
        <w:t xml:space="preserve">рядковой системе кодирования, который указывается в первичных документах </w:t>
      </w:r>
      <w:r w:rsidR="00452990" w:rsidRPr="001864E8">
        <w:rPr>
          <w:sz w:val="28"/>
          <w:szCs w:val="28"/>
        </w:rPr>
        <w:t>и со</w:t>
      </w:r>
      <w:r w:rsidRPr="001864E8">
        <w:rPr>
          <w:sz w:val="28"/>
          <w:szCs w:val="28"/>
        </w:rPr>
        <w:t>храняется в течение всего жизненного цикла объекта. На каждый инвентарный о</w:t>
      </w:r>
      <w:r w:rsidR="00452990" w:rsidRPr="001864E8">
        <w:rPr>
          <w:sz w:val="28"/>
          <w:szCs w:val="28"/>
        </w:rPr>
        <w:t>бъект</w:t>
      </w:r>
      <w:r w:rsidRPr="001864E8">
        <w:rPr>
          <w:sz w:val="28"/>
          <w:szCs w:val="28"/>
        </w:rPr>
        <w:t xml:space="preserve"> открывается инвентарная карточка.</w:t>
      </w:r>
    </w:p>
    <w:p w:rsidR="005721E2" w:rsidRPr="001864E8" w:rsidRDefault="00A0475F" w:rsidP="001864E8">
      <w:pPr>
        <w:shd w:val="clear" w:color="auto" w:fill="FFFFFF"/>
        <w:tabs>
          <w:tab w:val="left" w:pos="1080"/>
        </w:tabs>
        <w:spacing w:line="360" w:lineRule="auto"/>
        <w:ind w:firstLine="709"/>
        <w:jc w:val="both"/>
        <w:rPr>
          <w:sz w:val="28"/>
          <w:szCs w:val="28"/>
        </w:rPr>
      </w:pPr>
      <w:r w:rsidRPr="001864E8">
        <w:rPr>
          <w:sz w:val="28"/>
          <w:szCs w:val="28"/>
        </w:rPr>
        <w:t>Синтетический учет основных средств ведется на следующих счетах.</w:t>
      </w:r>
    </w:p>
    <w:p w:rsidR="002F101E" w:rsidRDefault="00240A33" w:rsidP="001864E8">
      <w:pPr>
        <w:shd w:val="clear" w:color="auto" w:fill="FFFFFF"/>
        <w:tabs>
          <w:tab w:val="left" w:pos="1080"/>
        </w:tabs>
        <w:spacing w:line="360" w:lineRule="auto"/>
        <w:ind w:firstLine="709"/>
        <w:jc w:val="both"/>
        <w:rPr>
          <w:sz w:val="28"/>
          <w:szCs w:val="28"/>
        </w:rPr>
      </w:pPr>
      <w:r w:rsidRPr="001864E8">
        <w:rPr>
          <w:sz w:val="28"/>
          <w:szCs w:val="28"/>
        </w:rPr>
        <w:t>Счет 01 «О</w:t>
      </w:r>
      <w:r w:rsidR="002F101E" w:rsidRPr="001864E8">
        <w:rPr>
          <w:sz w:val="28"/>
          <w:szCs w:val="28"/>
        </w:rPr>
        <w:t>сновные средства», активный, основные средства на нем показываются по первоначальной стоимости.</w:t>
      </w:r>
    </w:p>
    <w:p w:rsidR="003B7B60" w:rsidRDefault="003B7B60" w:rsidP="001864E8">
      <w:pPr>
        <w:shd w:val="clear" w:color="auto" w:fill="FFFFFF"/>
        <w:tabs>
          <w:tab w:val="left" w:pos="108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3241"/>
        <w:gridCol w:w="2727"/>
        <w:gridCol w:w="821"/>
      </w:tblGrid>
      <w:tr w:rsidR="002F101E" w:rsidRPr="00CA7D5B" w:rsidTr="00CA7D5B">
        <w:tc>
          <w:tcPr>
            <w:tcW w:w="0" w:type="auto"/>
            <w:tcBorders>
              <w:right w:val="nil"/>
            </w:tcBorders>
            <w:shd w:val="clear" w:color="auto" w:fill="auto"/>
          </w:tcPr>
          <w:p w:rsidR="002F101E" w:rsidRPr="00CA7D5B" w:rsidRDefault="002F101E" w:rsidP="00CA7D5B">
            <w:pPr>
              <w:tabs>
                <w:tab w:val="left" w:pos="1080"/>
              </w:tabs>
              <w:spacing w:line="360" w:lineRule="auto"/>
              <w:jc w:val="both"/>
              <w:rPr>
                <w:b/>
                <w:sz w:val="20"/>
                <w:szCs w:val="20"/>
              </w:rPr>
            </w:pPr>
            <w:r w:rsidRPr="00CA7D5B">
              <w:rPr>
                <w:b/>
                <w:sz w:val="20"/>
                <w:szCs w:val="20"/>
              </w:rPr>
              <w:t>Д</w:t>
            </w:r>
          </w:p>
        </w:tc>
        <w:tc>
          <w:tcPr>
            <w:tcW w:w="0" w:type="auto"/>
            <w:gridSpan w:val="2"/>
            <w:tcBorders>
              <w:left w:val="nil"/>
              <w:right w:val="nil"/>
            </w:tcBorders>
            <w:shd w:val="clear" w:color="auto" w:fill="auto"/>
          </w:tcPr>
          <w:p w:rsidR="002F101E" w:rsidRPr="00CA7D5B" w:rsidRDefault="002F101E" w:rsidP="00CA7D5B">
            <w:pPr>
              <w:tabs>
                <w:tab w:val="left" w:pos="1080"/>
              </w:tabs>
              <w:spacing w:line="360" w:lineRule="auto"/>
              <w:jc w:val="both"/>
              <w:rPr>
                <w:b/>
                <w:sz w:val="20"/>
                <w:szCs w:val="20"/>
              </w:rPr>
            </w:pPr>
            <w:r w:rsidRPr="00CA7D5B">
              <w:rPr>
                <w:b/>
                <w:sz w:val="20"/>
                <w:szCs w:val="20"/>
              </w:rPr>
              <w:t>Счет 01 «Основные средства»</w:t>
            </w:r>
          </w:p>
        </w:tc>
        <w:tc>
          <w:tcPr>
            <w:tcW w:w="0" w:type="auto"/>
            <w:tcBorders>
              <w:left w:val="nil"/>
            </w:tcBorders>
            <w:shd w:val="clear" w:color="auto" w:fill="auto"/>
          </w:tcPr>
          <w:p w:rsidR="002F101E" w:rsidRPr="00CA7D5B" w:rsidRDefault="002F101E" w:rsidP="00CA7D5B">
            <w:pPr>
              <w:tabs>
                <w:tab w:val="left" w:pos="1080"/>
              </w:tabs>
              <w:spacing w:line="360" w:lineRule="auto"/>
              <w:jc w:val="both"/>
              <w:rPr>
                <w:b/>
                <w:sz w:val="20"/>
                <w:szCs w:val="20"/>
              </w:rPr>
            </w:pPr>
            <w:r w:rsidRPr="00CA7D5B">
              <w:rPr>
                <w:b/>
                <w:sz w:val="20"/>
                <w:szCs w:val="20"/>
              </w:rPr>
              <w:t>К</w:t>
            </w:r>
          </w:p>
        </w:tc>
      </w:tr>
      <w:tr w:rsidR="002F101E" w:rsidRPr="00CA7D5B" w:rsidTr="00CA7D5B">
        <w:tc>
          <w:tcPr>
            <w:tcW w:w="0" w:type="auto"/>
            <w:gridSpan w:val="2"/>
            <w:shd w:val="clear" w:color="auto" w:fill="auto"/>
          </w:tcPr>
          <w:p w:rsidR="002F101E" w:rsidRPr="00CA7D5B" w:rsidRDefault="000E241D" w:rsidP="00CA7D5B">
            <w:pPr>
              <w:tabs>
                <w:tab w:val="left" w:pos="1080"/>
              </w:tabs>
              <w:spacing w:line="360" w:lineRule="auto"/>
              <w:jc w:val="both"/>
              <w:rPr>
                <w:sz w:val="20"/>
                <w:szCs w:val="20"/>
              </w:rPr>
            </w:pPr>
            <w:r w:rsidRPr="00CA7D5B">
              <w:rPr>
                <w:sz w:val="20"/>
                <w:szCs w:val="20"/>
              </w:rPr>
              <w:t>Сальдо – стоимость ОС на начло периода</w:t>
            </w:r>
          </w:p>
          <w:p w:rsidR="000E241D" w:rsidRPr="00CA7D5B" w:rsidRDefault="000E241D" w:rsidP="00CA7D5B">
            <w:pPr>
              <w:tabs>
                <w:tab w:val="left" w:pos="1080"/>
              </w:tabs>
              <w:spacing w:line="360" w:lineRule="auto"/>
              <w:jc w:val="both"/>
              <w:rPr>
                <w:sz w:val="20"/>
                <w:szCs w:val="20"/>
              </w:rPr>
            </w:pPr>
            <w:r w:rsidRPr="00CA7D5B">
              <w:rPr>
                <w:sz w:val="20"/>
                <w:szCs w:val="20"/>
              </w:rPr>
              <w:t>Поступление ОС по первоначальной стоимости</w:t>
            </w:r>
          </w:p>
          <w:p w:rsidR="000E241D" w:rsidRPr="00CA7D5B" w:rsidRDefault="000E241D" w:rsidP="00CA7D5B">
            <w:pPr>
              <w:tabs>
                <w:tab w:val="left" w:pos="1080"/>
              </w:tabs>
              <w:spacing w:line="360" w:lineRule="auto"/>
              <w:jc w:val="both"/>
              <w:rPr>
                <w:sz w:val="20"/>
                <w:szCs w:val="20"/>
              </w:rPr>
            </w:pPr>
            <w:r w:rsidRPr="00CA7D5B">
              <w:rPr>
                <w:sz w:val="20"/>
                <w:szCs w:val="20"/>
              </w:rPr>
              <w:t>Дооценка ОС</w:t>
            </w:r>
          </w:p>
          <w:p w:rsidR="000E241D" w:rsidRPr="00CA7D5B" w:rsidRDefault="000E241D" w:rsidP="00CA7D5B">
            <w:pPr>
              <w:tabs>
                <w:tab w:val="left" w:pos="1080"/>
              </w:tabs>
              <w:spacing w:line="360" w:lineRule="auto"/>
              <w:jc w:val="both"/>
              <w:rPr>
                <w:sz w:val="20"/>
                <w:szCs w:val="20"/>
              </w:rPr>
            </w:pPr>
            <w:r w:rsidRPr="00CA7D5B">
              <w:rPr>
                <w:sz w:val="20"/>
                <w:szCs w:val="20"/>
              </w:rPr>
              <w:t>Сальдо – стоимость ОС на конец периода</w:t>
            </w:r>
          </w:p>
        </w:tc>
        <w:tc>
          <w:tcPr>
            <w:tcW w:w="0" w:type="auto"/>
            <w:gridSpan w:val="2"/>
            <w:shd w:val="clear" w:color="auto" w:fill="auto"/>
          </w:tcPr>
          <w:p w:rsidR="002F101E" w:rsidRPr="00CA7D5B" w:rsidRDefault="002F101E" w:rsidP="00CA7D5B">
            <w:pPr>
              <w:tabs>
                <w:tab w:val="left" w:pos="1080"/>
              </w:tabs>
              <w:spacing w:line="360" w:lineRule="auto"/>
              <w:jc w:val="both"/>
              <w:rPr>
                <w:sz w:val="20"/>
                <w:szCs w:val="20"/>
              </w:rPr>
            </w:pPr>
          </w:p>
          <w:p w:rsidR="000E241D" w:rsidRPr="00CA7D5B" w:rsidRDefault="000E241D" w:rsidP="00CA7D5B">
            <w:pPr>
              <w:tabs>
                <w:tab w:val="left" w:pos="1080"/>
              </w:tabs>
              <w:spacing w:line="360" w:lineRule="auto"/>
              <w:jc w:val="both"/>
              <w:rPr>
                <w:sz w:val="20"/>
                <w:szCs w:val="20"/>
              </w:rPr>
            </w:pPr>
            <w:r w:rsidRPr="00CA7D5B">
              <w:rPr>
                <w:sz w:val="20"/>
                <w:szCs w:val="20"/>
              </w:rPr>
              <w:t>Амортизация выбывающих ОС</w:t>
            </w:r>
          </w:p>
          <w:p w:rsidR="000E241D" w:rsidRPr="00CA7D5B" w:rsidRDefault="000E241D" w:rsidP="00CA7D5B">
            <w:pPr>
              <w:tabs>
                <w:tab w:val="left" w:pos="1080"/>
              </w:tabs>
              <w:spacing w:line="360" w:lineRule="auto"/>
              <w:jc w:val="both"/>
              <w:rPr>
                <w:sz w:val="20"/>
                <w:szCs w:val="20"/>
              </w:rPr>
            </w:pPr>
            <w:r w:rsidRPr="00CA7D5B">
              <w:rPr>
                <w:sz w:val="20"/>
                <w:szCs w:val="20"/>
              </w:rPr>
              <w:t>Выбытие ОС по остаточной стоимости</w:t>
            </w:r>
          </w:p>
          <w:p w:rsidR="000E241D" w:rsidRPr="00CA7D5B" w:rsidRDefault="000E241D" w:rsidP="00CA7D5B">
            <w:pPr>
              <w:tabs>
                <w:tab w:val="left" w:pos="1080"/>
              </w:tabs>
              <w:spacing w:line="360" w:lineRule="auto"/>
              <w:jc w:val="both"/>
              <w:rPr>
                <w:sz w:val="20"/>
                <w:szCs w:val="20"/>
              </w:rPr>
            </w:pPr>
            <w:r w:rsidRPr="00CA7D5B">
              <w:rPr>
                <w:sz w:val="20"/>
                <w:szCs w:val="20"/>
              </w:rPr>
              <w:t>Уценка ОС</w:t>
            </w:r>
          </w:p>
        </w:tc>
      </w:tr>
    </w:tbl>
    <w:p w:rsidR="000E241D" w:rsidRDefault="003B7B60" w:rsidP="001864E8">
      <w:pPr>
        <w:shd w:val="clear" w:color="auto" w:fill="FFFFFF"/>
        <w:tabs>
          <w:tab w:val="left" w:pos="1080"/>
        </w:tabs>
        <w:spacing w:line="360" w:lineRule="auto"/>
        <w:ind w:firstLine="709"/>
        <w:jc w:val="both"/>
        <w:rPr>
          <w:sz w:val="28"/>
          <w:szCs w:val="28"/>
        </w:rPr>
      </w:pPr>
      <w:r>
        <w:rPr>
          <w:sz w:val="28"/>
          <w:szCs w:val="28"/>
        </w:rPr>
        <w:br w:type="page"/>
      </w:r>
      <w:r w:rsidR="000E241D" w:rsidRPr="001864E8">
        <w:rPr>
          <w:sz w:val="28"/>
          <w:szCs w:val="28"/>
        </w:rPr>
        <w:t>Счет 02 «Амортизация основных средств», пассивный:</w:t>
      </w:r>
    </w:p>
    <w:p w:rsidR="003B7B60" w:rsidRPr="001864E8" w:rsidRDefault="003B7B60" w:rsidP="001864E8">
      <w:pPr>
        <w:shd w:val="clear" w:color="auto" w:fill="FFFFFF"/>
        <w:tabs>
          <w:tab w:val="left" w:pos="108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2466"/>
        <w:gridCol w:w="4103"/>
        <w:gridCol w:w="822"/>
      </w:tblGrid>
      <w:tr w:rsidR="000E241D" w:rsidRPr="00CA7D5B" w:rsidTr="00CA7D5B">
        <w:tc>
          <w:tcPr>
            <w:tcW w:w="0" w:type="auto"/>
            <w:tcBorders>
              <w:right w:val="nil"/>
            </w:tcBorders>
            <w:shd w:val="clear" w:color="auto" w:fill="auto"/>
          </w:tcPr>
          <w:p w:rsidR="000E241D" w:rsidRPr="00CA7D5B" w:rsidRDefault="000E241D" w:rsidP="00CA7D5B">
            <w:pPr>
              <w:tabs>
                <w:tab w:val="left" w:pos="1080"/>
              </w:tabs>
              <w:spacing w:line="360" w:lineRule="auto"/>
              <w:jc w:val="both"/>
              <w:rPr>
                <w:b/>
                <w:sz w:val="20"/>
                <w:szCs w:val="20"/>
              </w:rPr>
            </w:pPr>
            <w:r w:rsidRPr="00CA7D5B">
              <w:rPr>
                <w:b/>
                <w:sz w:val="20"/>
                <w:szCs w:val="20"/>
              </w:rPr>
              <w:t>Д</w:t>
            </w:r>
          </w:p>
        </w:tc>
        <w:tc>
          <w:tcPr>
            <w:tcW w:w="0" w:type="auto"/>
            <w:gridSpan w:val="2"/>
            <w:tcBorders>
              <w:left w:val="nil"/>
              <w:right w:val="nil"/>
            </w:tcBorders>
            <w:shd w:val="clear" w:color="auto" w:fill="auto"/>
          </w:tcPr>
          <w:p w:rsidR="000E241D" w:rsidRPr="00CA7D5B" w:rsidRDefault="000E241D" w:rsidP="00CA7D5B">
            <w:pPr>
              <w:tabs>
                <w:tab w:val="left" w:pos="1080"/>
              </w:tabs>
              <w:spacing w:line="360" w:lineRule="auto"/>
              <w:jc w:val="both"/>
              <w:rPr>
                <w:b/>
                <w:sz w:val="20"/>
                <w:szCs w:val="20"/>
              </w:rPr>
            </w:pPr>
            <w:r w:rsidRPr="00CA7D5B">
              <w:rPr>
                <w:b/>
                <w:sz w:val="20"/>
                <w:szCs w:val="20"/>
              </w:rPr>
              <w:t>Счет 02 «Амортизация основных средств»</w:t>
            </w:r>
          </w:p>
        </w:tc>
        <w:tc>
          <w:tcPr>
            <w:tcW w:w="0" w:type="auto"/>
            <w:tcBorders>
              <w:left w:val="nil"/>
            </w:tcBorders>
            <w:shd w:val="clear" w:color="auto" w:fill="auto"/>
          </w:tcPr>
          <w:p w:rsidR="000E241D" w:rsidRPr="00CA7D5B" w:rsidRDefault="000E241D" w:rsidP="00CA7D5B">
            <w:pPr>
              <w:tabs>
                <w:tab w:val="left" w:pos="1080"/>
              </w:tabs>
              <w:spacing w:line="360" w:lineRule="auto"/>
              <w:jc w:val="both"/>
              <w:rPr>
                <w:b/>
                <w:sz w:val="20"/>
                <w:szCs w:val="20"/>
              </w:rPr>
            </w:pPr>
            <w:r w:rsidRPr="00CA7D5B">
              <w:rPr>
                <w:b/>
                <w:sz w:val="20"/>
                <w:szCs w:val="20"/>
              </w:rPr>
              <w:t>К</w:t>
            </w:r>
          </w:p>
        </w:tc>
      </w:tr>
      <w:tr w:rsidR="000E241D" w:rsidRPr="00CA7D5B" w:rsidTr="00CA7D5B">
        <w:tc>
          <w:tcPr>
            <w:tcW w:w="0" w:type="auto"/>
            <w:gridSpan w:val="2"/>
            <w:shd w:val="clear" w:color="auto" w:fill="auto"/>
          </w:tcPr>
          <w:p w:rsidR="000E241D" w:rsidRPr="00CA7D5B" w:rsidRDefault="000E241D" w:rsidP="00CA7D5B">
            <w:pPr>
              <w:tabs>
                <w:tab w:val="left" w:pos="1080"/>
              </w:tabs>
              <w:spacing w:line="360" w:lineRule="auto"/>
              <w:jc w:val="both"/>
              <w:rPr>
                <w:sz w:val="20"/>
                <w:szCs w:val="20"/>
              </w:rPr>
            </w:pPr>
          </w:p>
          <w:p w:rsidR="000E241D" w:rsidRPr="00CA7D5B" w:rsidRDefault="000E241D" w:rsidP="00CA7D5B">
            <w:pPr>
              <w:tabs>
                <w:tab w:val="left" w:pos="1080"/>
              </w:tabs>
              <w:spacing w:line="360" w:lineRule="auto"/>
              <w:jc w:val="both"/>
              <w:rPr>
                <w:sz w:val="20"/>
                <w:szCs w:val="20"/>
              </w:rPr>
            </w:pPr>
          </w:p>
          <w:p w:rsidR="000E241D" w:rsidRPr="00CA7D5B" w:rsidRDefault="000E241D" w:rsidP="00CA7D5B">
            <w:pPr>
              <w:tabs>
                <w:tab w:val="left" w:pos="1080"/>
              </w:tabs>
              <w:spacing w:line="360" w:lineRule="auto"/>
              <w:jc w:val="both"/>
              <w:rPr>
                <w:sz w:val="20"/>
                <w:szCs w:val="20"/>
              </w:rPr>
            </w:pPr>
            <w:r w:rsidRPr="00CA7D5B">
              <w:rPr>
                <w:sz w:val="20"/>
                <w:szCs w:val="20"/>
              </w:rPr>
              <w:t>Амортизация по выбывшим ОС</w:t>
            </w:r>
          </w:p>
          <w:p w:rsidR="000E241D" w:rsidRPr="00CA7D5B" w:rsidRDefault="000E241D" w:rsidP="00CA7D5B">
            <w:pPr>
              <w:tabs>
                <w:tab w:val="left" w:pos="1080"/>
              </w:tabs>
              <w:spacing w:line="360" w:lineRule="auto"/>
              <w:jc w:val="both"/>
              <w:rPr>
                <w:sz w:val="20"/>
                <w:szCs w:val="20"/>
              </w:rPr>
            </w:pPr>
            <w:r w:rsidRPr="00CA7D5B">
              <w:rPr>
                <w:sz w:val="20"/>
                <w:szCs w:val="20"/>
              </w:rPr>
              <w:t>Уценка амортизации</w:t>
            </w:r>
          </w:p>
        </w:tc>
        <w:tc>
          <w:tcPr>
            <w:tcW w:w="0" w:type="auto"/>
            <w:gridSpan w:val="2"/>
            <w:shd w:val="clear" w:color="auto" w:fill="auto"/>
          </w:tcPr>
          <w:p w:rsidR="000E241D" w:rsidRPr="00CA7D5B" w:rsidRDefault="000E241D" w:rsidP="00CA7D5B">
            <w:pPr>
              <w:tabs>
                <w:tab w:val="left" w:pos="1080"/>
              </w:tabs>
              <w:spacing w:line="360" w:lineRule="auto"/>
              <w:jc w:val="both"/>
              <w:rPr>
                <w:sz w:val="20"/>
                <w:szCs w:val="20"/>
              </w:rPr>
            </w:pPr>
            <w:r w:rsidRPr="00CA7D5B">
              <w:rPr>
                <w:sz w:val="20"/>
                <w:szCs w:val="20"/>
              </w:rPr>
              <w:t>Сальдо – величина амортизации ОС на начало периода</w:t>
            </w:r>
          </w:p>
          <w:p w:rsidR="000E241D" w:rsidRPr="00CA7D5B" w:rsidRDefault="000E241D" w:rsidP="00CA7D5B">
            <w:pPr>
              <w:tabs>
                <w:tab w:val="left" w:pos="1080"/>
              </w:tabs>
              <w:spacing w:line="360" w:lineRule="auto"/>
              <w:jc w:val="both"/>
              <w:rPr>
                <w:sz w:val="20"/>
                <w:szCs w:val="20"/>
              </w:rPr>
            </w:pPr>
            <w:r w:rsidRPr="00CA7D5B">
              <w:rPr>
                <w:sz w:val="20"/>
                <w:szCs w:val="20"/>
              </w:rPr>
              <w:t>Начисление амортизации по действующим ОС</w:t>
            </w:r>
          </w:p>
          <w:p w:rsidR="000E241D" w:rsidRPr="00CA7D5B" w:rsidRDefault="000E241D" w:rsidP="00CA7D5B">
            <w:pPr>
              <w:tabs>
                <w:tab w:val="left" w:pos="1080"/>
              </w:tabs>
              <w:spacing w:line="360" w:lineRule="auto"/>
              <w:jc w:val="both"/>
              <w:rPr>
                <w:sz w:val="20"/>
                <w:szCs w:val="20"/>
              </w:rPr>
            </w:pPr>
            <w:r w:rsidRPr="00CA7D5B">
              <w:rPr>
                <w:sz w:val="20"/>
                <w:szCs w:val="20"/>
              </w:rPr>
              <w:t>Дооценка амортизации</w:t>
            </w:r>
          </w:p>
          <w:p w:rsidR="000E241D" w:rsidRPr="00CA7D5B" w:rsidRDefault="000E241D" w:rsidP="00CA7D5B">
            <w:pPr>
              <w:tabs>
                <w:tab w:val="left" w:pos="1080"/>
              </w:tabs>
              <w:spacing w:line="360" w:lineRule="auto"/>
              <w:jc w:val="both"/>
              <w:rPr>
                <w:sz w:val="20"/>
                <w:szCs w:val="20"/>
              </w:rPr>
            </w:pPr>
            <w:r w:rsidRPr="00CA7D5B">
              <w:rPr>
                <w:sz w:val="20"/>
                <w:szCs w:val="20"/>
              </w:rPr>
              <w:t>Сальдо – величина амортизации ОС на конец периода</w:t>
            </w:r>
          </w:p>
        </w:tc>
      </w:tr>
    </w:tbl>
    <w:p w:rsidR="000E241D" w:rsidRPr="001864E8" w:rsidRDefault="000E241D" w:rsidP="001864E8">
      <w:pPr>
        <w:shd w:val="clear" w:color="auto" w:fill="FFFFFF"/>
        <w:tabs>
          <w:tab w:val="left" w:pos="1080"/>
        </w:tabs>
        <w:spacing w:line="360" w:lineRule="auto"/>
        <w:ind w:firstLine="709"/>
        <w:jc w:val="both"/>
        <w:rPr>
          <w:sz w:val="28"/>
          <w:szCs w:val="28"/>
        </w:rPr>
      </w:pPr>
    </w:p>
    <w:p w:rsidR="00365611" w:rsidRDefault="00365611" w:rsidP="001864E8">
      <w:pPr>
        <w:shd w:val="clear" w:color="auto" w:fill="FFFFFF"/>
        <w:tabs>
          <w:tab w:val="left" w:pos="1080"/>
        </w:tabs>
        <w:spacing w:line="360" w:lineRule="auto"/>
        <w:ind w:firstLine="709"/>
        <w:jc w:val="both"/>
        <w:rPr>
          <w:sz w:val="28"/>
          <w:szCs w:val="28"/>
        </w:rPr>
      </w:pPr>
      <w:r w:rsidRPr="001864E8">
        <w:rPr>
          <w:sz w:val="28"/>
          <w:szCs w:val="28"/>
        </w:rPr>
        <w:t>Счет 08 «Вложения во внеоборотные активы», активный:</w:t>
      </w:r>
    </w:p>
    <w:p w:rsidR="003B7B60" w:rsidRPr="001864E8" w:rsidRDefault="003B7B60" w:rsidP="001864E8">
      <w:pPr>
        <w:shd w:val="clear" w:color="auto" w:fill="FFFFFF"/>
        <w:tabs>
          <w:tab w:val="left" w:pos="108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4933"/>
        <w:gridCol w:w="3018"/>
        <w:gridCol w:w="625"/>
      </w:tblGrid>
      <w:tr w:rsidR="00365611" w:rsidRPr="00CA7D5B" w:rsidTr="00CA7D5B">
        <w:tc>
          <w:tcPr>
            <w:tcW w:w="0" w:type="auto"/>
            <w:tcBorders>
              <w:right w:val="nil"/>
            </w:tcBorders>
            <w:shd w:val="clear" w:color="auto" w:fill="auto"/>
          </w:tcPr>
          <w:p w:rsidR="00365611" w:rsidRPr="00CA7D5B" w:rsidRDefault="00365611" w:rsidP="00CA7D5B">
            <w:pPr>
              <w:tabs>
                <w:tab w:val="left" w:pos="1080"/>
              </w:tabs>
              <w:spacing w:line="360" w:lineRule="auto"/>
              <w:jc w:val="both"/>
              <w:rPr>
                <w:b/>
                <w:sz w:val="20"/>
                <w:szCs w:val="20"/>
              </w:rPr>
            </w:pPr>
            <w:r w:rsidRPr="00CA7D5B">
              <w:rPr>
                <w:b/>
                <w:sz w:val="20"/>
                <w:szCs w:val="20"/>
              </w:rPr>
              <w:t>Д</w:t>
            </w:r>
          </w:p>
        </w:tc>
        <w:tc>
          <w:tcPr>
            <w:tcW w:w="0" w:type="auto"/>
            <w:gridSpan w:val="2"/>
            <w:tcBorders>
              <w:left w:val="nil"/>
              <w:right w:val="nil"/>
            </w:tcBorders>
            <w:shd w:val="clear" w:color="auto" w:fill="auto"/>
          </w:tcPr>
          <w:p w:rsidR="00365611" w:rsidRPr="00CA7D5B" w:rsidRDefault="00365611" w:rsidP="00CA7D5B">
            <w:pPr>
              <w:tabs>
                <w:tab w:val="left" w:pos="1080"/>
              </w:tabs>
              <w:spacing w:line="360" w:lineRule="auto"/>
              <w:jc w:val="both"/>
              <w:rPr>
                <w:b/>
                <w:sz w:val="20"/>
                <w:szCs w:val="20"/>
              </w:rPr>
            </w:pPr>
            <w:r w:rsidRPr="00CA7D5B">
              <w:rPr>
                <w:b/>
                <w:sz w:val="20"/>
                <w:szCs w:val="20"/>
              </w:rPr>
              <w:t>Счет 08 «Вложения во внеоборотные активы»</w:t>
            </w:r>
          </w:p>
        </w:tc>
        <w:tc>
          <w:tcPr>
            <w:tcW w:w="0" w:type="auto"/>
            <w:tcBorders>
              <w:left w:val="nil"/>
            </w:tcBorders>
            <w:shd w:val="clear" w:color="auto" w:fill="auto"/>
          </w:tcPr>
          <w:p w:rsidR="00365611" w:rsidRPr="00CA7D5B" w:rsidRDefault="00365611" w:rsidP="00CA7D5B">
            <w:pPr>
              <w:tabs>
                <w:tab w:val="left" w:pos="1080"/>
              </w:tabs>
              <w:spacing w:line="360" w:lineRule="auto"/>
              <w:jc w:val="both"/>
              <w:rPr>
                <w:b/>
                <w:sz w:val="20"/>
                <w:szCs w:val="20"/>
              </w:rPr>
            </w:pPr>
            <w:r w:rsidRPr="00CA7D5B">
              <w:rPr>
                <w:b/>
                <w:sz w:val="20"/>
                <w:szCs w:val="20"/>
              </w:rPr>
              <w:t>К</w:t>
            </w:r>
          </w:p>
        </w:tc>
      </w:tr>
      <w:tr w:rsidR="00365611" w:rsidRPr="00CA7D5B" w:rsidTr="00CA7D5B">
        <w:tc>
          <w:tcPr>
            <w:tcW w:w="0" w:type="auto"/>
            <w:gridSpan w:val="2"/>
            <w:shd w:val="clear" w:color="auto" w:fill="auto"/>
          </w:tcPr>
          <w:p w:rsidR="00365611" w:rsidRPr="00CA7D5B" w:rsidRDefault="00365611" w:rsidP="00CA7D5B">
            <w:pPr>
              <w:tabs>
                <w:tab w:val="left" w:pos="1080"/>
              </w:tabs>
              <w:spacing w:line="360" w:lineRule="auto"/>
              <w:jc w:val="both"/>
              <w:rPr>
                <w:sz w:val="20"/>
                <w:szCs w:val="20"/>
              </w:rPr>
            </w:pPr>
            <w:r w:rsidRPr="00CA7D5B">
              <w:rPr>
                <w:sz w:val="20"/>
                <w:szCs w:val="20"/>
              </w:rPr>
              <w:t>Сальдо – стоимость незавершенных вложений во внеоборотные активы на начало периода</w:t>
            </w:r>
          </w:p>
          <w:p w:rsidR="00365611" w:rsidRPr="00CA7D5B" w:rsidRDefault="00365611" w:rsidP="00CA7D5B">
            <w:pPr>
              <w:tabs>
                <w:tab w:val="left" w:pos="1080"/>
              </w:tabs>
              <w:spacing w:line="360" w:lineRule="auto"/>
              <w:jc w:val="both"/>
              <w:rPr>
                <w:sz w:val="20"/>
                <w:szCs w:val="20"/>
              </w:rPr>
            </w:pPr>
            <w:r w:rsidRPr="00CA7D5B">
              <w:rPr>
                <w:sz w:val="20"/>
                <w:szCs w:val="20"/>
              </w:rPr>
              <w:t>Затраты на приобретение отдельных объектов ОС</w:t>
            </w:r>
          </w:p>
          <w:p w:rsidR="00365611" w:rsidRPr="00CA7D5B" w:rsidRDefault="00365611" w:rsidP="00CA7D5B">
            <w:pPr>
              <w:tabs>
                <w:tab w:val="left" w:pos="1080"/>
              </w:tabs>
              <w:spacing w:line="360" w:lineRule="auto"/>
              <w:jc w:val="both"/>
              <w:rPr>
                <w:sz w:val="20"/>
                <w:szCs w:val="20"/>
              </w:rPr>
            </w:pPr>
            <w:r w:rsidRPr="00CA7D5B">
              <w:rPr>
                <w:sz w:val="20"/>
                <w:szCs w:val="20"/>
              </w:rPr>
              <w:t>Сальдо – стоимость незавершенных вложений во внеоборотные активы на конец периода</w:t>
            </w:r>
          </w:p>
        </w:tc>
        <w:tc>
          <w:tcPr>
            <w:tcW w:w="0" w:type="auto"/>
            <w:gridSpan w:val="2"/>
            <w:shd w:val="clear" w:color="auto" w:fill="auto"/>
          </w:tcPr>
          <w:p w:rsidR="00365611" w:rsidRPr="00CA7D5B" w:rsidRDefault="00365611" w:rsidP="00CA7D5B">
            <w:pPr>
              <w:tabs>
                <w:tab w:val="left" w:pos="1080"/>
              </w:tabs>
              <w:spacing w:line="360" w:lineRule="auto"/>
              <w:jc w:val="both"/>
              <w:rPr>
                <w:sz w:val="20"/>
                <w:szCs w:val="20"/>
              </w:rPr>
            </w:pPr>
          </w:p>
          <w:p w:rsidR="00365611" w:rsidRPr="00CA7D5B" w:rsidRDefault="00365611" w:rsidP="00CA7D5B">
            <w:pPr>
              <w:tabs>
                <w:tab w:val="left" w:pos="1080"/>
              </w:tabs>
              <w:spacing w:line="360" w:lineRule="auto"/>
              <w:jc w:val="both"/>
              <w:rPr>
                <w:sz w:val="20"/>
                <w:szCs w:val="20"/>
              </w:rPr>
            </w:pPr>
          </w:p>
          <w:p w:rsidR="00365611" w:rsidRPr="00CA7D5B" w:rsidRDefault="00365611" w:rsidP="00CA7D5B">
            <w:pPr>
              <w:tabs>
                <w:tab w:val="left" w:pos="1080"/>
              </w:tabs>
              <w:spacing w:line="360" w:lineRule="auto"/>
              <w:jc w:val="both"/>
              <w:rPr>
                <w:sz w:val="20"/>
                <w:szCs w:val="20"/>
              </w:rPr>
            </w:pPr>
          </w:p>
          <w:p w:rsidR="00365611" w:rsidRPr="00CA7D5B" w:rsidRDefault="00365611" w:rsidP="00CA7D5B">
            <w:pPr>
              <w:tabs>
                <w:tab w:val="left" w:pos="1080"/>
              </w:tabs>
              <w:spacing w:line="360" w:lineRule="auto"/>
              <w:jc w:val="both"/>
              <w:rPr>
                <w:sz w:val="20"/>
                <w:szCs w:val="20"/>
              </w:rPr>
            </w:pPr>
            <w:r w:rsidRPr="00CA7D5B">
              <w:rPr>
                <w:sz w:val="20"/>
                <w:szCs w:val="20"/>
              </w:rPr>
              <w:t>Списание стоимости введенных в эксплуатацию ОС</w:t>
            </w:r>
          </w:p>
        </w:tc>
      </w:tr>
    </w:tbl>
    <w:p w:rsidR="00F320DF" w:rsidRPr="001864E8" w:rsidRDefault="00F320DF" w:rsidP="001864E8">
      <w:pPr>
        <w:shd w:val="clear" w:color="auto" w:fill="FFFFFF"/>
        <w:tabs>
          <w:tab w:val="left" w:pos="1080"/>
        </w:tabs>
        <w:spacing w:line="360" w:lineRule="auto"/>
        <w:ind w:firstLine="709"/>
        <w:jc w:val="both"/>
        <w:rPr>
          <w:sz w:val="28"/>
          <w:szCs w:val="28"/>
        </w:rPr>
      </w:pPr>
    </w:p>
    <w:p w:rsidR="00F320DF" w:rsidRPr="001864E8" w:rsidRDefault="00F320DF" w:rsidP="001864E8">
      <w:pPr>
        <w:shd w:val="clear" w:color="auto" w:fill="FFFFFF"/>
        <w:tabs>
          <w:tab w:val="left" w:pos="1080"/>
        </w:tabs>
        <w:spacing w:line="360" w:lineRule="auto"/>
        <w:ind w:firstLine="709"/>
        <w:jc w:val="both"/>
        <w:rPr>
          <w:sz w:val="28"/>
          <w:szCs w:val="28"/>
        </w:rPr>
      </w:pPr>
      <w:r w:rsidRPr="001864E8">
        <w:rPr>
          <w:b/>
          <w:i/>
          <w:sz w:val="28"/>
          <w:szCs w:val="28"/>
        </w:rPr>
        <w:t>Поступление основных средств</w:t>
      </w:r>
      <w:r w:rsidRPr="001864E8">
        <w:rPr>
          <w:sz w:val="28"/>
          <w:szCs w:val="28"/>
        </w:rPr>
        <w:t xml:space="preserve"> может осуществляться в виде:</w:t>
      </w:r>
    </w:p>
    <w:p w:rsidR="00F320DF" w:rsidRPr="001864E8" w:rsidRDefault="00F320DF" w:rsidP="001864E8">
      <w:pPr>
        <w:widowControl w:val="0"/>
        <w:numPr>
          <w:ilvl w:val="0"/>
          <w:numId w:val="4"/>
        </w:numPr>
        <w:shd w:val="clear" w:color="auto" w:fill="FFFFFF"/>
        <w:tabs>
          <w:tab w:val="clear" w:pos="360"/>
          <w:tab w:val="num" w:pos="900"/>
          <w:tab w:val="left" w:pos="1080"/>
        </w:tabs>
        <w:autoSpaceDE w:val="0"/>
        <w:autoSpaceDN w:val="0"/>
        <w:adjustRightInd w:val="0"/>
        <w:spacing w:line="360" w:lineRule="auto"/>
        <w:ind w:left="0" w:firstLine="709"/>
        <w:jc w:val="both"/>
        <w:rPr>
          <w:sz w:val="28"/>
          <w:szCs w:val="28"/>
        </w:rPr>
      </w:pPr>
      <w:r w:rsidRPr="001864E8">
        <w:rPr>
          <w:sz w:val="28"/>
          <w:szCs w:val="28"/>
        </w:rPr>
        <w:t>вклада в уставный капитал;</w:t>
      </w:r>
    </w:p>
    <w:p w:rsidR="00F320DF" w:rsidRPr="001864E8" w:rsidRDefault="00F320DF" w:rsidP="001864E8">
      <w:pPr>
        <w:widowControl w:val="0"/>
        <w:numPr>
          <w:ilvl w:val="0"/>
          <w:numId w:val="4"/>
        </w:numPr>
        <w:shd w:val="clear" w:color="auto" w:fill="FFFFFF"/>
        <w:tabs>
          <w:tab w:val="clear" w:pos="360"/>
          <w:tab w:val="left" w:pos="576"/>
          <w:tab w:val="num" w:pos="900"/>
          <w:tab w:val="left" w:pos="1080"/>
        </w:tabs>
        <w:autoSpaceDE w:val="0"/>
        <w:autoSpaceDN w:val="0"/>
        <w:adjustRightInd w:val="0"/>
        <w:spacing w:line="360" w:lineRule="auto"/>
        <w:ind w:left="0" w:firstLine="709"/>
        <w:jc w:val="both"/>
        <w:rPr>
          <w:sz w:val="28"/>
          <w:szCs w:val="28"/>
        </w:rPr>
      </w:pPr>
      <w:r w:rsidRPr="001864E8">
        <w:rPr>
          <w:sz w:val="28"/>
          <w:szCs w:val="28"/>
        </w:rPr>
        <w:t>безвозмездного получения;</w:t>
      </w:r>
    </w:p>
    <w:p w:rsidR="00F320DF" w:rsidRPr="001864E8" w:rsidRDefault="00F320DF" w:rsidP="001864E8">
      <w:pPr>
        <w:widowControl w:val="0"/>
        <w:numPr>
          <w:ilvl w:val="0"/>
          <w:numId w:val="4"/>
        </w:numPr>
        <w:shd w:val="clear" w:color="auto" w:fill="FFFFFF"/>
        <w:tabs>
          <w:tab w:val="clear" w:pos="360"/>
          <w:tab w:val="left" w:pos="576"/>
          <w:tab w:val="num" w:pos="900"/>
          <w:tab w:val="left" w:pos="1080"/>
        </w:tabs>
        <w:autoSpaceDE w:val="0"/>
        <w:autoSpaceDN w:val="0"/>
        <w:adjustRightInd w:val="0"/>
        <w:spacing w:line="360" w:lineRule="auto"/>
        <w:ind w:left="0" w:firstLine="709"/>
        <w:jc w:val="both"/>
        <w:rPr>
          <w:sz w:val="28"/>
          <w:szCs w:val="28"/>
        </w:rPr>
      </w:pPr>
      <w:r w:rsidRPr="001864E8">
        <w:rPr>
          <w:sz w:val="28"/>
          <w:szCs w:val="28"/>
        </w:rPr>
        <w:t>приобретения.</w:t>
      </w:r>
    </w:p>
    <w:p w:rsidR="00897C9A" w:rsidRPr="001864E8" w:rsidRDefault="00F320DF" w:rsidP="001864E8">
      <w:pPr>
        <w:shd w:val="clear" w:color="auto" w:fill="FFFFFF"/>
        <w:tabs>
          <w:tab w:val="left" w:pos="1080"/>
        </w:tabs>
        <w:spacing w:line="360" w:lineRule="auto"/>
        <w:ind w:firstLine="709"/>
        <w:jc w:val="both"/>
        <w:rPr>
          <w:sz w:val="28"/>
          <w:szCs w:val="28"/>
        </w:rPr>
      </w:pPr>
      <w:r w:rsidRPr="001864E8">
        <w:rPr>
          <w:i/>
          <w:iCs/>
          <w:sz w:val="28"/>
          <w:szCs w:val="28"/>
        </w:rPr>
        <w:t>При вкладе основных средств в уставный капитал</w:t>
      </w:r>
      <w:r w:rsidRPr="001864E8">
        <w:rPr>
          <w:iCs/>
          <w:sz w:val="28"/>
          <w:szCs w:val="28"/>
        </w:rPr>
        <w:t xml:space="preserve"> </w:t>
      </w:r>
      <w:r w:rsidRPr="001864E8">
        <w:rPr>
          <w:sz w:val="28"/>
          <w:szCs w:val="28"/>
        </w:rPr>
        <w:t>учредителем страховой организации их стоимость определяется по согласованной оценке учредителей, но не выше оценки независимого оценщика. При оприходовании основных средств (кроме объектов недвижимости) на счетах бухгалтерского учета отражаются следующие операции:</w:t>
      </w:r>
    </w:p>
    <w:p w:rsidR="00897C9A" w:rsidRPr="001864E8" w:rsidRDefault="00F320DF" w:rsidP="001864E8">
      <w:pPr>
        <w:shd w:val="clear" w:color="auto" w:fill="FFFFFF"/>
        <w:tabs>
          <w:tab w:val="left" w:pos="1080"/>
        </w:tabs>
        <w:spacing w:line="360" w:lineRule="auto"/>
        <w:ind w:firstLine="709"/>
        <w:jc w:val="both"/>
        <w:rPr>
          <w:sz w:val="28"/>
          <w:szCs w:val="28"/>
        </w:rPr>
      </w:pPr>
      <w:r w:rsidRPr="001864E8">
        <w:rPr>
          <w:sz w:val="28"/>
          <w:szCs w:val="28"/>
        </w:rPr>
        <w:t>Д 08 К 75.1 – оприходованы основные средства по согласованной уч</w:t>
      </w:r>
      <w:r w:rsidR="00897C9A" w:rsidRPr="001864E8">
        <w:rPr>
          <w:sz w:val="28"/>
          <w:szCs w:val="28"/>
        </w:rPr>
        <w:t>редителя</w:t>
      </w:r>
      <w:r w:rsidRPr="001864E8">
        <w:rPr>
          <w:sz w:val="28"/>
          <w:szCs w:val="28"/>
        </w:rPr>
        <w:t>ми стоимости, но не выше оценки, данной независимым оценщиком;</w:t>
      </w:r>
    </w:p>
    <w:p w:rsidR="00897C9A" w:rsidRPr="001864E8" w:rsidRDefault="00F320DF" w:rsidP="001864E8">
      <w:pPr>
        <w:shd w:val="clear" w:color="auto" w:fill="FFFFFF"/>
        <w:tabs>
          <w:tab w:val="left" w:pos="1080"/>
        </w:tabs>
        <w:spacing w:line="360" w:lineRule="auto"/>
        <w:ind w:firstLine="709"/>
        <w:jc w:val="both"/>
        <w:rPr>
          <w:sz w:val="28"/>
          <w:szCs w:val="28"/>
        </w:rPr>
      </w:pPr>
      <w:r w:rsidRPr="001864E8">
        <w:rPr>
          <w:sz w:val="28"/>
          <w:szCs w:val="28"/>
        </w:rPr>
        <w:t>Д 08 К 76</w:t>
      </w:r>
      <w:r w:rsidR="00897C9A" w:rsidRPr="001864E8">
        <w:rPr>
          <w:sz w:val="28"/>
          <w:szCs w:val="28"/>
        </w:rPr>
        <w:t xml:space="preserve"> – </w:t>
      </w:r>
      <w:r w:rsidRPr="001864E8">
        <w:rPr>
          <w:sz w:val="28"/>
          <w:szCs w:val="28"/>
        </w:rPr>
        <w:t>отражены затраты, связанные с доставкой, установкой п</w:t>
      </w:r>
      <w:r w:rsidR="00897C9A" w:rsidRPr="001864E8">
        <w:rPr>
          <w:sz w:val="28"/>
          <w:szCs w:val="28"/>
        </w:rPr>
        <w:t xml:space="preserve">риведением </w:t>
      </w:r>
      <w:r w:rsidRPr="001864E8">
        <w:rPr>
          <w:sz w:val="28"/>
          <w:szCs w:val="28"/>
        </w:rPr>
        <w:t>в рабочее состояние объекта основных средств. Услуги сторонних организаций</w:t>
      </w:r>
      <w:r w:rsidR="00897C9A" w:rsidRPr="001864E8">
        <w:rPr>
          <w:sz w:val="28"/>
          <w:szCs w:val="28"/>
        </w:rPr>
        <w:t xml:space="preserve"> отража</w:t>
      </w:r>
      <w:r w:rsidRPr="001864E8">
        <w:rPr>
          <w:sz w:val="28"/>
          <w:szCs w:val="28"/>
        </w:rPr>
        <w:t>ются на счете 08 вместе с НДС, так как основные средства приобретаются для ст</w:t>
      </w:r>
      <w:r w:rsidR="00897C9A" w:rsidRPr="001864E8">
        <w:rPr>
          <w:sz w:val="28"/>
          <w:szCs w:val="28"/>
        </w:rPr>
        <w:t xml:space="preserve">раховой </w:t>
      </w:r>
      <w:r w:rsidRPr="001864E8">
        <w:rPr>
          <w:sz w:val="28"/>
          <w:szCs w:val="28"/>
        </w:rPr>
        <w:t>деятельности, которая не облагается НДС. В этом случае входной НДС не возмещае</w:t>
      </w:r>
      <w:r w:rsidR="00897C9A" w:rsidRPr="001864E8">
        <w:rPr>
          <w:sz w:val="28"/>
          <w:szCs w:val="28"/>
        </w:rPr>
        <w:t>тся из</w:t>
      </w:r>
      <w:r w:rsidRPr="001864E8">
        <w:rPr>
          <w:sz w:val="28"/>
          <w:szCs w:val="28"/>
        </w:rPr>
        <w:t xml:space="preserve"> бюджета, а включается в стоимость приобретаемого имущества или работ, услуг со сто</w:t>
      </w:r>
      <w:r w:rsidR="00897C9A" w:rsidRPr="001864E8">
        <w:rPr>
          <w:sz w:val="28"/>
          <w:szCs w:val="28"/>
        </w:rPr>
        <w:t>роны;</w:t>
      </w:r>
    </w:p>
    <w:p w:rsidR="00897C9A" w:rsidRPr="001864E8" w:rsidRDefault="00F320DF" w:rsidP="001864E8">
      <w:pPr>
        <w:shd w:val="clear" w:color="auto" w:fill="FFFFFF"/>
        <w:tabs>
          <w:tab w:val="left" w:pos="1080"/>
        </w:tabs>
        <w:spacing w:line="360" w:lineRule="auto"/>
        <w:ind w:firstLine="709"/>
        <w:jc w:val="both"/>
        <w:rPr>
          <w:sz w:val="28"/>
          <w:szCs w:val="28"/>
        </w:rPr>
      </w:pPr>
      <w:r w:rsidRPr="001864E8">
        <w:rPr>
          <w:sz w:val="28"/>
          <w:szCs w:val="28"/>
        </w:rPr>
        <w:t>Д 76 К 51</w:t>
      </w:r>
      <w:r w:rsidR="00897C9A" w:rsidRPr="001864E8">
        <w:rPr>
          <w:sz w:val="28"/>
          <w:szCs w:val="28"/>
        </w:rPr>
        <w:t xml:space="preserve"> – </w:t>
      </w:r>
      <w:r w:rsidRPr="001864E8">
        <w:rPr>
          <w:sz w:val="28"/>
          <w:szCs w:val="28"/>
        </w:rPr>
        <w:t>отражена оплата услуг сторонних организаций;</w:t>
      </w:r>
    </w:p>
    <w:p w:rsidR="00897C9A" w:rsidRPr="001864E8" w:rsidRDefault="00897C9A" w:rsidP="001864E8">
      <w:pPr>
        <w:shd w:val="clear" w:color="auto" w:fill="FFFFFF"/>
        <w:tabs>
          <w:tab w:val="left" w:pos="1080"/>
        </w:tabs>
        <w:spacing w:line="360" w:lineRule="auto"/>
        <w:ind w:firstLine="709"/>
        <w:jc w:val="both"/>
        <w:rPr>
          <w:sz w:val="28"/>
          <w:szCs w:val="28"/>
        </w:rPr>
      </w:pPr>
      <w:r w:rsidRPr="001864E8">
        <w:rPr>
          <w:sz w:val="28"/>
          <w:szCs w:val="28"/>
        </w:rPr>
        <w:t xml:space="preserve">Д </w:t>
      </w:r>
      <w:r w:rsidR="00F320DF" w:rsidRPr="001864E8">
        <w:rPr>
          <w:sz w:val="28"/>
          <w:szCs w:val="28"/>
        </w:rPr>
        <w:t>08 К 51</w:t>
      </w:r>
      <w:r w:rsidRPr="001864E8">
        <w:rPr>
          <w:sz w:val="28"/>
          <w:szCs w:val="28"/>
        </w:rPr>
        <w:t xml:space="preserve"> – </w:t>
      </w:r>
      <w:r w:rsidR="00F320DF" w:rsidRPr="001864E8">
        <w:rPr>
          <w:sz w:val="28"/>
          <w:szCs w:val="28"/>
        </w:rPr>
        <w:t>отражена оплата за регистрацию права собственности на объект основных средств (регистрация производится по транспортным средствам);</w:t>
      </w:r>
    </w:p>
    <w:p w:rsidR="00897C9A" w:rsidRPr="001864E8" w:rsidRDefault="00F320DF" w:rsidP="001864E8">
      <w:pPr>
        <w:shd w:val="clear" w:color="auto" w:fill="FFFFFF"/>
        <w:tabs>
          <w:tab w:val="left" w:pos="1080"/>
        </w:tabs>
        <w:spacing w:line="360" w:lineRule="auto"/>
        <w:ind w:firstLine="709"/>
        <w:jc w:val="both"/>
        <w:rPr>
          <w:sz w:val="28"/>
          <w:szCs w:val="28"/>
        </w:rPr>
      </w:pPr>
      <w:r w:rsidRPr="001864E8">
        <w:rPr>
          <w:sz w:val="28"/>
          <w:szCs w:val="28"/>
        </w:rPr>
        <w:t>Д 01 К 08</w:t>
      </w:r>
      <w:r w:rsidR="00897C9A" w:rsidRPr="001864E8">
        <w:rPr>
          <w:sz w:val="28"/>
          <w:szCs w:val="28"/>
        </w:rPr>
        <w:t xml:space="preserve"> – </w:t>
      </w:r>
      <w:r w:rsidRPr="001864E8">
        <w:rPr>
          <w:sz w:val="28"/>
          <w:szCs w:val="28"/>
        </w:rPr>
        <w:t xml:space="preserve">введен в эксплуатацию объект основных средств по инвентарной стоимости, равной сумме согласованной оценки учредителей и затрат организации </w:t>
      </w:r>
      <w:r w:rsidR="00897C9A" w:rsidRPr="001864E8">
        <w:rPr>
          <w:sz w:val="28"/>
          <w:szCs w:val="28"/>
        </w:rPr>
        <w:t>на</w:t>
      </w:r>
      <w:r w:rsidRPr="001864E8">
        <w:rPr>
          <w:sz w:val="28"/>
          <w:szCs w:val="28"/>
        </w:rPr>
        <w:t xml:space="preserve"> данное основное средство.</w:t>
      </w:r>
    </w:p>
    <w:p w:rsidR="00897C9A" w:rsidRPr="001864E8" w:rsidRDefault="00F320DF" w:rsidP="001864E8">
      <w:pPr>
        <w:shd w:val="clear" w:color="auto" w:fill="FFFFFF"/>
        <w:tabs>
          <w:tab w:val="left" w:pos="1080"/>
        </w:tabs>
        <w:spacing w:line="360" w:lineRule="auto"/>
        <w:ind w:firstLine="709"/>
        <w:jc w:val="both"/>
        <w:rPr>
          <w:sz w:val="28"/>
          <w:szCs w:val="28"/>
        </w:rPr>
      </w:pPr>
      <w:r w:rsidRPr="001864E8">
        <w:rPr>
          <w:sz w:val="28"/>
          <w:szCs w:val="28"/>
        </w:rPr>
        <w:t>При вкладе в уставный капитал объектов недвижимости в учете отражается следующий блок операций:</w:t>
      </w:r>
    </w:p>
    <w:p w:rsidR="00897C9A" w:rsidRPr="001864E8" w:rsidRDefault="00F320DF" w:rsidP="001864E8">
      <w:pPr>
        <w:shd w:val="clear" w:color="auto" w:fill="FFFFFF"/>
        <w:tabs>
          <w:tab w:val="left" w:pos="1080"/>
        </w:tabs>
        <w:spacing w:line="360" w:lineRule="auto"/>
        <w:ind w:firstLine="709"/>
        <w:jc w:val="both"/>
        <w:rPr>
          <w:sz w:val="28"/>
          <w:szCs w:val="28"/>
        </w:rPr>
      </w:pPr>
      <w:r w:rsidRPr="001864E8">
        <w:rPr>
          <w:sz w:val="28"/>
          <w:szCs w:val="28"/>
        </w:rPr>
        <w:t>Д 0</w:t>
      </w:r>
      <w:r w:rsidR="00897C9A" w:rsidRPr="001864E8">
        <w:rPr>
          <w:sz w:val="28"/>
          <w:szCs w:val="28"/>
        </w:rPr>
        <w:t>8</w:t>
      </w:r>
      <w:r w:rsidRPr="001864E8">
        <w:rPr>
          <w:sz w:val="28"/>
          <w:szCs w:val="28"/>
        </w:rPr>
        <w:t xml:space="preserve"> К 75</w:t>
      </w:r>
      <w:r w:rsidR="00897C9A" w:rsidRPr="001864E8">
        <w:rPr>
          <w:sz w:val="28"/>
          <w:szCs w:val="28"/>
        </w:rPr>
        <w:t>.</w:t>
      </w:r>
      <w:r w:rsidRPr="001864E8">
        <w:rPr>
          <w:sz w:val="28"/>
          <w:szCs w:val="28"/>
        </w:rPr>
        <w:t>1</w:t>
      </w:r>
      <w:r w:rsidR="00897C9A" w:rsidRPr="001864E8">
        <w:rPr>
          <w:sz w:val="28"/>
          <w:szCs w:val="28"/>
        </w:rPr>
        <w:t xml:space="preserve"> – </w:t>
      </w:r>
      <w:r w:rsidRPr="001864E8">
        <w:rPr>
          <w:sz w:val="28"/>
          <w:szCs w:val="28"/>
        </w:rPr>
        <w:t>оприходованы объекты недвижимости по согласованной учредителями стоимости, но не выше оценки, данной независимым оценщиком;</w:t>
      </w:r>
    </w:p>
    <w:p w:rsidR="00897C9A" w:rsidRPr="001864E8" w:rsidRDefault="00F320DF" w:rsidP="001864E8">
      <w:pPr>
        <w:shd w:val="clear" w:color="auto" w:fill="FFFFFF"/>
        <w:tabs>
          <w:tab w:val="left" w:pos="1080"/>
        </w:tabs>
        <w:spacing w:line="360" w:lineRule="auto"/>
        <w:ind w:firstLine="709"/>
        <w:jc w:val="both"/>
        <w:rPr>
          <w:sz w:val="28"/>
          <w:szCs w:val="28"/>
        </w:rPr>
      </w:pPr>
      <w:r w:rsidRPr="001864E8">
        <w:rPr>
          <w:sz w:val="28"/>
          <w:szCs w:val="28"/>
        </w:rPr>
        <w:t>Д 0</w:t>
      </w:r>
      <w:r w:rsidR="00897C9A" w:rsidRPr="001864E8">
        <w:rPr>
          <w:sz w:val="28"/>
          <w:szCs w:val="28"/>
        </w:rPr>
        <w:t>8</w:t>
      </w:r>
      <w:r w:rsidRPr="001864E8">
        <w:rPr>
          <w:sz w:val="28"/>
          <w:szCs w:val="28"/>
        </w:rPr>
        <w:t xml:space="preserve"> К 76</w:t>
      </w:r>
      <w:r w:rsidR="00897C9A" w:rsidRPr="001864E8">
        <w:rPr>
          <w:sz w:val="28"/>
          <w:szCs w:val="28"/>
        </w:rPr>
        <w:t xml:space="preserve"> – </w:t>
      </w:r>
      <w:r w:rsidRPr="001864E8">
        <w:rPr>
          <w:sz w:val="28"/>
          <w:szCs w:val="28"/>
        </w:rPr>
        <w:t>отражены затраты, связанные с приведением в рабочее состоя</w:t>
      </w:r>
      <w:r w:rsidR="00897C9A" w:rsidRPr="001864E8">
        <w:rPr>
          <w:sz w:val="28"/>
          <w:szCs w:val="28"/>
        </w:rPr>
        <w:t>ние</w:t>
      </w:r>
      <w:r w:rsidRPr="001864E8">
        <w:rPr>
          <w:sz w:val="28"/>
          <w:szCs w:val="28"/>
        </w:rPr>
        <w:t xml:space="preserve"> объекта недвижимости. Услуги сторонних организаций отражаются на счете 08 вместе; НДС;</w:t>
      </w:r>
    </w:p>
    <w:p w:rsidR="00897C9A" w:rsidRPr="001864E8" w:rsidRDefault="00F320DF" w:rsidP="001864E8">
      <w:pPr>
        <w:shd w:val="clear" w:color="auto" w:fill="FFFFFF"/>
        <w:tabs>
          <w:tab w:val="left" w:pos="1080"/>
        </w:tabs>
        <w:spacing w:line="360" w:lineRule="auto"/>
        <w:ind w:firstLine="709"/>
        <w:jc w:val="both"/>
        <w:rPr>
          <w:sz w:val="28"/>
          <w:szCs w:val="28"/>
        </w:rPr>
      </w:pPr>
      <w:r w:rsidRPr="001864E8">
        <w:rPr>
          <w:sz w:val="28"/>
          <w:szCs w:val="28"/>
        </w:rPr>
        <w:t>Д 76 К 51</w:t>
      </w:r>
      <w:r w:rsidR="00897C9A" w:rsidRPr="001864E8">
        <w:rPr>
          <w:sz w:val="28"/>
          <w:szCs w:val="28"/>
        </w:rPr>
        <w:t xml:space="preserve"> – </w:t>
      </w:r>
      <w:r w:rsidRPr="001864E8">
        <w:rPr>
          <w:sz w:val="28"/>
          <w:szCs w:val="28"/>
        </w:rPr>
        <w:t>отражена оплата услуг сторонним организациям;</w:t>
      </w:r>
    </w:p>
    <w:p w:rsidR="00897C9A" w:rsidRPr="001864E8" w:rsidRDefault="00F320DF" w:rsidP="001864E8">
      <w:pPr>
        <w:shd w:val="clear" w:color="auto" w:fill="FFFFFF"/>
        <w:tabs>
          <w:tab w:val="left" w:pos="1080"/>
        </w:tabs>
        <w:spacing w:line="360" w:lineRule="auto"/>
        <w:ind w:firstLine="709"/>
        <w:jc w:val="both"/>
        <w:rPr>
          <w:sz w:val="28"/>
          <w:szCs w:val="28"/>
        </w:rPr>
      </w:pPr>
      <w:r w:rsidRPr="001864E8">
        <w:rPr>
          <w:sz w:val="28"/>
          <w:szCs w:val="28"/>
        </w:rPr>
        <w:t>Д 08 К 51</w:t>
      </w:r>
      <w:r w:rsidR="00897C9A" w:rsidRPr="001864E8">
        <w:rPr>
          <w:sz w:val="28"/>
          <w:szCs w:val="28"/>
        </w:rPr>
        <w:t xml:space="preserve"> – </w:t>
      </w:r>
      <w:r w:rsidRPr="001864E8">
        <w:rPr>
          <w:sz w:val="28"/>
          <w:szCs w:val="28"/>
        </w:rPr>
        <w:t>поданы документы на государственную регистрацию объектов недвижимости и отражена оплата за регистрацию права собственности на данные объекты;</w:t>
      </w:r>
    </w:p>
    <w:p w:rsidR="008405FE" w:rsidRPr="001864E8" w:rsidRDefault="00F320DF" w:rsidP="001864E8">
      <w:pPr>
        <w:shd w:val="clear" w:color="auto" w:fill="FFFFFF"/>
        <w:tabs>
          <w:tab w:val="left" w:pos="1080"/>
        </w:tabs>
        <w:spacing w:line="360" w:lineRule="auto"/>
        <w:ind w:firstLine="709"/>
        <w:jc w:val="both"/>
        <w:rPr>
          <w:sz w:val="28"/>
          <w:szCs w:val="28"/>
        </w:rPr>
      </w:pPr>
      <w:r w:rsidRPr="001864E8">
        <w:rPr>
          <w:sz w:val="28"/>
          <w:szCs w:val="28"/>
        </w:rPr>
        <w:t>Д 01 субсчет «Объекты недвижимости, документы по которым переданы на государственную регистрацию» К 08</w:t>
      </w:r>
      <w:r w:rsidR="00897C9A" w:rsidRPr="001864E8">
        <w:rPr>
          <w:sz w:val="28"/>
          <w:szCs w:val="28"/>
        </w:rPr>
        <w:t xml:space="preserve"> – </w:t>
      </w:r>
      <w:r w:rsidRPr="001864E8">
        <w:rPr>
          <w:sz w:val="28"/>
          <w:szCs w:val="28"/>
        </w:rPr>
        <w:t>введен в эксплуатацию объект недвижимости</w:t>
      </w:r>
      <w:r w:rsidR="008405FE" w:rsidRPr="001864E8">
        <w:rPr>
          <w:sz w:val="28"/>
          <w:szCs w:val="28"/>
        </w:rPr>
        <w:t xml:space="preserve"> по </w:t>
      </w:r>
      <w:r w:rsidRPr="001864E8">
        <w:rPr>
          <w:sz w:val="28"/>
          <w:szCs w:val="28"/>
        </w:rPr>
        <w:t>инвентарной стоимости, равной сумме согласованной оценки учредителей и затрат ор</w:t>
      </w:r>
      <w:r w:rsidR="008405FE" w:rsidRPr="001864E8">
        <w:rPr>
          <w:sz w:val="28"/>
          <w:szCs w:val="28"/>
        </w:rPr>
        <w:t>га</w:t>
      </w:r>
      <w:r w:rsidRPr="001864E8">
        <w:rPr>
          <w:sz w:val="28"/>
          <w:szCs w:val="28"/>
        </w:rPr>
        <w:t xml:space="preserve">низации (данная операция отражается в учете на </w:t>
      </w:r>
      <w:r w:rsidR="008405FE" w:rsidRPr="001864E8">
        <w:rPr>
          <w:sz w:val="28"/>
          <w:szCs w:val="28"/>
        </w:rPr>
        <w:t>дату подачи документов на регистра</w:t>
      </w:r>
      <w:r w:rsidRPr="001864E8">
        <w:rPr>
          <w:sz w:val="28"/>
          <w:szCs w:val="28"/>
        </w:rPr>
        <w:t>цию). По введенному в эксплуатацию объекту со следующего месяца начинает начис</w:t>
      </w:r>
      <w:r w:rsidR="008405FE" w:rsidRPr="001864E8">
        <w:rPr>
          <w:sz w:val="28"/>
          <w:szCs w:val="28"/>
        </w:rPr>
        <w:t>лять</w:t>
      </w:r>
      <w:r w:rsidRPr="001864E8">
        <w:rPr>
          <w:sz w:val="28"/>
          <w:szCs w:val="28"/>
        </w:rPr>
        <w:t>ся амортизация, отражаются затраты на его эксплуатацию;</w:t>
      </w:r>
    </w:p>
    <w:p w:rsidR="008405FE" w:rsidRPr="001864E8" w:rsidRDefault="00F320DF" w:rsidP="001864E8">
      <w:pPr>
        <w:shd w:val="clear" w:color="auto" w:fill="FFFFFF"/>
        <w:tabs>
          <w:tab w:val="left" w:pos="1080"/>
        </w:tabs>
        <w:spacing w:line="360" w:lineRule="auto"/>
        <w:ind w:firstLine="709"/>
        <w:jc w:val="both"/>
        <w:rPr>
          <w:sz w:val="28"/>
          <w:szCs w:val="28"/>
        </w:rPr>
      </w:pPr>
      <w:r w:rsidRPr="001864E8">
        <w:rPr>
          <w:sz w:val="28"/>
          <w:szCs w:val="28"/>
        </w:rPr>
        <w:t xml:space="preserve">Д </w:t>
      </w:r>
      <w:r w:rsidR="008405FE" w:rsidRPr="001864E8">
        <w:rPr>
          <w:sz w:val="28"/>
          <w:szCs w:val="28"/>
        </w:rPr>
        <w:t>0</w:t>
      </w:r>
      <w:r w:rsidRPr="001864E8">
        <w:rPr>
          <w:sz w:val="28"/>
          <w:szCs w:val="28"/>
        </w:rPr>
        <w:t>1 К</w:t>
      </w:r>
      <w:r w:rsidR="008405FE" w:rsidRPr="001864E8">
        <w:rPr>
          <w:sz w:val="28"/>
          <w:szCs w:val="28"/>
        </w:rPr>
        <w:t xml:space="preserve"> </w:t>
      </w:r>
      <w:r w:rsidRPr="001864E8">
        <w:rPr>
          <w:sz w:val="28"/>
          <w:szCs w:val="28"/>
        </w:rPr>
        <w:t>01 субсчет «Объекты недвижимости, документы по которым перед</w:t>
      </w:r>
      <w:r w:rsidR="008405FE" w:rsidRPr="001864E8">
        <w:rPr>
          <w:sz w:val="28"/>
          <w:szCs w:val="28"/>
        </w:rPr>
        <w:t xml:space="preserve">аны на </w:t>
      </w:r>
      <w:r w:rsidRPr="001864E8">
        <w:rPr>
          <w:sz w:val="28"/>
          <w:szCs w:val="28"/>
        </w:rPr>
        <w:t>государственную регистрацию»</w:t>
      </w:r>
      <w:r w:rsidR="008405FE" w:rsidRPr="001864E8">
        <w:rPr>
          <w:sz w:val="28"/>
          <w:szCs w:val="28"/>
        </w:rPr>
        <w:t xml:space="preserve"> - </w:t>
      </w:r>
      <w:r w:rsidRPr="001864E8">
        <w:rPr>
          <w:sz w:val="28"/>
          <w:szCs w:val="28"/>
        </w:rPr>
        <w:t>после проведения государственной регистрации</w:t>
      </w:r>
      <w:r w:rsidR="008405FE" w:rsidRPr="001864E8">
        <w:rPr>
          <w:sz w:val="28"/>
          <w:szCs w:val="28"/>
        </w:rPr>
        <w:t xml:space="preserve"> и по</w:t>
      </w:r>
      <w:r w:rsidRPr="001864E8">
        <w:rPr>
          <w:sz w:val="28"/>
          <w:szCs w:val="28"/>
        </w:rPr>
        <w:t>лучения права собственности, объект недвижимости переводится со специальн</w:t>
      </w:r>
      <w:r w:rsidR="008405FE" w:rsidRPr="001864E8">
        <w:rPr>
          <w:sz w:val="28"/>
          <w:szCs w:val="28"/>
        </w:rPr>
        <w:t>ого</w:t>
      </w:r>
      <w:r w:rsidRPr="001864E8">
        <w:rPr>
          <w:sz w:val="28"/>
          <w:szCs w:val="28"/>
        </w:rPr>
        <w:t xml:space="preserve"> </w:t>
      </w:r>
      <w:r w:rsidR="008405FE" w:rsidRPr="001864E8">
        <w:rPr>
          <w:sz w:val="28"/>
          <w:szCs w:val="28"/>
        </w:rPr>
        <w:t>суб</w:t>
      </w:r>
      <w:r w:rsidRPr="001864E8">
        <w:rPr>
          <w:sz w:val="28"/>
          <w:szCs w:val="28"/>
        </w:rPr>
        <w:t>счета на счет 01 «Основные средства».</w:t>
      </w:r>
    </w:p>
    <w:p w:rsidR="008405FE" w:rsidRPr="001864E8" w:rsidRDefault="00F320DF" w:rsidP="001864E8">
      <w:pPr>
        <w:shd w:val="clear" w:color="auto" w:fill="FFFFFF"/>
        <w:tabs>
          <w:tab w:val="left" w:pos="1080"/>
        </w:tabs>
        <w:spacing w:line="360" w:lineRule="auto"/>
        <w:ind w:firstLine="709"/>
        <w:jc w:val="both"/>
        <w:rPr>
          <w:sz w:val="28"/>
          <w:szCs w:val="28"/>
        </w:rPr>
      </w:pPr>
      <w:r w:rsidRPr="001864E8">
        <w:rPr>
          <w:i/>
          <w:iCs/>
          <w:sz w:val="28"/>
          <w:szCs w:val="28"/>
        </w:rPr>
        <w:t>При получении основных средств безвозмездно</w:t>
      </w:r>
      <w:r w:rsidRPr="001864E8">
        <w:rPr>
          <w:iCs/>
          <w:sz w:val="28"/>
          <w:szCs w:val="28"/>
        </w:rPr>
        <w:t xml:space="preserve"> </w:t>
      </w:r>
      <w:r w:rsidRPr="001864E8">
        <w:rPr>
          <w:sz w:val="28"/>
          <w:szCs w:val="28"/>
        </w:rPr>
        <w:t>(по договору дарения) их оценка</w:t>
      </w:r>
      <w:r w:rsidR="008405FE" w:rsidRPr="001864E8">
        <w:rPr>
          <w:sz w:val="28"/>
          <w:szCs w:val="28"/>
        </w:rPr>
        <w:t xml:space="preserve"> производится </w:t>
      </w:r>
      <w:r w:rsidRPr="001864E8">
        <w:rPr>
          <w:sz w:val="28"/>
          <w:szCs w:val="28"/>
        </w:rPr>
        <w:t>по рыночной стоимости.</w:t>
      </w:r>
    </w:p>
    <w:p w:rsidR="008405FE" w:rsidRPr="001864E8" w:rsidRDefault="00F320DF" w:rsidP="001864E8">
      <w:pPr>
        <w:shd w:val="clear" w:color="auto" w:fill="FFFFFF"/>
        <w:tabs>
          <w:tab w:val="left" w:pos="1080"/>
        </w:tabs>
        <w:spacing w:line="360" w:lineRule="auto"/>
        <w:ind w:firstLine="709"/>
        <w:jc w:val="both"/>
        <w:rPr>
          <w:sz w:val="28"/>
          <w:szCs w:val="28"/>
        </w:rPr>
      </w:pPr>
      <w:r w:rsidRPr="001864E8">
        <w:rPr>
          <w:sz w:val="28"/>
          <w:szCs w:val="28"/>
        </w:rPr>
        <w:t>В соответствии с</w:t>
      </w:r>
      <w:r w:rsidR="008405FE" w:rsidRPr="001864E8">
        <w:rPr>
          <w:bCs/>
          <w:sz w:val="28"/>
          <w:szCs w:val="28"/>
        </w:rPr>
        <w:t xml:space="preserve"> п.п. 4 п. 1 ст. 575 Гражданского кодекса РФ </w:t>
      </w:r>
      <w:r w:rsidRPr="001864E8">
        <w:rPr>
          <w:sz w:val="28"/>
          <w:szCs w:val="28"/>
        </w:rPr>
        <w:t>в отношениях меж</w:t>
      </w:r>
      <w:r w:rsidR="008405FE" w:rsidRPr="001864E8">
        <w:rPr>
          <w:sz w:val="28"/>
          <w:szCs w:val="28"/>
        </w:rPr>
        <w:t>ду коммер</w:t>
      </w:r>
      <w:r w:rsidRPr="001864E8">
        <w:rPr>
          <w:sz w:val="28"/>
          <w:szCs w:val="28"/>
        </w:rPr>
        <w:t xml:space="preserve">ческими организациями не допускается дарение, за исключением обычных </w:t>
      </w:r>
      <w:r w:rsidR="008405FE" w:rsidRPr="001864E8">
        <w:rPr>
          <w:sz w:val="28"/>
          <w:szCs w:val="28"/>
        </w:rPr>
        <w:t>подарков, стоимость которых не превышает трех тысяч рублей.</w:t>
      </w:r>
    </w:p>
    <w:p w:rsidR="00271513" w:rsidRPr="001864E8" w:rsidRDefault="00271513" w:rsidP="001864E8">
      <w:pPr>
        <w:shd w:val="clear" w:color="auto" w:fill="FFFFFF"/>
        <w:tabs>
          <w:tab w:val="left" w:pos="1080"/>
        </w:tabs>
        <w:spacing w:line="360" w:lineRule="auto"/>
        <w:ind w:firstLine="709"/>
        <w:jc w:val="both"/>
        <w:rPr>
          <w:iCs/>
          <w:sz w:val="28"/>
          <w:szCs w:val="28"/>
        </w:rPr>
      </w:pPr>
      <w:r w:rsidRPr="001864E8">
        <w:rPr>
          <w:iCs/>
          <w:sz w:val="28"/>
          <w:szCs w:val="28"/>
        </w:rPr>
        <w:t>При оприходовании основных средств в случае безвозмездного поступления (кроме объектов недвижимости) на счетах бухгалтерского учета отражаются следующие операции:</w:t>
      </w:r>
    </w:p>
    <w:p w:rsidR="00271513" w:rsidRPr="001864E8" w:rsidRDefault="00271513" w:rsidP="001864E8">
      <w:pPr>
        <w:shd w:val="clear" w:color="auto" w:fill="FFFFFF"/>
        <w:tabs>
          <w:tab w:val="left" w:pos="1080"/>
        </w:tabs>
        <w:spacing w:line="360" w:lineRule="auto"/>
        <w:ind w:firstLine="709"/>
        <w:jc w:val="both"/>
        <w:rPr>
          <w:sz w:val="28"/>
          <w:szCs w:val="28"/>
        </w:rPr>
      </w:pPr>
      <w:r w:rsidRPr="001864E8">
        <w:rPr>
          <w:sz w:val="28"/>
          <w:szCs w:val="28"/>
        </w:rPr>
        <w:t>Д 08 К</w:t>
      </w:r>
      <w:r w:rsidR="00F320DF" w:rsidRPr="001864E8">
        <w:rPr>
          <w:sz w:val="28"/>
          <w:szCs w:val="28"/>
        </w:rPr>
        <w:t xml:space="preserve"> 98</w:t>
      </w:r>
      <w:r w:rsidRPr="001864E8">
        <w:rPr>
          <w:sz w:val="28"/>
          <w:szCs w:val="28"/>
        </w:rPr>
        <w:t xml:space="preserve"> – </w:t>
      </w:r>
      <w:r w:rsidR="00F320DF" w:rsidRPr="001864E8">
        <w:rPr>
          <w:sz w:val="28"/>
          <w:szCs w:val="28"/>
        </w:rPr>
        <w:t>оприходовано основное средство по рыночной стоимости. Рыноч</w:t>
      </w:r>
      <w:r w:rsidRPr="001864E8">
        <w:rPr>
          <w:sz w:val="28"/>
          <w:szCs w:val="28"/>
        </w:rPr>
        <w:t xml:space="preserve">ная стоимость </w:t>
      </w:r>
      <w:r w:rsidR="00F320DF" w:rsidRPr="001864E8">
        <w:rPr>
          <w:sz w:val="28"/>
          <w:szCs w:val="28"/>
        </w:rPr>
        <w:t>основного средства определяется чаще всего по оценке независимого оцен</w:t>
      </w:r>
      <w:r w:rsidRPr="001864E8">
        <w:rPr>
          <w:sz w:val="28"/>
          <w:szCs w:val="28"/>
        </w:rPr>
        <w:t>щика;</w:t>
      </w:r>
    </w:p>
    <w:p w:rsidR="00271513" w:rsidRPr="001864E8" w:rsidRDefault="00271513" w:rsidP="001864E8">
      <w:pPr>
        <w:shd w:val="clear" w:color="auto" w:fill="FFFFFF"/>
        <w:tabs>
          <w:tab w:val="left" w:pos="1080"/>
        </w:tabs>
        <w:spacing w:line="360" w:lineRule="auto"/>
        <w:ind w:firstLine="709"/>
        <w:jc w:val="both"/>
        <w:rPr>
          <w:sz w:val="28"/>
          <w:szCs w:val="28"/>
        </w:rPr>
      </w:pPr>
      <w:r w:rsidRPr="001864E8">
        <w:rPr>
          <w:sz w:val="28"/>
          <w:szCs w:val="28"/>
        </w:rPr>
        <w:t xml:space="preserve">Д 08 К </w:t>
      </w:r>
      <w:r w:rsidR="00F320DF" w:rsidRPr="001864E8">
        <w:rPr>
          <w:sz w:val="28"/>
          <w:szCs w:val="28"/>
        </w:rPr>
        <w:t>7</w:t>
      </w:r>
      <w:r w:rsidRPr="001864E8">
        <w:rPr>
          <w:sz w:val="28"/>
          <w:szCs w:val="28"/>
        </w:rPr>
        <w:t xml:space="preserve">6 – </w:t>
      </w:r>
      <w:r w:rsidR="00F320DF" w:rsidRPr="001864E8">
        <w:rPr>
          <w:sz w:val="28"/>
          <w:szCs w:val="28"/>
        </w:rPr>
        <w:t>отра</w:t>
      </w:r>
      <w:r w:rsidRPr="001864E8">
        <w:rPr>
          <w:sz w:val="28"/>
          <w:szCs w:val="28"/>
        </w:rPr>
        <w:t>ж</w:t>
      </w:r>
      <w:r w:rsidR="00F320DF" w:rsidRPr="001864E8">
        <w:rPr>
          <w:sz w:val="28"/>
          <w:szCs w:val="28"/>
        </w:rPr>
        <w:t>ены затраты, связанные с д</w:t>
      </w:r>
      <w:r w:rsidRPr="001864E8">
        <w:rPr>
          <w:sz w:val="28"/>
          <w:szCs w:val="28"/>
        </w:rPr>
        <w:t>оставкой, установкой, приведением в рабочее состояние объекта ОС. Услуги сторонних организаций отражаются на счете 08 вместе с НДС;</w:t>
      </w:r>
    </w:p>
    <w:p w:rsidR="00271513" w:rsidRPr="001864E8" w:rsidRDefault="00F320DF" w:rsidP="001864E8">
      <w:pPr>
        <w:shd w:val="clear" w:color="auto" w:fill="FFFFFF"/>
        <w:tabs>
          <w:tab w:val="left" w:pos="1080"/>
        </w:tabs>
        <w:spacing w:line="360" w:lineRule="auto"/>
        <w:ind w:firstLine="709"/>
        <w:jc w:val="both"/>
        <w:rPr>
          <w:sz w:val="28"/>
          <w:szCs w:val="28"/>
        </w:rPr>
      </w:pPr>
      <w:r w:rsidRPr="001864E8">
        <w:rPr>
          <w:sz w:val="28"/>
          <w:szCs w:val="28"/>
        </w:rPr>
        <w:t xml:space="preserve">Д </w:t>
      </w:r>
      <w:r w:rsidR="00271513" w:rsidRPr="001864E8">
        <w:rPr>
          <w:sz w:val="28"/>
          <w:szCs w:val="28"/>
        </w:rPr>
        <w:t>76 К 51 – оплачены услуги сторонних организаций;</w:t>
      </w:r>
    </w:p>
    <w:p w:rsidR="00271513" w:rsidRPr="001864E8" w:rsidRDefault="00271513" w:rsidP="001864E8">
      <w:pPr>
        <w:shd w:val="clear" w:color="auto" w:fill="FFFFFF"/>
        <w:tabs>
          <w:tab w:val="left" w:pos="1080"/>
        </w:tabs>
        <w:spacing w:line="360" w:lineRule="auto"/>
        <w:ind w:firstLine="709"/>
        <w:jc w:val="both"/>
        <w:rPr>
          <w:sz w:val="28"/>
          <w:szCs w:val="28"/>
        </w:rPr>
      </w:pPr>
      <w:r w:rsidRPr="001864E8">
        <w:rPr>
          <w:iCs/>
          <w:sz w:val="28"/>
          <w:szCs w:val="28"/>
        </w:rPr>
        <w:t>Д</w:t>
      </w:r>
      <w:r w:rsidR="004A4B11" w:rsidRPr="001864E8">
        <w:rPr>
          <w:iCs/>
          <w:sz w:val="28"/>
          <w:szCs w:val="28"/>
        </w:rPr>
        <w:t xml:space="preserve"> </w:t>
      </w:r>
      <w:r w:rsidR="00F320DF" w:rsidRPr="001864E8">
        <w:rPr>
          <w:sz w:val="28"/>
          <w:szCs w:val="28"/>
        </w:rPr>
        <w:t>08 К 51</w:t>
      </w:r>
      <w:r w:rsidRPr="001864E8">
        <w:rPr>
          <w:sz w:val="28"/>
          <w:szCs w:val="28"/>
        </w:rPr>
        <w:t xml:space="preserve"> – </w:t>
      </w:r>
      <w:r w:rsidR="00F320DF" w:rsidRPr="001864E8">
        <w:rPr>
          <w:sz w:val="28"/>
          <w:szCs w:val="28"/>
        </w:rPr>
        <w:t>оплачено за регистрацию права собственности на объекты основных средств (регистрация производится по транспортным средствам);</w:t>
      </w:r>
    </w:p>
    <w:p w:rsidR="00271513" w:rsidRPr="001864E8" w:rsidRDefault="00F320DF" w:rsidP="001864E8">
      <w:pPr>
        <w:shd w:val="clear" w:color="auto" w:fill="FFFFFF"/>
        <w:tabs>
          <w:tab w:val="left" w:pos="1080"/>
        </w:tabs>
        <w:spacing w:line="360" w:lineRule="auto"/>
        <w:ind w:firstLine="709"/>
        <w:jc w:val="both"/>
        <w:rPr>
          <w:sz w:val="28"/>
          <w:szCs w:val="28"/>
        </w:rPr>
      </w:pPr>
      <w:r w:rsidRPr="001864E8">
        <w:rPr>
          <w:sz w:val="28"/>
          <w:szCs w:val="28"/>
        </w:rPr>
        <w:t>Д 01 К 08</w:t>
      </w:r>
      <w:r w:rsidR="00271513" w:rsidRPr="001864E8">
        <w:rPr>
          <w:sz w:val="28"/>
          <w:szCs w:val="28"/>
        </w:rPr>
        <w:t xml:space="preserve"> – </w:t>
      </w:r>
      <w:r w:rsidRPr="001864E8">
        <w:rPr>
          <w:sz w:val="28"/>
          <w:szCs w:val="28"/>
        </w:rPr>
        <w:t>введен в эксплуатацию объект основных средств по инвентарной стоимости, равной рыночной стоимости основного средс</w:t>
      </w:r>
      <w:r w:rsidR="00271513" w:rsidRPr="001864E8">
        <w:rPr>
          <w:sz w:val="28"/>
          <w:szCs w:val="28"/>
        </w:rPr>
        <w:t>тва и затрат организации на дан</w:t>
      </w:r>
      <w:r w:rsidRPr="001864E8">
        <w:rPr>
          <w:sz w:val="28"/>
          <w:szCs w:val="28"/>
        </w:rPr>
        <w:t>ное основное средство;</w:t>
      </w:r>
    </w:p>
    <w:p w:rsidR="00271513" w:rsidRPr="001864E8" w:rsidRDefault="00F320DF" w:rsidP="001864E8">
      <w:pPr>
        <w:shd w:val="clear" w:color="auto" w:fill="FFFFFF"/>
        <w:tabs>
          <w:tab w:val="left" w:pos="1080"/>
        </w:tabs>
        <w:spacing w:line="360" w:lineRule="auto"/>
        <w:ind w:firstLine="709"/>
        <w:jc w:val="both"/>
        <w:rPr>
          <w:sz w:val="28"/>
          <w:szCs w:val="28"/>
        </w:rPr>
      </w:pPr>
      <w:r w:rsidRPr="001864E8">
        <w:rPr>
          <w:sz w:val="28"/>
          <w:szCs w:val="28"/>
        </w:rPr>
        <w:t>Д 98 К 91</w:t>
      </w:r>
      <w:r w:rsidR="00271513" w:rsidRPr="001864E8">
        <w:rPr>
          <w:sz w:val="28"/>
          <w:szCs w:val="28"/>
        </w:rPr>
        <w:t>.</w:t>
      </w:r>
      <w:r w:rsidRPr="001864E8">
        <w:rPr>
          <w:sz w:val="28"/>
          <w:szCs w:val="28"/>
        </w:rPr>
        <w:t>1</w:t>
      </w:r>
      <w:r w:rsidR="00271513" w:rsidRPr="001864E8">
        <w:rPr>
          <w:sz w:val="28"/>
          <w:szCs w:val="28"/>
        </w:rPr>
        <w:t xml:space="preserve"> – </w:t>
      </w:r>
      <w:r w:rsidRPr="001864E8">
        <w:rPr>
          <w:sz w:val="28"/>
          <w:szCs w:val="28"/>
        </w:rPr>
        <w:t>списывается часть рыночной стоимости основных средств с доходов будущих периодов в текущие доходы, равная сумме начисленной амортизации с рыночной стоимости основного средства за данный период.</w:t>
      </w:r>
    </w:p>
    <w:p w:rsidR="004A4B11" w:rsidRPr="001864E8" w:rsidRDefault="00F320DF" w:rsidP="001864E8">
      <w:pPr>
        <w:shd w:val="clear" w:color="auto" w:fill="FFFFFF"/>
        <w:tabs>
          <w:tab w:val="left" w:pos="1080"/>
        </w:tabs>
        <w:spacing w:line="360" w:lineRule="auto"/>
        <w:ind w:firstLine="709"/>
        <w:jc w:val="both"/>
        <w:rPr>
          <w:sz w:val="28"/>
          <w:szCs w:val="28"/>
        </w:rPr>
      </w:pPr>
      <w:r w:rsidRPr="001864E8">
        <w:rPr>
          <w:sz w:val="28"/>
          <w:szCs w:val="28"/>
        </w:rPr>
        <w:t xml:space="preserve">По объектам недвижимости порядок отражения операций тот же самый, но только в эксплуатацию данные объекты вводятся на дату подачи документов на государственную регистрацию и отражаются на специальном субсчете к счету 01 (субсчет к счету 01 «Объекты недвижимости, документы по которым переданы на государственную регистрацию»). Затем, после проведения государственной регистрации, они переводятся на счет 01 (Д </w:t>
      </w:r>
      <w:r w:rsidR="00271513" w:rsidRPr="001864E8">
        <w:rPr>
          <w:sz w:val="28"/>
          <w:szCs w:val="28"/>
        </w:rPr>
        <w:t xml:space="preserve">01 </w:t>
      </w:r>
      <w:r w:rsidRPr="001864E8">
        <w:rPr>
          <w:sz w:val="28"/>
          <w:szCs w:val="28"/>
        </w:rPr>
        <w:t>К 01 субсчет «Объекты недвижимости, документы</w:t>
      </w:r>
      <w:r w:rsidR="004343E2" w:rsidRPr="001864E8">
        <w:rPr>
          <w:sz w:val="28"/>
          <w:szCs w:val="28"/>
        </w:rPr>
        <w:t xml:space="preserve"> по которым переданы на государ</w:t>
      </w:r>
      <w:r w:rsidRPr="001864E8">
        <w:rPr>
          <w:sz w:val="28"/>
          <w:szCs w:val="28"/>
        </w:rPr>
        <w:t>ственную регистрацию»).</w:t>
      </w:r>
    </w:p>
    <w:p w:rsidR="009A2C3F" w:rsidRPr="001864E8" w:rsidRDefault="004343E2" w:rsidP="001864E8">
      <w:pPr>
        <w:shd w:val="clear" w:color="auto" w:fill="FFFFFF"/>
        <w:tabs>
          <w:tab w:val="left" w:pos="1080"/>
        </w:tabs>
        <w:spacing w:line="360" w:lineRule="auto"/>
        <w:ind w:firstLine="709"/>
        <w:jc w:val="both"/>
        <w:rPr>
          <w:sz w:val="28"/>
          <w:szCs w:val="28"/>
        </w:rPr>
      </w:pPr>
      <w:r w:rsidRPr="001864E8">
        <w:rPr>
          <w:i/>
          <w:iCs/>
          <w:sz w:val="28"/>
          <w:szCs w:val="28"/>
        </w:rPr>
        <w:t xml:space="preserve">Приобретение (покупка) отдельных объектов </w:t>
      </w:r>
      <w:r w:rsidRPr="001864E8">
        <w:rPr>
          <w:i/>
          <w:sz w:val="28"/>
          <w:szCs w:val="28"/>
        </w:rPr>
        <w:t>основных средств</w:t>
      </w:r>
      <w:r w:rsidRPr="001864E8">
        <w:rPr>
          <w:sz w:val="28"/>
          <w:szCs w:val="28"/>
        </w:rPr>
        <w:t xml:space="preserve"> (зданий, соору</w:t>
      </w:r>
      <w:r w:rsidR="00B87C8A" w:rsidRPr="001864E8">
        <w:rPr>
          <w:sz w:val="28"/>
          <w:szCs w:val="28"/>
        </w:rPr>
        <w:t>ж</w:t>
      </w:r>
      <w:r w:rsidRPr="001864E8">
        <w:rPr>
          <w:sz w:val="28"/>
          <w:szCs w:val="28"/>
        </w:rPr>
        <w:t>е</w:t>
      </w:r>
      <w:r w:rsidR="00B87C8A" w:rsidRPr="001864E8">
        <w:rPr>
          <w:sz w:val="28"/>
          <w:szCs w:val="28"/>
        </w:rPr>
        <w:t>ний</w:t>
      </w:r>
      <w:r w:rsidRPr="001864E8">
        <w:rPr>
          <w:sz w:val="28"/>
          <w:szCs w:val="28"/>
        </w:rPr>
        <w:t>) отражается на счете 08 по фактическим затратам, включая НДС (Д</w:t>
      </w:r>
      <w:r w:rsidR="00B87C8A" w:rsidRPr="001864E8">
        <w:rPr>
          <w:sz w:val="28"/>
          <w:szCs w:val="28"/>
        </w:rPr>
        <w:t xml:space="preserve"> 08 </w:t>
      </w:r>
      <w:r w:rsidRPr="001864E8">
        <w:rPr>
          <w:sz w:val="28"/>
          <w:szCs w:val="28"/>
        </w:rPr>
        <w:t xml:space="preserve">К 60). </w:t>
      </w:r>
      <w:r w:rsidR="00EB147D" w:rsidRPr="001864E8">
        <w:rPr>
          <w:sz w:val="28"/>
          <w:szCs w:val="28"/>
        </w:rPr>
        <w:t>Ввод в эксплуатацию отдельных объектов производится по инвентарной стоимости, подсчитанной на счете 08.</w:t>
      </w:r>
    </w:p>
    <w:p w:rsidR="009A2C3F" w:rsidRPr="001864E8" w:rsidRDefault="004343E2" w:rsidP="001864E8">
      <w:pPr>
        <w:shd w:val="clear" w:color="auto" w:fill="FFFFFF"/>
        <w:tabs>
          <w:tab w:val="left" w:pos="1080"/>
        </w:tabs>
        <w:spacing w:line="360" w:lineRule="auto"/>
        <w:ind w:firstLine="709"/>
        <w:jc w:val="both"/>
        <w:rPr>
          <w:sz w:val="28"/>
          <w:szCs w:val="28"/>
        </w:rPr>
      </w:pPr>
      <w:r w:rsidRPr="001864E8">
        <w:rPr>
          <w:bCs/>
          <w:i/>
          <w:iCs/>
          <w:sz w:val="28"/>
          <w:szCs w:val="28"/>
          <w:u w:val="single"/>
        </w:rPr>
        <w:t>Пример.</w:t>
      </w:r>
      <w:r w:rsidRPr="001864E8">
        <w:rPr>
          <w:bCs/>
          <w:iCs/>
          <w:sz w:val="28"/>
          <w:szCs w:val="28"/>
        </w:rPr>
        <w:t xml:space="preserve"> </w:t>
      </w:r>
      <w:r w:rsidRPr="001864E8">
        <w:rPr>
          <w:sz w:val="28"/>
          <w:szCs w:val="28"/>
        </w:rPr>
        <w:t xml:space="preserve">Страховая организация приобретает </w:t>
      </w:r>
      <w:r w:rsidR="00B87C8A" w:rsidRPr="001864E8">
        <w:rPr>
          <w:sz w:val="28"/>
          <w:szCs w:val="28"/>
        </w:rPr>
        <w:t xml:space="preserve">офисное помещение по цене </w:t>
      </w:r>
      <w:r w:rsidRPr="001864E8">
        <w:rPr>
          <w:sz w:val="28"/>
          <w:szCs w:val="28"/>
        </w:rPr>
        <w:t xml:space="preserve">5 000 000 рублей; НДС по ставке 18% - 900 000 рублей. </w:t>
      </w:r>
      <w:r w:rsidR="00B87C8A" w:rsidRPr="001864E8">
        <w:rPr>
          <w:sz w:val="28"/>
          <w:szCs w:val="28"/>
        </w:rPr>
        <w:t>По акту</w:t>
      </w:r>
      <w:r w:rsidRPr="001864E8">
        <w:rPr>
          <w:sz w:val="28"/>
          <w:szCs w:val="28"/>
        </w:rPr>
        <w:t xml:space="preserve"> приемки-передачи </w:t>
      </w:r>
      <w:r w:rsidR="00B87C8A" w:rsidRPr="001864E8">
        <w:rPr>
          <w:sz w:val="28"/>
          <w:szCs w:val="28"/>
        </w:rPr>
        <w:t>офисное помещение</w:t>
      </w:r>
      <w:r w:rsidRPr="001864E8">
        <w:rPr>
          <w:sz w:val="28"/>
          <w:szCs w:val="28"/>
        </w:rPr>
        <w:t xml:space="preserve"> передано продавцом страховой организации, в учете </w:t>
      </w:r>
      <w:r w:rsidR="00B87C8A" w:rsidRPr="001864E8">
        <w:rPr>
          <w:sz w:val="28"/>
          <w:szCs w:val="28"/>
        </w:rPr>
        <w:t xml:space="preserve">которой </w:t>
      </w:r>
      <w:r w:rsidRPr="001864E8">
        <w:rPr>
          <w:sz w:val="28"/>
          <w:szCs w:val="28"/>
        </w:rPr>
        <w:t xml:space="preserve">делается запись: Д </w:t>
      </w:r>
      <w:r w:rsidR="00B87C8A" w:rsidRPr="001864E8">
        <w:rPr>
          <w:sz w:val="28"/>
          <w:szCs w:val="28"/>
        </w:rPr>
        <w:t>08</w:t>
      </w:r>
      <w:r w:rsidRPr="001864E8">
        <w:rPr>
          <w:sz w:val="28"/>
          <w:szCs w:val="28"/>
        </w:rPr>
        <w:t xml:space="preserve"> К 60</w:t>
      </w:r>
      <w:r w:rsidR="00B87C8A" w:rsidRPr="001864E8">
        <w:rPr>
          <w:sz w:val="28"/>
          <w:szCs w:val="28"/>
        </w:rPr>
        <w:t xml:space="preserve"> – </w:t>
      </w:r>
      <w:r w:rsidRPr="001864E8">
        <w:rPr>
          <w:sz w:val="28"/>
          <w:szCs w:val="28"/>
        </w:rPr>
        <w:t xml:space="preserve">5 900 000 рублей (цена </w:t>
      </w:r>
      <w:r w:rsidR="00EB147D" w:rsidRPr="001864E8">
        <w:rPr>
          <w:sz w:val="28"/>
          <w:szCs w:val="28"/>
        </w:rPr>
        <w:t>офиса</w:t>
      </w:r>
      <w:r w:rsidRPr="001864E8">
        <w:rPr>
          <w:sz w:val="28"/>
          <w:szCs w:val="28"/>
        </w:rPr>
        <w:t xml:space="preserve"> и НДС). Зате</w:t>
      </w:r>
      <w:r w:rsidR="00B87C8A" w:rsidRPr="001864E8">
        <w:rPr>
          <w:sz w:val="28"/>
          <w:szCs w:val="28"/>
        </w:rPr>
        <w:t>м</w:t>
      </w:r>
      <w:r w:rsidRPr="001864E8">
        <w:rPr>
          <w:sz w:val="28"/>
          <w:szCs w:val="28"/>
        </w:rPr>
        <w:t xml:space="preserve"> </w:t>
      </w:r>
      <w:r w:rsidR="00B87C8A" w:rsidRPr="001864E8">
        <w:rPr>
          <w:sz w:val="28"/>
          <w:szCs w:val="28"/>
        </w:rPr>
        <w:t>страхо</w:t>
      </w:r>
      <w:r w:rsidRPr="001864E8">
        <w:rPr>
          <w:sz w:val="28"/>
          <w:szCs w:val="28"/>
        </w:rPr>
        <w:t>вая организация передает документы на регистрацию права собственности на ку</w:t>
      </w:r>
      <w:r w:rsidR="00B87C8A" w:rsidRPr="001864E8">
        <w:rPr>
          <w:sz w:val="28"/>
          <w:szCs w:val="28"/>
        </w:rPr>
        <w:t xml:space="preserve">пленное офисное помещение и, </w:t>
      </w:r>
      <w:r w:rsidRPr="001864E8">
        <w:rPr>
          <w:sz w:val="28"/>
          <w:szCs w:val="28"/>
        </w:rPr>
        <w:t>соответственно, уплачивает государственную пошлину в сумме</w:t>
      </w:r>
      <w:r w:rsidR="00EB147D" w:rsidRPr="001864E8">
        <w:rPr>
          <w:sz w:val="28"/>
          <w:szCs w:val="28"/>
        </w:rPr>
        <w:t xml:space="preserve"> 7 500 рублей).</w:t>
      </w:r>
      <w:r w:rsidRPr="001864E8">
        <w:rPr>
          <w:sz w:val="28"/>
          <w:szCs w:val="28"/>
        </w:rPr>
        <w:t xml:space="preserve"> Государственная пошлина включается в стоимость </w:t>
      </w:r>
      <w:r w:rsidR="00EB147D" w:rsidRPr="001864E8">
        <w:rPr>
          <w:sz w:val="28"/>
          <w:szCs w:val="28"/>
        </w:rPr>
        <w:t>офисного помещения</w:t>
      </w:r>
      <w:r w:rsidRPr="001864E8">
        <w:rPr>
          <w:sz w:val="28"/>
          <w:szCs w:val="28"/>
        </w:rPr>
        <w:t>: Д 08 К 51</w:t>
      </w:r>
      <w:r w:rsidR="00EB147D" w:rsidRPr="001864E8">
        <w:rPr>
          <w:sz w:val="28"/>
          <w:szCs w:val="28"/>
        </w:rPr>
        <w:t xml:space="preserve"> – 7 500 руб.</w:t>
      </w:r>
      <w:r w:rsidRPr="001864E8">
        <w:rPr>
          <w:sz w:val="28"/>
          <w:szCs w:val="28"/>
        </w:rPr>
        <w:t xml:space="preserve"> После передачи документов на регистрацию страховая организация вводит объе</w:t>
      </w:r>
      <w:r w:rsidR="00EB147D" w:rsidRPr="001864E8">
        <w:rPr>
          <w:sz w:val="28"/>
          <w:szCs w:val="28"/>
        </w:rPr>
        <w:t>кт</w:t>
      </w:r>
      <w:r w:rsidRPr="001864E8">
        <w:rPr>
          <w:sz w:val="28"/>
          <w:szCs w:val="28"/>
        </w:rPr>
        <w:t xml:space="preserve"> </w:t>
      </w:r>
      <w:r w:rsidR="00EB147D" w:rsidRPr="001864E8">
        <w:rPr>
          <w:sz w:val="28"/>
          <w:szCs w:val="28"/>
        </w:rPr>
        <w:t>основ</w:t>
      </w:r>
      <w:r w:rsidRPr="001864E8">
        <w:rPr>
          <w:sz w:val="28"/>
          <w:szCs w:val="28"/>
        </w:rPr>
        <w:t xml:space="preserve">ных средств в эксплуатацию, что отражается проводкой: Д </w:t>
      </w:r>
      <w:r w:rsidR="00EB147D" w:rsidRPr="001864E8">
        <w:rPr>
          <w:sz w:val="28"/>
          <w:szCs w:val="28"/>
        </w:rPr>
        <w:t xml:space="preserve">01 субсчет </w:t>
      </w:r>
      <w:r w:rsidRPr="001864E8">
        <w:rPr>
          <w:sz w:val="28"/>
          <w:szCs w:val="28"/>
        </w:rPr>
        <w:t>«Объект</w:t>
      </w:r>
      <w:r w:rsidR="00EB147D" w:rsidRPr="001864E8">
        <w:rPr>
          <w:sz w:val="28"/>
          <w:szCs w:val="28"/>
        </w:rPr>
        <w:t xml:space="preserve"> н</w:t>
      </w:r>
      <w:r w:rsidRPr="001864E8">
        <w:rPr>
          <w:sz w:val="28"/>
          <w:szCs w:val="28"/>
        </w:rPr>
        <w:t>ед</w:t>
      </w:r>
      <w:r w:rsidR="00EB147D" w:rsidRPr="001864E8">
        <w:rPr>
          <w:sz w:val="28"/>
          <w:szCs w:val="28"/>
        </w:rPr>
        <w:t>вижимости, докуме</w:t>
      </w:r>
      <w:r w:rsidRPr="001864E8">
        <w:rPr>
          <w:sz w:val="28"/>
          <w:szCs w:val="28"/>
        </w:rPr>
        <w:t xml:space="preserve">нты по которым переданы на государственную регистрацию», К 08 </w:t>
      </w:r>
      <w:r w:rsidR="00EB147D" w:rsidRPr="001864E8">
        <w:rPr>
          <w:sz w:val="28"/>
          <w:szCs w:val="28"/>
        </w:rPr>
        <w:t>– по инвентарной с</w:t>
      </w:r>
      <w:r w:rsidRPr="001864E8">
        <w:rPr>
          <w:sz w:val="28"/>
          <w:szCs w:val="28"/>
        </w:rPr>
        <w:t>тоимости, равной сумме фактических затрат на его приобретение</w:t>
      </w:r>
      <w:r w:rsidR="00EB147D" w:rsidRPr="001864E8">
        <w:rPr>
          <w:sz w:val="28"/>
          <w:szCs w:val="28"/>
        </w:rPr>
        <w:t xml:space="preserve"> (5 907 500 рублей). П</w:t>
      </w:r>
      <w:r w:rsidRPr="001864E8">
        <w:rPr>
          <w:sz w:val="28"/>
          <w:szCs w:val="28"/>
        </w:rPr>
        <w:t xml:space="preserve">осле получения права собственности </w:t>
      </w:r>
      <w:r w:rsidR="00EB147D" w:rsidRPr="001864E8">
        <w:rPr>
          <w:sz w:val="28"/>
          <w:szCs w:val="28"/>
        </w:rPr>
        <w:t>офисное помещение</w:t>
      </w:r>
      <w:r w:rsidRPr="001864E8">
        <w:rPr>
          <w:sz w:val="28"/>
          <w:szCs w:val="28"/>
        </w:rPr>
        <w:t xml:space="preserve"> переводится на обыч</w:t>
      </w:r>
      <w:r w:rsidR="00EB147D" w:rsidRPr="001864E8">
        <w:rPr>
          <w:sz w:val="28"/>
          <w:szCs w:val="28"/>
        </w:rPr>
        <w:t xml:space="preserve">ный счет 01 «Основные средства»: Д </w:t>
      </w:r>
      <w:r w:rsidRPr="001864E8">
        <w:rPr>
          <w:sz w:val="28"/>
          <w:szCs w:val="28"/>
        </w:rPr>
        <w:t xml:space="preserve">01 К 01 </w:t>
      </w:r>
      <w:r w:rsidR="00EB147D" w:rsidRPr="001864E8">
        <w:rPr>
          <w:sz w:val="28"/>
          <w:szCs w:val="28"/>
        </w:rPr>
        <w:t xml:space="preserve">«Объект недвижимости, документы по которым переданы на государственную регистрацию» - </w:t>
      </w:r>
      <w:r w:rsidRPr="001864E8">
        <w:rPr>
          <w:sz w:val="28"/>
          <w:szCs w:val="28"/>
        </w:rPr>
        <w:t>5 907 500 рублей.</w:t>
      </w:r>
    </w:p>
    <w:p w:rsidR="007B29C3" w:rsidRPr="001864E8" w:rsidRDefault="009A2C3F" w:rsidP="001864E8">
      <w:pPr>
        <w:shd w:val="clear" w:color="auto" w:fill="FFFFFF"/>
        <w:tabs>
          <w:tab w:val="left" w:pos="1080"/>
        </w:tabs>
        <w:spacing w:line="360" w:lineRule="auto"/>
        <w:ind w:firstLine="709"/>
        <w:jc w:val="both"/>
        <w:rPr>
          <w:sz w:val="28"/>
          <w:szCs w:val="28"/>
        </w:rPr>
      </w:pPr>
      <w:r w:rsidRPr="001864E8">
        <w:rPr>
          <w:sz w:val="28"/>
          <w:szCs w:val="28"/>
        </w:rPr>
        <w:t xml:space="preserve">Стоимость объектов основных средств погашается путем начисления </w:t>
      </w:r>
      <w:r w:rsidRPr="001864E8">
        <w:rPr>
          <w:b/>
          <w:i/>
          <w:sz w:val="28"/>
          <w:szCs w:val="28"/>
        </w:rPr>
        <w:t>амортизации</w:t>
      </w:r>
      <w:r w:rsidRPr="001864E8">
        <w:rPr>
          <w:sz w:val="28"/>
          <w:szCs w:val="28"/>
        </w:rPr>
        <w:t>.</w:t>
      </w:r>
      <w:r w:rsidR="007B29C3" w:rsidRPr="001864E8">
        <w:rPr>
          <w:sz w:val="28"/>
          <w:szCs w:val="28"/>
        </w:rPr>
        <w:t xml:space="preserve"> </w:t>
      </w:r>
      <w:r w:rsidRPr="001864E8">
        <w:rPr>
          <w:sz w:val="28"/>
          <w:szCs w:val="28"/>
        </w:rPr>
        <w:t>Начисление амортизации производится в течение срока полезного использования. Срок полезного использования – это период, в течение которого использование объекта основных средств приносит доход организации.</w:t>
      </w:r>
    </w:p>
    <w:p w:rsidR="00837B2A" w:rsidRPr="001864E8" w:rsidRDefault="007B29C3" w:rsidP="001864E8">
      <w:pPr>
        <w:shd w:val="clear" w:color="auto" w:fill="FFFFFF"/>
        <w:tabs>
          <w:tab w:val="left" w:pos="1080"/>
        </w:tabs>
        <w:spacing w:line="360" w:lineRule="auto"/>
        <w:ind w:firstLine="709"/>
        <w:jc w:val="both"/>
        <w:rPr>
          <w:sz w:val="28"/>
          <w:szCs w:val="28"/>
        </w:rPr>
      </w:pPr>
      <w:r w:rsidRPr="001864E8">
        <w:rPr>
          <w:sz w:val="28"/>
          <w:szCs w:val="28"/>
        </w:rPr>
        <w:t>Амортизируемое имущество распределяется по амортизационным группам в соответствии со сроками его полезного использования. Срок полезного использования определяется налогоплательщиком самостоятельно на дату ввода в эксплуатацию данного объекта амортизируемого имущества на основании налоговой классификации основных средств, определенной Правительством Российской Федерации (постановление Правительства РФ от 01.01.2002 г. № 1).</w:t>
      </w:r>
    </w:p>
    <w:p w:rsidR="00837B2A" w:rsidRPr="001864E8" w:rsidRDefault="00837B2A" w:rsidP="001864E8">
      <w:pPr>
        <w:shd w:val="clear" w:color="auto" w:fill="FFFFFF"/>
        <w:tabs>
          <w:tab w:val="left" w:pos="1080"/>
        </w:tabs>
        <w:spacing w:line="360" w:lineRule="auto"/>
        <w:ind w:firstLine="709"/>
        <w:jc w:val="both"/>
        <w:rPr>
          <w:sz w:val="28"/>
          <w:szCs w:val="28"/>
        </w:rPr>
      </w:pPr>
      <w:r w:rsidRPr="001864E8">
        <w:rPr>
          <w:sz w:val="28"/>
          <w:szCs w:val="28"/>
        </w:rPr>
        <w:t>Амортизационные отчисления по объекту основных средств начисляются с первого числа месяца, следующего за месяцем принятия этого объекта к бухгалтерскому учету, и начисляются до полного погашения стоимости этого объекта либо списания этого объекта с бухгалтерского учета.</w:t>
      </w:r>
    </w:p>
    <w:p w:rsidR="00101824" w:rsidRPr="001864E8" w:rsidRDefault="00837B2A" w:rsidP="001864E8">
      <w:pPr>
        <w:shd w:val="clear" w:color="auto" w:fill="FFFFFF"/>
        <w:tabs>
          <w:tab w:val="left" w:pos="1080"/>
        </w:tabs>
        <w:spacing w:line="360" w:lineRule="auto"/>
        <w:ind w:firstLine="709"/>
        <w:jc w:val="both"/>
        <w:rPr>
          <w:sz w:val="28"/>
          <w:szCs w:val="28"/>
        </w:rPr>
      </w:pPr>
      <w:r w:rsidRPr="001864E8">
        <w:rPr>
          <w:sz w:val="28"/>
          <w:szCs w:val="28"/>
        </w:rPr>
        <w:t>Амортизационные отчисления по объекту основных средств прекращаются с первого числа месяца, следующего за месяцем полного погашения стоимости этого объекта или списания этого объекта с бухгалтерского учета.</w:t>
      </w:r>
    </w:p>
    <w:p w:rsidR="003A3CF8" w:rsidRPr="001864E8" w:rsidRDefault="00101824" w:rsidP="001864E8">
      <w:pPr>
        <w:shd w:val="clear" w:color="auto" w:fill="FFFFFF"/>
        <w:tabs>
          <w:tab w:val="left" w:pos="1080"/>
        </w:tabs>
        <w:spacing w:line="360" w:lineRule="auto"/>
        <w:ind w:firstLine="709"/>
        <w:jc w:val="both"/>
        <w:rPr>
          <w:sz w:val="28"/>
          <w:szCs w:val="28"/>
        </w:rPr>
      </w:pPr>
      <w:r w:rsidRPr="001864E8">
        <w:rPr>
          <w:sz w:val="28"/>
          <w:szCs w:val="28"/>
        </w:rPr>
        <w:t xml:space="preserve">Объекты основных средств стоимостью не более 10 000 руб. за единицу, а также приобретенные книги, брошюры и т.п. издания разрешается списывать </w:t>
      </w:r>
      <w:r w:rsidR="00D216AB" w:rsidRPr="001864E8">
        <w:rPr>
          <w:sz w:val="28"/>
          <w:szCs w:val="28"/>
        </w:rPr>
        <w:t>на</w:t>
      </w:r>
      <w:r w:rsidRPr="001864E8">
        <w:rPr>
          <w:sz w:val="28"/>
          <w:szCs w:val="28"/>
        </w:rPr>
        <w:t xml:space="preserve"> затраты по мере отпуска их в эксплуатацию.</w:t>
      </w:r>
    </w:p>
    <w:p w:rsidR="00101824" w:rsidRPr="001864E8" w:rsidRDefault="00101824" w:rsidP="001864E8">
      <w:pPr>
        <w:shd w:val="clear" w:color="auto" w:fill="FFFFFF"/>
        <w:tabs>
          <w:tab w:val="left" w:pos="1080"/>
        </w:tabs>
        <w:spacing w:line="360" w:lineRule="auto"/>
        <w:ind w:firstLine="709"/>
        <w:jc w:val="both"/>
        <w:rPr>
          <w:sz w:val="28"/>
          <w:szCs w:val="28"/>
        </w:rPr>
      </w:pPr>
      <w:r w:rsidRPr="001864E8">
        <w:rPr>
          <w:sz w:val="28"/>
          <w:szCs w:val="28"/>
        </w:rPr>
        <w:t xml:space="preserve">Применение одного из способов </w:t>
      </w:r>
      <w:r w:rsidR="003A3CF8" w:rsidRPr="001864E8">
        <w:rPr>
          <w:sz w:val="28"/>
          <w:szCs w:val="28"/>
        </w:rPr>
        <w:t xml:space="preserve">начисления амортизации </w:t>
      </w:r>
      <w:r w:rsidRPr="001864E8">
        <w:rPr>
          <w:sz w:val="28"/>
          <w:szCs w:val="28"/>
        </w:rPr>
        <w:t>по группе однородных объектов основных средств производится в течение всего срока полезного использования объектов, входящих в эту группу.</w:t>
      </w:r>
    </w:p>
    <w:p w:rsidR="00CC33A0" w:rsidRPr="001864E8" w:rsidRDefault="00837B2A" w:rsidP="001864E8">
      <w:pPr>
        <w:shd w:val="clear" w:color="auto" w:fill="FFFFFF"/>
        <w:tabs>
          <w:tab w:val="left" w:pos="1080"/>
        </w:tabs>
        <w:spacing w:line="360" w:lineRule="auto"/>
        <w:ind w:firstLine="709"/>
        <w:jc w:val="both"/>
        <w:rPr>
          <w:sz w:val="28"/>
          <w:szCs w:val="28"/>
        </w:rPr>
      </w:pPr>
      <w:r w:rsidRPr="001864E8">
        <w:rPr>
          <w:sz w:val="28"/>
          <w:szCs w:val="28"/>
        </w:rPr>
        <w:t>Ам</w:t>
      </w:r>
      <w:r w:rsidR="009A2C3F" w:rsidRPr="001864E8">
        <w:rPr>
          <w:sz w:val="28"/>
          <w:szCs w:val="28"/>
        </w:rPr>
        <w:t>ортизация для целей бухгалтерского учета начисляется линейным, способом</w:t>
      </w:r>
      <w:r w:rsidR="00CC33A0" w:rsidRPr="001864E8">
        <w:rPr>
          <w:sz w:val="28"/>
          <w:szCs w:val="28"/>
        </w:rPr>
        <w:t>:</w:t>
      </w:r>
    </w:p>
    <w:p w:rsidR="001864E8" w:rsidRDefault="001864E8" w:rsidP="001864E8">
      <w:pPr>
        <w:shd w:val="clear" w:color="auto" w:fill="FFFFFF"/>
        <w:tabs>
          <w:tab w:val="left" w:pos="1080"/>
        </w:tabs>
        <w:spacing w:line="360" w:lineRule="auto"/>
        <w:ind w:firstLine="709"/>
        <w:jc w:val="both"/>
        <w:rPr>
          <w:b/>
          <w:i/>
          <w:sz w:val="28"/>
          <w:szCs w:val="28"/>
        </w:rPr>
      </w:pPr>
    </w:p>
    <w:p w:rsidR="00CC33A0" w:rsidRPr="001864E8" w:rsidRDefault="00CC33A0" w:rsidP="001864E8">
      <w:pPr>
        <w:shd w:val="clear" w:color="auto" w:fill="FFFFFF"/>
        <w:tabs>
          <w:tab w:val="left" w:pos="1080"/>
        </w:tabs>
        <w:spacing w:line="360" w:lineRule="auto"/>
        <w:ind w:firstLine="709"/>
        <w:jc w:val="both"/>
        <w:rPr>
          <w:b/>
          <w:i/>
          <w:sz w:val="28"/>
          <w:szCs w:val="28"/>
        </w:rPr>
      </w:pPr>
      <w:r w:rsidRPr="001864E8">
        <w:rPr>
          <w:b/>
          <w:i/>
          <w:sz w:val="28"/>
          <w:szCs w:val="28"/>
        </w:rPr>
        <w:t>Ак = Сперв * На / 100,</w:t>
      </w:r>
    </w:p>
    <w:p w:rsidR="001864E8" w:rsidRDefault="001864E8" w:rsidP="001864E8">
      <w:pPr>
        <w:shd w:val="clear" w:color="auto" w:fill="FFFFFF"/>
        <w:tabs>
          <w:tab w:val="left" w:pos="1080"/>
        </w:tabs>
        <w:spacing w:line="360" w:lineRule="auto"/>
        <w:ind w:firstLine="709"/>
        <w:jc w:val="both"/>
        <w:rPr>
          <w:sz w:val="28"/>
          <w:szCs w:val="28"/>
        </w:rPr>
      </w:pPr>
    </w:p>
    <w:p w:rsidR="00CC33A0" w:rsidRPr="001864E8" w:rsidRDefault="00CC33A0" w:rsidP="001864E8">
      <w:pPr>
        <w:shd w:val="clear" w:color="auto" w:fill="FFFFFF"/>
        <w:tabs>
          <w:tab w:val="left" w:pos="1080"/>
        </w:tabs>
        <w:spacing w:line="360" w:lineRule="auto"/>
        <w:ind w:firstLine="709"/>
        <w:jc w:val="both"/>
        <w:rPr>
          <w:sz w:val="28"/>
          <w:szCs w:val="28"/>
        </w:rPr>
      </w:pPr>
      <w:r w:rsidRPr="001864E8">
        <w:rPr>
          <w:sz w:val="28"/>
          <w:szCs w:val="28"/>
        </w:rPr>
        <w:t xml:space="preserve">где </w:t>
      </w:r>
      <w:r w:rsidRPr="001864E8">
        <w:rPr>
          <w:i/>
          <w:sz w:val="28"/>
          <w:szCs w:val="28"/>
        </w:rPr>
        <w:t>Ак</w:t>
      </w:r>
      <w:r w:rsidRPr="001864E8">
        <w:rPr>
          <w:sz w:val="28"/>
          <w:szCs w:val="28"/>
        </w:rPr>
        <w:t xml:space="preserve"> – амортизация за </w:t>
      </w:r>
      <w:r w:rsidRPr="001864E8">
        <w:rPr>
          <w:sz w:val="28"/>
          <w:szCs w:val="28"/>
          <w:lang w:val="en-US"/>
        </w:rPr>
        <w:t>k</w:t>
      </w:r>
      <w:r w:rsidRPr="001864E8">
        <w:rPr>
          <w:sz w:val="28"/>
          <w:szCs w:val="28"/>
        </w:rPr>
        <w:t>-й год;</w:t>
      </w:r>
    </w:p>
    <w:p w:rsidR="00CC33A0" w:rsidRPr="001864E8" w:rsidRDefault="00CC33A0" w:rsidP="001864E8">
      <w:pPr>
        <w:shd w:val="clear" w:color="auto" w:fill="FFFFFF"/>
        <w:tabs>
          <w:tab w:val="left" w:pos="1080"/>
        </w:tabs>
        <w:spacing w:line="360" w:lineRule="auto"/>
        <w:ind w:firstLine="709"/>
        <w:jc w:val="both"/>
        <w:rPr>
          <w:sz w:val="28"/>
          <w:szCs w:val="28"/>
        </w:rPr>
      </w:pPr>
      <w:r w:rsidRPr="001864E8">
        <w:rPr>
          <w:i/>
          <w:sz w:val="28"/>
          <w:szCs w:val="28"/>
        </w:rPr>
        <w:t>Сперв</w:t>
      </w:r>
      <w:r w:rsidRPr="001864E8">
        <w:rPr>
          <w:sz w:val="28"/>
          <w:szCs w:val="28"/>
        </w:rPr>
        <w:t xml:space="preserve"> – первоначальная стоимость основного средства;</w:t>
      </w:r>
    </w:p>
    <w:p w:rsidR="00CC33A0" w:rsidRPr="001864E8" w:rsidRDefault="00CC33A0" w:rsidP="001864E8">
      <w:pPr>
        <w:shd w:val="clear" w:color="auto" w:fill="FFFFFF"/>
        <w:tabs>
          <w:tab w:val="left" w:pos="1080"/>
        </w:tabs>
        <w:spacing w:line="360" w:lineRule="auto"/>
        <w:ind w:firstLine="709"/>
        <w:jc w:val="both"/>
        <w:rPr>
          <w:sz w:val="28"/>
          <w:szCs w:val="28"/>
        </w:rPr>
      </w:pPr>
      <w:r w:rsidRPr="001864E8">
        <w:rPr>
          <w:i/>
          <w:sz w:val="28"/>
          <w:szCs w:val="28"/>
        </w:rPr>
        <w:t>На</w:t>
      </w:r>
      <w:r w:rsidRPr="001864E8">
        <w:rPr>
          <w:sz w:val="28"/>
          <w:szCs w:val="28"/>
        </w:rPr>
        <w:t xml:space="preserve"> – норма амортизации, исчисленная исходя из срока полезного использования, %.</w:t>
      </w:r>
    </w:p>
    <w:p w:rsidR="001864E8" w:rsidRDefault="001864E8" w:rsidP="001864E8">
      <w:pPr>
        <w:shd w:val="clear" w:color="auto" w:fill="FFFFFF"/>
        <w:tabs>
          <w:tab w:val="left" w:pos="1080"/>
        </w:tabs>
        <w:spacing w:line="360" w:lineRule="auto"/>
        <w:ind w:firstLine="709"/>
        <w:jc w:val="both"/>
        <w:rPr>
          <w:b/>
          <w:i/>
          <w:sz w:val="28"/>
          <w:szCs w:val="28"/>
        </w:rPr>
      </w:pPr>
    </w:p>
    <w:p w:rsidR="00CC33A0" w:rsidRPr="001864E8" w:rsidRDefault="00CC33A0" w:rsidP="001864E8">
      <w:pPr>
        <w:shd w:val="clear" w:color="auto" w:fill="FFFFFF"/>
        <w:tabs>
          <w:tab w:val="left" w:pos="1080"/>
        </w:tabs>
        <w:spacing w:line="360" w:lineRule="auto"/>
        <w:ind w:firstLine="709"/>
        <w:jc w:val="both"/>
        <w:rPr>
          <w:b/>
          <w:i/>
          <w:sz w:val="28"/>
          <w:szCs w:val="28"/>
        </w:rPr>
      </w:pPr>
      <w:r w:rsidRPr="001864E8">
        <w:rPr>
          <w:b/>
          <w:i/>
          <w:sz w:val="28"/>
          <w:szCs w:val="28"/>
        </w:rPr>
        <w:t>На = 100 / Тпол,</w:t>
      </w:r>
    </w:p>
    <w:p w:rsidR="001864E8" w:rsidRDefault="001864E8" w:rsidP="001864E8">
      <w:pPr>
        <w:shd w:val="clear" w:color="auto" w:fill="FFFFFF"/>
        <w:tabs>
          <w:tab w:val="left" w:pos="1080"/>
        </w:tabs>
        <w:spacing w:line="360" w:lineRule="auto"/>
        <w:ind w:firstLine="709"/>
        <w:jc w:val="both"/>
        <w:rPr>
          <w:sz w:val="28"/>
          <w:szCs w:val="28"/>
        </w:rPr>
      </w:pPr>
    </w:p>
    <w:p w:rsidR="00CC33A0" w:rsidRPr="001864E8" w:rsidRDefault="00CC33A0" w:rsidP="001864E8">
      <w:pPr>
        <w:shd w:val="clear" w:color="auto" w:fill="FFFFFF"/>
        <w:tabs>
          <w:tab w:val="left" w:pos="1080"/>
        </w:tabs>
        <w:spacing w:line="360" w:lineRule="auto"/>
        <w:ind w:firstLine="709"/>
        <w:jc w:val="both"/>
        <w:rPr>
          <w:sz w:val="28"/>
          <w:szCs w:val="28"/>
        </w:rPr>
      </w:pPr>
      <w:r w:rsidRPr="001864E8">
        <w:rPr>
          <w:sz w:val="28"/>
          <w:szCs w:val="28"/>
        </w:rPr>
        <w:t xml:space="preserve">где </w:t>
      </w:r>
      <w:r w:rsidRPr="001864E8">
        <w:rPr>
          <w:i/>
          <w:sz w:val="28"/>
          <w:szCs w:val="28"/>
        </w:rPr>
        <w:t>Тпол</w:t>
      </w:r>
      <w:r w:rsidRPr="001864E8">
        <w:rPr>
          <w:sz w:val="28"/>
          <w:szCs w:val="28"/>
        </w:rPr>
        <w:t xml:space="preserve"> – полезный срок использования основного средства.</w:t>
      </w:r>
    </w:p>
    <w:p w:rsidR="007B29C3" w:rsidRPr="001864E8" w:rsidRDefault="007B29C3" w:rsidP="001864E8">
      <w:pPr>
        <w:shd w:val="clear" w:color="auto" w:fill="FFFFFF"/>
        <w:tabs>
          <w:tab w:val="left" w:pos="1080"/>
        </w:tabs>
        <w:spacing w:line="360" w:lineRule="auto"/>
        <w:ind w:firstLine="709"/>
        <w:jc w:val="both"/>
        <w:rPr>
          <w:sz w:val="28"/>
          <w:szCs w:val="28"/>
        </w:rPr>
      </w:pPr>
      <w:r w:rsidRPr="001864E8">
        <w:rPr>
          <w:sz w:val="28"/>
          <w:szCs w:val="28"/>
        </w:rPr>
        <w:t>В течение отчетного года амортизационные отчисления по объектам основных средств исчисляются ежемесячно независимо от применяемого способа начисления в размере 1/12 годовой суммы.</w:t>
      </w:r>
    </w:p>
    <w:p w:rsidR="003A3CF8" w:rsidRPr="001864E8" w:rsidRDefault="007B29C3" w:rsidP="001864E8">
      <w:pPr>
        <w:shd w:val="clear" w:color="auto" w:fill="FFFFFF"/>
        <w:tabs>
          <w:tab w:val="left" w:pos="1080"/>
        </w:tabs>
        <w:spacing w:line="360" w:lineRule="auto"/>
        <w:ind w:firstLine="709"/>
        <w:jc w:val="both"/>
        <w:rPr>
          <w:sz w:val="28"/>
          <w:szCs w:val="28"/>
        </w:rPr>
      </w:pPr>
      <w:r w:rsidRPr="001864E8">
        <w:rPr>
          <w:sz w:val="28"/>
          <w:szCs w:val="28"/>
        </w:rPr>
        <w:t>В бу</w:t>
      </w:r>
      <w:r w:rsidR="00CC33A0" w:rsidRPr="001864E8">
        <w:rPr>
          <w:sz w:val="28"/>
          <w:szCs w:val="28"/>
        </w:rPr>
        <w:t>хгалтерском учете</w:t>
      </w:r>
      <w:r w:rsidRPr="001864E8">
        <w:rPr>
          <w:sz w:val="28"/>
          <w:szCs w:val="28"/>
        </w:rPr>
        <w:t xml:space="preserve"> амортизационные отчисления</w:t>
      </w:r>
      <w:r w:rsidR="00CC33A0" w:rsidRPr="001864E8">
        <w:rPr>
          <w:sz w:val="28"/>
          <w:szCs w:val="28"/>
        </w:rPr>
        <w:t xml:space="preserve"> отражаются в том отчетном</w:t>
      </w:r>
      <w:r w:rsidRPr="001864E8">
        <w:rPr>
          <w:sz w:val="28"/>
          <w:szCs w:val="28"/>
        </w:rPr>
        <w:t xml:space="preserve"> периоде, </w:t>
      </w:r>
      <w:r w:rsidR="00CC33A0" w:rsidRPr="001864E8">
        <w:rPr>
          <w:sz w:val="28"/>
          <w:szCs w:val="28"/>
        </w:rPr>
        <w:t>к которому они относятся, и начисляютс</w:t>
      </w:r>
      <w:r w:rsidRPr="001864E8">
        <w:rPr>
          <w:sz w:val="28"/>
          <w:szCs w:val="28"/>
        </w:rPr>
        <w:t xml:space="preserve">я независимо от результатов деятельности </w:t>
      </w:r>
      <w:r w:rsidR="00CC33A0" w:rsidRPr="001864E8">
        <w:rPr>
          <w:sz w:val="28"/>
          <w:szCs w:val="28"/>
        </w:rPr>
        <w:t>страховой организации в отчетном периоде. Суммы амортизации основных</w:t>
      </w:r>
      <w:r w:rsidRPr="001864E8">
        <w:rPr>
          <w:sz w:val="28"/>
          <w:szCs w:val="28"/>
        </w:rPr>
        <w:t xml:space="preserve"> средств вкл</w:t>
      </w:r>
      <w:r w:rsidR="00CC33A0" w:rsidRPr="001864E8">
        <w:rPr>
          <w:sz w:val="28"/>
          <w:szCs w:val="28"/>
        </w:rPr>
        <w:t xml:space="preserve">ючаются в общехозяйственные расходы страховой организации </w:t>
      </w:r>
      <w:r w:rsidRPr="001864E8">
        <w:rPr>
          <w:sz w:val="28"/>
          <w:szCs w:val="28"/>
        </w:rPr>
        <w:t>(</w:t>
      </w:r>
      <w:r w:rsidR="00101824" w:rsidRPr="001864E8">
        <w:rPr>
          <w:sz w:val="28"/>
          <w:szCs w:val="28"/>
        </w:rPr>
        <w:t>Д</w:t>
      </w:r>
      <w:r w:rsidR="00CC33A0" w:rsidRPr="001864E8">
        <w:rPr>
          <w:sz w:val="28"/>
          <w:szCs w:val="28"/>
        </w:rPr>
        <w:t xml:space="preserve"> </w:t>
      </w:r>
      <w:r w:rsidRPr="001864E8">
        <w:rPr>
          <w:sz w:val="28"/>
          <w:szCs w:val="28"/>
        </w:rPr>
        <w:t xml:space="preserve">26 </w:t>
      </w:r>
      <w:r w:rsidR="00101824" w:rsidRPr="001864E8">
        <w:rPr>
          <w:sz w:val="28"/>
          <w:szCs w:val="28"/>
        </w:rPr>
        <w:t xml:space="preserve">К </w:t>
      </w:r>
      <w:r w:rsidRPr="001864E8">
        <w:rPr>
          <w:sz w:val="28"/>
          <w:szCs w:val="28"/>
        </w:rPr>
        <w:t>02</w:t>
      </w:r>
      <w:r w:rsidR="00CC33A0" w:rsidRPr="001864E8">
        <w:rPr>
          <w:sz w:val="28"/>
          <w:szCs w:val="28"/>
        </w:rPr>
        <w:t>)</w:t>
      </w:r>
      <w:r w:rsidR="00101824" w:rsidRPr="001864E8">
        <w:rPr>
          <w:sz w:val="28"/>
          <w:szCs w:val="28"/>
        </w:rPr>
        <w:t>.</w:t>
      </w:r>
    </w:p>
    <w:p w:rsidR="00DD06BD" w:rsidRPr="001864E8" w:rsidRDefault="003A3CF8" w:rsidP="001864E8">
      <w:pPr>
        <w:shd w:val="clear" w:color="auto" w:fill="FFFFFF"/>
        <w:tabs>
          <w:tab w:val="left" w:pos="1080"/>
        </w:tabs>
        <w:spacing w:line="360" w:lineRule="auto"/>
        <w:ind w:firstLine="709"/>
        <w:jc w:val="both"/>
        <w:rPr>
          <w:sz w:val="28"/>
          <w:szCs w:val="28"/>
        </w:rPr>
      </w:pPr>
      <w:r w:rsidRPr="001864E8">
        <w:rPr>
          <w:b/>
          <w:i/>
          <w:sz w:val="28"/>
          <w:szCs w:val="28"/>
        </w:rPr>
        <w:t xml:space="preserve">Переоценки </w:t>
      </w:r>
      <w:r w:rsidRPr="001864E8">
        <w:rPr>
          <w:sz w:val="28"/>
          <w:szCs w:val="28"/>
        </w:rPr>
        <w:t xml:space="preserve">основных средств до 01.01.98 г. проводились по решениям Правительства. Были проведены переоценки основных средств по состоянию на 1 июля 1992г., 1 января </w:t>
      </w:r>
      <w:smartTag w:uri="urn:schemas-microsoft-com:office:smarttags" w:element="metricconverter">
        <w:smartTagPr>
          <w:attr w:name="ProductID" w:val="1994 г"/>
        </w:smartTagPr>
        <w:r w:rsidRPr="001864E8">
          <w:rPr>
            <w:sz w:val="28"/>
            <w:szCs w:val="28"/>
          </w:rPr>
          <w:t>1994 г</w:t>
        </w:r>
      </w:smartTag>
      <w:r w:rsidRPr="001864E8">
        <w:rPr>
          <w:sz w:val="28"/>
          <w:szCs w:val="28"/>
        </w:rPr>
        <w:t xml:space="preserve">., 1 января </w:t>
      </w:r>
      <w:smartTag w:uri="urn:schemas-microsoft-com:office:smarttags" w:element="metricconverter">
        <w:smartTagPr>
          <w:attr w:name="ProductID" w:val="1995 г"/>
        </w:smartTagPr>
        <w:r w:rsidRPr="001864E8">
          <w:rPr>
            <w:sz w:val="28"/>
            <w:szCs w:val="28"/>
          </w:rPr>
          <w:t>1995 г</w:t>
        </w:r>
      </w:smartTag>
      <w:r w:rsidRPr="001864E8">
        <w:rPr>
          <w:sz w:val="28"/>
          <w:szCs w:val="28"/>
        </w:rPr>
        <w:t xml:space="preserve">., 1 января </w:t>
      </w:r>
      <w:smartTag w:uri="urn:schemas-microsoft-com:office:smarttags" w:element="metricconverter">
        <w:smartTagPr>
          <w:attr w:name="ProductID" w:val="1996 г"/>
        </w:smartTagPr>
        <w:r w:rsidRPr="001864E8">
          <w:rPr>
            <w:sz w:val="28"/>
            <w:szCs w:val="28"/>
          </w:rPr>
          <w:t>1996 г</w:t>
        </w:r>
      </w:smartTag>
      <w:r w:rsidRPr="001864E8">
        <w:rPr>
          <w:sz w:val="28"/>
          <w:szCs w:val="28"/>
        </w:rPr>
        <w:t xml:space="preserve">., 1 января </w:t>
      </w:r>
      <w:smartTag w:uri="urn:schemas-microsoft-com:office:smarttags" w:element="metricconverter">
        <w:smartTagPr>
          <w:attr w:name="ProductID" w:val="1997 г"/>
        </w:smartTagPr>
        <w:r w:rsidRPr="001864E8">
          <w:rPr>
            <w:sz w:val="28"/>
            <w:szCs w:val="28"/>
          </w:rPr>
          <w:t>1997 г</w:t>
        </w:r>
      </w:smartTag>
      <w:r w:rsidRPr="001864E8">
        <w:rPr>
          <w:sz w:val="28"/>
          <w:szCs w:val="28"/>
        </w:rPr>
        <w:t xml:space="preserve">., 1 января </w:t>
      </w:r>
      <w:smartTag w:uri="urn:schemas-microsoft-com:office:smarttags" w:element="metricconverter">
        <w:smartTagPr>
          <w:attr w:name="ProductID" w:val="1998 г"/>
        </w:smartTagPr>
        <w:r w:rsidRPr="001864E8">
          <w:rPr>
            <w:sz w:val="28"/>
            <w:szCs w:val="28"/>
          </w:rPr>
          <w:t>1998 г</w:t>
        </w:r>
      </w:smartTag>
      <w:r w:rsidRPr="001864E8">
        <w:rPr>
          <w:sz w:val="28"/>
          <w:szCs w:val="28"/>
        </w:rPr>
        <w:t>.</w:t>
      </w:r>
    </w:p>
    <w:p w:rsidR="001B2207" w:rsidRPr="001864E8" w:rsidRDefault="003A3CF8" w:rsidP="001864E8">
      <w:pPr>
        <w:shd w:val="clear" w:color="auto" w:fill="FFFFFF"/>
        <w:tabs>
          <w:tab w:val="left" w:pos="1080"/>
        </w:tabs>
        <w:spacing w:line="360" w:lineRule="auto"/>
        <w:ind w:firstLine="709"/>
        <w:jc w:val="both"/>
        <w:rPr>
          <w:sz w:val="28"/>
          <w:szCs w:val="28"/>
        </w:rPr>
      </w:pPr>
      <w:r w:rsidRPr="001864E8">
        <w:rPr>
          <w:sz w:val="28"/>
          <w:szCs w:val="28"/>
        </w:rPr>
        <w:t xml:space="preserve">В соответствии с ПБУ 6/01 с 01.01.2001 г. коммерческие организации могут не </w:t>
      </w:r>
      <w:r w:rsidR="00DD06BD" w:rsidRPr="001864E8">
        <w:rPr>
          <w:sz w:val="28"/>
          <w:szCs w:val="28"/>
        </w:rPr>
        <w:t>ч</w:t>
      </w:r>
      <w:r w:rsidRPr="001864E8">
        <w:rPr>
          <w:sz w:val="28"/>
          <w:szCs w:val="28"/>
        </w:rPr>
        <w:t>а</w:t>
      </w:r>
      <w:r w:rsidR="00DD06BD" w:rsidRPr="001864E8">
        <w:rPr>
          <w:sz w:val="28"/>
          <w:szCs w:val="28"/>
        </w:rPr>
        <w:t>ще</w:t>
      </w:r>
      <w:r w:rsidRPr="001864E8">
        <w:rPr>
          <w:sz w:val="28"/>
          <w:szCs w:val="28"/>
        </w:rPr>
        <w:t xml:space="preserve"> одного раза в год (на начало отчетного года) переоценивать группы основных сред</w:t>
      </w:r>
      <w:r w:rsidR="00DD06BD" w:rsidRPr="001864E8">
        <w:rPr>
          <w:sz w:val="28"/>
          <w:szCs w:val="28"/>
        </w:rPr>
        <w:t>ств по</w:t>
      </w:r>
      <w:r w:rsidRPr="001864E8">
        <w:rPr>
          <w:sz w:val="28"/>
          <w:szCs w:val="28"/>
        </w:rPr>
        <w:t xml:space="preserve"> текущей (восстановительной) стоимости путем индексации или прямого пересчета </w:t>
      </w:r>
      <w:r w:rsidR="00DD06BD" w:rsidRPr="001864E8">
        <w:rPr>
          <w:sz w:val="28"/>
          <w:szCs w:val="28"/>
        </w:rPr>
        <w:t xml:space="preserve">по </w:t>
      </w:r>
      <w:r w:rsidRPr="001864E8">
        <w:rPr>
          <w:sz w:val="28"/>
          <w:szCs w:val="28"/>
        </w:rPr>
        <w:t>документально подтвержденным рыночным ценам</w:t>
      </w:r>
      <w:r w:rsidR="00DD06BD" w:rsidRPr="001864E8">
        <w:rPr>
          <w:sz w:val="28"/>
          <w:szCs w:val="28"/>
        </w:rPr>
        <w:t>.</w:t>
      </w:r>
    </w:p>
    <w:p w:rsidR="001B2207" w:rsidRPr="001864E8" w:rsidRDefault="001B2207" w:rsidP="001864E8">
      <w:pPr>
        <w:shd w:val="clear" w:color="auto" w:fill="FFFFFF"/>
        <w:tabs>
          <w:tab w:val="left" w:pos="1080"/>
        </w:tabs>
        <w:spacing w:line="360" w:lineRule="auto"/>
        <w:ind w:firstLine="709"/>
        <w:jc w:val="both"/>
        <w:rPr>
          <w:sz w:val="28"/>
          <w:szCs w:val="28"/>
        </w:rPr>
      </w:pPr>
      <w:r w:rsidRPr="001864E8">
        <w:rPr>
          <w:sz w:val="28"/>
          <w:szCs w:val="28"/>
        </w:rPr>
        <w:t>При принятии решения о переоценке по таким основным средствам в последующем они должны переоцениваться регулярно, чтобы их оценка в бухгалтерском учете соответствовала текущей (восстановительной) стоимости.</w:t>
      </w:r>
    </w:p>
    <w:p w:rsidR="001B2207" w:rsidRPr="001864E8" w:rsidRDefault="001B2207" w:rsidP="001864E8">
      <w:pPr>
        <w:shd w:val="clear" w:color="auto" w:fill="FFFFFF"/>
        <w:tabs>
          <w:tab w:val="left" w:pos="1080"/>
        </w:tabs>
        <w:spacing w:line="360" w:lineRule="auto"/>
        <w:ind w:firstLine="709"/>
        <w:jc w:val="both"/>
        <w:rPr>
          <w:sz w:val="28"/>
          <w:szCs w:val="28"/>
        </w:rPr>
      </w:pPr>
      <w:r w:rsidRPr="001864E8">
        <w:rPr>
          <w:sz w:val="28"/>
          <w:szCs w:val="28"/>
        </w:rPr>
        <w:t>Проведение переоценки можно производить двумя методами:</w:t>
      </w:r>
    </w:p>
    <w:p w:rsidR="001B2207" w:rsidRPr="001864E8" w:rsidRDefault="001B2207" w:rsidP="001864E8">
      <w:pPr>
        <w:shd w:val="clear" w:color="auto" w:fill="FFFFFF"/>
        <w:tabs>
          <w:tab w:val="left" w:pos="1080"/>
        </w:tabs>
        <w:spacing w:line="360" w:lineRule="auto"/>
        <w:ind w:firstLine="709"/>
        <w:jc w:val="both"/>
        <w:rPr>
          <w:sz w:val="28"/>
          <w:szCs w:val="28"/>
        </w:rPr>
      </w:pPr>
      <w:r w:rsidRPr="001864E8">
        <w:rPr>
          <w:sz w:val="28"/>
          <w:szCs w:val="28"/>
        </w:rPr>
        <w:t>- индексации балансовой стоимости основных средств;</w:t>
      </w:r>
    </w:p>
    <w:p w:rsidR="001B2207" w:rsidRPr="001864E8" w:rsidRDefault="001B2207" w:rsidP="001864E8">
      <w:pPr>
        <w:shd w:val="clear" w:color="auto" w:fill="FFFFFF"/>
        <w:tabs>
          <w:tab w:val="left" w:pos="1080"/>
        </w:tabs>
        <w:spacing w:line="360" w:lineRule="auto"/>
        <w:ind w:firstLine="709"/>
        <w:jc w:val="both"/>
        <w:rPr>
          <w:sz w:val="28"/>
          <w:szCs w:val="28"/>
        </w:rPr>
      </w:pPr>
      <w:r w:rsidRPr="001864E8">
        <w:rPr>
          <w:sz w:val="28"/>
          <w:szCs w:val="28"/>
        </w:rPr>
        <w:t xml:space="preserve">- </w:t>
      </w:r>
      <w:r w:rsidR="003A3CF8" w:rsidRPr="001864E8">
        <w:rPr>
          <w:sz w:val="28"/>
          <w:szCs w:val="28"/>
        </w:rPr>
        <w:t>прямого пересчета балансовой стоимости в цены, действующие на соответствую</w:t>
      </w:r>
      <w:r w:rsidRPr="001864E8">
        <w:rPr>
          <w:sz w:val="28"/>
          <w:szCs w:val="28"/>
        </w:rPr>
        <w:t>щие виды основных средств на момент переоценки.</w:t>
      </w:r>
    </w:p>
    <w:p w:rsidR="001B2207" w:rsidRPr="001864E8" w:rsidRDefault="001B2207" w:rsidP="001864E8">
      <w:pPr>
        <w:shd w:val="clear" w:color="auto" w:fill="FFFFFF"/>
        <w:tabs>
          <w:tab w:val="left" w:pos="1080"/>
        </w:tabs>
        <w:spacing w:line="360" w:lineRule="auto"/>
        <w:ind w:firstLine="709"/>
        <w:jc w:val="both"/>
        <w:rPr>
          <w:sz w:val="28"/>
          <w:szCs w:val="28"/>
        </w:rPr>
      </w:pPr>
      <w:r w:rsidRPr="001864E8">
        <w:rPr>
          <w:sz w:val="28"/>
          <w:szCs w:val="28"/>
        </w:rPr>
        <w:t>В настоящее время индексов для проведения переоценок основных фондов индексным</w:t>
      </w:r>
      <w:r w:rsidR="003A3CF8" w:rsidRPr="001864E8">
        <w:rPr>
          <w:sz w:val="28"/>
          <w:szCs w:val="28"/>
        </w:rPr>
        <w:t xml:space="preserve"> методом не имеется. В случае необходимости эти индексы для отдельных регионов мо</w:t>
      </w:r>
      <w:r w:rsidRPr="001864E8">
        <w:rPr>
          <w:sz w:val="28"/>
          <w:szCs w:val="28"/>
        </w:rPr>
        <w:t>гли бы быть разработаны НИИ статистики Госкомстата России на коммерческой основе.</w:t>
      </w:r>
    </w:p>
    <w:p w:rsidR="003A3CF8" w:rsidRPr="001864E8" w:rsidRDefault="008D3108" w:rsidP="001864E8">
      <w:pPr>
        <w:shd w:val="clear" w:color="auto" w:fill="FFFFFF"/>
        <w:tabs>
          <w:tab w:val="left" w:pos="1080"/>
        </w:tabs>
        <w:spacing w:line="360" w:lineRule="auto"/>
        <w:ind w:firstLine="709"/>
        <w:jc w:val="both"/>
        <w:rPr>
          <w:sz w:val="28"/>
          <w:szCs w:val="28"/>
        </w:rPr>
      </w:pPr>
      <w:r w:rsidRPr="001864E8">
        <w:rPr>
          <w:sz w:val="28"/>
          <w:szCs w:val="28"/>
        </w:rPr>
        <w:t xml:space="preserve">Организации могут также произвести оценку основных средств по рыночной стоимости, действующей на момент переоценки. Так и делается в </w:t>
      </w:r>
      <w:r w:rsidR="00CF6E58" w:rsidRPr="001864E8">
        <w:rPr>
          <w:sz w:val="28"/>
          <w:szCs w:val="28"/>
        </w:rPr>
        <w:t>ООО «Страховая компания»</w:t>
      </w:r>
      <w:r w:rsidRPr="001864E8">
        <w:rPr>
          <w:sz w:val="28"/>
          <w:szCs w:val="28"/>
        </w:rPr>
        <w:t>.</w:t>
      </w:r>
    </w:p>
    <w:p w:rsidR="008D3108" w:rsidRPr="001864E8" w:rsidRDefault="008D3108" w:rsidP="001864E8">
      <w:pPr>
        <w:shd w:val="clear" w:color="auto" w:fill="FFFFFF"/>
        <w:tabs>
          <w:tab w:val="left" w:pos="1080"/>
        </w:tabs>
        <w:spacing w:line="360" w:lineRule="auto"/>
        <w:ind w:firstLine="709"/>
        <w:jc w:val="both"/>
        <w:rPr>
          <w:sz w:val="28"/>
          <w:szCs w:val="28"/>
        </w:rPr>
      </w:pPr>
      <w:r w:rsidRPr="001864E8">
        <w:rPr>
          <w:i/>
          <w:sz w:val="28"/>
          <w:szCs w:val="28"/>
          <w:u w:val="single"/>
        </w:rPr>
        <w:t>Пример</w:t>
      </w:r>
      <w:r w:rsidRPr="001864E8">
        <w:rPr>
          <w:i/>
          <w:sz w:val="28"/>
          <w:szCs w:val="28"/>
        </w:rPr>
        <w:t xml:space="preserve">. </w:t>
      </w:r>
      <w:r w:rsidR="000E5FD6" w:rsidRPr="001864E8">
        <w:rPr>
          <w:sz w:val="28"/>
          <w:szCs w:val="28"/>
        </w:rPr>
        <w:t>Балансовая стоимость основных средств по группе «здания и сооружения» составляет 6 180 000 руб., амортизация – 50 000 руб. Рыночная цена (согласно отчету об оценке) – 8 980 000 руб.</w:t>
      </w:r>
    </w:p>
    <w:p w:rsidR="000E5FD6" w:rsidRPr="001864E8" w:rsidRDefault="000E5FD6" w:rsidP="001864E8">
      <w:pPr>
        <w:shd w:val="clear" w:color="auto" w:fill="FFFFFF"/>
        <w:tabs>
          <w:tab w:val="left" w:pos="1080"/>
        </w:tabs>
        <w:spacing w:line="360" w:lineRule="auto"/>
        <w:ind w:firstLine="709"/>
        <w:jc w:val="both"/>
        <w:rPr>
          <w:sz w:val="28"/>
          <w:szCs w:val="28"/>
        </w:rPr>
      </w:pPr>
      <w:r w:rsidRPr="001864E8">
        <w:rPr>
          <w:sz w:val="28"/>
          <w:szCs w:val="28"/>
        </w:rPr>
        <w:t>Разница между балансовой и рыночной стоимость равна:</w:t>
      </w:r>
    </w:p>
    <w:p w:rsidR="003B7B60" w:rsidRDefault="003B7B60" w:rsidP="001864E8">
      <w:pPr>
        <w:shd w:val="clear" w:color="auto" w:fill="FFFFFF"/>
        <w:tabs>
          <w:tab w:val="left" w:pos="1080"/>
        </w:tabs>
        <w:spacing w:line="360" w:lineRule="auto"/>
        <w:ind w:firstLine="709"/>
        <w:jc w:val="both"/>
        <w:rPr>
          <w:sz w:val="28"/>
          <w:szCs w:val="28"/>
        </w:rPr>
      </w:pPr>
    </w:p>
    <w:p w:rsidR="000E5FD6" w:rsidRPr="001864E8" w:rsidRDefault="000E5FD6" w:rsidP="001864E8">
      <w:pPr>
        <w:shd w:val="clear" w:color="auto" w:fill="FFFFFF"/>
        <w:tabs>
          <w:tab w:val="left" w:pos="1080"/>
        </w:tabs>
        <w:spacing w:line="360" w:lineRule="auto"/>
        <w:ind w:firstLine="709"/>
        <w:jc w:val="both"/>
        <w:rPr>
          <w:sz w:val="28"/>
          <w:szCs w:val="28"/>
        </w:rPr>
      </w:pPr>
      <w:r w:rsidRPr="001864E8">
        <w:rPr>
          <w:sz w:val="28"/>
          <w:szCs w:val="28"/>
        </w:rPr>
        <w:t xml:space="preserve">8 980 000 – 6 180 000 </w:t>
      </w:r>
      <w:r w:rsidR="004F3819" w:rsidRPr="001864E8">
        <w:rPr>
          <w:sz w:val="28"/>
          <w:szCs w:val="28"/>
        </w:rPr>
        <w:t>=</w:t>
      </w:r>
      <w:r w:rsidRPr="001864E8">
        <w:rPr>
          <w:sz w:val="28"/>
          <w:szCs w:val="28"/>
        </w:rPr>
        <w:t xml:space="preserve"> </w:t>
      </w:r>
      <w:r w:rsidR="004F3819" w:rsidRPr="001864E8">
        <w:rPr>
          <w:sz w:val="28"/>
          <w:szCs w:val="28"/>
        </w:rPr>
        <w:t>2 800 000 руб.</w:t>
      </w:r>
    </w:p>
    <w:p w:rsidR="003B7B60" w:rsidRDefault="003B7B60" w:rsidP="001864E8">
      <w:pPr>
        <w:shd w:val="clear" w:color="auto" w:fill="FFFFFF"/>
        <w:tabs>
          <w:tab w:val="left" w:pos="1080"/>
        </w:tabs>
        <w:spacing w:line="360" w:lineRule="auto"/>
        <w:ind w:firstLine="709"/>
        <w:jc w:val="both"/>
        <w:rPr>
          <w:sz w:val="28"/>
          <w:szCs w:val="28"/>
        </w:rPr>
      </w:pPr>
    </w:p>
    <w:p w:rsidR="004F3819" w:rsidRPr="001864E8" w:rsidRDefault="004F3819" w:rsidP="001864E8">
      <w:pPr>
        <w:shd w:val="clear" w:color="auto" w:fill="FFFFFF"/>
        <w:tabs>
          <w:tab w:val="left" w:pos="1080"/>
        </w:tabs>
        <w:spacing w:line="360" w:lineRule="auto"/>
        <w:ind w:firstLine="709"/>
        <w:jc w:val="both"/>
        <w:rPr>
          <w:sz w:val="28"/>
          <w:szCs w:val="28"/>
        </w:rPr>
      </w:pPr>
      <w:r w:rsidRPr="001864E8">
        <w:rPr>
          <w:sz w:val="28"/>
          <w:szCs w:val="28"/>
        </w:rPr>
        <w:t>Величину восстановительной амортизации получим следующим образом:</w:t>
      </w:r>
    </w:p>
    <w:p w:rsidR="001864E8" w:rsidRDefault="001864E8" w:rsidP="001864E8">
      <w:pPr>
        <w:shd w:val="clear" w:color="auto" w:fill="FFFFFF"/>
        <w:tabs>
          <w:tab w:val="left" w:pos="1080"/>
        </w:tabs>
        <w:spacing w:line="360" w:lineRule="auto"/>
        <w:ind w:firstLine="709"/>
        <w:jc w:val="both"/>
        <w:rPr>
          <w:sz w:val="28"/>
          <w:szCs w:val="28"/>
        </w:rPr>
      </w:pPr>
    </w:p>
    <w:p w:rsidR="004F3819" w:rsidRPr="001864E8" w:rsidRDefault="004F3819" w:rsidP="001864E8">
      <w:pPr>
        <w:shd w:val="clear" w:color="auto" w:fill="FFFFFF"/>
        <w:tabs>
          <w:tab w:val="left" w:pos="1080"/>
        </w:tabs>
        <w:spacing w:line="360" w:lineRule="auto"/>
        <w:ind w:firstLine="709"/>
        <w:jc w:val="both"/>
        <w:rPr>
          <w:sz w:val="28"/>
          <w:szCs w:val="28"/>
        </w:rPr>
      </w:pPr>
      <w:r w:rsidRPr="001864E8">
        <w:rPr>
          <w:sz w:val="28"/>
          <w:szCs w:val="28"/>
        </w:rPr>
        <w:t xml:space="preserve">(8 980 000 / 6 180 000) * 100 = 145%; </w:t>
      </w:r>
      <w:r w:rsidRPr="001864E8">
        <w:rPr>
          <w:sz w:val="28"/>
          <w:szCs w:val="28"/>
        </w:rPr>
        <w:tab/>
        <w:t>145% - 100% = 45%</w:t>
      </w:r>
    </w:p>
    <w:p w:rsidR="004F3819" w:rsidRPr="001864E8" w:rsidRDefault="004F3819" w:rsidP="001864E8">
      <w:pPr>
        <w:shd w:val="clear" w:color="auto" w:fill="FFFFFF"/>
        <w:tabs>
          <w:tab w:val="left" w:pos="1080"/>
        </w:tabs>
        <w:spacing w:line="360" w:lineRule="auto"/>
        <w:ind w:firstLine="709"/>
        <w:jc w:val="both"/>
        <w:rPr>
          <w:sz w:val="28"/>
          <w:szCs w:val="28"/>
        </w:rPr>
      </w:pPr>
      <w:r w:rsidRPr="001864E8">
        <w:rPr>
          <w:sz w:val="28"/>
          <w:szCs w:val="28"/>
        </w:rPr>
        <w:t>50 000 * 45% = 22 500 руб.</w:t>
      </w:r>
    </w:p>
    <w:p w:rsidR="001864E8" w:rsidRDefault="001864E8" w:rsidP="001864E8">
      <w:pPr>
        <w:shd w:val="clear" w:color="auto" w:fill="FFFFFF"/>
        <w:tabs>
          <w:tab w:val="left" w:pos="1080"/>
        </w:tabs>
        <w:spacing w:line="360" w:lineRule="auto"/>
        <w:ind w:firstLine="709"/>
        <w:jc w:val="both"/>
        <w:rPr>
          <w:sz w:val="28"/>
          <w:szCs w:val="28"/>
        </w:rPr>
      </w:pPr>
    </w:p>
    <w:p w:rsidR="004F3819" w:rsidRPr="001864E8" w:rsidRDefault="00FC2125" w:rsidP="001864E8">
      <w:pPr>
        <w:shd w:val="clear" w:color="auto" w:fill="FFFFFF"/>
        <w:tabs>
          <w:tab w:val="left" w:pos="1080"/>
        </w:tabs>
        <w:spacing w:line="360" w:lineRule="auto"/>
        <w:ind w:firstLine="709"/>
        <w:jc w:val="both"/>
        <w:rPr>
          <w:sz w:val="28"/>
          <w:szCs w:val="28"/>
        </w:rPr>
      </w:pPr>
      <w:r w:rsidRPr="001864E8">
        <w:rPr>
          <w:sz w:val="28"/>
          <w:szCs w:val="28"/>
        </w:rPr>
        <w:t>Полученные разницы (дооценка) отражаем на счетах добавочного капитала:</w:t>
      </w:r>
    </w:p>
    <w:p w:rsidR="00FC2125" w:rsidRPr="001864E8" w:rsidRDefault="00FC2125" w:rsidP="001864E8">
      <w:pPr>
        <w:shd w:val="clear" w:color="auto" w:fill="FFFFFF"/>
        <w:tabs>
          <w:tab w:val="left" w:pos="1080"/>
        </w:tabs>
        <w:spacing w:line="360" w:lineRule="auto"/>
        <w:ind w:firstLine="709"/>
        <w:jc w:val="both"/>
        <w:rPr>
          <w:sz w:val="28"/>
          <w:szCs w:val="28"/>
        </w:rPr>
      </w:pPr>
      <w:r w:rsidRPr="001864E8">
        <w:rPr>
          <w:sz w:val="28"/>
          <w:szCs w:val="28"/>
        </w:rPr>
        <w:t>Д 01 К 83 – 2 800 000 руб.</w:t>
      </w:r>
    </w:p>
    <w:p w:rsidR="00FC2125" w:rsidRPr="001864E8" w:rsidRDefault="00FC2125" w:rsidP="001864E8">
      <w:pPr>
        <w:shd w:val="clear" w:color="auto" w:fill="FFFFFF"/>
        <w:tabs>
          <w:tab w:val="left" w:pos="1080"/>
        </w:tabs>
        <w:spacing w:line="360" w:lineRule="auto"/>
        <w:ind w:firstLine="709"/>
        <w:jc w:val="both"/>
        <w:rPr>
          <w:sz w:val="28"/>
          <w:szCs w:val="28"/>
        </w:rPr>
      </w:pPr>
      <w:r w:rsidRPr="001864E8">
        <w:rPr>
          <w:sz w:val="28"/>
          <w:szCs w:val="28"/>
        </w:rPr>
        <w:t>Д83 К 02 – 22 500 руб.</w:t>
      </w:r>
    </w:p>
    <w:p w:rsidR="008D3108" w:rsidRPr="001864E8" w:rsidRDefault="008D3108" w:rsidP="001864E8">
      <w:pPr>
        <w:shd w:val="clear" w:color="auto" w:fill="FFFFFF"/>
        <w:tabs>
          <w:tab w:val="left" w:pos="1080"/>
        </w:tabs>
        <w:spacing w:line="360" w:lineRule="auto"/>
        <w:ind w:firstLine="709"/>
        <w:jc w:val="both"/>
        <w:rPr>
          <w:sz w:val="28"/>
          <w:szCs w:val="28"/>
        </w:rPr>
      </w:pPr>
      <w:r w:rsidRPr="001864E8">
        <w:rPr>
          <w:sz w:val="28"/>
          <w:szCs w:val="28"/>
        </w:rPr>
        <w:t>Результаты проведенной по состоянию на первое число отчетного года переоценки объектов основных средств отражаются в бухгалтерском учете обособленно. Результаты переоценки не включаются в данные бухгалтерской отчетности предыдущего отчетного года и принимаются при формировании данных бухгалтерского баланса на начало отчетного года. Они учитываются при начислении амортизации и при исчислении налога на имущество, если переоценка была произведена как по решению Правительства, так и на добровольной основе.</w:t>
      </w:r>
    </w:p>
    <w:p w:rsidR="0001645A" w:rsidRPr="001864E8" w:rsidRDefault="008D3108" w:rsidP="001864E8">
      <w:pPr>
        <w:shd w:val="clear" w:color="auto" w:fill="FFFFFF"/>
        <w:tabs>
          <w:tab w:val="left" w:pos="1080"/>
        </w:tabs>
        <w:spacing w:line="360" w:lineRule="auto"/>
        <w:ind w:firstLine="709"/>
        <w:jc w:val="both"/>
        <w:rPr>
          <w:sz w:val="28"/>
          <w:szCs w:val="28"/>
        </w:rPr>
      </w:pPr>
      <w:r w:rsidRPr="001864E8">
        <w:rPr>
          <w:i/>
          <w:iCs/>
          <w:sz w:val="28"/>
          <w:szCs w:val="28"/>
        </w:rPr>
        <w:t>В налоговом учете</w:t>
      </w:r>
      <w:r w:rsidRPr="001864E8">
        <w:rPr>
          <w:iCs/>
          <w:sz w:val="28"/>
          <w:szCs w:val="28"/>
        </w:rPr>
        <w:t xml:space="preserve"> </w:t>
      </w:r>
      <w:r w:rsidRPr="001864E8">
        <w:rPr>
          <w:sz w:val="28"/>
          <w:szCs w:val="28"/>
        </w:rPr>
        <w:t xml:space="preserve">переоценки основных средств не изменяют их первоначальную </w:t>
      </w:r>
      <w:r w:rsidR="00B829C7" w:rsidRPr="001864E8">
        <w:rPr>
          <w:sz w:val="28"/>
          <w:szCs w:val="28"/>
        </w:rPr>
        <w:t>ст</w:t>
      </w:r>
      <w:r w:rsidRPr="001864E8">
        <w:rPr>
          <w:sz w:val="28"/>
          <w:szCs w:val="28"/>
        </w:rPr>
        <w:t>оимость. В этом случае в бухгалтерском и налоговом учете основные средства учитывают</w:t>
      </w:r>
      <w:r w:rsidR="00B829C7" w:rsidRPr="001864E8">
        <w:rPr>
          <w:sz w:val="28"/>
          <w:szCs w:val="28"/>
        </w:rPr>
        <w:t xml:space="preserve">ся </w:t>
      </w:r>
      <w:r w:rsidRPr="001864E8">
        <w:rPr>
          <w:sz w:val="28"/>
          <w:szCs w:val="28"/>
        </w:rPr>
        <w:t>по разной стоимости, что приводит к появлению разниц и их отражению в учете соглас</w:t>
      </w:r>
      <w:r w:rsidR="00B829C7" w:rsidRPr="001864E8">
        <w:rPr>
          <w:sz w:val="28"/>
          <w:szCs w:val="28"/>
        </w:rPr>
        <w:t xml:space="preserve">но </w:t>
      </w:r>
      <w:r w:rsidRPr="001864E8">
        <w:rPr>
          <w:sz w:val="28"/>
          <w:szCs w:val="28"/>
        </w:rPr>
        <w:t>ПБУ 18/02.</w:t>
      </w:r>
    </w:p>
    <w:p w:rsidR="0001645A" w:rsidRPr="001864E8" w:rsidRDefault="00E63CD0" w:rsidP="001864E8">
      <w:pPr>
        <w:shd w:val="clear" w:color="auto" w:fill="FFFFFF"/>
        <w:tabs>
          <w:tab w:val="left" w:pos="1080"/>
        </w:tabs>
        <w:spacing w:line="360" w:lineRule="auto"/>
        <w:ind w:firstLine="709"/>
        <w:jc w:val="both"/>
        <w:rPr>
          <w:sz w:val="28"/>
          <w:szCs w:val="28"/>
        </w:rPr>
      </w:pPr>
      <w:r w:rsidRPr="001864E8">
        <w:rPr>
          <w:b/>
          <w:i/>
          <w:sz w:val="28"/>
          <w:szCs w:val="28"/>
        </w:rPr>
        <w:t>Выбытие основных средств</w:t>
      </w:r>
      <w:r w:rsidRPr="001864E8">
        <w:rPr>
          <w:sz w:val="28"/>
          <w:szCs w:val="28"/>
        </w:rPr>
        <w:t xml:space="preserve"> может осуществляться в результате:</w:t>
      </w:r>
    </w:p>
    <w:p w:rsidR="0001645A" w:rsidRPr="001864E8" w:rsidRDefault="0001645A" w:rsidP="001864E8">
      <w:pPr>
        <w:shd w:val="clear" w:color="auto" w:fill="FFFFFF"/>
        <w:tabs>
          <w:tab w:val="left" w:pos="1080"/>
        </w:tabs>
        <w:spacing w:line="360" w:lineRule="auto"/>
        <w:ind w:firstLine="709"/>
        <w:jc w:val="both"/>
        <w:rPr>
          <w:sz w:val="28"/>
          <w:szCs w:val="28"/>
        </w:rPr>
      </w:pPr>
      <w:r w:rsidRPr="001864E8">
        <w:rPr>
          <w:sz w:val="28"/>
          <w:szCs w:val="28"/>
        </w:rPr>
        <w:t xml:space="preserve">- </w:t>
      </w:r>
      <w:r w:rsidR="00E63CD0" w:rsidRPr="001864E8">
        <w:rPr>
          <w:sz w:val="28"/>
          <w:szCs w:val="28"/>
        </w:rPr>
        <w:t>б</w:t>
      </w:r>
      <w:r w:rsidRPr="001864E8">
        <w:rPr>
          <w:sz w:val="28"/>
          <w:szCs w:val="28"/>
        </w:rPr>
        <w:t>е</w:t>
      </w:r>
      <w:r w:rsidR="00E63CD0" w:rsidRPr="001864E8">
        <w:rPr>
          <w:sz w:val="28"/>
          <w:szCs w:val="28"/>
        </w:rPr>
        <w:t>звозмездной передачи;</w:t>
      </w:r>
    </w:p>
    <w:p w:rsidR="0001645A" w:rsidRPr="001864E8" w:rsidRDefault="0001645A" w:rsidP="001864E8">
      <w:pPr>
        <w:shd w:val="clear" w:color="auto" w:fill="FFFFFF"/>
        <w:tabs>
          <w:tab w:val="left" w:pos="1080"/>
        </w:tabs>
        <w:spacing w:line="360" w:lineRule="auto"/>
        <w:ind w:firstLine="709"/>
        <w:jc w:val="both"/>
        <w:rPr>
          <w:sz w:val="28"/>
          <w:szCs w:val="28"/>
        </w:rPr>
      </w:pPr>
      <w:r w:rsidRPr="001864E8">
        <w:rPr>
          <w:sz w:val="28"/>
          <w:szCs w:val="28"/>
        </w:rPr>
        <w:t xml:space="preserve">- </w:t>
      </w:r>
      <w:r w:rsidR="00E63CD0" w:rsidRPr="001864E8">
        <w:rPr>
          <w:sz w:val="28"/>
          <w:szCs w:val="28"/>
        </w:rPr>
        <w:t>продажи;</w:t>
      </w:r>
    </w:p>
    <w:p w:rsidR="0001645A" w:rsidRPr="001864E8" w:rsidRDefault="0001645A" w:rsidP="001864E8">
      <w:pPr>
        <w:shd w:val="clear" w:color="auto" w:fill="FFFFFF"/>
        <w:tabs>
          <w:tab w:val="left" w:pos="1080"/>
        </w:tabs>
        <w:spacing w:line="360" w:lineRule="auto"/>
        <w:ind w:firstLine="709"/>
        <w:jc w:val="both"/>
        <w:rPr>
          <w:sz w:val="28"/>
          <w:szCs w:val="28"/>
        </w:rPr>
      </w:pPr>
      <w:r w:rsidRPr="001864E8">
        <w:rPr>
          <w:sz w:val="28"/>
          <w:szCs w:val="28"/>
        </w:rPr>
        <w:t xml:space="preserve">- </w:t>
      </w:r>
      <w:r w:rsidR="00E63CD0" w:rsidRPr="001864E8">
        <w:rPr>
          <w:sz w:val="28"/>
          <w:szCs w:val="28"/>
        </w:rPr>
        <w:t>ликвидации по причине физического или морального износа</w:t>
      </w:r>
      <w:r w:rsidRPr="001864E8">
        <w:rPr>
          <w:sz w:val="28"/>
          <w:szCs w:val="28"/>
        </w:rPr>
        <w:t>.</w:t>
      </w:r>
    </w:p>
    <w:p w:rsidR="0001645A" w:rsidRPr="001864E8" w:rsidRDefault="00E63CD0" w:rsidP="001864E8">
      <w:pPr>
        <w:shd w:val="clear" w:color="auto" w:fill="FFFFFF"/>
        <w:tabs>
          <w:tab w:val="left" w:pos="1080"/>
        </w:tabs>
        <w:spacing w:line="360" w:lineRule="auto"/>
        <w:ind w:firstLine="709"/>
        <w:jc w:val="both"/>
        <w:rPr>
          <w:sz w:val="28"/>
          <w:szCs w:val="28"/>
        </w:rPr>
      </w:pPr>
      <w:r w:rsidRPr="001864E8">
        <w:rPr>
          <w:sz w:val="28"/>
          <w:szCs w:val="28"/>
        </w:rPr>
        <w:t>При безвозмездной передаче основного средства в учете отражаются операции п</w:t>
      </w:r>
      <w:r w:rsidR="0001645A" w:rsidRPr="001864E8">
        <w:rPr>
          <w:sz w:val="28"/>
          <w:szCs w:val="28"/>
        </w:rPr>
        <w:t>о его</w:t>
      </w:r>
      <w:r w:rsidRPr="001864E8">
        <w:rPr>
          <w:sz w:val="28"/>
          <w:szCs w:val="28"/>
        </w:rPr>
        <w:t xml:space="preserve"> выбытию: Д 02 К 01</w:t>
      </w:r>
      <w:r w:rsidR="0001645A" w:rsidRPr="001864E8">
        <w:rPr>
          <w:sz w:val="28"/>
          <w:szCs w:val="28"/>
        </w:rPr>
        <w:t xml:space="preserve"> – </w:t>
      </w:r>
      <w:r w:rsidRPr="001864E8">
        <w:rPr>
          <w:sz w:val="28"/>
          <w:szCs w:val="28"/>
        </w:rPr>
        <w:t>списывается сумма начисленной амортизации по ос</w:t>
      </w:r>
      <w:r w:rsidR="0001645A" w:rsidRPr="001864E8">
        <w:rPr>
          <w:sz w:val="28"/>
          <w:szCs w:val="28"/>
        </w:rPr>
        <w:t>новному</w:t>
      </w:r>
      <w:r w:rsidRPr="001864E8">
        <w:rPr>
          <w:sz w:val="28"/>
          <w:szCs w:val="28"/>
        </w:rPr>
        <w:t xml:space="preserve"> средству; Д 91</w:t>
      </w:r>
      <w:r w:rsidR="0001645A" w:rsidRPr="001864E8">
        <w:rPr>
          <w:sz w:val="28"/>
          <w:szCs w:val="28"/>
        </w:rPr>
        <w:t>.</w:t>
      </w:r>
      <w:r w:rsidRPr="001864E8">
        <w:rPr>
          <w:sz w:val="28"/>
          <w:szCs w:val="28"/>
        </w:rPr>
        <w:t>2 К 01</w:t>
      </w:r>
      <w:r w:rsidR="0001645A" w:rsidRPr="001864E8">
        <w:rPr>
          <w:sz w:val="28"/>
          <w:szCs w:val="28"/>
        </w:rPr>
        <w:t xml:space="preserve"> – </w:t>
      </w:r>
      <w:r w:rsidRPr="001864E8">
        <w:rPr>
          <w:sz w:val="28"/>
          <w:szCs w:val="28"/>
        </w:rPr>
        <w:t>списывается его остаточная стоимость. Б</w:t>
      </w:r>
      <w:r w:rsidR="0001645A" w:rsidRPr="001864E8">
        <w:rPr>
          <w:sz w:val="28"/>
          <w:szCs w:val="28"/>
        </w:rPr>
        <w:t>е</w:t>
      </w:r>
      <w:r w:rsidRPr="001864E8">
        <w:rPr>
          <w:sz w:val="28"/>
          <w:szCs w:val="28"/>
        </w:rPr>
        <w:t>звоз</w:t>
      </w:r>
      <w:r w:rsidR="0001645A" w:rsidRPr="001864E8">
        <w:rPr>
          <w:sz w:val="28"/>
          <w:szCs w:val="28"/>
        </w:rPr>
        <w:t xml:space="preserve">мездная </w:t>
      </w:r>
      <w:r w:rsidRPr="001864E8">
        <w:rPr>
          <w:sz w:val="28"/>
          <w:szCs w:val="28"/>
        </w:rPr>
        <w:t xml:space="preserve">передача имущества облагается НДС, поэтому при передаче основного средства </w:t>
      </w:r>
      <w:r w:rsidR="0001645A" w:rsidRPr="001864E8">
        <w:rPr>
          <w:sz w:val="28"/>
          <w:szCs w:val="28"/>
        </w:rPr>
        <w:t>в этом</w:t>
      </w:r>
      <w:r w:rsidRPr="001864E8">
        <w:rPr>
          <w:sz w:val="28"/>
          <w:szCs w:val="28"/>
        </w:rPr>
        <w:t xml:space="preserve"> случае нужно начислить НДС с разницы между его рыночной и остаточной стоимость </w:t>
      </w:r>
      <w:r w:rsidR="0001645A" w:rsidRPr="001864E8">
        <w:rPr>
          <w:sz w:val="28"/>
          <w:szCs w:val="28"/>
        </w:rPr>
        <w:t xml:space="preserve">по </w:t>
      </w:r>
      <w:r w:rsidRPr="001864E8">
        <w:rPr>
          <w:sz w:val="28"/>
          <w:szCs w:val="28"/>
        </w:rPr>
        <w:t>ставке 18/118: Д 91</w:t>
      </w:r>
      <w:r w:rsidR="0001645A" w:rsidRPr="001864E8">
        <w:rPr>
          <w:sz w:val="28"/>
          <w:szCs w:val="28"/>
        </w:rPr>
        <w:t>.</w:t>
      </w:r>
      <w:r w:rsidRPr="001864E8">
        <w:rPr>
          <w:sz w:val="28"/>
          <w:szCs w:val="28"/>
        </w:rPr>
        <w:t>2 К 68 НДС.</w:t>
      </w:r>
    </w:p>
    <w:p w:rsidR="000E5BC9" w:rsidRPr="001864E8" w:rsidRDefault="00E63CD0" w:rsidP="001864E8">
      <w:pPr>
        <w:shd w:val="clear" w:color="auto" w:fill="FFFFFF"/>
        <w:tabs>
          <w:tab w:val="left" w:pos="1080"/>
        </w:tabs>
        <w:spacing w:line="360" w:lineRule="auto"/>
        <w:ind w:firstLine="709"/>
        <w:jc w:val="both"/>
        <w:rPr>
          <w:sz w:val="28"/>
          <w:szCs w:val="28"/>
        </w:rPr>
      </w:pPr>
      <w:r w:rsidRPr="001864E8">
        <w:rPr>
          <w:sz w:val="28"/>
          <w:szCs w:val="28"/>
        </w:rPr>
        <w:t>При продаже основных средств на счет 91 списывается в обычном порядке остат</w:t>
      </w:r>
      <w:r w:rsidR="0001645A" w:rsidRPr="001864E8">
        <w:rPr>
          <w:sz w:val="28"/>
          <w:szCs w:val="28"/>
        </w:rPr>
        <w:t>очная</w:t>
      </w:r>
      <w:r w:rsidRPr="001864E8">
        <w:rPr>
          <w:sz w:val="28"/>
          <w:szCs w:val="28"/>
        </w:rPr>
        <w:t xml:space="preserve"> стоимость продаваемого основного средства: Д 02, К 01;</w:t>
      </w:r>
      <w:r w:rsidR="007D74EC">
        <w:rPr>
          <w:sz w:val="28"/>
          <w:szCs w:val="28"/>
        </w:rPr>
        <w:t xml:space="preserve"> </w:t>
      </w:r>
      <w:r w:rsidRPr="001864E8">
        <w:rPr>
          <w:sz w:val="28"/>
          <w:szCs w:val="28"/>
        </w:rPr>
        <w:t>Д 91</w:t>
      </w:r>
      <w:r w:rsidR="0001645A" w:rsidRPr="001864E8">
        <w:rPr>
          <w:sz w:val="28"/>
          <w:szCs w:val="28"/>
        </w:rPr>
        <w:t>.</w:t>
      </w:r>
      <w:r w:rsidRPr="001864E8">
        <w:rPr>
          <w:sz w:val="28"/>
          <w:szCs w:val="28"/>
        </w:rPr>
        <w:t>1 К 01. Так</w:t>
      </w:r>
      <w:r w:rsidR="0001645A" w:rsidRPr="001864E8">
        <w:rPr>
          <w:sz w:val="28"/>
          <w:szCs w:val="28"/>
        </w:rPr>
        <w:t xml:space="preserve">же на этом счете </w:t>
      </w:r>
      <w:r w:rsidRPr="001864E8">
        <w:rPr>
          <w:sz w:val="28"/>
          <w:szCs w:val="28"/>
        </w:rPr>
        <w:t xml:space="preserve">учитываются и расходы, связанные с продажей основного средства (демонтаж, </w:t>
      </w:r>
      <w:r w:rsidR="0001645A" w:rsidRPr="001864E8">
        <w:rPr>
          <w:sz w:val="28"/>
          <w:szCs w:val="28"/>
        </w:rPr>
        <w:t>упаковка,</w:t>
      </w:r>
      <w:r w:rsidRPr="001864E8">
        <w:rPr>
          <w:sz w:val="28"/>
          <w:szCs w:val="28"/>
        </w:rPr>
        <w:t xml:space="preserve"> транспортировка и т. п.):</w:t>
      </w:r>
      <w:r w:rsidR="007D74EC">
        <w:rPr>
          <w:sz w:val="28"/>
          <w:szCs w:val="28"/>
        </w:rPr>
        <w:t xml:space="preserve"> </w:t>
      </w:r>
      <w:r w:rsidRPr="001864E8">
        <w:rPr>
          <w:sz w:val="28"/>
          <w:szCs w:val="28"/>
        </w:rPr>
        <w:t>Д 91</w:t>
      </w:r>
      <w:r w:rsidR="000E5BC9" w:rsidRPr="001864E8">
        <w:rPr>
          <w:sz w:val="28"/>
          <w:szCs w:val="28"/>
        </w:rPr>
        <w:t>.1</w:t>
      </w:r>
      <w:r w:rsidRPr="001864E8">
        <w:rPr>
          <w:sz w:val="28"/>
          <w:szCs w:val="28"/>
        </w:rPr>
        <w:t xml:space="preserve"> К 10, 70, 69, 60. Услуги по продаже </w:t>
      </w:r>
      <w:r w:rsidR="000E5BC9" w:rsidRPr="001864E8">
        <w:rPr>
          <w:sz w:val="28"/>
          <w:szCs w:val="28"/>
        </w:rPr>
        <w:t>основн</w:t>
      </w:r>
      <w:r w:rsidRPr="001864E8">
        <w:rPr>
          <w:sz w:val="28"/>
          <w:szCs w:val="28"/>
        </w:rPr>
        <w:t xml:space="preserve">ых средств со стороны включаются в расходы вместе с НДС. </w:t>
      </w:r>
      <w:r w:rsidR="000E5BC9" w:rsidRPr="001864E8">
        <w:rPr>
          <w:sz w:val="28"/>
          <w:szCs w:val="28"/>
        </w:rPr>
        <w:t>Выручка от продажи основ</w:t>
      </w:r>
      <w:r w:rsidRPr="001864E8">
        <w:rPr>
          <w:sz w:val="28"/>
          <w:szCs w:val="28"/>
        </w:rPr>
        <w:t>ного средства показывается по кредиту счета 91</w:t>
      </w:r>
      <w:r w:rsidR="000E5BC9" w:rsidRPr="001864E8">
        <w:rPr>
          <w:sz w:val="28"/>
          <w:szCs w:val="28"/>
        </w:rPr>
        <w:t>.</w:t>
      </w:r>
      <w:r w:rsidRPr="001864E8">
        <w:rPr>
          <w:sz w:val="28"/>
          <w:szCs w:val="28"/>
        </w:rPr>
        <w:t>1: Д 76 К 91</w:t>
      </w:r>
      <w:r w:rsidR="000E5BC9" w:rsidRPr="001864E8">
        <w:rPr>
          <w:sz w:val="28"/>
          <w:szCs w:val="28"/>
        </w:rPr>
        <w:t>.</w:t>
      </w:r>
      <w:r w:rsidRPr="001864E8">
        <w:rPr>
          <w:sz w:val="28"/>
          <w:szCs w:val="28"/>
        </w:rPr>
        <w:t>1.</w:t>
      </w:r>
    </w:p>
    <w:p w:rsidR="00E63CD0" w:rsidRPr="001864E8" w:rsidRDefault="000E5BC9" w:rsidP="001864E8">
      <w:pPr>
        <w:shd w:val="clear" w:color="auto" w:fill="FFFFFF"/>
        <w:tabs>
          <w:tab w:val="left" w:pos="1080"/>
        </w:tabs>
        <w:spacing w:line="360" w:lineRule="auto"/>
        <w:ind w:firstLine="709"/>
        <w:jc w:val="both"/>
        <w:rPr>
          <w:sz w:val="28"/>
          <w:szCs w:val="28"/>
        </w:rPr>
      </w:pPr>
      <w:r w:rsidRPr="001864E8">
        <w:rPr>
          <w:iCs/>
          <w:sz w:val="28"/>
          <w:szCs w:val="28"/>
        </w:rPr>
        <w:t>НДС,</w:t>
      </w:r>
      <w:r w:rsidR="00E63CD0" w:rsidRPr="001864E8">
        <w:rPr>
          <w:iCs/>
          <w:sz w:val="28"/>
          <w:szCs w:val="28"/>
        </w:rPr>
        <w:t xml:space="preserve"> </w:t>
      </w:r>
      <w:r w:rsidR="00E63CD0" w:rsidRPr="001864E8">
        <w:rPr>
          <w:sz w:val="28"/>
          <w:szCs w:val="28"/>
        </w:rPr>
        <w:t>подлежащий взносу в бюджет, при продаже приобретенных основных средств</w:t>
      </w:r>
      <w:r w:rsidRPr="001864E8">
        <w:rPr>
          <w:sz w:val="28"/>
          <w:szCs w:val="28"/>
        </w:rPr>
        <w:t xml:space="preserve"> (</w:t>
      </w:r>
      <w:r w:rsidRPr="001864E8">
        <w:rPr>
          <w:i/>
          <w:sz w:val="28"/>
          <w:szCs w:val="28"/>
        </w:rPr>
        <w:t>НДСбюд</w:t>
      </w:r>
      <w:r w:rsidRPr="001864E8">
        <w:rPr>
          <w:sz w:val="28"/>
          <w:szCs w:val="28"/>
        </w:rPr>
        <w:t xml:space="preserve">) </w:t>
      </w:r>
      <w:r w:rsidR="00E63CD0" w:rsidRPr="001864E8">
        <w:rPr>
          <w:sz w:val="28"/>
          <w:szCs w:val="28"/>
        </w:rPr>
        <w:t>определяется следующим образом:</w:t>
      </w:r>
    </w:p>
    <w:p w:rsidR="001864E8" w:rsidRDefault="001864E8" w:rsidP="001864E8">
      <w:pPr>
        <w:shd w:val="clear" w:color="auto" w:fill="FFFFFF"/>
        <w:tabs>
          <w:tab w:val="left" w:pos="1080"/>
        </w:tabs>
        <w:spacing w:line="360" w:lineRule="auto"/>
        <w:ind w:firstLine="709"/>
        <w:jc w:val="both"/>
        <w:rPr>
          <w:b/>
          <w:i/>
          <w:iCs/>
          <w:sz w:val="28"/>
          <w:szCs w:val="28"/>
        </w:rPr>
      </w:pPr>
    </w:p>
    <w:p w:rsidR="000E5BC9" w:rsidRPr="001864E8" w:rsidRDefault="00E63CD0" w:rsidP="001864E8">
      <w:pPr>
        <w:shd w:val="clear" w:color="auto" w:fill="FFFFFF"/>
        <w:tabs>
          <w:tab w:val="left" w:pos="1080"/>
        </w:tabs>
        <w:spacing w:line="360" w:lineRule="auto"/>
        <w:ind w:firstLine="709"/>
        <w:jc w:val="both"/>
        <w:rPr>
          <w:b/>
          <w:i/>
          <w:sz w:val="28"/>
          <w:szCs w:val="28"/>
        </w:rPr>
      </w:pPr>
      <w:r w:rsidRPr="001864E8">
        <w:rPr>
          <w:b/>
          <w:i/>
          <w:iCs/>
          <w:sz w:val="28"/>
          <w:szCs w:val="28"/>
        </w:rPr>
        <w:t>НДСбюд = (Спрод</w:t>
      </w:r>
      <w:r w:rsidR="000E5BC9" w:rsidRPr="001864E8">
        <w:rPr>
          <w:b/>
          <w:i/>
          <w:iCs/>
          <w:sz w:val="28"/>
          <w:szCs w:val="28"/>
        </w:rPr>
        <w:t xml:space="preserve"> – </w:t>
      </w:r>
      <w:r w:rsidRPr="001864E8">
        <w:rPr>
          <w:b/>
          <w:i/>
          <w:iCs/>
          <w:sz w:val="28"/>
          <w:szCs w:val="28"/>
        </w:rPr>
        <w:t xml:space="preserve">Сост ) </w:t>
      </w:r>
      <w:r w:rsidR="000E5BC9" w:rsidRPr="001864E8">
        <w:rPr>
          <w:b/>
          <w:i/>
          <w:sz w:val="28"/>
          <w:szCs w:val="28"/>
        </w:rPr>
        <w:t>*</w:t>
      </w:r>
      <w:r w:rsidRPr="001864E8">
        <w:rPr>
          <w:b/>
          <w:i/>
          <w:sz w:val="28"/>
          <w:szCs w:val="28"/>
        </w:rPr>
        <w:t xml:space="preserve"> </w:t>
      </w:r>
      <w:r w:rsidRPr="001864E8">
        <w:rPr>
          <w:b/>
          <w:i/>
          <w:iCs/>
          <w:sz w:val="28"/>
          <w:szCs w:val="28"/>
        </w:rPr>
        <w:t>Рндс,</w:t>
      </w:r>
    </w:p>
    <w:p w:rsidR="001864E8" w:rsidRDefault="001864E8" w:rsidP="001864E8">
      <w:pPr>
        <w:shd w:val="clear" w:color="auto" w:fill="FFFFFF"/>
        <w:tabs>
          <w:tab w:val="left" w:pos="1080"/>
        </w:tabs>
        <w:spacing w:line="360" w:lineRule="auto"/>
        <w:ind w:firstLine="709"/>
        <w:jc w:val="both"/>
        <w:rPr>
          <w:iCs/>
          <w:sz w:val="28"/>
          <w:szCs w:val="28"/>
        </w:rPr>
      </w:pPr>
    </w:p>
    <w:p w:rsidR="000E5BC9" w:rsidRPr="001864E8" w:rsidRDefault="000E5BC9" w:rsidP="001864E8">
      <w:pPr>
        <w:shd w:val="clear" w:color="auto" w:fill="FFFFFF"/>
        <w:tabs>
          <w:tab w:val="left" w:pos="1080"/>
        </w:tabs>
        <w:spacing w:line="360" w:lineRule="auto"/>
        <w:ind w:firstLine="709"/>
        <w:jc w:val="both"/>
        <w:rPr>
          <w:sz w:val="28"/>
          <w:szCs w:val="28"/>
        </w:rPr>
      </w:pPr>
      <w:r w:rsidRPr="001864E8">
        <w:rPr>
          <w:iCs/>
          <w:sz w:val="28"/>
          <w:szCs w:val="28"/>
        </w:rPr>
        <w:t xml:space="preserve">где </w:t>
      </w:r>
      <w:r w:rsidRPr="001864E8">
        <w:rPr>
          <w:i/>
          <w:iCs/>
          <w:sz w:val="28"/>
          <w:szCs w:val="28"/>
        </w:rPr>
        <w:t>С</w:t>
      </w:r>
      <w:r w:rsidR="00E63CD0" w:rsidRPr="001864E8">
        <w:rPr>
          <w:i/>
          <w:iCs/>
          <w:sz w:val="28"/>
          <w:szCs w:val="28"/>
        </w:rPr>
        <w:t>прод, Сост</w:t>
      </w:r>
      <w:r w:rsidR="00E63CD0" w:rsidRPr="001864E8">
        <w:rPr>
          <w:iCs/>
          <w:sz w:val="28"/>
          <w:szCs w:val="28"/>
        </w:rPr>
        <w:t xml:space="preserve"> </w:t>
      </w:r>
      <w:r w:rsidRPr="001864E8">
        <w:rPr>
          <w:iCs/>
          <w:sz w:val="28"/>
          <w:szCs w:val="28"/>
        </w:rPr>
        <w:t xml:space="preserve">– </w:t>
      </w:r>
      <w:r w:rsidR="00E63CD0" w:rsidRPr="001864E8">
        <w:rPr>
          <w:sz w:val="28"/>
          <w:szCs w:val="28"/>
        </w:rPr>
        <w:t xml:space="preserve">соответственно выручка от продажи, включающая в себя цену и НДС, и </w:t>
      </w:r>
      <w:r w:rsidRPr="001864E8">
        <w:rPr>
          <w:sz w:val="28"/>
          <w:szCs w:val="28"/>
        </w:rPr>
        <w:t>оста</w:t>
      </w:r>
      <w:r w:rsidR="00E63CD0" w:rsidRPr="001864E8">
        <w:rPr>
          <w:sz w:val="28"/>
          <w:szCs w:val="28"/>
        </w:rPr>
        <w:t xml:space="preserve">точная стоимость продаваемого основного средства, руб.; </w:t>
      </w:r>
      <w:r w:rsidR="00E63CD0" w:rsidRPr="001864E8">
        <w:rPr>
          <w:i/>
          <w:iCs/>
          <w:sz w:val="28"/>
          <w:szCs w:val="28"/>
        </w:rPr>
        <w:t>Рндс</w:t>
      </w:r>
      <w:r w:rsidR="00E63CD0" w:rsidRPr="001864E8">
        <w:rPr>
          <w:sz w:val="28"/>
          <w:szCs w:val="28"/>
        </w:rPr>
        <w:t xml:space="preserve"> </w:t>
      </w:r>
      <w:r w:rsidRPr="001864E8">
        <w:rPr>
          <w:sz w:val="28"/>
          <w:szCs w:val="28"/>
        </w:rPr>
        <w:t xml:space="preserve">– </w:t>
      </w:r>
      <w:r w:rsidR="00E63CD0" w:rsidRPr="001864E8">
        <w:rPr>
          <w:sz w:val="28"/>
          <w:szCs w:val="28"/>
        </w:rPr>
        <w:t>расчетная ставка</w:t>
      </w:r>
      <w:r w:rsidRPr="001864E8">
        <w:rPr>
          <w:sz w:val="28"/>
          <w:szCs w:val="28"/>
        </w:rPr>
        <w:t xml:space="preserve"> </w:t>
      </w:r>
      <w:r w:rsidR="00E63CD0" w:rsidRPr="001864E8">
        <w:rPr>
          <w:sz w:val="28"/>
          <w:szCs w:val="28"/>
        </w:rPr>
        <w:t>НДС (18/</w:t>
      </w:r>
      <w:r w:rsidRPr="001864E8">
        <w:rPr>
          <w:sz w:val="28"/>
          <w:szCs w:val="28"/>
        </w:rPr>
        <w:t>118).</w:t>
      </w:r>
    </w:p>
    <w:p w:rsidR="00E63CD0" w:rsidRPr="001864E8" w:rsidRDefault="00E63CD0" w:rsidP="001864E8">
      <w:pPr>
        <w:shd w:val="clear" w:color="auto" w:fill="FFFFFF"/>
        <w:tabs>
          <w:tab w:val="left" w:pos="1080"/>
        </w:tabs>
        <w:spacing w:line="360" w:lineRule="auto"/>
        <w:ind w:firstLine="709"/>
        <w:jc w:val="both"/>
        <w:rPr>
          <w:sz w:val="28"/>
          <w:szCs w:val="28"/>
        </w:rPr>
      </w:pPr>
      <w:r w:rsidRPr="001864E8">
        <w:rPr>
          <w:sz w:val="28"/>
          <w:szCs w:val="28"/>
        </w:rPr>
        <w:t xml:space="preserve">Для </w:t>
      </w:r>
      <w:r w:rsidRPr="001864E8">
        <w:rPr>
          <w:i/>
          <w:iCs/>
          <w:sz w:val="28"/>
          <w:szCs w:val="28"/>
        </w:rPr>
        <w:t>целей исчисления налога на прибыль</w:t>
      </w:r>
      <w:r w:rsidRPr="001864E8">
        <w:rPr>
          <w:iCs/>
          <w:sz w:val="28"/>
          <w:szCs w:val="28"/>
        </w:rPr>
        <w:t xml:space="preserve"> </w:t>
      </w:r>
      <w:r w:rsidRPr="001864E8">
        <w:rPr>
          <w:sz w:val="28"/>
          <w:szCs w:val="28"/>
        </w:rPr>
        <w:t>в налоговом учете финансовый результат от продажи основных средств (</w:t>
      </w:r>
      <w:r w:rsidRPr="001864E8">
        <w:rPr>
          <w:i/>
          <w:sz w:val="28"/>
          <w:szCs w:val="28"/>
        </w:rPr>
        <w:t>ФРос</w:t>
      </w:r>
      <w:r w:rsidRPr="001864E8">
        <w:rPr>
          <w:sz w:val="28"/>
          <w:szCs w:val="28"/>
        </w:rPr>
        <w:t>) определяется следующим образом</w:t>
      </w:r>
      <w:r w:rsidR="000E5BC9" w:rsidRPr="001864E8">
        <w:rPr>
          <w:sz w:val="28"/>
          <w:szCs w:val="28"/>
        </w:rPr>
        <w:t>:</w:t>
      </w:r>
    </w:p>
    <w:p w:rsidR="001864E8" w:rsidRDefault="001864E8" w:rsidP="001864E8">
      <w:pPr>
        <w:shd w:val="clear" w:color="auto" w:fill="FFFFFF"/>
        <w:tabs>
          <w:tab w:val="left" w:pos="1080"/>
        </w:tabs>
        <w:spacing w:line="360" w:lineRule="auto"/>
        <w:ind w:firstLine="709"/>
        <w:jc w:val="both"/>
        <w:rPr>
          <w:b/>
          <w:i/>
          <w:iCs/>
          <w:sz w:val="28"/>
          <w:szCs w:val="28"/>
        </w:rPr>
      </w:pPr>
    </w:p>
    <w:p w:rsidR="00E63CD0" w:rsidRPr="001864E8" w:rsidRDefault="00E63CD0" w:rsidP="001864E8">
      <w:pPr>
        <w:shd w:val="clear" w:color="auto" w:fill="FFFFFF"/>
        <w:tabs>
          <w:tab w:val="left" w:pos="1080"/>
        </w:tabs>
        <w:spacing w:line="360" w:lineRule="auto"/>
        <w:ind w:firstLine="709"/>
        <w:jc w:val="both"/>
        <w:rPr>
          <w:b/>
          <w:i/>
          <w:sz w:val="28"/>
          <w:szCs w:val="28"/>
        </w:rPr>
      </w:pPr>
      <w:r w:rsidRPr="001864E8">
        <w:rPr>
          <w:b/>
          <w:i/>
          <w:iCs/>
          <w:sz w:val="28"/>
          <w:szCs w:val="28"/>
        </w:rPr>
        <w:t xml:space="preserve">ФРос = Спрод </w:t>
      </w:r>
      <w:r w:rsidR="000E5BC9" w:rsidRPr="001864E8">
        <w:rPr>
          <w:b/>
          <w:i/>
          <w:iCs/>
          <w:sz w:val="28"/>
          <w:szCs w:val="28"/>
        </w:rPr>
        <w:t>–</w:t>
      </w:r>
      <w:r w:rsidRPr="001864E8">
        <w:rPr>
          <w:b/>
          <w:i/>
          <w:iCs/>
          <w:sz w:val="28"/>
          <w:szCs w:val="28"/>
        </w:rPr>
        <w:t xml:space="preserve"> НДС </w:t>
      </w:r>
      <w:r w:rsidR="000E5BC9" w:rsidRPr="001864E8">
        <w:rPr>
          <w:b/>
          <w:i/>
          <w:sz w:val="28"/>
          <w:szCs w:val="28"/>
        </w:rPr>
        <w:t>–</w:t>
      </w:r>
      <w:r w:rsidRPr="001864E8">
        <w:rPr>
          <w:b/>
          <w:i/>
          <w:sz w:val="28"/>
          <w:szCs w:val="28"/>
        </w:rPr>
        <w:t xml:space="preserve"> </w:t>
      </w:r>
      <w:r w:rsidRPr="001864E8">
        <w:rPr>
          <w:b/>
          <w:i/>
          <w:iCs/>
          <w:sz w:val="28"/>
          <w:szCs w:val="28"/>
        </w:rPr>
        <w:t xml:space="preserve">Сост </w:t>
      </w:r>
      <w:r w:rsidR="000E5BC9" w:rsidRPr="001864E8">
        <w:rPr>
          <w:b/>
          <w:i/>
          <w:sz w:val="28"/>
          <w:szCs w:val="28"/>
        </w:rPr>
        <w:t>–</w:t>
      </w:r>
      <w:r w:rsidRPr="001864E8">
        <w:rPr>
          <w:b/>
          <w:i/>
          <w:sz w:val="28"/>
          <w:szCs w:val="28"/>
        </w:rPr>
        <w:t xml:space="preserve"> </w:t>
      </w:r>
      <w:r w:rsidRPr="001864E8">
        <w:rPr>
          <w:b/>
          <w:i/>
          <w:iCs/>
          <w:sz w:val="28"/>
          <w:szCs w:val="28"/>
        </w:rPr>
        <w:t>Рпрод,</w:t>
      </w:r>
    </w:p>
    <w:p w:rsidR="001864E8" w:rsidRDefault="001864E8" w:rsidP="001864E8">
      <w:pPr>
        <w:shd w:val="clear" w:color="auto" w:fill="FFFFFF"/>
        <w:tabs>
          <w:tab w:val="left" w:pos="1080"/>
        </w:tabs>
        <w:spacing w:line="360" w:lineRule="auto"/>
        <w:ind w:firstLine="709"/>
        <w:jc w:val="both"/>
        <w:rPr>
          <w:sz w:val="28"/>
          <w:szCs w:val="28"/>
        </w:rPr>
      </w:pPr>
    </w:p>
    <w:p w:rsidR="000E5BC9" w:rsidRPr="001864E8" w:rsidRDefault="000E5BC9" w:rsidP="001864E8">
      <w:pPr>
        <w:shd w:val="clear" w:color="auto" w:fill="FFFFFF"/>
        <w:tabs>
          <w:tab w:val="left" w:pos="1080"/>
        </w:tabs>
        <w:spacing w:line="360" w:lineRule="auto"/>
        <w:ind w:firstLine="709"/>
        <w:jc w:val="both"/>
        <w:rPr>
          <w:sz w:val="28"/>
          <w:szCs w:val="28"/>
        </w:rPr>
      </w:pPr>
      <w:r w:rsidRPr="001864E8">
        <w:rPr>
          <w:sz w:val="28"/>
          <w:szCs w:val="28"/>
        </w:rPr>
        <w:t>гд</w:t>
      </w:r>
      <w:r w:rsidR="00E63CD0" w:rsidRPr="001864E8">
        <w:rPr>
          <w:sz w:val="28"/>
          <w:szCs w:val="28"/>
        </w:rPr>
        <w:t xml:space="preserve">е </w:t>
      </w:r>
      <w:r w:rsidR="00E63CD0" w:rsidRPr="001864E8">
        <w:rPr>
          <w:i/>
          <w:iCs/>
          <w:sz w:val="28"/>
          <w:szCs w:val="28"/>
        </w:rPr>
        <w:t>Спрод</w:t>
      </w:r>
      <w:r w:rsidR="00E63CD0" w:rsidRPr="001864E8">
        <w:rPr>
          <w:iCs/>
          <w:sz w:val="28"/>
          <w:szCs w:val="28"/>
        </w:rPr>
        <w:t xml:space="preserve"> </w:t>
      </w:r>
      <w:r w:rsidRPr="001864E8">
        <w:rPr>
          <w:iCs/>
          <w:sz w:val="28"/>
          <w:szCs w:val="28"/>
        </w:rPr>
        <w:t>– п</w:t>
      </w:r>
      <w:r w:rsidR="00E63CD0" w:rsidRPr="001864E8">
        <w:rPr>
          <w:sz w:val="28"/>
          <w:szCs w:val="28"/>
        </w:rPr>
        <w:t xml:space="preserve">родажная стоимость основного средства; </w:t>
      </w:r>
      <w:r w:rsidR="00E63CD0" w:rsidRPr="001864E8">
        <w:rPr>
          <w:i/>
          <w:iCs/>
          <w:sz w:val="28"/>
          <w:szCs w:val="28"/>
        </w:rPr>
        <w:t>НДС</w:t>
      </w:r>
      <w:r w:rsidR="00E63CD0" w:rsidRPr="001864E8">
        <w:rPr>
          <w:iCs/>
          <w:sz w:val="28"/>
          <w:szCs w:val="28"/>
        </w:rPr>
        <w:t xml:space="preserve"> </w:t>
      </w:r>
      <w:r w:rsidRPr="001864E8">
        <w:rPr>
          <w:iCs/>
          <w:sz w:val="28"/>
          <w:szCs w:val="28"/>
        </w:rPr>
        <w:t xml:space="preserve">– </w:t>
      </w:r>
      <w:r w:rsidR="00E63CD0" w:rsidRPr="001864E8">
        <w:rPr>
          <w:sz w:val="28"/>
          <w:szCs w:val="28"/>
        </w:rPr>
        <w:t xml:space="preserve">НДС, предъявленный покупателю основного средства; </w:t>
      </w:r>
      <w:r w:rsidR="00E63CD0" w:rsidRPr="001864E8">
        <w:rPr>
          <w:i/>
          <w:sz w:val="28"/>
          <w:szCs w:val="28"/>
        </w:rPr>
        <w:t>Сост</w:t>
      </w:r>
      <w:r w:rsidR="00E63CD0" w:rsidRPr="001864E8">
        <w:rPr>
          <w:sz w:val="28"/>
          <w:szCs w:val="28"/>
        </w:rPr>
        <w:t xml:space="preserve"> </w:t>
      </w:r>
      <w:r w:rsidRPr="001864E8">
        <w:rPr>
          <w:sz w:val="28"/>
          <w:szCs w:val="28"/>
        </w:rPr>
        <w:t xml:space="preserve">– </w:t>
      </w:r>
      <w:r w:rsidR="00E63CD0" w:rsidRPr="001864E8">
        <w:rPr>
          <w:sz w:val="28"/>
          <w:szCs w:val="28"/>
        </w:rPr>
        <w:t xml:space="preserve">остаточная стоимость проданного основного средства, исчисленная по правилам налогового учета; </w:t>
      </w:r>
      <w:r w:rsidR="00E63CD0" w:rsidRPr="001864E8">
        <w:rPr>
          <w:i/>
          <w:iCs/>
          <w:sz w:val="28"/>
          <w:szCs w:val="28"/>
        </w:rPr>
        <w:t>Рпрод</w:t>
      </w:r>
      <w:r w:rsidR="00E63CD0" w:rsidRPr="001864E8">
        <w:rPr>
          <w:iCs/>
          <w:sz w:val="28"/>
          <w:szCs w:val="28"/>
        </w:rPr>
        <w:t xml:space="preserve"> </w:t>
      </w:r>
      <w:r w:rsidRPr="001864E8">
        <w:rPr>
          <w:iCs/>
          <w:sz w:val="28"/>
          <w:szCs w:val="28"/>
        </w:rPr>
        <w:t xml:space="preserve">– </w:t>
      </w:r>
      <w:r w:rsidR="00E63CD0" w:rsidRPr="001864E8">
        <w:rPr>
          <w:sz w:val="28"/>
          <w:szCs w:val="28"/>
        </w:rPr>
        <w:t>расходы, связанные с продажей о</w:t>
      </w:r>
      <w:r w:rsidRPr="001864E8">
        <w:rPr>
          <w:sz w:val="28"/>
          <w:szCs w:val="28"/>
        </w:rPr>
        <w:t>сно</w:t>
      </w:r>
      <w:r w:rsidR="00E63CD0" w:rsidRPr="001864E8">
        <w:rPr>
          <w:sz w:val="28"/>
          <w:szCs w:val="28"/>
        </w:rPr>
        <w:t>вного средства.</w:t>
      </w:r>
    </w:p>
    <w:p w:rsidR="000E5BC9" w:rsidRPr="001864E8" w:rsidRDefault="00E63CD0" w:rsidP="001864E8">
      <w:pPr>
        <w:shd w:val="clear" w:color="auto" w:fill="FFFFFF"/>
        <w:tabs>
          <w:tab w:val="left" w:pos="1080"/>
        </w:tabs>
        <w:spacing w:line="360" w:lineRule="auto"/>
        <w:ind w:firstLine="709"/>
        <w:jc w:val="both"/>
        <w:rPr>
          <w:sz w:val="28"/>
          <w:szCs w:val="28"/>
        </w:rPr>
      </w:pPr>
      <w:r w:rsidRPr="001864E8">
        <w:rPr>
          <w:sz w:val="28"/>
          <w:szCs w:val="28"/>
        </w:rPr>
        <w:t>В случае если будет получен убыток от продажи основного средства, то он будет при</w:t>
      </w:r>
      <w:r w:rsidR="000E5BC9" w:rsidRPr="001864E8">
        <w:rPr>
          <w:sz w:val="28"/>
          <w:szCs w:val="28"/>
        </w:rPr>
        <w:t>зн</w:t>
      </w:r>
      <w:r w:rsidRPr="001864E8">
        <w:rPr>
          <w:sz w:val="28"/>
          <w:szCs w:val="28"/>
        </w:rPr>
        <w:t xml:space="preserve">аваться для целей налогообложения следующим образом: убыток будет включаться в </w:t>
      </w:r>
      <w:r w:rsidR="000E5BC9" w:rsidRPr="001864E8">
        <w:rPr>
          <w:sz w:val="28"/>
          <w:szCs w:val="28"/>
        </w:rPr>
        <w:t>сост</w:t>
      </w:r>
      <w:r w:rsidRPr="001864E8">
        <w:rPr>
          <w:sz w:val="28"/>
          <w:szCs w:val="28"/>
        </w:rPr>
        <w:t xml:space="preserve">ав прочих расходов равными долями в течение срока, определяемого как разница </w:t>
      </w:r>
      <w:r w:rsidR="000E5BC9" w:rsidRPr="001864E8">
        <w:rPr>
          <w:sz w:val="28"/>
          <w:szCs w:val="28"/>
        </w:rPr>
        <w:t>между</w:t>
      </w:r>
      <w:r w:rsidRPr="001864E8">
        <w:rPr>
          <w:sz w:val="28"/>
          <w:szCs w:val="28"/>
        </w:rPr>
        <w:t xml:space="preserve"> сроком полезного использования основного средства, определенного по правилам </w:t>
      </w:r>
      <w:r w:rsidR="000E5BC9" w:rsidRPr="001864E8">
        <w:rPr>
          <w:sz w:val="28"/>
          <w:szCs w:val="28"/>
        </w:rPr>
        <w:t>налог</w:t>
      </w:r>
      <w:r w:rsidRPr="001864E8">
        <w:rPr>
          <w:sz w:val="28"/>
          <w:szCs w:val="28"/>
        </w:rPr>
        <w:t>ового учета, и фактическим сроком его эксплуатации до момента продажи.</w:t>
      </w:r>
    </w:p>
    <w:p w:rsidR="00BE7350" w:rsidRPr="001864E8" w:rsidRDefault="00E63CD0" w:rsidP="001864E8">
      <w:pPr>
        <w:shd w:val="clear" w:color="auto" w:fill="FFFFFF"/>
        <w:tabs>
          <w:tab w:val="left" w:pos="1080"/>
        </w:tabs>
        <w:spacing w:line="360" w:lineRule="auto"/>
        <w:ind w:firstLine="709"/>
        <w:jc w:val="both"/>
        <w:rPr>
          <w:sz w:val="28"/>
          <w:szCs w:val="28"/>
        </w:rPr>
      </w:pPr>
      <w:r w:rsidRPr="001864E8">
        <w:rPr>
          <w:sz w:val="28"/>
          <w:szCs w:val="28"/>
        </w:rPr>
        <w:t>Поскольку убыток от продажи основного средства в</w:t>
      </w:r>
      <w:r w:rsidR="000E5BC9" w:rsidRPr="001864E8">
        <w:rPr>
          <w:sz w:val="28"/>
          <w:szCs w:val="28"/>
        </w:rPr>
        <w:t xml:space="preserve"> бухгалтерском учете полностью включ</w:t>
      </w:r>
      <w:r w:rsidRPr="001864E8">
        <w:rPr>
          <w:sz w:val="28"/>
          <w:szCs w:val="28"/>
        </w:rPr>
        <w:t>ается в финансовый результат в момент продажи, а в налоговом учете он включается</w:t>
      </w:r>
      <w:r w:rsidR="00BE7350" w:rsidRPr="001864E8">
        <w:rPr>
          <w:sz w:val="28"/>
          <w:szCs w:val="28"/>
        </w:rPr>
        <w:t xml:space="preserve"> равном</w:t>
      </w:r>
      <w:r w:rsidRPr="001864E8">
        <w:rPr>
          <w:sz w:val="28"/>
          <w:szCs w:val="28"/>
        </w:rPr>
        <w:t>ерно в течение оставшегося срока использования, то в бухгалтерском учете на сум</w:t>
      </w:r>
      <w:r w:rsidR="00BE7350" w:rsidRPr="001864E8">
        <w:rPr>
          <w:sz w:val="28"/>
          <w:szCs w:val="28"/>
        </w:rPr>
        <w:t xml:space="preserve">му убытка </w:t>
      </w:r>
      <w:r w:rsidRPr="001864E8">
        <w:rPr>
          <w:sz w:val="28"/>
          <w:szCs w:val="28"/>
        </w:rPr>
        <w:t>формируется отложенный налоговый актив (Д 09 К</w:t>
      </w:r>
      <w:r w:rsidR="00BE7350" w:rsidRPr="001864E8">
        <w:rPr>
          <w:sz w:val="28"/>
          <w:szCs w:val="28"/>
        </w:rPr>
        <w:t xml:space="preserve"> 68), который постепенно погашается в течение оставшегося срока использования основного средства (Д 68 К 09).</w:t>
      </w:r>
    </w:p>
    <w:p w:rsidR="00A2291D" w:rsidRPr="001864E8" w:rsidRDefault="00BE7350" w:rsidP="001864E8">
      <w:pPr>
        <w:shd w:val="clear" w:color="auto" w:fill="FFFFFF"/>
        <w:tabs>
          <w:tab w:val="left" w:pos="1080"/>
        </w:tabs>
        <w:spacing w:line="360" w:lineRule="auto"/>
        <w:ind w:firstLine="709"/>
        <w:jc w:val="both"/>
        <w:rPr>
          <w:sz w:val="28"/>
          <w:szCs w:val="28"/>
        </w:rPr>
      </w:pPr>
      <w:r w:rsidRPr="001864E8">
        <w:rPr>
          <w:sz w:val="28"/>
          <w:szCs w:val="28"/>
        </w:rPr>
        <w:t xml:space="preserve">При ликвидации основных средств на счет 91.1 списывается их остаточная стоимость. Материальные ценности, остающиеся от списанных основных средств, приходуются по рыночной стоимости на дату списания с зачислением в прочие доходы (Д 10 К 91.1). Расходы по ликвидации основных средств включаются в состав прочих расходов страховой </w:t>
      </w:r>
      <w:r w:rsidR="00E63CD0" w:rsidRPr="001864E8">
        <w:rPr>
          <w:sz w:val="28"/>
          <w:szCs w:val="28"/>
        </w:rPr>
        <w:t>организации (Д 91</w:t>
      </w:r>
      <w:r w:rsidRPr="001864E8">
        <w:rPr>
          <w:sz w:val="28"/>
          <w:szCs w:val="28"/>
        </w:rPr>
        <w:t>.</w:t>
      </w:r>
      <w:r w:rsidR="00E63CD0" w:rsidRPr="001864E8">
        <w:rPr>
          <w:sz w:val="28"/>
          <w:szCs w:val="28"/>
        </w:rPr>
        <w:t>2 К 10, 70, 69, 60 и др.).</w:t>
      </w:r>
    </w:p>
    <w:p w:rsidR="002E386E" w:rsidRPr="001864E8" w:rsidRDefault="00CF6E58" w:rsidP="001864E8">
      <w:pPr>
        <w:shd w:val="clear" w:color="auto" w:fill="FFFFFF"/>
        <w:tabs>
          <w:tab w:val="left" w:pos="1080"/>
        </w:tabs>
        <w:spacing w:line="360" w:lineRule="auto"/>
        <w:ind w:firstLine="709"/>
        <w:jc w:val="both"/>
        <w:rPr>
          <w:sz w:val="28"/>
          <w:szCs w:val="28"/>
        </w:rPr>
      </w:pPr>
      <w:r w:rsidRPr="001864E8">
        <w:rPr>
          <w:sz w:val="28"/>
          <w:szCs w:val="28"/>
        </w:rPr>
        <w:t>ООО «Страховая компания»</w:t>
      </w:r>
      <w:r w:rsidR="002E386E" w:rsidRPr="001864E8">
        <w:rPr>
          <w:sz w:val="28"/>
          <w:szCs w:val="28"/>
        </w:rPr>
        <w:t xml:space="preserve"> арендует офисные помещения для работы представительств и, соответственно, ведет </w:t>
      </w:r>
      <w:r w:rsidR="002E386E" w:rsidRPr="001864E8">
        <w:rPr>
          <w:b/>
          <w:i/>
          <w:sz w:val="28"/>
          <w:szCs w:val="28"/>
        </w:rPr>
        <w:t>учет арендованных основных средств</w:t>
      </w:r>
      <w:r w:rsidR="002E386E" w:rsidRPr="001864E8">
        <w:rPr>
          <w:sz w:val="28"/>
          <w:szCs w:val="28"/>
        </w:rPr>
        <w:t>. Договора аренды заключаются на срок не более 1 года. Арендная плата вносится своевременно в порядке, на условия и в сроки, определенные договором.</w:t>
      </w:r>
    </w:p>
    <w:p w:rsidR="002D42CD" w:rsidRPr="001864E8" w:rsidRDefault="002E386E" w:rsidP="001864E8">
      <w:pPr>
        <w:shd w:val="clear" w:color="auto" w:fill="FFFFFF"/>
        <w:tabs>
          <w:tab w:val="left" w:pos="1080"/>
        </w:tabs>
        <w:spacing w:line="360" w:lineRule="auto"/>
        <w:ind w:firstLine="709"/>
        <w:jc w:val="both"/>
        <w:rPr>
          <w:sz w:val="28"/>
          <w:szCs w:val="28"/>
        </w:rPr>
      </w:pPr>
      <w:r w:rsidRPr="001864E8">
        <w:rPr>
          <w:sz w:val="28"/>
          <w:szCs w:val="28"/>
        </w:rPr>
        <w:t>При прекращении договора аренды арендатор обязан вернуть арендодателю</w:t>
      </w:r>
      <w:r w:rsidR="002D42CD" w:rsidRPr="001864E8">
        <w:rPr>
          <w:sz w:val="28"/>
          <w:szCs w:val="28"/>
        </w:rPr>
        <w:t xml:space="preserve"> имуще</w:t>
      </w:r>
      <w:r w:rsidRPr="001864E8">
        <w:rPr>
          <w:sz w:val="28"/>
          <w:szCs w:val="28"/>
        </w:rPr>
        <w:t xml:space="preserve">ство в том состоянии, в котором он его получил, </w:t>
      </w:r>
      <w:r w:rsidR="002D42CD" w:rsidRPr="001864E8">
        <w:rPr>
          <w:sz w:val="28"/>
          <w:szCs w:val="28"/>
        </w:rPr>
        <w:t>с учетом нормального износа.</w:t>
      </w:r>
    </w:p>
    <w:p w:rsidR="001864E8" w:rsidRDefault="001864E8" w:rsidP="001864E8">
      <w:pPr>
        <w:shd w:val="clear" w:color="auto" w:fill="FFFFFF"/>
        <w:tabs>
          <w:tab w:val="left" w:pos="1080"/>
        </w:tabs>
        <w:spacing w:line="360" w:lineRule="auto"/>
        <w:ind w:firstLine="709"/>
        <w:jc w:val="both"/>
        <w:rPr>
          <w:sz w:val="28"/>
          <w:szCs w:val="28"/>
        </w:rPr>
      </w:pPr>
    </w:p>
    <w:p w:rsidR="002D42CD" w:rsidRPr="001864E8" w:rsidRDefault="002D42CD" w:rsidP="001864E8">
      <w:pPr>
        <w:shd w:val="clear" w:color="auto" w:fill="FFFFFF"/>
        <w:tabs>
          <w:tab w:val="left" w:pos="1080"/>
        </w:tabs>
        <w:spacing w:line="360" w:lineRule="auto"/>
        <w:ind w:firstLine="709"/>
        <w:jc w:val="both"/>
        <w:rPr>
          <w:sz w:val="28"/>
          <w:szCs w:val="28"/>
        </w:rPr>
      </w:pPr>
      <w:r w:rsidRPr="001864E8">
        <w:rPr>
          <w:sz w:val="28"/>
          <w:szCs w:val="28"/>
        </w:rPr>
        <w:t>Таблица 1.</w:t>
      </w:r>
    </w:p>
    <w:p w:rsidR="002D42CD" w:rsidRPr="001864E8" w:rsidRDefault="002D42CD" w:rsidP="001864E8">
      <w:pPr>
        <w:shd w:val="clear" w:color="auto" w:fill="FFFFFF"/>
        <w:tabs>
          <w:tab w:val="left" w:pos="1080"/>
        </w:tabs>
        <w:spacing w:line="360" w:lineRule="auto"/>
        <w:ind w:firstLine="709"/>
        <w:jc w:val="both"/>
        <w:rPr>
          <w:sz w:val="28"/>
          <w:szCs w:val="28"/>
        </w:rPr>
      </w:pPr>
      <w:r w:rsidRPr="001864E8">
        <w:rPr>
          <w:sz w:val="28"/>
          <w:szCs w:val="28"/>
        </w:rPr>
        <w:t>Отражение операций по аренде основных средств</w:t>
      </w:r>
      <w:r w:rsidR="001864E8">
        <w:rPr>
          <w:sz w:val="28"/>
          <w:szCs w:val="28"/>
        </w:rPr>
        <w:t xml:space="preserve"> </w:t>
      </w:r>
      <w:r w:rsidRPr="001864E8">
        <w:rPr>
          <w:sz w:val="28"/>
          <w:szCs w:val="28"/>
        </w:rPr>
        <w:t>на счетах бухгалтерского учета арендатора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2391"/>
        <w:gridCol w:w="1342"/>
        <w:gridCol w:w="1342"/>
      </w:tblGrid>
      <w:tr w:rsidR="002D42CD" w:rsidRPr="00CA7D5B" w:rsidTr="00CA7D5B">
        <w:tc>
          <w:tcPr>
            <w:tcW w:w="0" w:type="auto"/>
            <w:vMerge w:val="restart"/>
            <w:shd w:val="clear" w:color="auto" w:fill="auto"/>
          </w:tcPr>
          <w:p w:rsidR="002D42CD" w:rsidRPr="00CA7D5B" w:rsidRDefault="002D42CD" w:rsidP="00CA7D5B">
            <w:pPr>
              <w:tabs>
                <w:tab w:val="left" w:pos="1080"/>
              </w:tabs>
              <w:spacing w:line="360" w:lineRule="auto"/>
              <w:jc w:val="both"/>
              <w:rPr>
                <w:b/>
                <w:sz w:val="20"/>
                <w:szCs w:val="20"/>
              </w:rPr>
            </w:pPr>
            <w:r w:rsidRPr="00CA7D5B">
              <w:rPr>
                <w:b/>
                <w:sz w:val="20"/>
                <w:szCs w:val="20"/>
              </w:rPr>
              <w:t>Содержание операции</w:t>
            </w:r>
          </w:p>
        </w:tc>
        <w:tc>
          <w:tcPr>
            <w:tcW w:w="0" w:type="auto"/>
            <w:vMerge w:val="restart"/>
            <w:shd w:val="clear" w:color="auto" w:fill="auto"/>
          </w:tcPr>
          <w:p w:rsidR="002D42CD" w:rsidRPr="00CA7D5B" w:rsidRDefault="002D42CD" w:rsidP="00CA7D5B">
            <w:pPr>
              <w:tabs>
                <w:tab w:val="left" w:pos="1080"/>
              </w:tabs>
              <w:spacing w:line="360" w:lineRule="auto"/>
              <w:jc w:val="both"/>
              <w:rPr>
                <w:b/>
                <w:sz w:val="20"/>
                <w:szCs w:val="20"/>
              </w:rPr>
            </w:pPr>
            <w:r w:rsidRPr="00CA7D5B">
              <w:rPr>
                <w:b/>
                <w:sz w:val="20"/>
                <w:szCs w:val="20"/>
              </w:rPr>
              <w:t>Документ</w:t>
            </w:r>
          </w:p>
        </w:tc>
        <w:tc>
          <w:tcPr>
            <w:tcW w:w="0" w:type="auto"/>
            <w:gridSpan w:val="2"/>
            <w:shd w:val="clear" w:color="auto" w:fill="auto"/>
          </w:tcPr>
          <w:p w:rsidR="002D42CD" w:rsidRPr="00CA7D5B" w:rsidRDefault="002D42CD" w:rsidP="00CA7D5B">
            <w:pPr>
              <w:tabs>
                <w:tab w:val="left" w:pos="1080"/>
              </w:tabs>
              <w:spacing w:line="360" w:lineRule="auto"/>
              <w:jc w:val="both"/>
              <w:rPr>
                <w:b/>
                <w:sz w:val="20"/>
                <w:szCs w:val="20"/>
              </w:rPr>
            </w:pPr>
            <w:r w:rsidRPr="00CA7D5B">
              <w:rPr>
                <w:b/>
                <w:sz w:val="20"/>
                <w:szCs w:val="20"/>
              </w:rPr>
              <w:t>Корреспондирующие счета</w:t>
            </w:r>
          </w:p>
        </w:tc>
      </w:tr>
      <w:tr w:rsidR="002D42CD" w:rsidRPr="00CA7D5B" w:rsidTr="00CA7D5B">
        <w:tc>
          <w:tcPr>
            <w:tcW w:w="0" w:type="auto"/>
            <w:vMerge/>
            <w:shd w:val="clear" w:color="auto" w:fill="auto"/>
          </w:tcPr>
          <w:p w:rsidR="002D42CD" w:rsidRPr="00CA7D5B" w:rsidRDefault="002D42CD" w:rsidP="00CA7D5B">
            <w:pPr>
              <w:tabs>
                <w:tab w:val="left" w:pos="1080"/>
              </w:tabs>
              <w:spacing w:line="360" w:lineRule="auto"/>
              <w:jc w:val="both"/>
              <w:rPr>
                <w:b/>
                <w:sz w:val="20"/>
                <w:szCs w:val="20"/>
              </w:rPr>
            </w:pPr>
          </w:p>
        </w:tc>
        <w:tc>
          <w:tcPr>
            <w:tcW w:w="0" w:type="auto"/>
            <w:vMerge/>
            <w:shd w:val="clear" w:color="auto" w:fill="auto"/>
          </w:tcPr>
          <w:p w:rsidR="002D42CD" w:rsidRPr="00CA7D5B" w:rsidRDefault="002D42CD" w:rsidP="00CA7D5B">
            <w:pPr>
              <w:tabs>
                <w:tab w:val="left" w:pos="1080"/>
              </w:tabs>
              <w:spacing w:line="360" w:lineRule="auto"/>
              <w:jc w:val="both"/>
              <w:rPr>
                <w:b/>
                <w:sz w:val="20"/>
                <w:szCs w:val="20"/>
              </w:rPr>
            </w:pPr>
          </w:p>
        </w:tc>
        <w:tc>
          <w:tcPr>
            <w:tcW w:w="0" w:type="auto"/>
            <w:shd w:val="clear" w:color="auto" w:fill="auto"/>
          </w:tcPr>
          <w:p w:rsidR="002D42CD" w:rsidRPr="00CA7D5B" w:rsidRDefault="002D42CD" w:rsidP="00CA7D5B">
            <w:pPr>
              <w:tabs>
                <w:tab w:val="left" w:pos="1080"/>
              </w:tabs>
              <w:spacing w:line="360" w:lineRule="auto"/>
              <w:jc w:val="both"/>
              <w:rPr>
                <w:b/>
                <w:sz w:val="20"/>
                <w:szCs w:val="20"/>
              </w:rPr>
            </w:pPr>
            <w:r w:rsidRPr="00CA7D5B">
              <w:rPr>
                <w:b/>
                <w:sz w:val="20"/>
                <w:szCs w:val="20"/>
              </w:rPr>
              <w:t>Д</w:t>
            </w:r>
          </w:p>
        </w:tc>
        <w:tc>
          <w:tcPr>
            <w:tcW w:w="0" w:type="auto"/>
            <w:shd w:val="clear" w:color="auto" w:fill="auto"/>
          </w:tcPr>
          <w:p w:rsidR="002D42CD" w:rsidRPr="00CA7D5B" w:rsidRDefault="002D42CD" w:rsidP="00CA7D5B">
            <w:pPr>
              <w:tabs>
                <w:tab w:val="left" w:pos="1080"/>
              </w:tabs>
              <w:spacing w:line="360" w:lineRule="auto"/>
              <w:jc w:val="both"/>
              <w:rPr>
                <w:b/>
                <w:sz w:val="20"/>
                <w:szCs w:val="20"/>
              </w:rPr>
            </w:pPr>
            <w:r w:rsidRPr="00CA7D5B">
              <w:rPr>
                <w:b/>
                <w:sz w:val="20"/>
                <w:szCs w:val="20"/>
              </w:rPr>
              <w:t>К</w:t>
            </w:r>
          </w:p>
        </w:tc>
      </w:tr>
      <w:tr w:rsidR="002D42CD" w:rsidRPr="00CA7D5B" w:rsidTr="00CA7D5B">
        <w:tc>
          <w:tcPr>
            <w:tcW w:w="0" w:type="auto"/>
            <w:shd w:val="clear" w:color="auto" w:fill="auto"/>
          </w:tcPr>
          <w:p w:rsidR="002D42CD" w:rsidRPr="00CA7D5B" w:rsidRDefault="002D42CD" w:rsidP="00CA7D5B">
            <w:pPr>
              <w:tabs>
                <w:tab w:val="left" w:pos="1080"/>
              </w:tabs>
              <w:spacing w:line="360" w:lineRule="auto"/>
              <w:jc w:val="both"/>
              <w:rPr>
                <w:sz w:val="20"/>
                <w:szCs w:val="20"/>
              </w:rPr>
            </w:pPr>
            <w:r w:rsidRPr="00CA7D5B">
              <w:rPr>
                <w:sz w:val="20"/>
                <w:szCs w:val="20"/>
              </w:rPr>
              <w:t>Получение в аренду ОС</w:t>
            </w:r>
          </w:p>
        </w:tc>
        <w:tc>
          <w:tcPr>
            <w:tcW w:w="0" w:type="auto"/>
            <w:shd w:val="clear" w:color="auto" w:fill="auto"/>
          </w:tcPr>
          <w:p w:rsidR="002D42CD" w:rsidRPr="00CA7D5B" w:rsidRDefault="002D42CD" w:rsidP="00CA7D5B">
            <w:pPr>
              <w:tabs>
                <w:tab w:val="left" w:pos="1080"/>
              </w:tabs>
              <w:spacing w:line="360" w:lineRule="auto"/>
              <w:jc w:val="both"/>
              <w:rPr>
                <w:sz w:val="20"/>
                <w:szCs w:val="20"/>
              </w:rPr>
            </w:pPr>
            <w:r w:rsidRPr="00CA7D5B">
              <w:rPr>
                <w:sz w:val="20"/>
                <w:szCs w:val="20"/>
              </w:rPr>
              <w:t>Акт приема-передачи ОС</w:t>
            </w:r>
          </w:p>
        </w:tc>
        <w:tc>
          <w:tcPr>
            <w:tcW w:w="0" w:type="auto"/>
            <w:shd w:val="clear" w:color="auto" w:fill="auto"/>
          </w:tcPr>
          <w:p w:rsidR="002D42CD" w:rsidRPr="00CA7D5B" w:rsidRDefault="002D42CD" w:rsidP="00CA7D5B">
            <w:pPr>
              <w:tabs>
                <w:tab w:val="left" w:pos="1080"/>
              </w:tabs>
              <w:spacing w:line="360" w:lineRule="auto"/>
              <w:jc w:val="both"/>
              <w:rPr>
                <w:sz w:val="20"/>
                <w:szCs w:val="20"/>
              </w:rPr>
            </w:pPr>
            <w:r w:rsidRPr="00CA7D5B">
              <w:rPr>
                <w:sz w:val="20"/>
                <w:szCs w:val="20"/>
              </w:rPr>
              <w:t>001</w:t>
            </w:r>
          </w:p>
        </w:tc>
        <w:tc>
          <w:tcPr>
            <w:tcW w:w="0" w:type="auto"/>
            <w:shd w:val="clear" w:color="auto" w:fill="auto"/>
          </w:tcPr>
          <w:p w:rsidR="002D42CD" w:rsidRPr="00CA7D5B" w:rsidRDefault="002D42CD" w:rsidP="00CA7D5B">
            <w:pPr>
              <w:tabs>
                <w:tab w:val="left" w:pos="1080"/>
              </w:tabs>
              <w:spacing w:line="360" w:lineRule="auto"/>
              <w:jc w:val="both"/>
              <w:rPr>
                <w:sz w:val="20"/>
                <w:szCs w:val="20"/>
              </w:rPr>
            </w:pPr>
            <w:r w:rsidRPr="00CA7D5B">
              <w:rPr>
                <w:sz w:val="20"/>
                <w:szCs w:val="20"/>
              </w:rPr>
              <w:t>-</w:t>
            </w:r>
          </w:p>
        </w:tc>
      </w:tr>
      <w:tr w:rsidR="002D42CD" w:rsidRPr="00CA7D5B" w:rsidTr="00CA7D5B">
        <w:tc>
          <w:tcPr>
            <w:tcW w:w="0" w:type="auto"/>
            <w:shd w:val="clear" w:color="auto" w:fill="auto"/>
          </w:tcPr>
          <w:p w:rsidR="002D42CD" w:rsidRPr="00CA7D5B" w:rsidRDefault="002D42CD" w:rsidP="00CA7D5B">
            <w:pPr>
              <w:tabs>
                <w:tab w:val="left" w:pos="1080"/>
              </w:tabs>
              <w:spacing w:line="360" w:lineRule="auto"/>
              <w:jc w:val="both"/>
              <w:rPr>
                <w:sz w:val="20"/>
                <w:szCs w:val="20"/>
              </w:rPr>
            </w:pPr>
            <w:r w:rsidRPr="00CA7D5B">
              <w:rPr>
                <w:sz w:val="20"/>
                <w:szCs w:val="20"/>
              </w:rPr>
              <w:t>Начисление арендной платы с НДС</w:t>
            </w:r>
          </w:p>
        </w:tc>
        <w:tc>
          <w:tcPr>
            <w:tcW w:w="0" w:type="auto"/>
            <w:shd w:val="clear" w:color="auto" w:fill="auto"/>
          </w:tcPr>
          <w:p w:rsidR="002D42CD" w:rsidRPr="00CA7D5B" w:rsidRDefault="002D42CD" w:rsidP="00CA7D5B">
            <w:pPr>
              <w:tabs>
                <w:tab w:val="left" w:pos="1080"/>
              </w:tabs>
              <w:spacing w:line="360" w:lineRule="auto"/>
              <w:jc w:val="both"/>
              <w:rPr>
                <w:sz w:val="20"/>
                <w:szCs w:val="20"/>
              </w:rPr>
            </w:pPr>
            <w:r w:rsidRPr="00CA7D5B">
              <w:rPr>
                <w:sz w:val="20"/>
                <w:szCs w:val="20"/>
              </w:rPr>
              <w:t>Расчет</w:t>
            </w:r>
          </w:p>
        </w:tc>
        <w:tc>
          <w:tcPr>
            <w:tcW w:w="0" w:type="auto"/>
            <w:shd w:val="clear" w:color="auto" w:fill="auto"/>
          </w:tcPr>
          <w:p w:rsidR="002D42CD" w:rsidRPr="00CA7D5B" w:rsidRDefault="002D42CD" w:rsidP="00CA7D5B">
            <w:pPr>
              <w:tabs>
                <w:tab w:val="left" w:pos="1080"/>
              </w:tabs>
              <w:spacing w:line="360" w:lineRule="auto"/>
              <w:jc w:val="both"/>
              <w:rPr>
                <w:sz w:val="20"/>
                <w:szCs w:val="20"/>
              </w:rPr>
            </w:pPr>
            <w:r w:rsidRPr="00CA7D5B">
              <w:rPr>
                <w:sz w:val="20"/>
                <w:szCs w:val="20"/>
              </w:rPr>
              <w:t>26</w:t>
            </w:r>
          </w:p>
        </w:tc>
        <w:tc>
          <w:tcPr>
            <w:tcW w:w="0" w:type="auto"/>
            <w:shd w:val="clear" w:color="auto" w:fill="auto"/>
          </w:tcPr>
          <w:p w:rsidR="002D42CD" w:rsidRPr="00CA7D5B" w:rsidRDefault="002D42CD" w:rsidP="00CA7D5B">
            <w:pPr>
              <w:tabs>
                <w:tab w:val="left" w:pos="1080"/>
              </w:tabs>
              <w:spacing w:line="360" w:lineRule="auto"/>
              <w:jc w:val="both"/>
              <w:rPr>
                <w:sz w:val="20"/>
                <w:szCs w:val="20"/>
              </w:rPr>
            </w:pPr>
            <w:r w:rsidRPr="00CA7D5B">
              <w:rPr>
                <w:sz w:val="20"/>
                <w:szCs w:val="20"/>
              </w:rPr>
              <w:t>76</w:t>
            </w:r>
          </w:p>
        </w:tc>
      </w:tr>
      <w:tr w:rsidR="002D42CD" w:rsidRPr="00CA7D5B" w:rsidTr="00CA7D5B">
        <w:tc>
          <w:tcPr>
            <w:tcW w:w="0" w:type="auto"/>
            <w:shd w:val="clear" w:color="auto" w:fill="auto"/>
          </w:tcPr>
          <w:p w:rsidR="002D42CD" w:rsidRPr="00CA7D5B" w:rsidRDefault="002D42CD" w:rsidP="00CA7D5B">
            <w:pPr>
              <w:tabs>
                <w:tab w:val="left" w:pos="1080"/>
              </w:tabs>
              <w:spacing w:line="360" w:lineRule="auto"/>
              <w:jc w:val="both"/>
              <w:rPr>
                <w:sz w:val="20"/>
                <w:szCs w:val="20"/>
              </w:rPr>
            </w:pPr>
            <w:r w:rsidRPr="00CA7D5B">
              <w:rPr>
                <w:sz w:val="20"/>
                <w:szCs w:val="20"/>
              </w:rPr>
              <w:t>Перечисление арендной платы</w:t>
            </w:r>
          </w:p>
        </w:tc>
        <w:tc>
          <w:tcPr>
            <w:tcW w:w="0" w:type="auto"/>
            <w:shd w:val="clear" w:color="auto" w:fill="auto"/>
          </w:tcPr>
          <w:p w:rsidR="002D42CD" w:rsidRPr="00CA7D5B" w:rsidRDefault="002D42CD" w:rsidP="00CA7D5B">
            <w:pPr>
              <w:tabs>
                <w:tab w:val="left" w:pos="1080"/>
              </w:tabs>
              <w:spacing w:line="360" w:lineRule="auto"/>
              <w:jc w:val="both"/>
              <w:rPr>
                <w:sz w:val="20"/>
                <w:szCs w:val="20"/>
              </w:rPr>
            </w:pPr>
            <w:r w:rsidRPr="00CA7D5B">
              <w:rPr>
                <w:sz w:val="20"/>
                <w:szCs w:val="20"/>
              </w:rPr>
              <w:t>Выписка из р/с</w:t>
            </w:r>
          </w:p>
        </w:tc>
        <w:tc>
          <w:tcPr>
            <w:tcW w:w="0" w:type="auto"/>
            <w:shd w:val="clear" w:color="auto" w:fill="auto"/>
          </w:tcPr>
          <w:p w:rsidR="002D42CD" w:rsidRPr="00CA7D5B" w:rsidRDefault="002D42CD" w:rsidP="00CA7D5B">
            <w:pPr>
              <w:tabs>
                <w:tab w:val="left" w:pos="1080"/>
              </w:tabs>
              <w:spacing w:line="360" w:lineRule="auto"/>
              <w:jc w:val="both"/>
              <w:rPr>
                <w:sz w:val="20"/>
                <w:szCs w:val="20"/>
              </w:rPr>
            </w:pPr>
            <w:r w:rsidRPr="00CA7D5B">
              <w:rPr>
                <w:sz w:val="20"/>
                <w:szCs w:val="20"/>
              </w:rPr>
              <w:t>76</w:t>
            </w:r>
          </w:p>
        </w:tc>
        <w:tc>
          <w:tcPr>
            <w:tcW w:w="0" w:type="auto"/>
            <w:shd w:val="clear" w:color="auto" w:fill="auto"/>
          </w:tcPr>
          <w:p w:rsidR="002D42CD" w:rsidRPr="00CA7D5B" w:rsidRDefault="002D42CD" w:rsidP="00CA7D5B">
            <w:pPr>
              <w:tabs>
                <w:tab w:val="left" w:pos="1080"/>
              </w:tabs>
              <w:spacing w:line="360" w:lineRule="auto"/>
              <w:jc w:val="both"/>
              <w:rPr>
                <w:sz w:val="20"/>
                <w:szCs w:val="20"/>
              </w:rPr>
            </w:pPr>
            <w:r w:rsidRPr="00CA7D5B">
              <w:rPr>
                <w:sz w:val="20"/>
                <w:szCs w:val="20"/>
              </w:rPr>
              <w:t>51</w:t>
            </w:r>
          </w:p>
        </w:tc>
      </w:tr>
      <w:tr w:rsidR="002D42CD" w:rsidRPr="00CA7D5B" w:rsidTr="00CA7D5B">
        <w:tc>
          <w:tcPr>
            <w:tcW w:w="0" w:type="auto"/>
            <w:shd w:val="clear" w:color="auto" w:fill="auto"/>
          </w:tcPr>
          <w:p w:rsidR="002D42CD" w:rsidRPr="00CA7D5B" w:rsidRDefault="006C1DD3" w:rsidP="00CA7D5B">
            <w:pPr>
              <w:tabs>
                <w:tab w:val="left" w:pos="1080"/>
              </w:tabs>
              <w:spacing w:line="360" w:lineRule="auto"/>
              <w:jc w:val="both"/>
              <w:rPr>
                <w:sz w:val="20"/>
                <w:szCs w:val="20"/>
              </w:rPr>
            </w:pPr>
            <w:r w:rsidRPr="00CA7D5B">
              <w:rPr>
                <w:sz w:val="20"/>
                <w:szCs w:val="20"/>
              </w:rPr>
              <w:t>Возврат арендованных ОС арендодателю</w:t>
            </w:r>
          </w:p>
        </w:tc>
        <w:tc>
          <w:tcPr>
            <w:tcW w:w="0" w:type="auto"/>
            <w:shd w:val="clear" w:color="auto" w:fill="auto"/>
          </w:tcPr>
          <w:p w:rsidR="002D42CD" w:rsidRPr="00CA7D5B" w:rsidRDefault="003E003D" w:rsidP="00CA7D5B">
            <w:pPr>
              <w:tabs>
                <w:tab w:val="left" w:pos="1080"/>
              </w:tabs>
              <w:spacing w:line="360" w:lineRule="auto"/>
              <w:jc w:val="both"/>
              <w:rPr>
                <w:sz w:val="20"/>
                <w:szCs w:val="20"/>
              </w:rPr>
            </w:pPr>
            <w:r w:rsidRPr="00CA7D5B">
              <w:rPr>
                <w:sz w:val="20"/>
                <w:szCs w:val="20"/>
              </w:rPr>
              <w:t>Акт приема-передачи ОС</w:t>
            </w:r>
          </w:p>
        </w:tc>
        <w:tc>
          <w:tcPr>
            <w:tcW w:w="0" w:type="auto"/>
            <w:shd w:val="clear" w:color="auto" w:fill="auto"/>
          </w:tcPr>
          <w:p w:rsidR="002D42CD" w:rsidRPr="00CA7D5B" w:rsidRDefault="003E003D" w:rsidP="00CA7D5B">
            <w:pPr>
              <w:tabs>
                <w:tab w:val="left" w:pos="1080"/>
              </w:tabs>
              <w:spacing w:line="360" w:lineRule="auto"/>
              <w:jc w:val="both"/>
              <w:rPr>
                <w:sz w:val="20"/>
                <w:szCs w:val="20"/>
              </w:rPr>
            </w:pPr>
            <w:r w:rsidRPr="00CA7D5B">
              <w:rPr>
                <w:sz w:val="20"/>
                <w:szCs w:val="20"/>
              </w:rPr>
              <w:t>-</w:t>
            </w:r>
          </w:p>
        </w:tc>
        <w:tc>
          <w:tcPr>
            <w:tcW w:w="0" w:type="auto"/>
            <w:shd w:val="clear" w:color="auto" w:fill="auto"/>
          </w:tcPr>
          <w:p w:rsidR="002D42CD" w:rsidRPr="00CA7D5B" w:rsidRDefault="003E003D" w:rsidP="00CA7D5B">
            <w:pPr>
              <w:tabs>
                <w:tab w:val="left" w:pos="1080"/>
              </w:tabs>
              <w:spacing w:line="360" w:lineRule="auto"/>
              <w:jc w:val="both"/>
              <w:rPr>
                <w:sz w:val="20"/>
                <w:szCs w:val="20"/>
              </w:rPr>
            </w:pPr>
            <w:r w:rsidRPr="00CA7D5B">
              <w:rPr>
                <w:sz w:val="20"/>
                <w:szCs w:val="20"/>
              </w:rPr>
              <w:t>001</w:t>
            </w:r>
          </w:p>
        </w:tc>
      </w:tr>
    </w:tbl>
    <w:p w:rsidR="002D42CD" w:rsidRPr="001864E8" w:rsidRDefault="002D42CD" w:rsidP="001864E8">
      <w:pPr>
        <w:shd w:val="clear" w:color="auto" w:fill="FFFFFF"/>
        <w:tabs>
          <w:tab w:val="left" w:pos="1080"/>
        </w:tabs>
        <w:spacing w:line="360" w:lineRule="auto"/>
        <w:ind w:firstLine="709"/>
        <w:jc w:val="center"/>
        <w:rPr>
          <w:sz w:val="28"/>
          <w:szCs w:val="28"/>
        </w:rPr>
      </w:pPr>
    </w:p>
    <w:p w:rsidR="005721E2" w:rsidRPr="001864E8" w:rsidRDefault="005721E2" w:rsidP="001864E8">
      <w:pPr>
        <w:numPr>
          <w:ilvl w:val="1"/>
          <w:numId w:val="36"/>
        </w:numPr>
        <w:tabs>
          <w:tab w:val="left" w:pos="1080"/>
        </w:tabs>
        <w:spacing w:line="360" w:lineRule="auto"/>
        <w:ind w:left="0" w:firstLine="709"/>
        <w:jc w:val="center"/>
        <w:rPr>
          <w:b/>
          <w:sz w:val="28"/>
          <w:szCs w:val="28"/>
        </w:rPr>
      </w:pPr>
      <w:r w:rsidRPr="001864E8">
        <w:rPr>
          <w:b/>
          <w:sz w:val="28"/>
          <w:szCs w:val="28"/>
        </w:rPr>
        <w:t>Учет нематериальных активов</w:t>
      </w:r>
    </w:p>
    <w:p w:rsidR="00A06CF9" w:rsidRPr="001864E8" w:rsidRDefault="00A06CF9" w:rsidP="001864E8">
      <w:pPr>
        <w:tabs>
          <w:tab w:val="left" w:pos="1080"/>
        </w:tabs>
        <w:spacing w:line="360" w:lineRule="auto"/>
        <w:ind w:firstLine="709"/>
        <w:jc w:val="center"/>
        <w:rPr>
          <w:b/>
          <w:i/>
          <w:sz w:val="28"/>
          <w:szCs w:val="28"/>
        </w:rPr>
      </w:pP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sz w:val="28"/>
          <w:szCs w:val="28"/>
        </w:rPr>
        <w:t>В бухгалтерском учете правила формирования информации о нематериальных активах коммерческих организаций (кроме кредитных), находящихся у них на праве собственности, хозяйственного ведения, оперативного управления, установлены Положением по бухгалтерскому учету «Учет нематериальных активов» ПБУ 14/2007, введенным в действие с 27.12.2007г.</w:t>
      </w: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sz w:val="28"/>
          <w:szCs w:val="28"/>
        </w:rPr>
        <w:t>В соответствии с ПБУ 14/2007 при принятии к бухгалтерскому учету активов в качестве нематериальных необходимо единовременное выполнение следующих условий:</w:t>
      </w:r>
    </w:p>
    <w:p w:rsidR="00D216AB" w:rsidRPr="001864E8" w:rsidRDefault="005721E2" w:rsidP="001864E8">
      <w:pPr>
        <w:shd w:val="clear" w:color="auto" w:fill="FFFFFF"/>
        <w:tabs>
          <w:tab w:val="left" w:pos="1080"/>
        </w:tabs>
        <w:spacing w:line="360" w:lineRule="auto"/>
        <w:ind w:firstLine="709"/>
        <w:jc w:val="both"/>
        <w:rPr>
          <w:sz w:val="28"/>
          <w:szCs w:val="28"/>
        </w:rPr>
      </w:pPr>
      <w:r w:rsidRPr="001864E8">
        <w:rPr>
          <w:sz w:val="28"/>
          <w:szCs w:val="28"/>
        </w:rPr>
        <w:t xml:space="preserve">а) </w:t>
      </w:r>
      <w:r w:rsidR="00D216AB" w:rsidRPr="001864E8">
        <w:rPr>
          <w:sz w:val="28"/>
          <w:szCs w:val="28"/>
        </w:rPr>
        <w:t>отсутствие материально-вещественной (физической) структуры;</w:t>
      </w:r>
    </w:p>
    <w:p w:rsidR="00D216AB" w:rsidRPr="001864E8" w:rsidRDefault="00D216AB" w:rsidP="001864E8">
      <w:pPr>
        <w:shd w:val="clear" w:color="auto" w:fill="FFFFFF"/>
        <w:tabs>
          <w:tab w:val="left" w:pos="1080"/>
        </w:tabs>
        <w:spacing w:line="360" w:lineRule="auto"/>
        <w:ind w:firstLine="709"/>
        <w:jc w:val="both"/>
        <w:rPr>
          <w:sz w:val="28"/>
          <w:szCs w:val="28"/>
        </w:rPr>
      </w:pPr>
      <w:r w:rsidRPr="001864E8">
        <w:rPr>
          <w:sz w:val="28"/>
          <w:szCs w:val="28"/>
        </w:rPr>
        <w:t>б) возможность идентификации (выделения, отдаления) объекта от другого имущества;</w:t>
      </w:r>
    </w:p>
    <w:p w:rsidR="005721E2" w:rsidRPr="001864E8" w:rsidRDefault="00D216AB" w:rsidP="001864E8">
      <w:pPr>
        <w:shd w:val="clear" w:color="auto" w:fill="FFFFFF"/>
        <w:tabs>
          <w:tab w:val="left" w:pos="1080"/>
        </w:tabs>
        <w:spacing w:line="360" w:lineRule="auto"/>
        <w:ind w:firstLine="709"/>
        <w:jc w:val="both"/>
        <w:rPr>
          <w:sz w:val="28"/>
          <w:szCs w:val="28"/>
        </w:rPr>
      </w:pPr>
      <w:r w:rsidRPr="001864E8">
        <w:rPr>
          <w:sz w:val="28"/>
          <w:szCs w:val="28"/>
        </w:rPr>
        <w:t>в) использование в производстве продукции (работ, услуг), при выполнении или оказании услуг либо для управленческих нужд;</w:t>
      </w:r>
    </w:p>
    <w:p w:rsidR="00486A9E" w:rsidRPr="001864E8" w:rsidRDefault="00486A9E" w:rsidP="001864E8">
      <w:pPr>
        <w:shd w:val="clear" w:color="auto" w:fill="FFFFFF"/>
        <w:tabs>
          <w:tab w:val="left" w:pos="1080"/>
        </w:tabs>
        <w:spacing w:line="360" w:lineRule="auto"/>
        <w:ind w:firstLine="709"/>
        <w:jc w:val="both"/>
        <w:rPr>
          <w:sz w:val="28"/>
          <w:szCs w:val="28"/>
        </w:rPr>
      </w:pPr>
      <w:r w:rsidRPr="001864E8">
        <w:rPr>
          <w:sz w:val="28"/>
          <w:szCs w:val="28"/>
        </w:rPr>
        <w:t>г) 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486A9E" w:rsidRPr="001864E8" w:rsidRDefault="00486A9E" w:rsidP="001864E8">
      <w:pPr>
        <w:shd w:val="clear" w:color="auto" w:fill="FFFFFF"/>
        <w:tabs>
          <w:tab w:val="left" w:pos="1080"/>
        </w:tabs>
        <w:spacing w:line="360" w:lineRule="auto"/>
        <w:ind w:firstLine="709"/>
        <w:jc w:val="both"/>
        <w:rPr>
          <w:sz w:val="28"/>
          <w:szCs w:val="28"/>
        </w:rPr>
      </w:pPr>
      <w:r w:rsidRPr="001864E8">
        <w:rPr>
          <w:sz w:val="28"/>
          <w:szCs w:val="28"/>
        </w:rPr>
        <w:t>д) Обществом не предполагается продажа данного имущества;</w:t>
      </w:r>
    </w:p>
    <w:p w:rsidR="00486A9E" w:rsidRPr="001864E8" w:rsidRDefault="00486A9E" w:rsidP="001864E8">
      <w:pPr>
        <w:shd w:val="clear" w:color="auto" w:fill="FFFFFF"/>
        <w:tabs>
          <w:tab w:val="left" w:pos="1080"/>
        </w:tabs>
        <w:spacing w:line="360" w:lineRule="auto"/>
        <w:ind w:firstLine="709"/>
        <w:jc w:val="both"/>
        <w:rPr>
          <w:sz w:val="28"/>
          <w:szCs w:val="28"/>
        </w:rPr>
      </w:pPr>
      <w:r w:rsidRPr="001864E8">
        <w:rPr>
          <w:sz w:val="28"/>
          <w:szCs w:val="28"/>
        </w:rPr>
        <w:t>е) способность приносить Обществу экономические выгоды (доход) в будущем;</w:t>
      </w: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sz w:val="28"/>
          <w:szCs w:val="28"/>
        </w:rPr>
        <w:t xml:space="preserve">ж) </w:t>
      </w:r>
      <w:r w:rsidR="00486A9E" w:rsidRPr="001864E8">
        <w:rPr>
          <w:sz w:val="28"/>
          <w:szCs w:val="28"/>
        </w:rPr>
        <w:t>наличие надлежаще оформленных документов, подтверждающих существование самого актива и исключительного права у Общества на результаты интеллектуальной деятельности (патенты, свидетельства, другие охранные документы, договор уступки (приобретения) патента, товарного знака и т.п.)</w:t>
      </w:r>
      <w:r w:rsidRPr="001864E8">
        <w:rPr>
          <w:sz w:val="28"/>
          <w:szCs w:val="28"/>
        </w:rPr>
        <w:t>.</w:t>
      </w: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sz w:val="28"/>
          <w:szCs w:val="28"/>
        </w:rPr>
        <w:t>К нематериальным активам могут быть отнесены исключительные права на результаты интеллектуальной деятельности (патенты, свидетельства товарный знак программы для ЭВМ, базы данных), а также деловая репутация организации и организационные расходы (расходы, связанные с образованием юридического лица, признанные в соответствии с учредительными документами частью вклада участников (учредителей) в уставный (складочный) капитал организации.</w:t>
      </w: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sz w:val="28"/>
          <w:szCs w:val="28"/>
        </w:rPr>
        <w:t xml:space="preserve">В </w:t>
      </w:r>
      <w:r w:rsidR="00CF6E58" w:rsidRPr="001864E8">
        <w:rPr>
          <w:sz w:val="28"/>
          <w:szCs w:val="28"/>
        </w:rPr>
        <w:t>ООО «Страховая компания»</w:t>
      </w:r>
      <w:r w:rsidRPr="001864E8">
        <w:rPr>
          <w:sz w:val="28"/>
          <w:szCs w:val="28"/>
        </w:rPr>
        <w:t xml:space="preserve"> учет нематериальных активов ведется на основе документов, аналогичных документам по основным средствам (акт приемки нематериальных активов, акт передачи и т.п.). Основанием для составления акта приемки являются документы, подтверждающие права на нематериальные активы (патенты, свидетельства, другие охранные документы).</w:t>
      </w: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sz w:val="28"/>
          <w:szCs w:val="28"/>
        </w:rPr>
        <w:t>Аналитический учет нематериальных активов ведется в форме «Карточка учета нематериальных активов» (НМА-1).</w:t>
      </w: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sz w:val="28"/>
          <w:szCs w:val="28"/>
        </w:rPr>
        <w:t>Для синтетического учета нематериальных активов используются счета 04 «Нематериальные активы», 05 «Амортизация нематериальных активов», 08.5 «Приобретение нематериальных активов».</w:t>
      </w:r>
    </w:p>
    <w:p w:rsidR="00162087" w:rsidRPr="001864E8" w:rsidRDefault="00162087" w:rsidP="001864E8">
      <w:pPr>
        <w:shd w:val="clear" w:color="auto" w:fill="FFFFFF"/>
        <w:tabs>
          <w:tab w:val="left" w:pos="108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2216"/>
        <w:gridCol w:w="950"/>
        <w:gridCol w:w="806"/>
        <w:gridCol w:w="2821"/>
        <w:gridCol w:w="1687"/>
      </w:tblGrid>
      <w:tr w:rsidR="005721E2" w:rsidRPr="00CA7D5B" w:rsidTr="00CA7D5B">
        <w:tc>
          <w:tcPr>
            <w:tcW w:w="0" w:type="auto"/>
            <w:tcBorders>
              <w:right w:val="nil"/>
            </w:tcBorders>
            <w:shd w:val="clear" w:color="auto" w:fill="auto"/>
          </w:tcPr>
          <w:p w:rsidR="005721E2" w:rsidRPr="00CA7D5B" w:rsidRDefault="005721E2" w:rsidP="00CA7D5B">
            <w:pPr>
              <w:tabs>
                <w:tab w:val="left" w:pos="1080"/>
              </w:tabs>
              <w:spacing w:line="360" w:lineRule="auto"/>
              <w:jc w:val="both"/>
              <w:rPr>
                <w:b/>
                <w:sz w:val="20"/>
                <w:szCs w:val="20"/>
              </w:rPr>
            </w:pPr>
            <w:r w:rsidRPr="00CA7D5B">
              <w:rPr>
                <w:b/>
                <w:sz w:val="20"/>
                <w:szCs w:val="20"/>
              </w:rPr>
              <w:t>Д</w:t>
            </w:r>
          </w:p>
        </w:tc>
        <w:tc>
          <w:tcPr>
            <w:tcW w:w="0" w:type="auto"/>
            <w:gridSpan w:val="4"/>
            <w:tcBorders>
              <w:left w:val="nil"/>
              <w:right w:val="nil"/>
            </w:tcBorders>
            <w:shd w:val="clear" w:color="auto" w:fill="auto"/>
          </w:tcPr>
          <w:p w:rsidR="005721E2" w:rsidRPr="00CA7D5B" w:rsidRDefault="005721E2" w:rsidP="00CA7D5B">
            <w:pPr>
              <w:tabs>
                <w:tab w:val="left" w:pos="1080"/>
              </w:tabs>
              <w:spacing w:line="360" w:lineRule="auto"/>
              <w:jc w:val="both"/>
              <w:rPr>
                <w:sz w:val="20"/>
                <w:szCs w:val="20"/>
              </w:rPr>
            </w:pPr>
            <w:r w:rsidRPr="00CA7D5B">
              <w:rPr>
                <w:sz w:val="20"/>
                <w:szCs w:val="20"/>
              </w:rPr>
              <w:t>Счет 04 «Нематериальные активы»</w:t>
            </w:r>
          </w:p>
        </w:tc>
        <w:tc>
          <w:tcPr>
            <w:tcW w:w="0" w:type="auto"/>
            <w:tcBorders>
              <w:left w:val="nil"/>
            </w:tcBorders>
            <w:shd w:val="clear" w:color="auto" w:fill="auto"/>
          </w:tcPr>
          <w:p w:rsidR="005721E2" w:rsidRPr="00CA7D5B" w:rsidRDefault="005721E2" w:rsidP="00CA7D5B">
            <w:pPr>
              <w:tabs>
                <w:tab w:val="left" w:pos="1080"/>
              </w:tabs>
              <w:spacing w:line="360" w:lineRule="auto"/>
              <w:jc w:val="both"/>
              <w:rPr>
                <w:b/>
                <w:sz w:val="20"/>
                <w:szCs w:val="20"/>
              </w:rPr>
            </w:pPr>
            <w:r w:rsidRPr="00CA7D5B">
              <w:rPr>
                <w:b/>
                <w:sz w:val="20"/>
                <w:szCs w:val="20"/>
              </w:rPr>
              <w:t>К</w:t>
            </w:r>
          </w:p>
        </w:tc>
      </w:tr>
      <w:tr w:rsidR="005721E2" w:rsidRPr="00CA7D5B" w:rsidTr="00CA7D5B">
        <w:tc>
          <w:tcPr>
            <w:tcW w:w="0" w:type="auto"/>
            <w:gridSpan w:val="4"/>
            <w:shd w:val="clear" w:color="auto" w:fill="auto"/>
          </w:tcPr>
          <w:p w:rsidR="005721E2" w:rsidRPr="00CA7D5B" w:rsidRDefault="005721E2" w:rsidP="00CA7D5B">
            <w:pPr>
              <w:tabs>
                <w:tab w:val="left" w:pos="1080"/>
              </w:tabs>
              <w:spacing w:line="360" w:lineRule="auto"/>
              <w:jc w:val="both"/>
              <w:rPr>
                <w:sz w:val="20"/>
                <w:szCs w:val="20"/>
              </w:rPr>
            </w:pPr>
            <w:r w:rsidRPr="00CA7D5B">
              <w:rPr>
                <w:sz w:val="20"/>
                <w:szCs w:val="20"/>
              </w:rPr>
              <w:t>Сальдо – стоимость НМА на начало периода</w:t>
            </w:r>
          </w:p>
          <w:p w:rsidR="005721E2" w:rsidRPr="00CA7D5B" w:rsidRDefault="005721E2" w:rsidP="00CA7D5B">
            <w:pPr>
              <w:tabs>
                <w:tab w:val="left" w:pos="1080"/>
              </w:tabs>
              <w:spacing w:line="360" w:lineRule="auto"/>
              <w:jc w:val="both"/>
              <w:rPr>
                <w:sz w:val="20"/>
                <w:szCs w:val="20"/>
              </w:rPr>
            </w:pPr>
            <w:r w:rsidRPr="00CA7D5B">
              <w:rPr>
                <w:sz w:val="20"/>
                <w:szCs w:val="20"/>
              </w:rPr>
              <w:t>Поступление НМА</w:t>
            </w:r>
          </w:p>
          <w:p w:rsidR="005721E2" w:rsidRPr="00CA7D5B" w:rsidRDefault="005721E2" w:rsidP="00CA7D5B">
            <w:pPr>
              <w:tabs>
                <w:tab w:val="left" w:pos="1080"/>
              </w:tabs>
              <w:spacing w:line="360" w:lineRule="auto"/>
              <w:jc w:val="both"/>
              <w:rPr>
                <w:sz w:val="20"/>
                <w:szCs w:val="20"/>
              </w:rPr>
            </w:pPr>
          </w:p>
          <w:p w:rsidR="005721E2" w:rsidRPr="00CA7D5B" w:rsidRDefault="005721E2" w:rsidP="00CA7D5B">
            <w:pPr>
              <w:tabs>
                <w:tab w:val="left" w:pos="1080"/>
              </w:tabs>
              <w:spacing w:line="360" w:lineRule="auto"/>
              <w:jc w:val="both"/>
              <w:rPr>
                <w:sz w:val="20"/>
                <w:szCs w:val="20"/>
              </w:rPr>
            </w:pPr>
            <w:r w:rsidRPr="00CA7D5B">
              <w:rPr>
                <w:sz w:val="20"/>
                <w:szCs w:val="20"/>
              </w:rPr>
              <w:t>Сальдо – стоимость НМА на конец периода</w:t>
            </w:r>
          </w:p>
        </w:tc>
        <w:tc>
          <w:tcPr>
            <w:tcW w:w="0" w:type="auto"/>
            <w:gridSpan w:val="2"/>
            <w:shd w:val="clear" w:color="auto" w:fill="auto"/>
          </w:tcPr>
          <w:p w:rsidR="005721E2" w:rsidRPr="00CA7D5B" w:rsidRDefault="005721E2" w:rsidP="00CA7D5B">
            <w:pPr>
              <w:tabs>
                <w:tab w:val="left" w:pos="1080"/>
              </w:tabs>
              <w:spacing w:line="360" w:lineRule="auto"/>
              <w:jc w:val="both"/>
              <w:rPr>
                <w:sz w:val="20"/>
                <w:szCs w:val="20"/>
              </w:rPr>
            </w:pPr>
            <w:r w:rsidRPr="00CA7D5B">
              <w:rPr>
                <w:sz w:val="20"/>
                <w:szCs w:val="20"/>
              </w:rPr>
              <w:t>Списание амортизации по выбывающим НМА</w:t>
            </w:r>
          </w:p>
          <w:p w:rsidR="005721E2" w:rsidRPr="00CA7D5B" w:rsidRDefault="005721E2" w:rsidP="00CA7D5B">
            <w:pPr>
              <w:tabs>
                <w:tab w:val="left" w:pos="1080"/>
              </w:tabs>
              <w:spacing w:line="360" w:lineRule="auto"/>
              <w:jc w:val="both"/>
              <w:rPr>
                <w:sz w:val="20"/>
                <w:szCs w:val="20"/>
              </w:rPr>
            </w:pPr>
            <w:r w:rsidRPr="00CA7D5B">
              <w:rPr>
                <w:sz w:val="20"/>
                <w:szCs w:val="20"/>
              </w:rPr>
              <w:t>Списание остаточной стоимости при выбытии НМА</w:t>
            </w:r>
          </w:p>
          <w:p w:rsidR="005721E2" w:rsidRPr="00CA7D5B" w:rsidRDefault="005721E2" w:rsidP="00CA7D5B">
            <w:pPr>
              <w:tabs>
                <w:tab w:val="left" w:pos="1080"/>
              </w:tabs>
              <w:spacing w:line="360" w:lineRule="auto"/>
              <w:jc w:val="both"/>
              <w:rPr>
                <w:sz w:val="20"/>
                <w:szCs w:val="20"/>
              </w:rPr>
            </w:pPr>
            <w:r w:rsidRPr="00CA7D5B">
              <w:rPr>
                <w:sz w:val="20"/>
                <w:szCs w:val="20"/>
              </w:rPr>
              <w:t>Погашение стоимости НМА (по деловой репутации и организационным расходам)</w:t>
            </w:r>
          </w:p>
        </w:tc>
      </w:tr>
      <w:tr w:rsidR="005721E2" w:rsidRPr="00CA7D5B" w:rsidTr="00CA7D5B">
        <w:tc>
          <w:tcPr>
            <w:tcW w:w="0" w:type="auto"/>
            <w:tcBorders>
              <w:right w:val="nil"/>
            </w:tcBorders>
            <w:shd w:val="clear" w:color="auto" w:fill="auto"/>
          </w:tcPr>
          <w:p w:rsidR="005721E2" w:rsidRPr="00CA7D5B" w:rsidRDefault="005721E2" w:rsidP="00CA7D5B">
            <w:pPr>
              <w:tabs>
                <w:tab w:val="left" w:pos="1080"/>
              </w:tabs>
              <w:spacing w:line="360" w:lineRule="auto"/>
              <w:jc w:val="both"/>
              <w:rPr>
                <w:b/>
                <w:sz w:val="20"/>
                <w:szCs w:val="20"/>
              </w:rPr>
            </w:pPr>
            <w:r w:rsidRPr="00CA7D5B">
              <w:rPr>
                <w:b/>
                <w:sz w:val="20"/>
                <w:szCs w:val="20"/>
              </w:rPr>
              <w:t>Д</w:t>
            </w:r>
          </w:p>
        </w:tc>
        <w:tc>
          <w:tcPr>
            <w:tcW w:w="0" w:type="auto"/>
            <w:gridSpan w:val="4"/>
            <w:tcBorders>
              <w:left w:val="nil"/>
              <w:right w:val="nil"/>
            </w:tcBorders>
            <w:shd w:val="clear" w:color="auto" w:fill="auto"/>
          </w:tcPr>
          <w:p w:rsidR="005721E2" w:rsidRPr="00CA7D5B" w:rsidRDefault="005721E2" w:rsidP="00CA7D5B">
            <w:pPr>
              <w:tabs>
                <w:tab w:val="left" w:pos="1080"/>
              </w:tabs>
              <w:spacing w:line="360" w:lineRule="auto"/>
              <w:jc w:val="both"/>
              <w:rPr>
                <w:sz w:val="20"/>
                <w:szCs w:val="20"/>
              </w:rPr>
            </w:pPr>
            <w:r w:rsidRPr="00CA7D5B">
              <w:rPr>
                <w:sz w:val="20"/>
                <w:szCs w:val="20"/>
              </w:rPr>
              <w:t>Счет 05 «Амортизация нематериальных активов»</w:t>
            </w:r>
          </w:p>
        </w:tc>
        <w:tc>
          <w:tcPr>
            <w:tcW w:w="0" w:type="auto"/>
            <w:tcBorders>
              <w:left w:val="nil"/>
            </w:tcBorders>
            <w:shd w:val="clear" w:color="auto" w:fill="auto"/>
          </w:tcPr>
          <w:p w:rsidR="005721E2" w:rsidRPr="00CA7D5B" w:rsidRDefault="005721E2" w:rsidP="00CA7D5B">
            <w:pPr>
              <w:tabs>
                <w:tab w:val="left" w:pos="1080"/>
              </w:tabs>
              <w:spacing w:line="360" w:lineRule="auto"/>
              <w:jc w:val="both"/>
              <w:rPr>
                <w:b/>
                <w:sz w:val="20"/>
                <w:szCs w:val="20"/>
              </w:rPr>
            </w:pPr>
            <w:r w:rsidRPr="00CA7D5B">
              <w:rPr>
                <w:b/>
                <w:sz w:val="20"/>
                <w:szCs w:val="20"/>
              </w:rPr>
              <w:t>К</w:t>
            </w:r>
          </w:p>
        </w:tc>
      </w:tr>
      <w:tr w:rsidR="005721E2" w:rsidRPr="00CA7D5B" w:rsidTr="00CA7D5B">
        <w:tc>
          <w:tcPr>
            <w:tcW w:w="0" w:type="auto"/>
            <w:gridSpan w:val="2"/>
            <w:shd w:val="clear" w:color="auto" w:fill="auto"/>
          </w:tcPr>
          <w:p w:rsidR="005721E2" w:rsidRPr="00CA7D5B" w:rsidRDefault="005721E2" w:rsidP="00CA7D5B">
            <w:pPr>
              <w:tabs>
                <w:tab w:val="left" w:pos="1080"/>
              </w:tabs>
              <w:spacing w:line="360" w:lineRule="auto"/>
              <w:jc w:val="both"/>
              <w:rPr>
                <w:sz w:val="20"/>
                <w:szCs w:val="20"/>
              </w:rPr>
            </w:pPr>
          </w:p>
          <w:p w:rsidR="005721E2" w:rsidRPr="00CA7D5B" w:rsidRDefault="005721E2" w:rsidP="00CA7D5B">
            <w:pPr>
              <w:tabs>
                <w:tab w:val="left" w:pos="1080"/>
              </w:tabs>
              <w:spacing w:line="360" w:lineRule="auto"/>
              <w:jc w:val="both"/>
              <w:rPr>
                <w:sz w:val="20"/>
                <w:szCs w:val="20"/>
              </w:rPr>
            </w:pPr>
            <w:r w:rsidRPr="00CA7D5B">
              <w:rPr>
                <w:sz w:val="20"/>
                <w:szCs w:val="20"/>
              </w:rPr>
              <w:t>Списание амортизации по выбывающим НМА</w:t>
            </w:r>
          </w:p>
        </w:tc>
        <w:tc>
          <w:tcPr>
            <w:tcW w:w="0" w:type="auto"/>
            <w:gridSpan w:val="4"/>
            <w:shd w:val="clear" w:color="auto" w:fill="auto"/>
          </w:tcPr>
          <w:p w:rsidR="005721E2" w:rsidRPr="00CA7D5B" w:rsidRDefault="005721E2" w:rsidP="00CA7D5B">
            <w:pPr>
              <w:tabs>
                <w:tab w:val="left" w:pos="1080"/>
              </w:tabs>
              <w:spacing w:line="360" w:lineRule="auto"/>
              <w:jc w:val="both"/>
              <w:rPr>
                <w:sz w:val="20"/>
                <w:szCs w:val="20"/>
              </w:rPr>
            </w:pPr>
            <w:r w:rsidRPr="00CA7D5B">
              <w:rPr>
                <w:sz w:val="20"/>
                <w:szCs w:val="20"/>
              </w:rPr>
              <w:t>Сальдо – сумма амортизации НМА на начало периода</w:t>
            </w:r>
          </w:p>
          <w:p w:rsidR="005721E2" w:rsidRPr="00CA7D5B" w:rsidRDefault="005721E2" w:rsidP="00CA7D5B">
            <w:pPr>
              <w:tabs>
                <w:tab w:val="left" w:pos="1080"/>
              </w:tabs>
              <w:spacing w:line="360" w:lineRule="auto"/>
              <w:jc w:val="both"/>
              <w:rPr>
                <w:sz w:val="20"/>
                <w:szCs w:val="20"/>
              </w:rPr>
            </w:pPr>
            <w:r w:rsidRPr="00CA7D5B">
              <w:rPr>
                <w:sz w:val="20"/>
                <w:szCs w:val="20"/>
              </w:rPr>
              <w:t>Начисление ежемесячной амортизации</w:t>
            </w:r>
          </w:p>
          <w:p w:rsidR="005721E2" w:rsidRPr="00CA7D5B" w:rsidRDefault="005721E2" w:rsidP="00CA7D5B">
            <w:pPr>
              <w:tabs>
                <w:tab w:val="left" w:pos="1080"/>
              </w:tabs>
              <w:spacing w:line="360" w:lineRule="auto"/>
              <w:jc w:val="both"/>
              <w:rPr>
                <w:sz w:val="20"/>
                <w:szCs w:val="20"/>
              </w:rPr>
            </w:pPr>
            <w:r w:rsidRPr="00CA7D5B">
              <w:rPr>
                <w:sz w:val="20"/>
                <w:szCs w:val="20"/>
              </w:rPr>
              <w:t>Сальдо- сумма амортизации НМА на конец периода</w:t>
            </w:r>
          </w:p>
        </w:tc>
      </w:tr>
      <w:tr w:rsidR="005721E2" w:rsidRPr="00CA7D5B" w:rsidTr="00CA7D5B">
        <w:tc>
          <w:tcPr>
            <w:tcW w:w="0" w:type="auto"/>
            <w:tcBorders>
              <w:right w:val="nil"/>
            </w:tcBorders>
            <w:shd w:val="clear" w:color="auto" w:fill="auto"/>
          </w:tcPr>
          <w:p w:rsidR="005721E2" w:rsidRPr="00CA7D5B" w:rsidRDefault="005721E2" w:rsidP="00CA7D5B">
            <w:pPr>
              <w:tabs>
                <w:tab w:val="left" w:pos="1080"/>
              </w:tabs>
              <w:spacing w:line="360" w:lineRule="auto"/>
              <w:jc w:val="both"/>
              <w:rPr>
                <w:b/>
                <w:sz w:val="20"/>
                <w:szCs w:val="20"/>
              </w:rPr>
            </w:pPr>
            <w:r w:rsidRPr="00CA7D5B">
              <w:rPr>
                <w:b/>
                <w:sz w:val="20"/>
                <w:szCs w:val="20"/>
              </w:rPr>
              <w:t>Д</w:t>
            </w:r>
          </w:p>
        </w:tc>
        <w:tc>
          <w:tcPr>
            <w:tcW w:w="0" w:type="auto"/>
            <w:gridSpan w:val="4"/>
            <w:tcBorders>
              <w:left w:val="nil"/>
              <w:right w:val="nil"/>
            </w:tcBorders>
            <w:shd w:val="clear" w:color="auto" w:fill="auto"/>
          </w:tcPr>
          <w:p w:rsidR="005721E2" w:rsidRPr="00CA7D5B" w:rsidRDefault="005721E2" w:rsidP="00CA7D5B">
            <w:pPr>
              <w:tabs>
                <w:tab w:val="left" w:pos="1080"/>
              </w:tabs>
              <w:spacing w:line="360" w:lineRule="auto"/>
              <w:jc w:val="both"/>
              <w:rPr>
                <w:sz w:val="20"/>
                <w:szCs w:val="20"/>
              </w:rPr>
            </w:pPr>
            <w:r w:rsidRPr="00CA7D5B">
              <w:rPr>
                <w:sz w:val="20"/>
                <w:szCs w:val="20"/>
              </w:rPr>
              <w:t>Счет 08.5 «Приобретение нематериальных активов»</w:t>
            </w:r>
          </w:p>
        </w:tc>
        <w:tc>
          <w:tcPr>
            <w:tcW w:w="0" w:type="auto"/>
            <w:tcBorders>
              <w:left w:val="nil"/>
            </w:tcBorders>
            <w:shd w:val="clear" w:color="auto" w:fill="auto"/>
          </w:tcPr>
          <w:p w:rsidR="005721E2" w:rsidRPr="00CA7D5B" w:rsidRDefault="005721E2" w:rsidP="00CA7D5B">
            <w:pPr>
              <w:tabs>
                <w:tab w:val="left" w:pos="1080"/>
              </w:tabs>
              <w:spacing w:line="360" w:lineRule="auto"/>
              <w:jc w:val="both"/>
              <w:rPr>
                <w:b/>
                <w:sz w:val="20"/>
                <w:szCs w:val="20"/>
              </w:rPr>
            </w:pPr>
            <w:r w:rsidRPr="00CA7D5B">
              <w:rPr>
                <w:b/>
                <w:sz w:val="20"/>
                <w:szCs w:val="20"/>
              </w:rPr>
              <w:t>К</w:t>
            </w:r>
          </w:p>
        </w:tc>
      </w:tr>
      <w:tr w:rsidR="005721E2" w:rsidRPr="00CA7D5B" w:rsidTr="00CA7D5B">
        <w:tc>
          <w:tcPr>
            <w:tcW w:w="0" w:type="auto"/>
            <w:gridSpan w:val="3"/>
            <w:shd w:val="clear" w:color="auto" w:fill="auto"/>
          </w:tcPr>
          <w:p w:rsidR="005721E2" w:rsidRPr="00CA7D5B" w:rsidRDefault="005721E2" w:rsidP="00CA7D5B">
            <w:pPr>
              <w:tabs>
                <w:tab w:val="left" w:pos="1080"/>
              </w:tabs>
              <w:spacing w:line="360" w:lineRule="auto"/>
              <w:jc w:val="both"/>
              <w:rPr>
                <w:sz w:val="20"/>
                <w:szCs w:val="20"/>
              </w:rPr>
            </w:pPr>
            <w:r w:rsidRPr="00CA7D5B">
              <w:rPr>
                <w:sz w:val="20"/>
                <w:szCs w:val="20"/>
              </w:rPr>
              <w:t>Сальдо – стоимость НМА, не введенных в эксплуатацию на начало периода</w:t>
            </w:r>
          </w:p>
          <w:p w:rsidR="005721E2" w:rsidRPr="00CA7D5B" w:rsidRDefault="005721E2" w:rsidP="00CA7D5B">
            <w:pPr>
              <w:tabs>
                <w:tab w:val="left" w:pos="1080"/>
              </w:tabs>
              <w:spacing w:line="360" w:lineRule="auto"/>
              <w:jc w:val="both"/>
              <w:rPr>
                <w:sz w:val="20"/>
                <w:szCs w:val="20"/>
              </w:rPr>
            </w:pPr>
            <w:r w:rsidRPr="00CA7D5B">
              <w:rPr>
                <w:sz w:val="20"/>
                <w:szCs w:val="20"/>
              </w:rPr>
              <w:t>Затраты по приобретению и созданию НМА</w:t>
            </w:r>
          </w:p>
          <w:p w:rsidR="005721E2" w:rsidRPr="00CA7D5B" w:rsidRDefault="005721E2" w:rsidP="00CA7D5B">
            <w:pPr>
              <w:tabs>
                <w:tab w:val="left" w:pos="1080"/>
              </w:tabs>
              <w:spacing w:line="360" w:lineRule="auto"/>
              <w:jc w:val="both"/>
              <w:rPr>
                <w:sz w:val="20"/>
                <w:szCs w:val="20"/>
              </w:rPr>
            </w:pPr>
            <w:r w:rsidRPr="00CA7D5B">
              <w:rPr>
                <w:sz w:val="20"/>
                <w:szCs w:val="20"/>
              </w:rPr>
              <w:t>Сальдо – стоимость НМА, не введенных в эксплуатацию на конец периода</w:t>
            </w:r>
          </w:p>
        </w:tc>
        <w:tc>
          <w:tcPr>
            <w:tcW w:w="0" w:type="auto"/>
            <w:gridSpan w:val="3"/>
            <w:shd w:val="clear" w:color="auto" w:fill="auto"/>
          </w:tcPr>
          <w:p w:rsidR="005721E2" w:rsidRPr="00CA7D5B" w:rsidRDefault="005721E2" w:rsidP="00CA7D5B">
            <w:pPr>
              <w:tabs>
                <w:tab w:val="left" w:pos="1080"/>
              </w:tabs>
              <w:spacing w:line="360" w:lineRule="auto"/>
              <w:jc w:val="both"/>
              <w:rPr>
                <w:sz w:val="20"/>
                <w:szCs w:val="20"/>
              </w:rPr>
            </w:pPr>
          </w:p>
          <w:p w:rsidR="005721E2" w:rsidRPr="00CA7D5B" w:rsidRDefault="005721E2" w:rsidP="00CA7D5B">
            <w:pPr>
              <w:tabs>
                <w:tab w:val="left" w:pos="1080"/>
              </w:tabs>
              <w:spacing w:line="360" w:lineRule="auto"/>
              <w:jc w:val="both"/>
              <w:rPr>
                <w:sz w:val="20"/>
                <w:szCs w:val="20"/>
              </w:rPr>
            </w:pPr>
          </w:p>
          <w:p w:rsidR="005721E2" w:rsidRPr="00CA7D5B" w:rsidRDefault="005721E2" w:rsidP="00CA7D5B">
            <w:pPr>
              <w:tabs>
                <w:tab w:val="left" w:pos="1080"/>
              </w:tabs>
              <w:spacing w:line="360" w:lineRule="auto"/>
              <w:jc w:val="both"/>
              <w:rPr>
                <w:sz w:val="20"/>
                <w:szCs w:val="20"/>
              </w:rPr>
            </w:pPr>
            <w:r w:rsidRPr="00CA7D5B">
              <w:rPr>
                <w:sz w:val="20"/>
                <w:szCs w:val="20"/>
              </w:rPr>
              <w:t>Списание первоначальной стоимости НМА, введенных в эксплуатацию</w:t>
            </w:r>
          </w:p>
        </w:tc>
      </w:tr>
    </w:tbl>
    <w:p w:rsidR="001B6DD5" w:rsidRPr="001864E8" w:rsidRDefault="001B6DD5" w:rsidP="001864E8">
      <w:pPr>
        <w:shd w:val="clear" w:color="auto" w:fill="FFFFFF"/>
        <w:tabs>
          <w:tab w:val="left" w:pos="1080"/>
        </w:tabs>
        <w:spacing w:line="360" w:lineRule="auto"/>
        <w:ind w:firstLine="709"/>
        <w:jc w:val="both"/>
        <w:rPr>
          <w:b/>
          <w:i/>
          <w:sz w:val="28"/>
          <w:szCs w:val="28"/>
        </w:rPr>
      </w:pP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b/>
          <w:i/>
          <w:sz w:val="28"/>
          <w:szCs w:val="28"/>
        </w:rPr>
        <w:t>Нематериальные активы принимаются</w:t>
      </w:r>
      <w:r w:rsidRPr="001864E8">
        <w:rPr>
          <w:sz w:val="28"/>
          <w:szCs w:val="28"/>
        </w:rPr>
        <w:t xml:space="preserve"> к бухгалтерскому учету по первоначальной стоимости.</w:t>
      </w:r>
    </w:p>
    <w:p w:rsidR="00486A9E" w:rsidRPr="001864E8" w:rsidRDefault="00486A9E" w:rsidP="001864E8">
      <w:pPr>
        <w:shd w:val="clear" w:color="auto" w:fill="FFFFFF"/>
        <w:tabs>
          <w:tab w:val="left" w:pos="1080"/>
        </w:tabs>
        <w:spacing w:line="360" w:lineRule="auto"/>
        <w:ind w:firstLine="709"/>
        <w:jc w:val="both"/>
        <w:rPr>
          <w:sz w:val="28"/>
          <w:szCs w:val="28"/>
        </w:rPr>
      </w:pPr>
      <w:r w:rsidRPr="001864E8">
        <w:rPr>
          <w:sz w:val="28"/>
          <w:szCs w:val="28"/>
        </w:rPr>
        <w:t>Первоначальная стоимость НМА изменению не подлежит.</w:t>
      </w: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sz w:val="28"/>
          <w:szCs w:val="28"/>
        </w:rPr>
        <w:t>Особенностью формирования первоначальной стоимости приобретаемых НМА для страховой деятельности является то, что НДС, уплачиваемый продавцам нематериальных активов, не принимается к возмещению из бюджета, а включается в их стоимость. Указанный порядок основан на ст. 170 НК РФ, согласно которой суммы налога, предъявленные покупателю при приобретении НМА, приобретенных для операций по производству и (или) реализации, не подлежащих налогообложению (освобожденных от налогообложения), учитываются в стоимости НМА. Согласно пп. 7 п. 3 ст. 149 НК РФ оказание страховыми организациями услуг по страхованию, сострахованию и перестрахованию освобождается от уплаты НДС.</w:t>
      </w: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sz w:val="28"/>
          <w:szCs w:val="28"/>
        </w:rPr>
        <w:t>Таким образом, налог на добавленную стоимость, уплаченный при покупке НМА, относится также на счет 08.5 (Д 08.5, К 60).</w:t>
      </w: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i/>
          <w:iCs/>
          <w:sz w:val="28"/>
          <w:szCs w:val="28"/>
        </w:rPr>
        <w:t>Для целей исчисления налога на прибыль</w:t>
      </w:r>
      <w:r w:rsidRPr="001864E8">
        <w:rPr>
          <w:iCs/>
          <w:sz w:val="28"/>
          <w:szCs w:val="28"/>
        </w:rPr>
        <w:t xml:space="preserve"> </w:t>
      </w:r>
      <w:r w:rsidRPr="001864E8">
        <w:rPr>
          <w:sz w:val="28"/>
          <w:szCs w:val="28"/>
        </w:rPr>
        <w:t>первоначальная стоимость амортизируемых НМА определяется как сумма расходов на их приобретение и доведение их до состояния, в котором они пригодны для использования, за исключением сумм налогов, учитываемых в составе расходов при исчислении налога на прибыль.</w:t>
      </w: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sz w:val="28"/>
          <w:szCs w:val="28"/>
        </w:rPr>
        <w:t>В первоначальную стоимость нематериальных активов в налоговом учете, в отличие от финансового учета, не включаются суммовые разницы и проценты по заемным средствам, полученным для приобретения данных НМА. Суммовые разницы и проценты по заемным средствам в налоговом учете включаются в состав внереализационных расходов.</w:t>
      </w:r>
    </w:p>
    <w:p w:rsidR="005721E2" w:rsidRPr="001864E8" w:rsidRDefault="005721E2" w:rsidP="001864E8">
      <w:pPr>
        <w:shd w:val="clear" w:color="auto" w:fill="FFFFFF"/>
        <w:tabs>
          <w:tab w:val="left" w:pos="1080"/>
        </w:tabs>
        <w:spacing w:line="360" w:lineRule="auto"/>
        <w:ind w:firstLine="709"/>
        <w:jc w:val="both"/>
        <w:rPr>
          <w:b/>
          <w:sz w:val="28"/>
          <w:szCs w:val="28"/>
        </w:rPr>
      </w:pPr>
      <w:r w:rsidRPr="001864E8">
        <w:rPr>
          <w:sz w:val="28"/>
          <w:szCs w:val="28"/>
        </w:rPr>
        <w:t xml:space="preserve">Стоимость НМА включается в себестоимость продукции путем </w:t>
      </w:r>
      <w:r w:rsidRPr="001864E8">
        <w:rPr>
          <w:b/>
          <w:i/>
          <w:sz w:val="28"/>
          <w:szCs w:val="28"/>
        </w:rPr>
        <w:t>начисления амортизации</w:t>
      </w:r>
      <w:r w:rsidRPr="001864E8">
        <w:rPr>
          <w:b/>
          <w:sz w:val="28"/>
          <w:szCs w:val="28"/>
        </w:rPr>
        <w:t>.</w:t>
      </w: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sz w:val="28"/>
          <w:szCs w:val="28"/>
        </w:rPr>
        <w:t>Начисление амортизации нематериальных активов производится в отчетном периоде независимо от результатов хозяйственной деятельности организации.</w:t>
      </w: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sz w:val="28"/>
          <w:szCs w:val="28"/>
        </w:rPr>
        <w:t xml:space="preserve">Амортизация нематериальных активов в </w:t>
      </w:r>
      <w:r w:rsidR="00CF6E58" w:rsidRPr="001864E8">
        <w:rPr>
          <w:sz w:val="28"/>
          <w:szCs w:val="28"/>
        </w:rPr>
        <w:t>ООО «Страховая компания»</w:t>
      </w:r>
      <w:r w:rsidRPr="001864E8">
        <w:rPr>
          <w:sz w:val="28"/>
          <w:szCs w:val="28"/>
        </w:rPr>
        <w:t xml:space="preserve"> начисляется линейным способом исходя из норм, исчисленных организацией на основе срока их полезного использования;</w:t>
      </w: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sz w:val="28"/>
          <w:szCs w:val="28"/>
        </w:rPr>
        <w:t>Линейным способом амортизация начисляется по нормам амортизации к первоначальной стоимости нематериальных активов:</w:t>
      </w:r>
    </w:p>
    <w:p w:rsidR="001864E8" w:rsidRDefault="001864E8" w:rsidP="001864E8">
      <w:pPr>
        <w:shd w:val="clear" w:color="auto" w:fill="FFFFFF"/>
        <w:tabs>
          <w:tab w:val="left" w:pos="1080"/>
        </w:tabs>
        <w:spacing w:line="360" w:lineRule="auto"/>
        <w:ind w:firstLine="709"/>
        <w:jc w:val="both"/>
        <w:rPr>
          <w:b/>
          <w:i/>
          <w:iCs/>
          <w:sz w:val="28"/>
          <w:szCs w:val="28"/>
        </w:rPr>
      </w:pPr>
    </w:p>
    <w:p w:rsidR="005721E2" w:rsidRPr="001864E8" w:rsidRDefault="005721E2" w:rsidP="001864E8">
      <w:pPr>
        <w:shd w:val="clear" w:color="auto" w:fill="FFFFFF"/>
        <w:tabs>
          <w:tab w:val="left" w:pos="1080"/>
        </w:tabs>
        <w:spacing w:line="360" w:lineRule="auto"/>
        <w:ind w:firstLine="709"/>
        <w:jc w:val="both"/>
        <w:rPr>
          <w:b/>
          <w:i/>
          <w:iCs/>
          <w:sz w:val="28"/>
          <w:szCs w:val="28"/>
        </w:rPr>
      </w:pPr>
      <w:r w:rsidRPr="001864E8">
        <w:rPr>
          <w:b/>
          <w:i/>
          <w:iCs/>
          <w:sz w:val="28"/>
          <w:szCs w:val="28"/>
        </w:rPr>
        <w:t xml:space="preserve">Анма </w:t>
      </w:r>
      <w:r w:rsidRPr="001864E8">
        <w:rPr>
          <w:b/>
          <w:i/>
          <w:sz w:val="28"/>
          <w:szCs w:val="28"/>
        </w:rPr>
        <w:t xml:space="preserve">= </w:t>
      </w:r>
      <w:r w:rsidRPr="001864E8">
        <w:rPr>
          <w:b/>
          <w:i/>
          <w:iCs/>
          <w:sz w:val="28"/>
          <w:szCs w:val="28"/>
        </w:rPr>
        <w:t xml:space="preserve">Снма </w:t>
      </w:r>
      <w:r w:rsidRPr="001864E8">
        <w:rPr>
          <w:b/>
          <w:i/>
          <w:sz w:val="28"/>
          <w:szCs w:val="28"/>
        </w:rPr>
        <w:t xml:space="preserve">* </w:t>
      </w:r>
      <w:r w:rsidRPr="001864E8">
        <w:rPr>
          <w:b/>
          <w:i/>
          <w:iCs/>
          <w:sz w:val="28"/>
          <w:szCs w:val="28"/>
        </w:rPr>
        <w:t>Ннма /100,</w:t>
      </w:r>
    </w:p>
    <w:p w:rsidR="001B6DD5" w:rsidRPr="001864E8" w:rsidRDefault="001B6DD5" w:rsidP="001864E8">
      <w:pPr>
        <w:shd w:val="clear" w:color="auto" w:fill="FFFFFF"/>
        <w:tabs>
          <w:tab w:val="left" w:pos="1080"/>
        </w:tabs>
        <w:spacing w:line="360" w:lineRule="auto"/>
        <w:ind w:firstLine="709"/>
        <w:jc w:val="both"/>
        <w:rPr>
          <w:sz w:val="28"/>
          <w:szCs w:val="28"/>
        </w:rPr>
      </w:pP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iCs/>
          <w:sz w:val="28"/>
          <w:szCs w:val="28"/>
        </w:rPr>
        <w:t xml:space="preserve">где </w:t>
      </w:r>
      <w:r w:rsidRPr="001864E8">
        <w:rPr>
          <w:iCs/>
          <w:sz w:val="28"/>
          <w:szCs w:val="28"/>
        </w:rPr>
        <w:tab/>
        <w:t xml:space="preserve">Анма – </w:t>
      </w:r>
      <w:r w:rsidRPr="001864E8">
        <w:rPr>
          <w:sz w:val="28"/>
          <w:szCs w:val="28"/>
        </w:rPr>
        <w:t>амортизация нематериальных активов, руб.;</w:t>
      </w: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iCs/>
          <w:sz w:val="28"/>
          <w:szCs w:val="28"/>
        </w:rPr>
        <w:t xml:space="preserve">Снма – </w:t>
      </w:r>
      <w:r w:rsidRPr="001864E8">
        <w:rPr>
          <w:sz w:val="28"/>
          <w:szCs w:val="28"/>
        </w:rPr>
        <w:t>первоначальная стоимость нематериальных активов, руб.;</w:t>
      </w: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iCs/>
          <w:sz w:val="28"/>
          <w:szCs w:val="28"/>
        </w:rPr>
        <w:t xml:space="preserve">Ннма – </w:t>
      </w:r>
      <w:r w:rsidRPr="001864E8">
        <w:rPr>
          <w:sz w:val="28"/>
          <w:szCs w:val="28"/>
        </w:rPr>
        <w:t>норма амортизации к первоначальной стоимости, %.</w:t>
      </w: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sz w:val="28"/>
          <w:szCs w:val="28"/>
        </w:rPr>
        <w:t>Нормы амортизации нематериальных активов определяются исходя из сроков их полезного использования:</w:t>
      </w:r>
    </w:p>
    <w:p w:rsidR="001864E8" w:rsidRDefault="001864E8" w:rsidP="001864E8">
      <w:pPr>
        <w:shd w:val="clear" w:color="auto" w:fill="FFFFFF"/>
        <w:tabs>
          <w:tab w:val="left" w:pos="1080"/>
        </w:tabs>
        <w:spacing w:line="360" w:lineRule="auto"/>
        <w:ind w:firstLine="709"/>
        <w:jc w:val="both"/>
        <w:rPr>
          <w:b/>
          <w:i/>
          <w:iCs/>
          <w:sz w:val="28"/>
          <w:szCs w:val="28"/>
        </w:rPr>
      </w:pPr>
    </w:p>
    <w:p w:rsidR="005721E2" w:rsidRPr="001864E8" w:rsidRDefault="005721E2" w:rsidP="001864E8">
      <w:pPr>
        <w:shd w:val="clear" w:color="auto" w:fill="FFFFFF"/>
        <w:tabs>
          <w:tab w:val="left" w:pos="1080"/>
        </w:tabs>
        <w:spacing w:line="360" w:lineRule="auto"/>
        <w:ind w:firstLine="709"/>
        <w:jc w:val="both"/>
        <w:rPr>
          <w:b/>
          <w:i/>
          <w:iCs/>
          <w:sz w:val="28"/>
          <w:szCs w:val="28"/>
        </w:rPr>
      </w:pPr>
      <w:r w:rsidRPr="001864E8">
        <w:rPr>
          <w:b/>
          <w:i/>
          <w:iCs/>
          <w:sz w:val="28"/>
          <w:szCs w:val="28"/>
        </w:rPr>
        <w:t xml:space="preserve">Ннма </w:t>
      </w:r>
      <w:r w:rsidRPr="001864E8">
        <w:rPr>
          <w:b/>
          <w:i/>
          <w:sz w:val="28"/>
          <w:szCs w:val="28"/>
        </w:rPr>
        <w:t xml:space="preserve">= </w:t>
      </w:r>
      <w:r w:rsidRPr="001864E8">
        <w:rPr>
          <w:b/>
          <w:i/>
          <w:iCs/>
          <w:sz w:val="28"/>
          <w:szCs w:val="28"/>
        </w:rPr>
        <w:t>100/ Тисп,</w:t>
      </w:r>
    </w:p>
    <w:p w:rsidR="001B6DD5" w:rsidRPr="001864E8" w:rsidRDefault="001B6DD5" w:rsidP="001864E8">
      <w:pPr>
        <w:shd w:val="clear" w:color="auto" w:fill="FFFFFF"/>
        <w:tabs>
          <w:tab w:val="left" w:pos="1080"/>
        </w:tabs>
        <w:spacing w:line="360" w:lineRule="auto"/>
        <w:ind w:firstLine="709"/>
        <w:jc w:val="both"/>
        <w:rPr>
          <w:iCs/>
          <w:sz w:val="28"/>
          <w:szCs w:val="28"/>
        </w:rPr>
      </w:pP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iCs/>
          <w:sz w:val="28"/>
          <w:szCs w:val="28"/>
        </w:rPr>
        <w:t xml:space="preserve">где Тисп – </w:t>
      </w:r>
      <w:r w:rsidRPr="001864E8">
        <w:rPr>
          <w:sz w:val="28"/>
          <w:szCs w:val="28"/>
        </w:rPr>
        <w:t>срок полезного использования нематериальных активов, лет.</w:t>
      </w:r>
    </w:p>
    <w:p w:rsidR="00486A9E" w:rsidRPr="001864E8" w:rsidRDefault="005721E2" w:rsidP="001864E8">
      <w:pPr>
        <w:shd w:val="clear" w:color="auto" w:fill="FFFFFF"/>
        <w:tabs>
          <w:tab w:val="left" w:pos="1080"/>
        </w:tabs>
        <w:spacing w:line="360" w:lineRule="auto"/>
        <w:ind w:firstLine="709"/>
        <w:jc w:val="both"/>
        <w:rPr>
          <w:sz w:val="28"/>
          <w:szCs w:val="28"/>
        </w:rPr>
      </w:pPr>
      <w:r w:rsidRPr="001864E8">
        <w:rPr>
          <w:sz w:val="28"/>
          <w:szCs w:val="28"/>
        </w:rPr>
        <w:t xml:space="preserve">Срок полезного использования НМА определяется </w:t>
      </w:r>
      <w:r w:rsidR="00486A9E" w:rsidRPr="001864E8">
        <w:rPr>
          <w:sz w:val="28"/>
          <w:szCs w:val="28"/>
        </w:rPr>
        <w:t>исходя из:</w:t>
      </w:r>
    </w:p>
    <w:p w:rsidR="00486A9E" w:rsidRPr="001864E8" w:rsidRDefault="00486A9E" w:rsidP="001864E8">
      <w:pPr>
        <w:numPr>
          <w:ilvl w:val="0"/>
          <w:numId w:val="14"/>
        </w:numPr>
        <w:shd w:val="clear" w:color="auto" w:fill="FFFFFF"/>
        <w:tabs>
          <w:tab w:val="left" w:pos="1080"/>
        </w:tabs>
        <w:spacing w:line="360" w:lineRule="auto"/>
        <w:ind w:left="0" w:firstLine="709"/>
        <w:jc w:val="both"/>
        <w:rPr>
          <w:sz w:val="28"/>
          <w:szCs w:val="28"/>
        </w:rPr>
      </w:pPr>
      <w:r w:rsidRPr="001864E8">
        <w:rPr>
          <w:sz w:val="28"/>
          <w:szCs w:val="28"/>
        </w:rPr>
        <w:t>срока действия патента, свидетельства и других ограничений сроков использования объектов интеллектуальной собственности согласно законодательству РФ;</w:t>
      </w:r>
    </w:p>
    <w:p w:rsidR="00486A9E" w:rsidRPr="001864E8" w:rsidRDefault="00486A9E" w:rsidP="001864E8">
      <w:pPr>
        <w:numPr>
          <w:ilvl w:val="0"/>
          <w:numId w:val="14"/>
        </w:numPr>
        <w:shd w:val="clear" w:color="auto" w:fill="FFFFFF"/>
        <w:tabs>
          <w:tab w:val="left" w:pos="1080"/>
        </w:tabs>
        <w:spacing w:line="360" w:lineRule="auto"/>
        <w:ind w:left="0" w:firstLine="709"/>
        <w:jc w:val="both"/>
        <w:rPr>
          <w:sz w:val="28"/>
          <w:szCs w:val="28"/>
        </w:rPr>
      </w:pPr>
      <w:r w:rsidRPr="001864E8">
        <w:rPr>
          <w:sz w:val="28"/>
          <w:szCs w:val="28"/>
        </w:rPr>
        <w:t>ожидаемого срока использования объекта, в течение которого организация может получать экономические выгоды (доход).</w:t>
      </w:r>
    </w:p>
    <w:p w:rsidR="005721E2" w:rsidRPr="001864E8" w:rsidRDefault="004D0925" w:rsidP="001864E8">
      <w:pPr>
        <w:shd w:val="clear" w:color="auto" w:fill="FFFFFF"/>
        <w:tabs>
          <w:tab w:val="left" w:pos="1080"/>
        </w:tabs>
        <w:spacing w:line="360" w:lineRule="auto"/>
        <w:ind w:firstLine="709"/>
        <w:jc w:val="both"/>
        <w:rPr>
          <w:sz w:val="28"/>
          <w:szCs w:val="28"/>
        </w:rPr>
      </w:pPr>
      <w:r w:rsidRPr="001864E8">
        <w:rPr>
          <w:sz w:val="28"/>
          <w:szCs w:val="28"/>
        </w:rPr>
        <w:t xml:space="preserve">В случае, если срок полезного использования не определен организацией-изготовителем, он определяется приказом директора </w:t>
      </w:r>
      <w:r w:rsidR="00CF6E58" w:rsidRPr="001864E8">
        <w:rPr>
          <w:sz w:val="28"/>
          <w:szCs w:val="28"/>
        </w:rPr>
        <w:t>ООО «Страховая компания»</w:t>
      </w:r>
      <w:r w:rsidRPr="001864E8">
        <w:rPr>
          <w:sz w:val="28"/>
          <w:szCs w:val="28"/>
        </w:rPr>
        <w:t xml:space="preserve"> или на основании экспертной оценки.</w:t>
      </w:r>
    </w:p>
    <w:p w:rsidR="004D0925" w:rsidRPr="001864E8" w:rsidRDefault="004D0925" w:rsidP="001864E8">
      <w:pPr>
        <w:shd w:val="clear" w:color="auto" w:fill="FFFFFF"/>
        <w:tabs>
          <w:tab w:val="left" w:pos="1080"/>
        </w:tabs>
        <w:spacing w:line="360" w:lineRule="auto"/>
        <w:ind w:firstLine="709"/>
        <w:jc w:val="both"/>
        <w:rPr>
          <w:sz w:val="28"/>
          <w:szCs w:val="28"/>
        </w:rPr>
      </w:pPr>
      <w:r w:rsidRPr="001864E8">
        <w:rPr>
          <w:sz w:val="28"/>
          <w:szCs w:val="28"/>
        </w:rPr>
        <w:t>По НМА, по которым невозможно определить срок полезного использования, нормы амортизации устанавливаются в расчете на 20 лет (но не более срока деятельности орга</w:t>
      </w:r>
      <w:r w:rsidR="0026126B" w:rsidRPr="001864E8">
        <w:rPr>
          <w:sz w:val="28"/>
          <w:szCs w:val="28"/>
        </w:rPr>
        <w:t>ни</w:t>
      </w:r>
      <w:r w:rsidRPr="001864E8">
        <w:rPr>
          <w:sz w:val="28"/>
          <w:szCs w:val="28"/>
        </w:rPr>
        <w:t>зации).</w:t>
      </w: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sz w:val="28"/>
          <w:szCs w:val="28"/>
        </w:rPr>
        <w:t>Начисление амортизации по НМА начинается с первого числа месяца, следующего за месяцем принятия объекта к бухгалтерскому учету, и осуществляется до полного погашения стоимости объекта или выбытия этого объекта в связи с уступкой (утратой) организацией исключительных прав на результаты интеллектуальной деятельности.</w:t>
      </w: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sz w:val="28"/>
          <w:szCs w:val="28"/>
        </w:rPr>
        <w:t>Прекращается начисление амортизации по НМА с первого числа месяца, следующего за месяцем полного погашения стоимости объекта или списания этого объекта с бухгалтерского учета.</w:t>
      </w: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sz w:val="28"/>
          <w:szCs w:val="28"/>
        </w:rPr>
        <w:t xml:space="preserve">В </w:t>
      </w:r>
      <w:r w:rsidR="00CF6E58" w:rsidRPr="001864E8">
        <w:rPr>
          <w:sz w:val="28"/>
          <w:szCs w:val="28"/>
        </w:rPr>
        <w:t>ООО «Страховая компания»</w:t>
      </w:r>
      <w:r w:rsidRPr="001864E8">
        <w:rPr>
          <w:sz w:val="28"/>
          <w:szCs w:val="28"/>
        </w:rPr>
        <w:t xml:space="preserve"> начисление амортизации отражается путем накопления сумм на отдельном счете 05 «Амортизация нематериальных активов»: Д 26, К 05.</w:t>
      </w: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sz w:val="28"/>
          <w:szCs w:val="28"/>
        </w:rPr>
        <w:t>Для целей исчисления налога на прибыль амортизацию НМА начисляем линейным методом. Сумма начисленной амортизации определяется как произведение первоначальной (восстановительной) стоимости НМА и нормы амортизации для объекта НМА:</w:t>
      </w:r>
    </w:p>
    <w:p w:rsidR="001864E8" w:rsidRDefault="001864E8" w:rsidP="001864E8">
      <w:pPr>
        <w:shd w:val="clear" w:color="auto" w:fill="FFFFFF"/>
        <w:tabs>
          <w:tab w:val="left" w:pos="1080"/>
        </w:tabs>
        <w:spacing w:line="360" w:lineRule="auto"/>
        <w:ind w:firstLine="709"/>
        <w:jc w:val="both"/>
        <w:rPr>
          <w:b/>
          <w:i/>
          <w:sz w:val="28"/>
          <w:szCs w:val="28"/>
        </w:rPr>
      </w:pPr>
    </w:p>
    <w:p w:rsidR="005721E2" w:rsidRPr="001864E8" w:rsidRDefault="005721E2" w:rsidP="001864E8">
      <w:pPr>
        <w:shd w:val="clear" w:color="auto" w:fill="FFFFFF"/>
        <w:tabs>
          <w:tab w:val="left" w:pos="1080"/>
        </w:tabs>
        <w:spacing w:line="360" w:lineRule="auto"/>
        <w:ind w:firstLine="709"/>
        <w:jc w:val="both"/>
        <w:rPr>
          <w:b/>
          <w:i/>
          <w:sz w:val="28"/>
          <w:szCs w:val="28"/>
        </w:rPr>
      </w:pPr>
      <w:r w:rsidRPr="001864E8">
        <w:rPr>
          <w:b/>
          <w:i/>
          <w:sz w:val="28"/>
          <w:szCs w:val="28"/>
        </w:rPr>
        <w:t>Ннма = 100/М,</w:t>
      </w:r>
    </w:p>
    <w:p w:rsidR="001B6DD5" w:rsidRPr="001864E8" w:rsidRDefault="001B6DD5" w:rsidP="001864E8">
      <w:pPr>
        <w:shd w:val="clear" w:color="auto" w:fill="FFFFFF"/>
        <w:tabs>
          <w:tab w:val="left" w:pos="1080"/>
        </w:tabs>
        <w:spacing w:line="360" w:lineRule="auto"/>
        <w:ind w:firstLine="709"/>
        <w:jc w:val="both"/>
        <w:rPr>
          <w:sz w:val="28"/>
          <w:szCs w:val="28"/>
        </w:rPr>
      </w:pP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sz w:val="28"/>
          <w:szCs w:val="28"/>
        </w:rPr>
        <w:t>где Ннма – норма амортизации в процентах к первоначальной (восстановительной) стоимости НМА;</w:t>
      </w: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sz w:val="28"/>
          <w:szCs w:val="28"/>
        </w:rPr>
        <w:t>М – срок полезного использования НМА, в месяцах.</w:t>
      </w:r>
    </w:p>
    <w:p w:rsidR="005721E2" w:rsidRPr="001864E8" w:rsidRDefault="005721E2" w:rsidP="001864E8">
      <w:pPr>
        <w:shd w:val="clear" w:color="auto" w:fill="FFFFFF"/>
        <w:tabs>
          <w:tab w:val="left" w:pos="1080"/>
        </w:tabs>
        <w:spacing w:line="360" w:lineRule="auto"/>
        <w:ind w:firstLine="709"/>
        <w:jc w:val="both"/>
        <w:rPr>
          <w:spacing w:val="-2"/>
          <w:sz w:val="28"/>
          <w:szCs w:val="28"/>
        </w:rPr>
      </w:pPr>
      <w:r w:rsidRPr="001864E8">
        <w:rPr>
          <w:b/>
          <w:i/>
          <w:sz w:val="28"/>
          <w:szCs w:val="28"/>
        </w:rPr>
        <w:t>При выбытии нематериальных активов</w:t>
      </w:r>
      <w:r w:rsidRPr="001864E8">
        <w:rPr>
          <w:sz w:val="28"/>
          <w:szCs w:val="28"/>
        </w:rPr>
        <w:t xml:space="preserve"> их стоимость, учтенная на счете 04, уменьша</w:t>
      </w:r>
      <w:r w:rsidRPr="001864E8">
        <w:rPr>
          <w:spacing w:val="-26"/>
          <w:sz w:val="28"/>
          <w:szCs w:val="28"/>
        </w:rPr>
        <w:t xml:space="preserve">ется </w:t>
      </w:r>
      <w:r w:rsidRPr="001864E8">
        <w:rPr>
          <w:spacing w:val="-9"/>
          <w:sz w:val="28"/>
          <w:szCs w:val="28"/>
        </w:rPr>
        <w:t xml:space="preserve">на сумму </w:t>
      </w:r>
      <w:r w:rsidRPr="001864E8">
        <w:rPr>
          <w:sz w:val="28"/>
          <w:szCs w:val="28"/>
        </w:rPr>
        <w:t xml:space="preserve">начисленной амортизации за время использования объектов: Д 05, К 04. Остаточная стоимость выбывших объектов списывается со счета 04 на счет 91.2 </w:t>
      </w:r>
      <w:r w:rsidRPr="001864E8">
        <w:rPr>
          <w:spacing w:val="-2"/>
          <w:sz w:val="28"/>
          <w:szCs w:val="28"/>
        </w:rPr>
        <w:t>«Прочие расходы»: Д 91.2, К 04.</w:t>
      </w: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sz w:val="28"/>
          <w:szCs w:val="28"/>
        </w:rPr>
        <w:t>Доходы и расходы, связанные с выбытием нематериального актива, отражаются на счете 91 «Прочие доходы и расходы»:</w:t>
      </w:r>
    </w:p>
    <w:p w:rsidR="005721E2" w:rsidRPr="001864E8" w:rsidRDefault="005721E2" w:rsidP="001864E8">
      <w:pPr>
        <w:numPr>
          <w:ilvl w:val="0"/>
          <w:numId w:val="2"/>
        </w:numPr>
        <w:shd w:val="clear" w:color="auto" w:fill="FFFFFF"/>
        <w:tabs>
          <w:tab w:val="left" w:pos="1080"/>
        </w:tabs>
        <w:spacing w:line="360" w:lineRule="auto"/>
        <w:ind w:left="0" w:firstLine="709"/>
        <w:jc w:val="both"/>
        <w:rPr>
          <w:sz w:val="28"/>
          <w:szCs w:val="28"/>
        </w:rPr>
      </w:pPr>
      <w:r w:rsidRPr="001864E8">
        <w:rPr>
          <w:sz w:val="28"/>
          <w:szCs w:val="28"/>
        </w:rPr>
        <w:t>по дебету субсчета 91.2 показываются: остаточная стоимость выбывающих нематериальных активов (Д 91.2, К 04); расходы, связанные с их продажей (Д 91.2, К 10, 70, 60, 69 и др.); НДС, начисленный по проданным и безвозмездно переданным активам (Д 91.2, К 68 НДС);</w:t>
      </w:r>
    </w:p>
    <w:p w:rsidR="005721E2" w:rsidRPr="001864E8" w:rsidRDefault="005721E2" w:rsidP="001864E8">
      <w:pPr>
        <w:numPr>
          <w:ilvl w:val="0"/>
          <w:numId w:val="2"/>
        </w:numPr>
        <w:shd w:val="clear" w:color="auto" w:fill="FFFFFF"/>
        <w:tabs>
          <w:tab w:val="left" w:pos="1080"/>
        </w:tabs>
        <w:spacing w:line="360" w:lineRule="auto"/>
        <w:ind w:left="0" w:firstLine="709"/>
        <w:jc w:val="both"/>
        <w:rPr>
          <w:sz w:val="28"/>
          <w:szCs w:val="28"/>
        </w:rPr>
      </w:pPr>
      <w:r w:rsidRPr="001864E8">
        <w:rPr>
          <w:sz w:val="28"/>
          <w:szCs w:val="28"/>
        </w:rPr>
        <w:t>по кредиту счета 91.1 показываются: выручка от продажи нематериальных активов (Д 62, К 91.1).</w:t>
      </w: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sz w:val="28"/>
          <w:szCs w:val="28"/>
        </w:rPr>
        <w:t>НДС, подлежащий взносу в бюджет по проданным или безвозмездно переданным НМА (</w:t>
      </w:r>
      <w:r w:rsidRPr="001864E8">
        <w:rPr>
          <w:i/>
          <w:iCs/>
          <w:sz w:val="28"/>
          <w:szCs w:val="28"/>
        </w:rPr>
        <w:t xml:space="preserve">НДС), </w:t>
      </w:r>
      <w:r w:rsidRPr="001864E8">
        <w:rPr>
          <w:sz w:val="28"/>
          <w:szCs w:val="28"/>
        </w:rPr>
        <w:t>определяется следующим образом:</w:t>
      </w:r>
    </w:p>
    <w:p w:rsidR="001864E8" w:rsidRDefault="001864E8" w:rsidP="001864E8">
      <w:pPr>
        <w:shd w:val="clear" w:color="auto" w:fill="FFFFFF"/>
        <w:tabs>
          <w:tab w:val="left" w:pos="1080"/>
        </w:tabs>
        <w:spacing w:line="360" w:lineRule="auto"/>
        <w:ind w:firstLine="709"/>
        <w:jc w:val="both"/>
        <w:rPr>
          <w:b/>
          <w:i/>
          <w:iCs/>
          <w:sz w:val="28"/>
          <w:szCs w:val="28"/>
        </w:rPr>
      </w:pPr>
    </w:p>
    <w:p w:rsidR="005721E2" w:rsidRPr="001864E8" w:rsidRDefault="005721E2" w:rsidP="001864E8">
      <w:pPr>
        <w:shd w:val="clear" w:color="auto" w:fill="FFFFFF"/>
        <w:tabs>
          <w:tab w:val="left" w:pos="1080"/>
        </w:tabs>
        <w:spacing w:line="360" w:lineRule="auto"/>
        <w:ind w:firstLine="709"/>
        <w:jc w:val="both"/>
        <w:rPr>
          <w:b/>
          <w:i/>
          <w:iCs/>
          <w:sz w:val="28"/>
          <w:szCs w:val="28"/>
        </w:rPr>
      </w:pPr>
      <w:r w:rsidRPr="001864E8">
        <w:rPr>
          <w:b/>
          <w:i/>
          <w:iCs/>
          <w:sz w:val="28"/>
          <w:szCs w:val="28"/>
        </w:rPr>
        <w:t xml:space="preserve">НДС = (Спрод </w:t>
      </w:r>
      <w:r w:rsidRPr="001864E8">
        <w:rPr>
          <w:b/>
          <w:sz w:val="28"/>
          <w:szCs w:val="28"/>
        </w:rPr>
        <w:t xml:space="preserve">– </w:t>
      </w:r>
      <w:r w:rsidRPr="001864E8">
        <w:rPr>
          <w:b/>
          <w:i/>
          <w:iCs/>
          <w:sz w:val="28"/>
          <w:szCs w:val="28"/>
        </w:rPr>
        <w:t xml:space="preserve">Сост) </w:t>
      </w:r>
      <w:r w:rsidRPr="001864E8">
        <w:rPr>
          <w:b/>
          <w:sz w:val="28"/>
          <w:szCs w:val="28"/>
        </w:rPr>
        <w:t xml:space="preserve">* </w:t>
      </w:r>
      <w:r w:rsidRPr="001864E8">
        <w:rPr>
          <w:b/>
          <w:i/>
          <w:iCs/>
          <w:sz w:val="28"/>
          <w:szCs w:val="28"/>
        </w:rPr>
        <w:t>Рндс,</w:t>
      </w:r>
    </w:p>
    <w:p w:rsidR="001B6DD5" w:rsidRPr="001864E8" w:rsidRDefault="001B6DD5" w:rsidP="001864E8">
      <w:pPr>
        <w:shd w:val="clear" w:color="auto" w:fill="FFFFFF"/>
        <w:tabs>
          <w:tab w:val="left" w:pos="1080"/>
        </w:tabs>
        <w:spacing w:line="360" w:lineRule="auto"/>
        <w:ind w:firstLine="709"/>
        <w:jc w:val="both"/>
        <w:rPr>
          <w:sz w:val="28"/>
          <w:szCs w:val="28"/>
        </w:rPr>
      </w:pP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sz w:val="28"/>
          <w:szCs w:val="28"/>
        </w:rPr>
        <w:t>где</w:t>
      </w:r>
      <w:r w:rsidRPr="001864E8">
        <w:rPr>
          <w:i/>
          <w:iCs/>
          <w:sz w:val="28"/>
          <w:szCs w:val="28"/>
        </w:rPr>
        <w:t xml:space="preserve"> Спрод – </w:t>
      </w:r>
      <w:r w:rsidRPr="001864E8">
        <w:rPr>
          <w:sz w:val="28"/>
          <w:szCs w:val="28"/>
        </w:rPr>
        <w:t>продажная стоимость нематериального актива с НДС, руб.;</w:t>
      </w: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i/>
          <w:iCs/>
          <w:sz w:val="28"/>
          <w:szCs w:val="28"/>
        </w:rPr>
        <w:t xml:space="preserve">Сост – </w:t>
      </w:r>
      <w:r w:rsidRPr="001864E8">
        <w:rPr>
          <w:sz w:val="28"/>
          <w:szCs w:val="28"/>
        </w:rPr>
        <w:t>остаточная стоимость нематериального актива с НДС, руб.;</w:t>
      </w: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i/>
          <w:iCs/>
          <w:sz w:val="28"/>
          <w:szCs w:val="28"/>
        </w:rPr>
        <w:t xml:space="preserve">Рндс – </w:t>
      </w:r>
      <w:r w:rsidRPr="001864E8">
        <w:rPr>
          <w:sz w:val="28"/>
          <w:szCs w:val="28"/>
        </w:rPr>
        <w:t>расчетная ставка НДС, (18/118).</w:t>
      </w: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i/>
          <w:iCs/>
          <w:sz w:val="28"/>
          <w:szCs w:val="28"/>
        </w:rPr>
        <w:t xml:space="preserve">Для целей исчисления налога на прибыль </w:t>
      </w:r>
      <w:r w:rsidRPr="001864E8">
        <w:rPr>
          <w:sz w:val="28"/>
          <w:szCs w:val="28"/>
        </w:rPr>
        <w:t xml:space="preserve">финансовый результат от продажи нематериального актива </w:t>
      </w:r>
      <w:r w:rsidRPr="001864E8">
        <w:rPr>
          <w:i/>
          <w:iCs/>
          <w:sz w:val="28"/>
          <w:szCs w:val="28"/>
        </w:rPr>
        <w:t xml:space="preserve">(ФРна) </w:t>
      </w:r>
      <w:r w:rsidRPr="001864E8">
        <w:rPr>
          <w:sz w:val="28"/>
          <w:szCs w:val="28"/>
        </w:rPr>
        <w:t>определяется следующим образом:</w:t>
      </w:r>
    </w:p>
    <w:p w:rsidR="001864E8" w:rsidRDefault="001864E8" w:rsidP="001864E8">
      <w:pPr>
        <w:shd w:val="clear" w:color="auto" w:fill="FFFFFF"/>
        <w:tabs>
          <w:tab w:val="left" w:pos="1080"/>
        </w:tabs>
        <w:spacing w:line="360" w:lineRule="auto"/>
        <w:ind w:firstLine="709"/>
        <w:jc w:val="both"/>
        <w:rPr>
          <w:b/>
          <w:i/>
          <w:iCs/>
          <w:sz w:val="28"/>
          <w:szCs w:val="28"/>
        </w:rPr>
      </w:pPr>
    </w:p>
    <w:p w:rsidR="005721E2" w:rsidRPr="001864E8" w:rsidRDefault="005721E2" w:rsidP="001864E8">
      <w:pPr>
        <w:shd w:val="clear" w:color="auto" w:fill="FFFFFF"/>
        <w:tabs>
          <w:tab w:val="left" w:pos="1080"/>
        </w:tabs>
        <w:spacing w:line="360" w:lineRule="auto"/>
        <w:ind w:firstLine="709"/>
        <w:jc w:val="both"/>
        <w:rPr>
          <w:b/>
          <w:i/>
          <w:iCs/>
          <w:sz w:val="28"/>
          <w:szCs w:val="28"/>
        </w:rPr>
      </w:pPr>
      <w:r w:rsidRPr="001864E8">
        <w:rPr>
          <w:b/>
          <w:i/>
          <w:iCs/>
          <w:sz w:val="28"/>
          <w:szCs w:val="28"/>
        </w:rPr>
        <w:t xml:space="preserve">ФРна = Спрод – НДС </w:t>
      </w:r>
      <w:r w:rsidRPr="001864E8">
        <w:rPr>
          <w:b/>
          <w:sz w:val="28"/>
          <w:szCs w:val="28"/>
        </w:rPr>
        <w:t xml:space="preserve">– </w:t>
      </w:r>
      <w:r w:rsidRPr="001864E8">
        <w:rPr>
          <w:b/>
          <w:i/>
          <w:iCs/>
          <w:sz w:val="28"/>
          <w:szCs w:val="28"/>
        </w:rPr>
        <w:t xml:space="preserve">Сост </w:t>
      </w:r>
      <w:r w:rsidRPr="001864E8">
        <w:rPr>
          <w:b/>
          <w:sz w:val="28"/>
          <w:szCs w:val="28"/>
        </w:rPr>
        <w:t xml:space="preserve">– </w:t>
      </w:r>
      <w:r w:rsidRPr="001864E8">
        <w:rPr>
          <w:b/>
          <w:i/>
          <w:iCs/>
          <w:sz w:val="28"/>
          <w:szCs w:val="28"/>
        </w:rPr>
        <w:t>Рпрод,</w:t>
      </w:r>
    </w:p>
    <w:p w:rsidR="001B6DD5" w:rsidRPr="001864E8" w:rsidRDefault="001B6DD5" w:rsidP="001864E8">
      <w:pPr>
        <w:shd w:val="clear" w:color="auto" w:fill="FFFFFF"/>
        <w:tabs>
          <w:tab w:val="left" w:pos="1080"/>
        </w:tabs>
        <w:spacing w:line="360" w:lineRule="auto"/>
        <w:ind w:firstLine="709"/>
        <w:jc w:val="both"/>
        <w:rPr>
          <w:sz w:val="28"/>
          <w:szCs w:val="28"/>
        </w:rPr>
      </w:pP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i/>
          <w:sz w:val="28"/>
          <w:szCs w:val="28"/>
        </w:rPr>
        <w:t>Спрод</w:t>
      </w:r>
      <w:r w:rsidRPr="001864E8">
        <w:rPr>
          <w:sz w:val="28"/>
          <w:szCs w:val="28"/>
        </w:rPr>
        <w:t xml:space="preserve"> – продажная стоимость нематериального актива;</w:t>
      </w: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i/>
          <w:iCs/>
          <w:sz w:val="28"/>
          <w:szCs w:val="28"/>
        </w:rPr>
        <w:t xml:space="preserve">НДС – </w:t>
      </w:r>
      <w:r w:rsidRPr="001864E8">
        <w:rPr>
          <w:sz w:val="28"/>
          <w:szCs w:val="28"/>
        </w:rPr>
        <w:t>НДС, предъявленный покупателю нематериального актива;</w:t>
      </w: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i/>
          <w:iCs/>
          <w:sz w:val="28"/>
          <w:szCs w:val="28"/>
        </w:rPr>
        <w:t xml:space="preserve">Сост – </w:t>
      </w:r>
      <w:r w:rsidRPr="001864E8">
        <w:rPr>
          <w:sz w:val="28"/>
          <w:szCs w:val="28"/>
        </w:rPr>
        <w:t>остаточная стоимость проданного НМА, исчисленная по правилам налогового учета;</w:t>
      </w:r>
    </w:p>
    <w:p w:rsidR="005721E2" w:rsidRPr="001864E8" w:rsidRDefault="005721E2" w:rsidP="001864E8">
      <w:pPr>
        <w:shd w:val="clear" w:color="auto" w:fill="FFFFFF"/>
        <w:tabs>
          <w:tab w:val="left" w:pos="1080"/>
        </w:tabs>
        <w:spacing w:line="360" w:lineRule="auto"/>
        <w:ind w:firstLine="709"/>
        <w:jc w:val="both"/>
        <w:rPr>
          <w:sz w:val="28"/>
          <w:szCs w:val="28"/>
        </w:rPr>
      </w:pPr>
      <w:r w:rsidRPr="001864E8">
        <w:rPr>
          <w:i/>
          <w:sz w:val="28"/>
          <w:szCs w:val="28"/>
        </w:rPr>
        <w:t>Рпрод</w:t>
      </w:r>
      <w:r w:rsidRPr="001864E8">
        <w:rPr>
          <w:sz w:val="28"/>
          <w:szCs w:val="28"/>
        </w:rPr>
        <w:t xml:space="preserve"> – расходы, связанные с продажей НМА.</w:t>
      </w:r>
    </w:p>
    <w:p w:rsidR="001B6DD5" w:rsidRPr="001864E8" w:rsidRDefault="005721E2" w:rsidP="001864E8">
      <w:pPr>
        <w:shd w:val="clear" w:color="auto" w:fill="FFFFFF"/>
        <w:tabs>
          <w:tab w:val="left" w:pos="1080"/>
        </w:tabs>
        <w:spacing w:line="360" w:lineRule="auto"/>
        <w:ind w:firstLine="709"/>
        <w:jc w:val="both"/>
        <w:rPr>
          <w:sz w:val="28"/>
          <w:szCs w:val="28"/>
        </w:rPr>
      </w:pPr>
      <w:r w:rsidRPr="001864E8">
        <w:rPr>
          <w:spacing w:val="-1"/>
          <w:sz w:val="28"/>
          <w:szCs w:val="28"/>
        </w:rPr>
        <w:t xml:space="preserve">В случае, если будет получен убыток от продажи нематериального актива, то он будет </w:t>
      </w:r>
      <w:r w:rsidRPr="001864E8">
        <w:rPr>
          <w:sz w:val="28"/>
          <w:szCs w:val="28"/>
        </w:rPr>
        <w:t>признаваться для целей налогообложения следующим образом: убыток будет включаться в состав прочих расходов равными долями в течение срока, определяемого как разницу между сроком полезного использования нематериального актива и фактическим сроком его эксплуатации до момента продажи.</w:t>
      </w:r>
    </w:p>
    <w:p w:rsidR="001864E8" w:rsidRPr="001864E8" w:rsidRDefault="001864E8" w:rsidP="001864E8">
      <w:pPr>
        <w:shd w:val="clear" w:color="auto" w:fill="FFFFFF"/>
        <w:tabs>
          <w:tab w:val="left" w:pos="1080"/>
        </w:tabs>
        <w:spacing w:line="360" w:lineRule="auto"/>
        <w:ind w:firstLine="709"/>
        <w:jc w:val="center"/>
        <w:rPr>
          <w:b/>
          <w:sz w:val="28"/>
          <w:szCs w:val="28"/>
        </w:rPr>
      </w:pPr>
    </w:p>
    <w:p w:rsidR="005721E2" w:rsidRPr="001864E8" w:rsidRDefault="009D200D" w:rsidP="001864E8">
      <w:pPr>
        <w:shd w:val="clear" w:color="auto" w:fill="FFFFFF"/>
        <w:tabs>
          <w:tab w:val="left" w:pos="1080"/>
        </w:tabs>
        <w:spacing w:line="360" w:lineRule="auto"/>
        <w:ind w:firstLine="709"/>
        <w:jc w:val="center"/>
        <w:rPr>
          <w:b/>
          <w:sz w:val="28"/>
          <w:szCs w:val="28"/>
        </w:rPr>
      </w:pPr>
      <w:r>
        <w:rPr>
          <w:b/>
          <w:sz w:val="28"/>
          <w:szCs w:val="28"/>
        </w:rPr>
        <w:br w:type="page"/>
      </w:r>
      <w:r w:rsidR="001864E8" w:rsidRPr="001864E8">
        <w:rPr>
          <w:b/>
          <w:sz w:val="28"/>
          <w:szCs w:val="28"/>
        </w:rPr>
        <w:t xml:space="preserve">2.3 </w:t>
      </w:r>
      <w:r w:rsidR="005721E2" w:rsidRPr="001864E8">
        <w:rPr>
          <w:b/>
          <w:sz w:val="28"/>
          <w:szCs w:val="28"/>
        </w:rPr>
        <w:t>Учет страховых операций</w:t>
      </w:r>
    </w:p>
    <w:p w:rsidR="001B6DD5" w:rsidRPr="001864E8" w:rsidRDefault="001B6DD5" w:rsidP="001864E8">
      <w:pPr>
        <w:tabs>
          <w:tab w:val="left" w:pos="1080"/>
        </w:tabs>
        <w:spacing w:line="360" w:lineRule="auto"/>
        <w:ind w:firstLine="709"/>
        <w:jc w:val="center"/>
        <w:rPr>
          <w:b/>
          <w:sz w:val="28"/>
          <w:szCs w:val="28"/>
        </w:rPr>
      </w:pPr>
    </w:p>
    <w:p w:rsidR="00D25E6A" w:rsidRPr="001864E8" w:rsidRDefault="00D25E6A" w:rsidP="001864E8">
      <w:pPr>
        <w:shd w:val="clear" w:color="auto" w:fill="FFFFFF"/>
        <w:tabs>
          <w:tab w:val="left" w:pos="1080"/>
        </w:tabs>
        <w:spacing w:line="360" w:lineRule="auto"/>
        <w:ind w:firstLine="709"/>
        <w:jc w:val="both"/>
        <w:rPr>
          <w:sz w:val="28"/>
          <w:szCs w:val="28"/>
        </w:rPr>
      </w:pPr>
      <w:r w:rsidRPr="001864E8">
        <w:rPr>
          <w:sz w:val="28"/>
          <w:szCs w:val="28"/>
        </w:rPr>
        <w:t>Добровольное страхование осуществляется на основе договора. В страховании существуют следующие виды договоров страхования: основной договор (ст. 927 ГК РФ); договор перестрахования (ст. 967 ГК РФ).</w:t>
      </w:r>
    </w:p>
    <w:p w:rsidR="00D25E6A" w:rsidRPr="001864E8" w:rsidRDefault="00D25E6A" w:rsidP="001864E8">
      <w:pPr>
        <w:shd w:val="clear" w:color="auto" w:fill="FFFFFF"/>
        <w:tabs>
          <w:tab w:val="left" w:pos="1080"/>
        </w:tabs>
        <w:spacing w:line="360" w:lineRule="auto"/>
        <w:ind w:firstLine="709"/>
        <w:jc w:val="both"/>
        <w:rPr>
          <w:iCs/>
          <w:sz w:val="28"/>
          <w:szCs w:val="28"/>
        </w:rPr>
      </w:pPr>
      <w:r w:rsidRPr="001864E8">
        <w:rPr>
          <w:i/>
          <w:sz w:val="28"/>
          <w:szCs w:val="28"/>
        </w:rPr>
        <w:t>О</w:t>
      </w:r>
      <w:r w:rsidRPr="001864E8">
        <w:rPr>
          <w:i/>
          <w:iCs/>
          <w:sz w:val="28"/>
          <w:szCs w:val="28"/>
        </w:rPr>
        <w:t>сновные договоры</w:t>
      </w:r>
      <w:r w:rsidRPr="001864E8">
        <w:rPr>
          <w:iCs/>
          <w:sz w:val="28"/>
          <w:szCs w:val="28"/>
        </w:rPr>
        <w:t xml:space="preserve"> </w:t>
      </w:r>
      <w:r w:rsidRPr="001864E8">
        <w:rPr>
          <w:sz w:val="28"/>
          <w:szCs w:val="28"/>
        </w:rPr>
        <w:t xml:space="preserve">имущественного страхования </w:t>
      </w:r>
      <w:r w:rsidRPr="001864E8">
        <w:rPr>
          <w:iCs/>
          <w:sz w:val="28"/>
          <w:szCs w:val="28"/>
        </w:rPr>
        <w:t>заключаются гражданином или юридическим лицом (страхователем) с</w:t>
      </w:r>
      <w:r w:rsidR="002A14E4" w:rsidRPr="001864E8">
        <w:rPr>
          <w:iCs/>
          <w:sz w:val="28"/>
          <w:szCs w:val="28"/>
        </w:rPr>
        <w:t xml:space="preserve"> </w:t>
      </w:r>
      <w:r w:rsidR="00CF6E58" w:rsidRPr="001864E8">
        <w:rPr>
          <w:iCs/>
          <w:sz w:val="28"/>
          <w:szCs w:val="28"/>
        </w:rPr>
        <w:t>ООО «Страховая компания»</w:t>
      </w:r>
      <w:r w:rsidRPr="001864E8">
        <w:rPr>
          <w:iCs/>
          <w:sz w:val="28"/>
          <w:szCs w:val="28"/>
        </w:rPr>
        <w:t xml:space="preserve"> </w:t>
      </w:r>
      <w:r w:rsidR="0027004E" w:rsidRPr="001864E8">
        <w:rPr>
          <w:iCs/>
          <w:sz w:val="28"/>
          <w:szCs w:val="28"/>
        </w:rPr>
        <w:t>(страховщиком).</w:t>
      </w:r>
    </w:p>
    <w:p w:rsidR="00DD4849" w:rsidRPr="001864E8" w:rsidRDefault="00D25E6A" w:rsidP="001864E8">
      <w:pPr>
        <w:shd w:val="clear" w:color="auto" w:fill="FFFFFF"/>
        <w:tabs>
          <w:tab w:val="left" w:pos="1080"/>
        </w:tabs>
        <w:spacing w:line="360" w:lineRule="auto"/>
        <w:ind w:firstLine="709"/>
        <w:jc w:val="both"/>
        <w:rPr>
          <w:iCs/>
          <w:sz w:val="28"/>
          <w:szCs w:val="28"/>
        </w:rPr>
      </w:pPr>
      <w:r w:rsidRPr="001864E8">
        <w:rPr>
          <w:i/>
          <w:iCs/>
          <w:sz w:val="28"/>
          <w:szCs w:val="28"/>
        </w:rPr>
        <w:t>По договору перестрахования</w:t>
      </w:r>
      <w:r w:rsidRPr="001864E8">
        <w:rPr>
          <w:iCs/>
          <w:sz w:val="28"/>
          <w:szCs w:val="28"/>
        </w:rPr>
        <w:t xml:space="preserve"> </w:t>
      </w:r>
      <w:r w:rsidRPr="001864E8">
        <w:rPr>
          <w:sz w:val="28"/>
          <w:szCs w:val="28"/>
        </w:rPr>
        <w:t>риск выплаты страхового возмещения, принятый на себя страховщиком по основному договору страхования, может б</w:t>
      </w:r>
      <w:r w:rsidR="0027004E" w:rsidRPr="001864E8">
        <w:rPr>
          <w:sz w:val="28"/>
          <w:szCs w:val="28"/>
        </w:rPr>
        <w:t>ыть им</w:t>
      </w:r>
      <w:r w:rsidRPr="001864E8">
        <w:rPr>
          <w:sz w:val="28"/>
          <w:szCs w:val="28"/>
        </w:rPr>
        <w:t xml:space="preserve"> застрахован полностью или частично у другого страховщика (страховщиков). При п</w:t>
      </w:r>
      <w:r w:rsidR="0027004E" w:rsidRPr="001864E8">
        <w:rPr>
          <w:sz w:val="28"/>
          <w:szCs w:val="28"/>
        </w:rPr>
        <w:t>ере</w:t>
      </w:r>
      <w:r w:rsidRPr="001864E8">
        <w:rPr>
          <w:sz w:val="28"/>
          <w:szCs w:val="28"/>
        </w:rPr>
        <w:t xml:space="preserve">страховании ответственным перед страхователем по основному договору страхования </w:t>
      </w:r>
      <w:r w:rsidR="0027004E" w:rsidRPr="001864E8">
        <w:rPr>
          <w:sz w:val="28"/>
          <w:szCs w:val="28"/>
        </w:rPr>
        <w:t xml:space="preserve">за </w:t>
      </w:r>
      <w:r w:rsidRPr="001864E8">
        <w:rPr>
          <w:sz w:val="28"/>
          <w:szCs w:val="28"/>
        </w:rPr>
        <w:t>выплату страхового возмещения или страховой суммы остается страховщик по этому договору. Допускается последовательное заключение двух или нескольких договоров перестрахования.</w:t>
      </w:r>
    </w:p>
    <w:p w:rsidR="00DD4849" w:rsidRPr="001864E8" w:rsidRDefault="00BA0768" w:rsidP="001864E8">
      <w:pPr>
        <w:shd w:val="clear" w:color="auto" w:fill="FFFFFF"/>
        <w:tabs>
          <w:tab w:val="left" w:pos="1080"/>
        </w:tabs>
        <w:spacing w:line="360" w:lineRule="auto"/>
        <w:ind w:firstLine="709"/>
        <w:jc w:val="both"/>
        <w:rPr>
          <w:sz w:val="28"/>
          <w:szCs w:val="28"/>
        </w:rPr>
      </w:pPr>
      <w:r w:rsidRPr="001864E8">
        <w:rPr>
          <w:sz w:val="28"/>
          <w:szCs w:val="28"/>
        </w:rPr>
        <w:t xml:space="preserve">Между страхователем и страховщиком в письменном виде заключается </w:t>
      </w:r>
      <w:r w:rsidRPr="001864E8">
        <w:rPr>
          <w:b/>
          <w:i/>
          <w:sz w:val="28"/>
          <w:szCs w:val="28"/>
        </w:rPr>
        <w:t>договор страхования</w:t>
      </w:r>
      <w:r w:rsidRPr="001864E8">
        <w:rPr>
          <w:sz w:val="28"/>
          <w:szCs w:val="28"/>
        </w:rPr>
        <w:t>, в силу которого страховщик обязуется при страховом случае произвести страховую выплату страхователю или иному лицу, в пользу кот</w:t>
      </w:r>
      <w:r w:rsidR="00DD4849" w:rsidRPr="001864E8">
        <w:rPr>
          <w:sz w:val="28"/>
          <w:szCs w:val="28"/>
        </w:rPr>
        <w:t>орого заключен договор страхова</w:t>
      </w:r>
      <w:r w:rsidRPr="001864E8">
        <w:rPr>
          <w:sz w:val="28"/>
          <w:szCs w:val="28"/>
        </w:rPr>
        <w:t>ния, а страхователь обязуется уплатить страховые взносы в установленные сроки.</w:t>
      </w:r>
    </w:p>
    <w:p w:rsidR="00FD1932" w:rsidRPr="001864E8" w:rsidRDefault="00DD4849" w:rsidP="001864E8">
      <w:pPr>
        <w:shd w:val="clear" w:color="auto" w:fill="FFFFFF"/>
        <w:tabs>
          <w:tab w:val="left" w:pos="1080"/>
        </w:tabs>
        <w:spacing w:line="360" w:lineRule="auto"/>
        <w:ind w:firstLine="709"/>
        <w:jc w:val="both"/>
        <w:rPr>
          <w:sz w:val="28"/>
          <w:szCs w:val="28"/>
        </w:rPr>
      </w:pPr>
      <w:r w:rsidRPr="001864E8">
        <w:rPr>
          <w:sz w:val="28"/>
          <w:szCs w:val="28"/>
        </w:rPr>
        <w:t>Страховая выплата осущ</w:t>
      </w:r>
      <w:r w:rsidR="00BA0768" w:rsidRPr="001864E8">
        <w:rPr>
          <w:sz w:val="28"/>
          <w:szCs w:val="28"/>
        </w:rPr>
        <w:t>ествляется страховщиком в соответствии с договором страхо</w:t>
      </w:r>
      <w:r w:rsidR="00FD1932" w:rsidRPr="001864E8">
        <w:rPr>
          <w:sz w:val="28"/>
          <w:szCs w:val="28"/>
        </w:rPr>
        <w:t>вания на</w:t>
      </w:r>
      <w:r w:rsidR="00BA0768" w:rsidRPr="001864E8">
        <w:rPr>
          <w:sz w:val="28"/>
          <w:szCs w:val="28"/>
        </w:rPr>
        <w:t xml:space="preserve"> основании заявления страхователя и страхового акта </w:t>
      </w:r>
      <w:r w:rsidR="00FD1932" w:rsidRPr="001864E8">
        <w:rPr>
          <w:sz w:val="28"/>
          <w:szCs w:val="28"/>
        </w:rPr>
        <w:t>Страховой акт сост</w:t>
      </w:r>
      <w:r w:rsidR="00BA0768" w:rsidRPr="001864E8">
        <w:rPr>
          <w:sz w:val="28"/>
          <w:szCs w:val="28"/>
        </w:rPr>
        <w:t>авляется страховщиком</w:t>
      </w:r>
      <w:r w:rsidR="00FD1932" w:rsidRPr="001864E8">
        <w:rPr>
          <w:sz w:val="28"/>
          <w:szCs w:val="28"/>
        </w:rPr>
        <w:t>.</w:t>
      </w:r>
    </w:p>
    <w:p w:rsidR="00F274F4" w:rsidRPr="001864E8" w:rsidRDefault="00F274F4" w:rsidP="001864E8">
      <w:pPr>
        <w:shd w:val="clear" w:color="auto" w:fill="FFFFFF"/>
        <w:tabs>
          <w:tab w:val="left" w:pos="1080"/>
        </w:tabs>
        <w:spacing w:line="360" w:lineRule="auto"/>
        <w:ind w:firstLine="709"/>
        <w:jc w:val="both"/>
        <w:rPr>
          <w:sz w:val="28"/>
          <w:szCs w:val="28"/>
        </w:rPr>
      </w:pPr>
      <w:r w:rsidRPr="001864E8">
        <w:rPr>
          <w:sz w:val="28"/>
          <w:szCs w:val="28"/>
        </w:rPr>
        <w:t>К с</w:t>
      </w:r>
      <w:r w:rsidR="00FD1932" w:rsidRPr="001864E8">
        <w:rPr>
          <w:sz w:val="28"/>
          <w:szCs w:val="28"/>
        </w:rPr>
        <w:t>траховщику, выплатившему страховой возмещение по страхованию имущества</w:t>
      </w:r>
      <w:r w:rsidRPr="001864E8">
        <w:rPr>
          <w:sz w:val="28"/>
          <w:szCs w:val="28"/>
        </w:rPr>
        <w:t>, переходит в пределах выплаченной им суммы право требования, которое страхователь или иное лицо, получившее страховое возмещение, имеют к лицу, ответственному за причиненный ущерб.</w:t>
      </w:r>
    </w:p>
    <w:p w:rsidR="00F274F4" w:rsidRPr="001864E8" w:rsidRDefault="00F274F4" w:rsidP="001864E8">
      <w:pPr>
        <w:shd w:val="clear" w:color="auto" w:fill="FFFFFF"/>
        <w:tabs>
          <w:tab w:val="left" w:pos="1080"/>
        </w:tabs>
        <w:spacing w:line="360" w:lineRule="auto"/>
        <w:ind w:firstLine="709"/>
        <w:jc w:val="both"/>
        <w:rPr>
          <w:sz w:val="28"/>
          <w:szCs w:val="28"/>
        </w:rPr>
      </w:pPr>
      <w:r w:rsidRPr="001864E8">
        <w:rPr>
          <w:sz w:val="28"/>
          <w:szCs w:val="28"/>
        </w:rPr>
        <w:t xml:space="preserve">Договор страхования может быть прекращен досрочно по требованию страхователя или страховщика, если это предусмотрено условиями договора страхования, а также по соглашению сторон. О </w:t>
      </w:r>
      <w:r w:rsidR="00DD4849" w:rsidRPr="001864E8">
        <w:rPr>
          <w:sz w:val="28"/>
          <w:szCs w:val="28"/>
        </w:rPr>
        <w:t>намерении досрочного прекращения договора страхования сторо</w:t>
      </w:r>
      <w:r w:rsidRPr="001864E8">
        <w:rPr>
          <w:sz w:val="28"/>
          <w:szCs w:val="28"/>
        </w:rPr>
        <w:t>ны обязаны увед</w:t>
      </w:r>
      <w:r w:rsidR="00DD4849" w:rsidRPr="001864E8">
        <w:rPr>
          <w:sz w:val="28"/>
          <w:szCs w:val="28"/>
        </w:rPr>
        <w:t xml:space="preserve">омить </w:t>
      </w:r>
      <w:r w:rsidRPr="001864E8">
        <w:rPr>
          <w:sz w:val="28"/>
          <w:szCs w:val="28"/>
        </w:rPr>
        <w:t>друг</w:t>
      </w:r>
      <w:r w:rsidR="00DD4849" w:rsidRPr="001864E8">
        <w:rPr>
          <w:sz w:val="28"/>
          <w:szCs w:val="28"/>
        </w:rPr>
        <w:t xml:space="preserve"> друга не менее чем за 30 дней до предполагаемой даты прекра</w:t>
      </w:r>
      <w:r w:rsidRPr="001864E8">
        <w:rPr>
          <w:sz w:val="28"/>
          <w:szCs w:val="28"/>
        </w:rPr>
        <w:t>щения договора страхования, если договором не предусмотрено иное.</w:t>
      </w:r>
    </w:p>
    <w:p w:rsidR="00A92656" w:rsidRPr="001864E8" w:rsidRDefault="00DD4849" w:rsidP="001864E8">
      <w:pPr>
        <w:shd w:val="clear" w:color="auto" w:fill="FFFFFF"/>
        <w:tabs>
          <w:tab w:val="left" w:pos="1080"/>
        </w:tabs>
        <w:spacing w:line="360" w:lineRule="auto"/>
        <w:ind w:firstLine="709"/>
        <w:jc w:val="both"/>
        <w:rPr>
          <w:sz w:val="28"/>
          <w:szCs w:val="28"/>
        </w:rPr>
      </w:pPr>
      <w:r w:rsidRPr="001864E8">
        <w:rPr>
          <w:sz w:val="28"/>
          <w:szCs w:val="28"/>
        </w:rPr>
        <w:t xml:space="preserve">В случае </w:t>
      </w:r>
      <w:r w:rsidR="00F274F4" w:rsidRPr="001864E8">
        <w:rPr>
          <w:sz w:val="28"/>
          <w:szCs w:val="28"/>
        </w:rPr>
        <w:t xml:space="preserve">досрочного прекращения договора </w:t>
      </w:r>
      <w:r w:rsidRPr="001864E8">
        <w:rPr>
          <w:sz w:val="28"/>
          <w:szCs w:val="28"/>
        </w:rPr>
        <w:t>страхования</w:t>
      </w:r>
      <w:r w:rsidR="00F274F4" w:rsidRPr="001864E8">
        <w:rPr>
          <w:sz w:val="28"/>
          <w:szCs w:val="28"/>
        </w:rPr>
        <w:t xml:space="preserve"> по требованию страхователя страхов</w:t>
      </w:r>
      <w:r w:rsidR="004C2ADC" w:rsidRPr="001864E8">
        <w:rPr>
          <w:sz w:val="28"/>
          <w:szCs w:val="28"/>
        </w:rPr>
        <w:t>ая премия не подлежит возврату, если договором не предусмотрено иное.</w:t>
      </w:r>
    </w:p>
    <w:p w:rsidR="00A92656" w:rsidRPr="001864E8" w:rsidRDefault="00A92656" w:rsidP="001864E8">
      <w:pPr>
        <w:shd w:val="clear" w:color="auto" w:fill="FFFFFF"/>
        <w:tabs>
          <w:tab w:val="left" w:pos="1080"/>
        </w:tabs>
        <w:spacing w:line="360" w:lineRule="auto"/>
        <w:ind w:firstLine="709"/>
        <w:jc w:val="both"/>
        <w:rPr>
          <w:sz w:val="28"/>
          <w:szCs w:val="28"/>
        </w:rPr>
      </w:pPr>
      <w:r w:rsidRPr="001864E8">
        <w:rPr>
          <w:sz w:val="28"/>
          <w:szCs w:val="28"/>
        </w:rPr>
        <w:t xml:space="preserve">При досрочном прекращении договора страхования по требованию страховщика он возвращает страхователю </w:t>
      </w:r>
      <w:r w:rsidR="004600FC" w:rsidRPr="001864E8">
        <w:rPr>
          <w:sz w:val="28"/>
          <w:szCs w:val="28"/>
        </w:rPr>
        <w:t>часть страховой премии, пропорционально времени, в течение которого действовало страхование.</w:t>
      </w:r>
    </w:p>
    <w:p w:rsidR="002A14E4" w:rsidRPr="001864E8" w:rsidRDefault="00DD4849" w:rsidP="001864E8">
      <w:pPr>
        <w:shd w:val="clear" w:color="auto" w:fill="FFFFFF"/>
        <w:tabs>
          <w:tab w:val="left" w:pos="1080"/>
        </w:tabs>
        <w:spacing w:line="360" w:lineRule="auto"/>
        <w:ind w:firstLine="709"/>
        <w:jc w:val="both"/>
        <w:rPr>
          <w:sz w:val="28"/>
          <w:szCs w:val="28"/>
        </w:rPr>
      </w:pPr>
      <w:r w:rsidRPr="001864E8">
        <w:rPr>
          <w:sz w:val="28"/>
          <w:szCs w:val="28"/>
        </w:rPr>
        <w:t>Операции по основному страхованию включают в себя: получение ст</w:t>
      </w:r>
      <w:r w:rsidR="002A14E4" w:rsidRPr="001864E8">
        <w:rPr>
          <w:sz w:val="28"/>
          <w:szCs w:val="28"/>
        </w:rPr>
        <w:t>раховых взносов (пре</w:t>
      </w:r>
      <w:r w:rsidRPr="001864E8">
        <w:rPr>
          <w:sz w:val="28"/>
          <w:szCs w:val="28"/>
        </w:rPr>
        <w:t>мий); выплату страхового возмещения.</w:t>
      </w:r>
    </w:p>
    <w:p w:rsidR="00DD4849" w:rsidRPr="001864E8" w:rsidRDefault="00DD4849" w:rsidP="001864E8">
      <w:pPr>
        <w:shd w:val="clear" w:color="auto" w:fill="FFFFFF"/>
        <w:tabs>
          <w:tab w:val="left" w:pos="1080"/>
        </w:tabs>
        <w:spacing w:line="360" w:lineRule="auto"/>
        <w:ind w:firstLine="709"/>
        <w:jc w:val="both"/>
        <w:rPr>
          <w:sz w:val="28"/>
          <w:szCs w:val="28"/>
        </w:rPr>
      </w:pPr>
      <w:r w:rsidRPr="001864E8">
        <w:rPr>
          <w:sz w:val="28"/>
          <w:szCs w:val="28"/>
        </w:rPr>
        <w:t>Для учета операций по основному страхованию используются:</w:t>
      </w:r>
    </w:p>
    <w:p w:rsidR="00F64A28" w:rsidRPr="001864E8" w:rsidRDefault="00DD4849" w:rsidP="001864E8">
      <w:pPr>
        <w:numPr>
          <w:ilvl w:val="0"/>
          <w:numId w:val="6"/>
        </w:numPr>
        <w:shd w:val="clear" w:color="auto" w:fill="FFFFFF"/>
        <w:tabs>
          <w:tab w:val="left" w:pos="1080"/>
        </w:tabs>
        <w:spacing w:line="360" w:lineRule="auto"/>
        <w:ind w:left="0" w:firstLine="709"/>
        <w:jc w:val="both"/>
        <w:rPr>
          <w:sz w:val="28"/>
          <w:szCs w:val="28"/>
        </w:rPr>
      </w:pPr>
      <w:r w:rsidRPr="001864E8">
        <w:rPr>
          <w:sz w:val="28"/>
          <w:szCs w:val="28"/>
        </w:rPr>
        <w:t>счет 22 «Выплаты по договорам страхования, сострахования, перест</w:t>
      </w:r>
      <w:r w:rsidR="002A14E4" w:rsidRPr="001864E8">
        <w:rPr>
          <w:sz w:val="28"/>
          <w:szCs w:val="28"/>
        </w:rPr>
        <w:t>рахования»</w:t>
      </w:r>
      <w:r w:rsidR="00F64A28" w:rsidRPr="001864E8">
        <w:rPr>
          <w:sz w:val="28"/>
          <w:szCs w:val="28"/>
        </w:rPr>
        <w:t>,</w:t>
      </w:r>
      <w:r w:rsidR="002A14E4" w:rsidRPr="001864E8">
        <w:rPr>
          <w:sz w:val="28"/>
          <w:szCs w:val="28"/>
        </w:rPr>
        <w:t xml:space="preserve"> суб</w:t>
      </w:r>
      <w:r w:rsidRPr="001864E8">
        <w:rPr>
          <w:sz w:val="28"/>
          <w:szCs w:val="28"/>
        </w:rPr>
        <w:t>счета 22</w:t>
      </w:r>
      <w:r w:rsidR="00F64A28" w:rsidRPr="001864E8">
        <w:rPr>
          <w:sz w:val="28"/>
          <w:szCs w:val="28"/>
        </w:rPr>
        <w:t>.</w:t>
      </w:r>
      <w:r w:rsidRPr="001864E8">
        <w:rPr>
          <w:sz w:val="28"/>
          <w:szCs w:val="28"/>
        </w:rPr>
        <w:t>1 «Страховые выплаты по договорам страхования (основным)»</w:t>
      </w:r>
      <w:r w:rsidR="002A14E4" w:rsidRPr="001864E8">
        <w:rPr>
          <w:sz w:val="28"/>
          <w:szCs w:val="28"/>
        </w:rPr>
        <w:t>,</w:t>
      </w:r>
      <w:r w:rsidRPr="001864E8">
        <w:rPr>
          <w:sz w:val="28"/>
          <w:szCs w:val="28"/>
        </w:rPr>
        <w:t xml:space="preserve"> 22</w:t>
      </w:r>
      <w:r w:rsidR="00F64A28" w:rsidRPr="001864E8">
        <w:rPr>
          <w:sz w:val="28"/>
          <w:szCs w:val="28"/>
        </w:rPr>
        <w:t>.</w:t>
      </w:r>
      <w:r w:rsidRPr="001864E8">
        <w:rPr>
          <w:sz w:val="28"/>
          <w:szCs w:val="28"/>
        </w:rPr>
        <w:t xml:space="preserve">5 </w:t>
      </w:r>
      <w:r w:rsidR="00F64A28" w:rsidRPr="001864E8">
        <w:rPr>
          <w:sz w:val="28"/>
          <w:szCs w:val="28"/>
        </w:rPr>
        <w:t>«Возврат страховых премий (взносов) и выкупные суммы»;</w:t>
      </w:r>
    </w:p>
    <w:p w:rsidR="00F64A28" w:rsidRPr="001864E8" w:rsidRDefault="00DD4849" w:rsidP="001864E8">
      <w:pPr>
        <w:numPr>
          <w:ilvl w:val="0"/>
          <w:numId w:val="6"/>
        </w:numPr>
        <w:shd w:val="clear" w:color="auto" w:fill="FFFFFF"/>
        <w:tabs>
          <w:tab w:val="left" w:pos="1080"/>
        </w:tabs>
        <w:spacing w:line="360" w:lineRule="auto"/>
        <w:ind w:left="0" w:firstLine="709"/>
        <w:jc w:val="both"/>
        <w:rPr>
          <w:sz w:val="28"/>
          <w:szCs w:val="28"/>
        </w:rPr>
      </w:pPr>
      <w:r w:rsidRPr="001864E8">
        <w:rPr>
          <w:sz w:val="28"/>
          <w:szCs w:val="28"/>
        </w:rPr>
        <w:t>счет 92 «Страховые взносы (премии)», субсчет 92</w:t>
      </w:r>
      <w:r w:rsidR="00F64A28" w:rsidRPr="001864E8">
        <w:rPr>
          <w:sz w:val="28"/>
          <w:szCs w:val="28"/>
        </w:rPr>
        <w:t>.</w:t>
      </w:r>
      <w:r w:rsidRPr="001864E8">
        <w:rPr>
          <w:sz w:val="28"/>
          <w:szCs w:val="28"/>
        </w:rPr>
        <w:t xml:space="preserve">1 «Страховые премии </w:t>
      </w:r>
      <w:r w:rsidRPr="001864E8">
        <w:rPr>
          <w:iCs/>
          <w:sz w:val="28"/>
          <w:szCs w:val="28"/>
        </w:rPr>
        <w:t>(</w:t>
      </w:r>
      <w:r w:rsidR="00F64A28" w:rsidRPr="001864E8">
        <w:rPr>
          <w:iCs/>
          <w:sz w:val="28"/>
          <w:szCs w:val="28"/>
        </w:rPr>
        <w:t>взносы) по</w:t>
      </w:r>
      <w:r w:rsidRPr="001864E8">
        <w:rPr>
          <w:iCs/>
          <w:sz w:val="28"/>
          <w:szCs w:val="28"/>
        </w:rPr>
        <w:t xml:space="preserve"> </w:t>
      </w:r>
      <w:r w:rsidRPr="001864E8">
        <w:rPr>
          <w:sz w:val="28"/>
          <w:szCs w:val="28"/>
        </w:rPr>
        <w:t>договорам страхования (основным)»;</w:t>
      </w:r>
    </w:p>
    <w:p w:rsidR="00DD4849" w:rsidRPr="001864E8" w:rsidRDefault="00DD4849" w:rsidP="001864E8">
      <w:pPr>
        <w:numPr>
          <w:ilvl w:val="0"/>
          <w:numId w:val="6"/>
        </w:numPr>
        <w:shd w:val="clear" w:color="auto" w:fill="FFFFFF"/>
        <w:tabs>
          <w:tab w:val="left" w:pos="1080"/>
        </w:tabs>
        <w:spacing w:line="360" w:lineRule="auto"/>
        <w:ind w:left="0" w:firstLine="709"/>
        <w:jc w:val="both"/>
        <w:rPr>
          <w:sz w:val="28"/>
          <w:szCs w:val="28"/>
        </w:rPr>
      </w:pPr>
      <w:r w:rsidRPr="001864E8">
        <w:rPr>
          <w:sz w:val="28"/>
          <w:szCs w:val="28"/>
        </w:rPr>
        <w:t>счет 77. «Расчеты по страхованию, сострахованию и перестрахованию»</w:t>
      </w:r>
      <w:r w:rsidR="00F64A28" w:rsidRPr="001864E8">
        <w:rPr>
          <w:sz w:val="28"/>
          <w:szCs w:val="28"/>
        </w:rPr>
        <w:t>, субсчет 77.1</w:t>
      </w:r>
      <w:r w:rsidRPr="001864E8">
        <w:rPr>
          <w:sz w:val="28"/>
          <w:szCs w:val="28"/>
        </w:rPr>
        <w:t xml:space="preserve"> «Расчет по страховым премиям (взносам) со страхователями».</w:t>
      </w:r>
    </w:p>
    <w:p w:rsidR="000447DB" w:rsidRPr="001864E8" w:rsidRDefault="00DD4849" w:rsidP="001864E8">
      <w:pPr>
        <w:shd w:val="clear" w:color="auto" w:fill="FFFFFF"/>
        <w:tabs>
          <w:tab w:val="left" w:pos="1080"/>
        </w:tabs>
        <w:spacing w:line="360" w:lineRule="auto"/>
        <w:ind w:firstLine="709"/>
        <w:jc w:val="both"/>
        <w:rPr>
          <w:sz w:val="28"/>
          <w:szCs w:val="28"/>
        </w:rPr>
      </w:pPr>
      <w:r w:rsidRPr="001864E8">
        <w:rPr>
          <w:sz w:val="28"/>
          <w:szCs w:val="28"/>
        </w:rPr>
        <w:t>На субсчете 22</w:t>
      </w:r>
      <w:r w:rsidR="00F64A28" w:rsidRPr="001864E8">
        <w:rPr>
          <w:sz w:val="28"/>
          <w:szCs w:val="28"/>
        </w:rPr>
        <w:t>.</w:t>
      </w:r>
      <w:r w:rsidRPr="001864E8">
        <w:rPr>
          <w:sz w:val="28"/>
          <w:szCs w:val="28"/>
        </w:rPr>
        <w:t>1 «Страховые выплаты по д</w:t>
      </w:r>
      <w:r w:rsidR="00F64A28" w:rsidRPr="001864E8">
        <w:rPr>
          <w:sz w:val="28"/>
          <w:szCs w:val="28"/>
        </w:rPr>
        <w:t>оговорам страхования»</w:t>
      </w:r>
      <w:r w:rsidRPr="001864E8">
        <w:rPr>
          <w:sz w:val="28"/>
          <w:szCs w:val="28"/>
        </w:rPr>
        <w:t xml:space="preserve"> отражаются начисленные страхователям (выгодоприобретателям) в отчетном пе</w:t>
      </w:r>
      <w:r w:rsidR="00F64A28" w:rsidRPr="001864E8">
        <w:rPr>
          <w:sz w:val="28"/>
          <w:szCs w:val="28"/>
        </w:rPr>
        <w:t>рио</w:t>
      </w:r>
      <w:r w:rsidRPr="001864E8">
        <w:rPr>
          <w:sz w:val="28"/>
          <w:szCs w:val="28"/>
        </w:rPr>
        <w:t>де страховые выплаты в связи с наступлением страхового случая, а также оплата расходов страхователя, произведенных в целях уменьшения убытков в случаях, если они были необходимы или были произведены им для выполнения указаний страховщика.</w:t>
      </w:r>
    </w:p>
    <w:p w:rsidR="00DD4849" w:rsidRDefault="00203721" w:rsidP="001864E8">
      <w:pPr>
        <w:shd w:val="clear" w:color="auto" w:fill="FFFFFF"/>
        <w:tabs>
          <w:tab w:val="left" w:pos="1080"/>
        </w:tabs>
        <w:spacing w:line="360" w:lineRule="auto"/>
        <w:ind w:firstLine="709"/>
        <w:jc w:val="both"/>
        <w:rPr>
          <w:sz w:val="28"/>
          <w:szCs w:val="28"/>
        </w:rPr>
      </w:pPr>
      <w:r w:rsidRPr="001864E8">
        <w:rPr>
          <w:sz w:val="28"/>
          <w:szCs w:val="28"/>
        </w:rPr>
        <w:t xml:space="preserve">Аналитический учет по счету 22.1 ведется по видам страхования. </w:t>
      </w:r>
      <w:r w:rsidR="00DD4849" w:rsidRPr="001864E8">
        <w:rPr>
          <w:sz w:val="28"/>
          <w:szCs w:val="28"/>
        </w:rPr>
        <w:t>Структура счета 22 имеет следующий вид:</w:t>
      </w:r>
    </w:p>
    <w:p w:rsidR="009D200D" w:rsidRDefault="009D200D" w:rsidP="001864E8">
      <w:pPr>
        <w:shd w:val="clear" w:color="auto" w:fill="FFFFFF"/>
        <w:tabs>
          <w:tab w:val="left" w:pos="1080"/>
        </w:tabs>
        <w:spacing w:line="360" w:lineRule="auto"/>
        <w:ind w:firstLine="709"/>
        <w:jc w:val="both"/>
        <w:rPr>
          <w:sz w:val="28"/>
          <w:szCs w:val="28"/>
        </w:rPr>
        <w:sectPr w:rsidR="009D200D" w:rsidSect="001864E8">
          <w:headerReference w:type="even" r:id="rId7"/>
          <w:pgSz w:w="11906" w:h="16838"/>
          <w:pgMar w:top="1134" w:right="851" w:bottom="1134" w:left="1701"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5548"/>
        <w:gridCol w:w="2599"/>
        <w:gridCol w:w="504"/>
      </w:tblGrid>
      <w:tr w:rsidR="00F64A28" w:rsidRPr="00CA7D5B" w:rsidTr="00CA7D5B">
        <w:tc>
          <w:tcPr>
            <w:tcW w:w="0" w:type="auto"/>
            <w:tcBorders>
              <w:right w:val="nil"/>
            </w:tcBorders>
            <w:shd w:val="clear" w:color="auto" w:fill="auto"/>
          </w:tcPr>
          <w:p w:rsidR="00F64A28" w:rsidRPr="00CA7D5B" w:rsidRDefault="00F64A28" w:rsidP="00CA7D5B">
            <w:pPr>
              <w:tabs>
                <w:tab w:val="left" w:pos="1080"/>
              </w:tabs>
              <w:spacing w:line="360" w:lineRule="auto"/>
              <w:jc w:val="both"/>
              <w:rPr>
                <w:b/>
                <w:sz w:val="20"/>
                <w:szCs w:val="20"/>
              </w:rPr>
            </w:pPr>
            <w:r w:rsidRPr="00CA7D5B">
              <w:rPr>
                <w:b/>
                <w:sz w:val="20"/>
                <w:szCs w:val="20"/>
              </w:rPr>
              <w:t>Д</w:t>
            </w:r>
          </w:p>
        </w:tc>
        <w:tc>
          <w:tcPr>
            <w:tcW w:w="0" w:type="auto"/>
            <w:gridSpan w:val="2"/>
            <w:tcBorders>
              <w:left w:val="nil"/>
              <w:right w:val="nil"/>
            </w:tcBorders>
            <w:shd w:val="clear" w:color="auto" w:fill="auto"/>
          </w:tcPr>
          <w:p w:rsidR="000447DB" w:rsidRPr="00CA7D5B" w:rsidRDefault="000447DB" w:rsidP="00CA7D5B">
            <w:pPr>
              <w:tabs>
                <w:tab w:val="left" w:pos="1080"/>
              </w:tabs>
              <w:spacing w:line="360" w:lineRule="auto"/>
              <w:jc w:val="both"/>
              <w:rPr>
                <w:sz w:val="20"/>
                <w:szCs w:val="20"/>
              </w:rPr>
            </w:pPr>
            <w:r w:rsidRPr="00CA7D5B">
              <w:rPr>
                <w:sz w:val="20"/>
                <w:szCs w:val="20"/>
              </w:rPr>
              <w:t>Счет 22,</w:t>
            </w:r>
          </w:p>
          <w:p w:rsidR="00F64A28" w:rsidRPr="00CA7D5B" w:rsidRDefault="000447DB" w:rsidP="00CA7D5B">
            <w:pPr>
              <w:tabs>
                <w:tab w:val="left" w:pos="1080"/>
              </w:tabs>
              <w:spacing w:line="360" w:lineRule="auto"/>
              <w:jc w:val="both"/>
              <w:rPr>
                <w:sz w:val="20"/>
                <w:szCs w:val="20"/>
              </w:rPr>
            </w:pPr>
            <w:r w:rsidRPr="00CA7D5B">
              <w:rPr>
                <w:sz w:val="20"/>
                <w:szCs w:val="20"/>
              </w:rPr>
              <w:t>субсчет 22.1</w:t>
            </w:r>
            <w:r w:rsidR="00F64A28" w:rsidRPr="00CA7D5B">
              <w:rPr>
                <w:sz w:val="20"/>
                <w:szCs w:val="20"/>
              </w:rPr>
              <w:t xml:space="preserve"> «</w:t>
            </w:r>
            <w:r w:rsidRPr="00CA7D5B">
              <w:rPr>
                <w:sz w:val="20"/>
                <w:szCs w:val="20"/>
              </w:rPr>
              <w:t>Страховые выплаты по договорам страхования (основным)</w:t>
            </w:r>
            <w:r w:rsidR="00F64A28" w:rsidRPr="00CA7D5B">
              <w:rPr>
                <w:sz w:val="20"/>
                <w:szCs w:val="20"/>
              </w:rPr>
              <w:t>»</w:t>
            </w:r>
          </w:p>
        </w:tc>
        <w:tc>
          <w:tcPr>
            <w:tcW w:w="0" w:type="auto"/>
            <w:tcBorders>
              <w:left w:val="nil"/>
            </w:tcBorders>
            <w:shd w:val="clear" w:color="auto" w:fill="auto"/>
          </w:tcPr>
          <w:p w:rsidR="00F64A28" w:rsidRPr="00CA7D5B" w:rsidRDefault="00F64A28" w:rsidP="00CA7D5B">
            <w:pPr>
              <w:tabs>
                <w:tab w:val="left" w:pos="1080"/>
              </w:tabs>
              <w:spacing w:line="360" w:lineRule="auto"/>
              <w:jc w:val="both"/>
              <w:rPr>
                <w:b/>
                <w:sz w:val="20"/>
                <w:szCs w:val="20"/>
              </w:rPr>
            </w:pPr>
            <w:r w:rsidRPr="00CA7D5B">
              <w:rPr>
                <w:b/>
                <w:sz w:val="20"/>
                <w:szCs w:val="20"/>
              </w:rPr>
              <w:t>К</w:t>
            </w:r>
          </w:p>
        </w:tc>
      </w:tr>
      <w:tr w:rsidR="00F64A28" w:rsidRPr="00CA7D5B" w:rsidTr="00CA7D5B">
        <w:tc>
          <w:tcPr>
            <w:tcW w:w="0" w:type="auto"/>
            <w:gridSpan w:val="2"/>
            <w:shd w:val="clear" w:color="auto" w:fill="auto"/>
          </w:tcPr>
          <w:p w:rsidR="00F64A28" w:rsidRPr="00CA7D5B" w:rsidRDefault="000447DB" w:rsidP="00CA7D5B">
            <w:pPr>
              <w:tabs>
                <w:tab w:val="left" w:pos="1080"/>
              </w:tabs>
              <w:spacing w:line="360" w:lineRule="auto"/>
              <w:jc w:val="both"/>
              <w:rPr>
                <w:sz w:val="20"/>
                <w:szCs w:val="20"/>
              </w:rPr>
            </w:pPr>
            <w:r w:rsidRPr="00CA7D5B">
              <w:rPr>
                <w:sz w:val="20"/>
                <w:szCs w:val="20"/>
              </w:rPr>
              <w:t>- начисление суммы страхового возмещения;</w:t>
            </w:r>
          </w:p>
          <w:p w:rsidR="000447DB" w:rsidRPr="00CA7D5B" w:rsidRDefault="000447DB" w:rsidP="00CA7D5B">
            <w:pPr>
              <w:tabs>
                <w:tab w:val="left" w:pos="1080"/>
              </w:tabs>
              <w:spacing w:line="360" w:lineRule="auto"/>
              <w:jc w:val="both"/>
              <w:rPr>
                <w:sz w:val="20"/>
                <w:szCs w:val="20"/>
              </w:rPr>
            </w:pPr>
            <w:r w:rsidRPr="00CA7D5B">
              <w:rPr>
                <w:sz w:val="20"/>
                <w:szCs w:val="20"/>
              </w:rPr>
              <w:t>- начисление оплаты расходов страхователя, произведенных в целях уменьшения убытков в случаях если они были необходимы или были произведены им для выполнения указаний страховщика;</w:t>
            </w:r>
          </w:p>
          <w:p w:rsidR="000447DB" w:rsidRPr="00CA7D5B" w:rsidRDefault="000447DB" w:rsidP="00CA7D5B">
            <w:pPr>
              <w:tabs>
                <w:tab w:val="left" w:pos="1080"/>
              </w:tabs>
              <w:spacing w:line="360" w:lineRule="auto"/>
              <w:jc w:val="both"/>
              <w:rPr>
                <w:sz w:val="20"/>
                <w:szCs w:val="20"/>
              </w:rPr>
            </w:pPr>
            <w:r w:rsidRPr="00CA7D5B">
              <w:rPr>
                <w:sz w:val="20"/>
                <w:szCs w:val="20"/>
              </w:rPr>
              <w:t>- начисление суммы, подлежащей выплате страхователем при досрочном прекращении договора;</w:t>
            </w:r>
          </w:p>
          <w:p w:rsidR="000447DB" w:rsidRPr="00CA7D5B" w:rsidRDefault="000447DB" w:rsidP="00CA7D5B">
            <w:pPr>
              <w:tabs>
                <w:tab w:val="left" w:pos="1080"/>
              </w:tabs>
              <w:spacing w:line="360" w:lineRule="auto"/>
              <w:jc w:val="both"/>
              <w:rPr>
                <w:sz w:val="20"/>
                <w:szCs w:val="20"/>
              </w:rPr>
            </w:pPr>
            <w:r w:rsidRPr="00CA7D5B">
              <w:rPr>
                <w:sz w:val="20"/>
                <w:szCs w:val="20"/>
              </w:rPr>
              <w:t>- суммы страховых выплат, удержанных в уплату очередных страховых взносов;</w:t>
            </w:r>
          </w:p>
          <w:p w:rsidR="000447DB" w:rsidRPr="00CA7D5B" w:rsidRDefault="000447DB" w:rsidP="00CA7D5B">
            <w:pPr>
              <w:tabs>
                <w:tab w:val="left" w:pos="1080"/>
              </w:tabs>
              <w:spacing w:line="360" w:lineRule="auto"/>
              <w:jc w:val="both"/>
              <w:rPr>
                <w:sz w:val="20"/>
                <w:szCs w:val="20"/>
              </w:rPr>
            </w:pPr>
            <w:r w:rsidRPr="00CA7D5B">
              <w:rPr>
                <w:sz w:val="20"/>
                <w:szCs w:val="20"/>
              </w:rPr>
              <w:t>- суммы начисленных налогов со страховых выплат (в соответствии с законодательством).</w:t>
            </w:r>
          </w:p>
        </w:tc>
        <w:tc>
          <w:tcPr>
            <w:tcW w:w="0" w:type="auto"/>
            <w:gridSpan w:val="2"/>
            <w:shd w:val="clear" w:color="auto" w:fill="auto"/>
          </w:tcPr>
          <w:p w:rsidR="00F64A28" w:rsidRPr="00CA7D5B" w:rsidRDefault="000447DB" w:rsidP="00CA7D5B">
            <w:pPr>
              <w:tabs>
                <w:tab w:val="left" w:pos="1080"/>
              </w:tabs>
              <w:spacing w:line="360" w:lineRule="auto"/>
              <w:jc w:val="both"/>
              <w:rPr>
                <w:sz w:val="20"/>
                <w:szCs w:val="20"/>
              </w:rPr>
            </w:pPr>
            <w:r w:rsidRPr="00CA7D5B">
              <w:rPr>
                <w:sz w:val="20"/>
                <w:szCs w:val="20"/>
              </w:rPr>
              <w:t>- списание дебетового сальдо на финансовый результат в конце отчетного периода.</w:t>
            </w:r>
          </w:p>
        </w:tc>
      </w:tr>
    </w:tbl>
    <w:p w:rsidR="000447DB" w:rsidRPr="001864E8" w:rsidRDefault="000447DB" w:rsidP="001864E8">
      <w:pPr>
        <w:shd w:val="clear" w:color="auto" w:fill="FFFFFF"/>
        <w:tabs>
          <w:tab w:val="left" w:pos="1080"/>
          <w:tab w:val="left" w:pos="6859"/>
        </w:tabs>
        <w:spacing w:line="360" w:lineRule="auto"/>
        <w:ind w:firstLine="709"/>
        <w:jc w:val="both"/>
        <w:rPr>
          <w:sz w:val="28"/>
          <w:szCs w:val="28"/>
        </w:rPr>
      </w:pPr>
    </w:p>
    <w:p w:rsidR="00203721" w:rsidRDefault="00203721" w:rsidP="001864E8">
      <w:pPr>
        <w:shd w:val="clear" w:color="auto" w:fill="FFFFFF"/>
        <w:tabs>
          <w:tab w:val="left" w:pos="1080"/>
        </w:tabs>
        <w:spacing w:line="360" w:lineRule="auto"/>
        <w:ind w:firstLine="709"/>
        <w:jc w:val="both"/>
        <w:rPr>
          <w:sz w:val="28"/>
          <w:szCs w:val="28"/>
        </w:rPr>
      </w:pPr>
      <w:r w:rsidRPr="001864E8">
        <w:rPr>
          <w:sz w:val="28"/>
          <w:szCs w:val="28"/>
        </w:rPr>
        <w:t>Аналитический учет по счету 92.1 ведется по видам страхования. Структура счета 92.1 имеет</w:t>
      </w:r>
      <w:r w:rsidR="007D74EC">
        <w:rPr>
          <w:sz w:val="28"/>
          <w:szCs w:val="28"/>
        </w:rPr>
        <w:t xml:space="preserve"> </w:t>
      </w:r>
      <w:r w:rsidRPr="001864E8">
        <w:rPr>
          <w:sz w:val="28"/>
          <w:szCs w:val="28"/>
        </w:rPr>
        <w:t>вид:</w:t>
      </w:r>
    </w:p>
    <w:p w:rsidR="001864E8" w:rsidRPr="001864E8" w:rsidRDefault="001864E8" w:rsidP="001864E8">
      <w:pPr>
        <w:shd w:val="clear" w:color="auto" w:fill="FFFFFF"/>
        <w:tabs>
          <w:tab w:val="left" w:pos="108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997"/>
        <w:gridCol w:w="4100"/>
        <w:gridCol w:w="764"/>
      </w:tblGrid>
      <w:tr w:rsidR="00852E02" w:rsidRPr="00CA7D5B" w:rsidTr="00CA7D5B">
        <w:tc>
          <w:tcPr>
            <w:tcW w:w="0" w:type="auto"/>
            <w:tcBorders>
              <w:right w:val="nil"/>
            </w:tcBorders>
            <w:shd w:val="clear" w:color="auto" w:fill="auto"/>
          </w:tcPr>
          <w:p w:rsidR="00852E02" w:rsidRPr="00CA7D5B" w:rsidRDefault="00852E02" w:rsidP="00CA7D5B">
            <w:pPr>
              <w:tabs>
                <w:tab w:val="left" w:pos="1080"/>
              </w:tabs>
              <w:spacing w:line="360" w:lineRule="auto"/>
              <w:jc w:val="both"/>
              <w:rPr>
                <w:b/>
                <w:sz w:val="20"/>
                <w:szCs w:val="20"/>
              </w:rPr>
            </w:pPr>
            <w:r w:rsidRPr="00CA7D5B">
              <w:rPr>
                <w:b/>
                <w:sz w:val="20"/>
                <w:szCs w:val="20"/>
              </w:rPr>
              <w:t>Д</w:t>
            </w:r>
          </w:p>
        </w:tc>
        <w:tc>
          <w:tcPr>
            <w:tcW w:w="0" w:type="auto"/>
            <w:gridSpan w:val="2"/>
            <w:tcBorders>
              <w:left w:val="nil"/>
              <w:right w:val="nil"/>
            </w:tcBorders>
            <w:shd w:val="clear" w:color="auto" w:fill="auto"/>
          </w:tcPr>
          <w:p w:rsidR="00852E02" w:rsidRPr="00CA7D5B" w:rsidRDefault="00852E02" w:rsidP="00CA7D5B">
            <w:pPr>
              <w:tabs>
                <w:tab w:val="left" w:pos="1080"/>
              </w:tabs>
              <w:spacing w:line="360" w:lineRule="auto"/>
              <w:jc w:val="both"/>
              <w:rPr>
                <w:iCs/>
                <w:sz w:val="20"/>
                <w:szCs w:val="20"/>
              </w:rPr>
            </w:pPr>
            <w:r w:rsidRPr="00CA7D5B">
              <w:rPr>
                <w:sz w:val="20"/>
                <w:szCs w:val="20"/>
              </w:rPr>
              <w:t xml:space="preserve">Счет 92, субсчет 92.1 «Страховые премии </w:t>
            </w:r>
            <w:r w:rsidRPr="00CA7D5B">
              <w:rPr>
                <w:iCs/>
                <w:sz w:val="20"/>
                <w:szCs w:val="20"/>
              </w:rPr>
              <w:t>(взносы)</w:t>
            </w:r>
          </w:p>
          <w:p w:rsidR="00852E02" w:rsidRPr="00CA7D5B" w:rsidRDefault="00852E02" w:rsidP="00CA7D5B">
            <w:pPr>
              <w:tabs>
                <w:tab w:val="left" w:pos="1080"/>
              </w:tabs>
              <w:spacing w:line="360" w:lineRule="auto"/>
              <w:jc w:val="both"/>
              <w:rPr>
                <w:sz w:val="20"/>
                <w:szCs w:val="20"/>
              </w:rPr>
            </w:pPr>
            <w:r w:rsidRPr="00CA7D5B">
              <w:rPr>
                <w:iCs/>
                <w:sz w:val="20"/>
                <w:szCs w:val="20"/>
              </w:rPr>
              <w:t xml:space="preserve">по </w:t>
            </w:r>
            <w:r w:rsidRPr="00CA7D5B">
              <w:rPr>
                <w:sz w:val="20"/>
                <w:szCs w:val="20"/>
              </w:rPr>
              <w:t>договорам страхования (основным)»</w:t>
            </w:r>
          </w:p>
        </w:tc>
        <w:tc>
          <w:tcPr>
            <w:tcW w:w="0" w:type="auto"/>
            <w:tcBorders>
              <w:left w:val="nil"/>
            </w:tcBorders>
            <w:shd w:val="clear" w:color="auto" w:fill="auto"/>
          </w:tcPr>
          <w:p w:rsidR="00852E02" w:rsidRPr="00CA7D5B" w:rsidRDefault="00852E02" w:rsidP="00CA7D5B">
            <w:pPr>
              <w:tabs>
                <w:tab w:val="left" w:pos="1080"/>
              </w:tabs>
              <w:spacing w:line="360" w:lineRule="auto"/>
              <w:jc w:val="both"/>
              <w:rPr>
                <w:b/>
                <w:sz w:val="20"/>
                <w:szCs w:val="20"/>
              </w:rPr>
            </w:pPr>
            <w:r w:rsidRPr="00CA7D5B">
              <w:rPr>
                <w:b/>
                <w:sz w:val="20"/>
                <w:szCs w:val="20"/>
              </w:rPr>
              <w:t>К</w:t>
            </w:r>
          </w:p>
        </w:tc>
      </w:tr>
      <w:tr w:rsidR="00852E02" w:rsidRPr="00CA7D5B" w:rsidTr="00CA7D5B">
        <w:tc>
          <w:tcPr>
            <w:tcW w:w="0" w:type="auto"/>
            <w:gridSpan w:val="2"/>
            <w:shd w:val="clear" w:color="auto" w:fill="auto"/>
          </w:tcPr>
          <w:p w:rsidR="00852E02" w:rsidRPr="00CA7D5B" w:rsidRDefault="00852E02" w:rsidP="00CA7D5B">
            <w:pPr>
              <w:tabs>
                <w:tab w:val="left" w:pos="1080"/>
              </w:tabs>
              <w:spacing w:line="360" w:lineRule="auto"/>
              <w:jc w:val="both"/>
              <w:rPr>
                <w:sz w:val="20"/>
                <w:szCs w:val="20"/>
              </w:rPr>
            </w:pPr>
            <w:r w:rsidRPr="00CA7D5B">
              <w:rPr>
                <w:sz w:val="20"/>
                <w:szCs w:val="20"/>
              </w:rPr>
              <w:t>Списание кредитового сальдо на финансовые результаты.</w:t>
            </w:r>
          </w:p>
        </w:tc>
        <w:tc>
          <w:tcPr>
            <w:tcW w:w="0" w:type="auto"/>
            <w:gridSpan w:val="2"/>
            <w:shd w:val="clear" w:color="auto" w:fill="auto"/>
          </w:tcPr>
          <w:p w:rsidR="00852E02" w:rsidRPr="00CA7D5B" w:rsidRDefault="00852E02" w:rsidP="00CA7D5B">
            <w:pPr>
              <w:tabs>
                <w:tab w:val="left" w:pos="1080"/>
              </w:tabs>
              <w:spacing w:line="360" w:lineRule="auto"/>
              <w:jc w:val="both"/>
              <w:rPr>
                <w:sz w:val="20"/>
                <w:szCs w:val="20"/>
              </w:rPr>
            </w:pPr>
            <w:r w:rsidRPr="00CA7D5B">
              <w:rPr>
                <w:sz w:val="20"/>
                <w:szCs w:val="20"/>
              </w:rPr>
              <w:t>Начисление страховых взносов по основному страхованию.</w:t>
            </w:r>
          </w:p>
        </w:tc>
      </w:tr>
    </w:tbl>
    <w:p w:rsidR="00852E02" w:rsidRPr="001864E8" w:rsidRDefault="00852E02" w:rsidP="001864E8">
      <w:pPr>
        <w:shd w:val="clear" w:color="auto" w:fill="FFFFFF"/>
        <w:tabs>
          <w:tab w:val="left" w:pos="1080"/>
        </w:tabs>
        <w:spacing w:line="360" w:lineRule="auto"/>
        <w:ind w:firstLine="709"/>
        <w:jc w:val="both"/>
        <w:rPr>
          <w:sz w:val="28"/>
          <w:szCs w:val="28"/>
        </w:rPr>
      </w:pPr>
    </w:p>
    <w:p w:rsidR="00D6243F" w:rsidRDefault="00203721" w:rsidP="001864E8">
      <w:pPr>
        <w:shd w:val="clear" w:color="auto" w:fill="FFFFFF"/>
        <w:tabs>
          <w:tab w:val="left" w:pos="1080"/>
        </w:tabs>
        <w:spacing w:line="360" w:lineRule="auto"/>
        <w:ind w:firstLine="709"/>
        <w:jc w:val="both"/>
        <w:rPr>
          <w:sz w:val="28"/>
          <w:szCs w:val="28"/>
        </w:rPr>
      </w:pPr>
      <w:r w:rsidRPr="001864E8">
        <w:rPr>
          <w:sz w:val="28"/>
          <w:szCs w:val="28"/>
        </w:rPr>
        <w:t>С</w:t>
      </w:r>
      <w:r w:rsidR="00D6243F" w:rsidRPr="001864E8">
        <w:rPr>
          <w:sz w:val="28"/>
          <w:szCs w:val="28"/>
        </w:rPr>
        <w:t>труктура счета 77.1 имеет вид:</w:t>
      </w:r>
    </w:p>
    <w:p w:rsidR="001864E8" w:rsidRPr="001864E8" w:rsidRDefault="001864E8" w:rsidP="001864E8">
      <w:pPr>
        <w:shd w:val="clear" w:color="auto" w:fill="FFFFFF"/>
        <w:tabs>
          <w:tab w:val="left" w:pos="108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4019"/>
        <w:gridCol w:w="4291"/>
        <w:gridCol w:w="648"/>
      </w:tblGrid>
      <w:tr w:rsidR="00D6243F" w:rsidRPr="00CA7D5B" w:rsidTr="00CA7D5B">
        <w:tc>
          <w:tcPr>
            <w:tcW w:w="0" w:type="auto"/>
            <w:tcBorders>
              <w:right w:val="nil"/>
            </w:tcBorders>
            <w:shd w:val="clear" w:color="auto" w:fill="auto"/>
          </w:tcPr>
          <w:p w:rsidR="00D6243F" w:rsidRPr="00CA7D5B" w:rsidRDefault="00D6243F" w:rsidP="00CA7D5B">
            <w:pPr>
              <w:tabs>
                <w:tab w:val="left" w:pos="1080"/>
              </w:tabs>
              <w:spacing w:line="360" w:lineRule="auto"/>
              <w:jc w:val="both"/>
              <w:rPr>
                <w:b/>
                <w:sz w:val="20"/>
                <w:szCs w:val="20"/>
              </w:rPr>
            </w:pPr>
            <w:r w:rsidRPr="00CA7D5B">
              <w:rPr>
                <w:b/>
                <w:sz w:val="20"/>
                <w:szCs w:val="20"/>
              </w:rPr>
              <w:t>Д</w:t>
            </w:r>
          </w:p>
        </w:tc>
        <w:tc>
          <w:tcPr>
            <w:tcW w:w="0" w:type="auto"/>
            <w:gridSpan w:val="2"/>
            <w:tcBorders>
              <w:left w:val="nil"/>
              <w:right w:val="nil"/>
            </w:tcBorders>
            <w:shd w:val="clear" w:color="auto" w:fill="auto"/>
          </w:tcPr>
          <w:p w:rsidR="00D6243F" w:rsidRPr="00CA7D5B" w:rsidRDefault="00D6243F" w:rsidP="00CA7D5B">
            <w:pPr>
              <w:tabs>
                <w:tab w:val="left" w:pos="1080"/>
              </w:tabs>
              <w:spacing w:line="360" w:lineRule="auto"/>
              <w:jc w:val="both"/>
              <w:rPr>
                <w:sz w:val="20"/>
                <w:szCs w:val="20"/>
              </w:rPr>
            </w:pPr>
            <w:r w:rsidRPr="00CA7D5B">
              <w:rPr>
                <w:sz w:val="20"/>
                <w:szCs w:val="20"/>
              </w:rPr>
              <w:t>Счет 77.1 «Расчет по страховым премиям (взносам) со страхователями»</w:t>
            </w:r>
          </w:p>
        </w:tc>
        <w:tc>
          <w:tcPr>
            <w:tcW w:w="0" w:type="auto"/>
            <w:tcBorders>
              <w:left w:val="nil"/>
            </w:tcBorders>
            <w:shd w:val="clear" w:color="auto" w:fill="auto"/>
          </w:tcPr>
          <w:p w:rsidR="00D6243F" w:rsidRPr="00CA7D5B" w:rsidRDefault="00D6243F" w:rsidP="00CA7D5B">
            <w:pPr>
              <w:tabs>
                <w:tab w:val="left" w:pos="1080"/>
              </w:tabs>
              <w:spacing w:line="360" w:lineRule="auto"/>
              <w:jc w:val="both"/>
              <w:rPr>
                <w:b/>
                <w:sz w:val="20"/>
                <w:szCs w:val="20"/>
              </w:rPr>
            </w:pPr>
            <w:r w:rsidRPr="00CA7D5B">
              <w:rPr>
                <w:b/>
                <w:sz w:val="20"/>
                <w:szCs w:val="20"/>
              </w:rPr>
              <w:t>К</w:t>
            </w:r>
          </w:p>
        </w:tc>
      </w:tr>
      <w:tr w:rsidR="00D6243F" w:rsidRPr="00CA7D5B" w:rsidTr="00CA7D5B">
        <w:tc>
          <w:tcPr>
            <w:tcW w:w="0" w:type="auto"/>
            <w:gridSpan w:val="2"/>
            <w:shd w:val="clear" w:color="auto" w:fill="auto"/>
          </w:tcPr>
          <w:p w:rsidR="00D6243F" w:rsidRPr="00CA7D5B" w:rsidRDefault="00D6243F" w:rsidP="00CA7D5B">
            <w:pPr>
              <w:tabs>
                <w:tab w:val="left" w:pos="1080"/>
              </w:tabs>
              <w:spacing w:line="360" w:lineRule="auto"/>
              <w:jc w:val="both"/>
              <w:rPr>
                <w:sz w:val="20"/>
                <w:szCs w:val="20"/>
              </w:rPr>
            </w:pPr>
            <w:r w:rsidRPr="00CA7D5B">
              <w:rPr>
                <w:sz w:val="20"/>
                <w:szCs w:val="20"/>
              </w:rPr>
              <w:t>Сальдо – долг страхователей по страховым взносам на начало периода;</w:t>
            </w:r>
          </w:p>
          <w:p w:rsidR="00D6243F" w:rsidRPr="00CA7D5B" w:rsidRDefault="00D6243F" w:rsidP="00CA7D5B">
            <w:pPr>
              <w:tabs>
                <w:tab w:val="left" w:pos="1080"/>
              </w:tabs>
              <w:spacing w:line="360" w:lineRule="auto"/>
              <w:jc w:val="both"/>
              <w:rPr>
                <w:sz w:val="20"/>
                <w:szCs w:val="20"/>
              </w:rPr>
            </w:pPr>
            <w:r w:rsidRPr="00CA7D5B">
              <w:rPr>
                <w:sz w:val="20"/>
                <w:szCs w:val="20"/>
              </w:rPr>
              <w:t>- начисление страховых взносов по основному договору;</w:t>
            </w:r>
          </w:p>
          <w:p w:rsidR="00D6243F" w:rsidRPr="00CA7D5B" w:rsidRDefault="00D6243F" w:rsidP="00CA7D5B">
            <w:pPr>
              <w:tabs>
                <w:tab w:val="left" w:pos="1080"/>
              </w:tabs>
              <w:spacing w:line="360" w:lineRule="auto"/>
              <w:jc w:val="both"/>
              <w:rPr>
                <w:sz w:val="20"/>
                <w:szCs w:val="20"/>
              </w:rPr>
            </w:pPr>
            <w:r w:rsidRPr="00CA7D5B">
              <w:rPr>
                <w:sz w:val="20"/>
                <w:szCs w:val="20"/>
              </w:rPr>
              <w:t>- возврат страхователям излишне полученных страховых взносов;</w:t>
            </w:r>
          </w:p>
          <w:p w:rsidR="00D6243F" w:rsidRPr="00CA7D5B" w:rsidRDefault="00D6243F" w:rsidP="00CA7D5B">
            <w:pPr>
              <w:tabs>
                <w:tab w:val="left" w:pos="1080"/>
              </w:tabs>
              <w:spacing w:line="360" w:lineRule="auto"/>
              <w:jc w:val="both"/>
              <w:rPr>
                <w:sz w:val="20"/>
                <w:szCs w:val="20"/>
              </w:rPr>
            </w:pPr>
            <w:r w:rsidRPr="00CA7D5B">
              <w:rPr>
                <w:sz w:val="20"/>
                <w:szCs w:val="20"/>
              </w:rPr>
              <w:t>- начисление сумм дооформленных в установленном порядке страховых взносов.</w:t>
            </w:r>
          </w:p>
          <w:p w:rsidR="00D6243F" w:rsidRPr="00CA7D5B" w:rsidRDefault="00D6243F" w:rsidP="00CA7D5B">
            <w:pPr>
              <w:tabs>
                <w:tab w:val="left" w:pos="1080"/>
              </w:tabs>
              <w:spacing w:line="360" w:lineRule="auto"/>
              <w:jc w:val="both"/>
              <w:rPr>
                <w:sz w:val="20"/>
                <w:szCs w:val="20"/>
              </w:rPr>
            </w:pPr>
            <w:r w:rsidRPr="00CA7D5B">
              <w:rPr>
                <w:sz w:val="20"/>
                <w:szCs w:val="20"/>
              </w:rPr>
              <w:t>Сальдо – долг страхователей на конец периода.</w:t>
            </w:r>
          </w:p>
        </w:tc>
        <w:tc>
          <w:tcPr>
            <w:tcW w:w="0" w:type="auto"/>
            <w:gridSpan w:val="2"/>
            <w:shd w:val="clear" w:color="auto" w:fill="auto"/>
          </w:tcPr>
          <w:p w:rsidR="00D6243F" w:rsidRPr="00CA7D5B" w:rsidRDefault="00D6243F" w:rsidP="00CA7D5B">
            <w:pPr>
              <w:tabs>
                <w:tab w:val="left" w:pos="1080"/>
              </w:tabs>
              <w:spacing w:line="360" w:lineRule="auto"/>
              <w:jc w:val="both"/>
              <w:rPr>
                <w:sz w:val="20"/>
                <w:szCs w:val="20"/>
              </w:rPr>
            </w:pPr>
          </w:p>
          <w:p w:rsidR="00D6243F" w:rsidRPr="00CA7D5B" w:rsidRDefault="00D6243F" w:rsidP="00CA7D5B">
            <w:pPr>
              <w:tabs>
                <w:tab w:val="left" w:pos="1080"/>
              </w:tabs>
              <w:spacing w:line="360" w:lineRule="auto"/>
              <w:jc w:val="both"/>
              <w:rPr>
                <w:sz w:val="20"/>
                <w:szCs w:val="20"/>
              </w:rPr>
            </w:pPr>
          </w:p>
          <w:p w:rsidR="00D6243F" w:rsidRPr="00CA7D5B" w:rsidRDefault="00D6243F" w:rsidP="00CA7D5B">
            <w:pPr>
              <w:tabs>
                <w:tab w:val="left" w:pos="1080"/>
              </w:tabs>
              <w:spacing w:line="360" w:lineRule="auto"/>
              <w:jc w:val="both"/>
              <w:rPr>
                <w:sz w:val="20"/>
                <w:szCs w:val="20"/>
              </w:rPr>
            </w:pPr>
            <w:r w:rsidRPr="00CA7D5B">
              <w:rPr>
                <w:sz w:val="20"/>
                <w:szCs w:val="20"/>
              </w:rPr>
              <w:t>- поступление страховых взносов по основному договору;</w:t>
            </w:r>
          </w:p>
          <w:p w:rsidR="00D6243F" w:rsidRPr="00CA7D5B" w:rsidRDefault="00D6243F" w:rsidP="00CA7D5B">
            <w:pPr>
              <w:tabs>
                <w:tab w:val="left" w:pos="1080"/>
              </w:tabs>
              <w:spacing w:line="360" w:lineRule="auto"/>
              <w:jc w:val="both"/>
              <w:rPr>
                <w:sz w:val="20"/>
                <w:szCs w:val="20"/>
              </w:rPr>
            </w:pPr>
            <w:r w:rsidRPr="00CA7D5B">
              <w:rPr>
                <w:sz w:val="20"/>
                <w:szCs w:val="20"/>
              </w:rPr>
              <w:t>- излишне полученные страховые взносы;</w:t>
            </w:r>
          </w:p>
          <w:p w:rsidR="00D6243F" w:rsidRPr="00CA7D5B" w:rsidRDefault="00D6243F" w:rsidP="00CA7D5B">
            <w:pPr>
              <w:tabs>
                <w:tab w:val="left" w:pos="1080"/>
              </w:tabs>
              <w:spacing w:line="360" w:lineRule="auto"/>
              <w:jc w:val="both"/>
              <w:rPr>
                <w:sz w:val="20"/>
                <w:szCs w:val="20"/>
              </w:rPr>
            </w:pPr>
            <w:r w:rsidRPr="00CA7D5B">
              <w:rPr>
                <w:sz w:val="20"/>
                <w:szCs w:val="20"/>
              </w:rPr>
              <w:t>- суммы поступивших, но не оформленных в установленном порядке страховых взносов.</w:t>
            </w:r>
          </w:p>
        </w:tc>
      </w:tr>
    </w:tbl>
    <w:p w:rsidR="00D6243F" w:rsidRPr="001864E8" w:rsidRDefault="00D6243F" w:rsidP="001864E8">
      <w:pPr>
        <w:shd w:val="clear" w:color="auto" w:fill="FFFFFF"/>
        <w:tabs>
          <w:tab w:val="left" w:pos="1080"/>
        </w:tabs>
        <w:spacing w:line="360" w:lineRule="auto"/>
        <w:ind w:firstLine="709"/>
        <w:jc w:val="both"/>
        <w:rPr>
          <w:sz w:val="28"/>
          <w:szCs w:val="28"/>
        </w:rPr>
      </w:pPr>
    </w:p>
    <w:p w:rsidR="009D200D" w:rsidRDefault="004600FC" w:rsidP="001864E8">
      <w:pPr>
        <w:tabs>
          <w:tab w:val="left" w:pos="1080"/>
        </w:tabs>
        <w:spacing w:line="360" w:lineRule="auto"/>
        <w:ind w:firstLine="709"/>
        <w:jc w:val="both"/>
        <w:rPr>
          <w:sz w:val="28"/>
          <w:szCs w:val="28"/>
        </w:rPr>
      </w:pPr>
      <w:r w:rsidRPr="001864E8">
        <w:rPr>
          <w:sz w:val="28"/>
          <w:szCs w:val="28"/>
        </w:rPr>
        <w:t>Счет 77.1 может использоваться и при учете страховых выплат, хотя в плане счетов такой счет отсутствует. Структура счета 77.1 в этом случае имеет вид:</w:t>
      </w:r>
    </w:p>
    <w:p w:rsidR="009D200D" w:rsidRDefault="009D200D" w:rsidP="001864E8">
      <w:pPr>
        <w:tabs>
          <w:tab w:val="left" w:pos="1080"/>
        </w:tabs>
        <w:spacing w:line="360" w:lineRule="auto"/>
        <w:ind w:firstLine="709"/>
        <w:jc w:val="both"/>
        <w:rPr>
          <w:sz w:val="28"/>
          <w:szCs w:val="28"/>
        </w:rPr>
        <w:sectPr w:rsidR="009D200D" w:rsidSect="001864E8">
          <w:pgSz w:w="11906" w:h="16838"/>
          <w:pgMar w:top="1134" w:right="851" w:bottom="1134" w:left="1701"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4086"/>
        <w:gridCol w:w="4397"/>
        <w:gridCol w:w="565"/>
      </w:tblGrid>
      <w:tr w:rsidR="004600FC" w:rsidRPr="00CA7D5B" w:rsidTr="00CA7D5B">
        <w:tc>
          <w:tcPr>
            <w:tcW w:w="0" w:type="auto"/>
            <w:tcBorders>
              <w:right w:val="nil"/>
            </w:tcBorders>
            <w:shd w:val="clear" w:color="auto" w:fill="auto"/>
          </w:tcPr>
          <w:p w:rsidR="004600FC" w:rsidRPr="00CA7D5B" w:rsidRDefault="004600FC" w:rsidP="00CA7D5B">
            <w:pPr>
              <w:tabs>
                <w:tab w:val="left" w:pos="1080"/>
              </w:tabs>
              <w:spacing w:line="360" w:lineRule="auto"/>
              <w:jc w:val="both"/>
              <w:rPr>
                <w:b/>
                <w:sz w:val="20"/>
                <w:szCs w:val="20"/>
              </w:rPr>
            </w:pPr>
            <w:r w:rsidRPr="00CA7D5B">
              <w:rPr>
                <w:b/>
                <w:sz w:val="20"/>
                <w:szCs w:val="20"/>
              </w:rPr>
              <w:t>Д</w:t>
            </w:r>
          </w:p>
        </w:tc>
        <w:tc>
          <w:tcPr>
            <w:tcW w:w="0" w:type="auto"/>
            <w:gridSpan w:val="2"/>
            <w:tcBorders>
              <w:left w:val="nil"/>
              <w:right w:val="nil"/>
            </w:tcBorders>
            <w:shd w:val="clear" w:color="auto" w:fill="auto"/>
          </w:tcPr>
          <w:p w:rsidR="004600FC" w:rsidRPr="00CA7D5B" w:rsidRDefault="004600FC" w:rsidP="00CA7D5B">
            <w:pPr>
              <w:tabs>
                <w:tab w:val="left" w:pos="1080"/>
              </w:tabs>
              <w:spacing w:line="360" w:lineRule="auto"/>
              <w:jc w:val="both"/>
              <w:rPr>
                <w:sz w:val="20"/>
                <w:szCs w:val="20"/>
              </w:rPr>
            </w:pPr>
            <w:r w:rsidRPr="00CA7D5B">
              <w:rPr>
                <w:sz w:val="20"/>
                <w:szCs w:val="20"/>
              </w:rPr>
              <w:t>Счет 77.1 выпл «Расчет по страховым выплатам со страхователями»</w:t>
            </w:r>
          </w:p>
        </w:tc>
        <w:tc>
          <w:tcPr>
            <w:tcW w:w="0" w:type="auto"/>
            <w:tcBorders>
              <w:left w:val="nil"/>
            </w:tcBorders>
            <w:shd w:val="clear" w:color="auto" w:fill="auto"/>
          </w:tcPr>
          <w:p w:rsidR="004600FC" w:rsidRPr="00CA7D5B" w:rsidRDefault="004600FC" w:rsidP="00CA7D5B">
            <w:pPr>
              <w:tabs>
                <w:tab w:val="left" w:pos="1080"/>
              </w:tabs>
              <w:spacing w:line="360" w:lineRule="auto"/>
              <w:jc w:val="both"/>
              <w:rPr>
                <w:b/>
                <w:sz w:val="20"/>
                <w:szCs w:val="20"/>
              </w:rPr>
            </w:pPr>
            <w:r w:rsidRPr="00CA7D5B">
              <w:rPr>
                <w:b/>
                <w:sz w:val="20"/>
                <w:szCs w:val="20"/>
              </w:rPr>
              <w:t>К</w:t>
            </w:r>
          </w:p>
        </w:tc>
      </w:tr>
      <w:tr w:rsidR="004600FC" w:rsidRPr="00CA7D5B" w:rsidTr="00CA7D5B">
        <w:tc>
          <w:tcPr>
            <w:tcW w:w="4608" w:type="dxa"/>
            <w:gridSpan w:val="2"/>
            <w:shd w:val="clear" w:color="auto" w:fill="auto"/>
          </w:tcPr>
          <w:p w:rsidR="004600FC" w:rsidRPr="00CA7D5B" w:rsidRDefault="004600FC" w:rsidP="00CA7D5B">
            <w:pPr>
              <w:tabs>
                <w:tab w:val="left" w:pos="1080"/>
              </w:tabs>
              <w:spacing w:line="360" w:lineRule="auto"/>
              <w:jc w:val="both"/>
              <w:rPr>
                <w:sz w:val="20"/>
                <w:szCs w:val="20"/>
              </w:rPr>
            </w:pPr>
            <w:r w:rsidRPr="00CA7D5B">
              <w:rPr>
                <w:sz w:val="20"/>
                <w:szCs w:val="20"/>
              </w:rPr>
              <w:t>- погашение очередного взноса страхователя за счет страховой выплаты;</w:t>
            </w:r>
          </w:p>
          <w:p w:rsidR="004600FC" w:rsidRPr="00CA7D5B" w:rsidRDefault="004600FC" w:rsidP="00CA7D5B">
            <w:pPr>
              <w:tabs>
                <w:tab w:val="left" w:pos="1080"/>
              </w:tabs>
              <w:spacing w:line="360" w:lineRule="auto"/>
              <w:jc w:val="both"/>
              <w:rPr>
                <w:sz w:val="20"/>
                <w:szCs w:val="20"/>
              </w:rPr>
            </w:pPr>
            <w:r w:rsidRPr="00CA7D5B">
              <w:rPr>
                <w:sz w:val="20"/>
                <w:szCs w:val="20"/>
              </w:rPr>
              <w:t>- осуществление страховых выплат по основному договору.</w:t>
            </w:r>
          </w:p>
        </w:tc>
        <w:tc>
          <w:tcPr>
            <w:tcW w:w="4962" w:type="dxa"/>
            <w:gridSpan w:val="2"/>
            <w:shd w:val="clear" w:color="auto" w:fill="auto"/>
          </w:tcPr>
          <w:p w:rsidR="004600FC" w:rsidRPr="00CA7D5B" w:rsidRDefault="004600FC" w:rsidP="00CA7D5B">
            <w:pPr>
              <w:tabs>
                <w:tab w:val="left" w:pos="1080"/>
              </w:tabs>
              <w:spacing w:line="360" w:lineRule="auto"/>
              <w:jc w:val="both"/>
              <w:rPr>
                <w:sz w:val="20"/>
                <w:szCs w:val="20"/>
              </w:rPr>
            </w:pPr>
            <w:r w:rsidRPr="00CA7D5B">
              <w:rPr>
                <w:sz w:val="20"/>
                <w:szCs w:val="20"/>
              </w:rPr>
              <w:t>Сальдо – долг страхователям на начало периода.</w:t>
            </w:r>
          </w:p>
          <w:p w:rsidR="004600FC" w:rsidRPr="00CA7D5B" w:rsidRDefault="004600FC" w:rsidP="00CA7D5B">
            <w:pPr>
              <w:tabs>
                <w:tab w:val="left" w:pos="1080"/>
              </w:tabs>
              <w:spacing w:line="360" w:lineRule="auto"/>
              <w:jc w:val="both"/>
              <w:rPr>
                <w:sz w:val="20"/>
                <w:szCs w:val="20"/>
              </w:rPr>
            </w:pPr>
            <w:r w:rsidRPr="00CA7D5B">
              <w:rPr>
                <w:sz w:val="20"/>
                <w:szCs w:val="20"/>
              </w:rPr>
              <w:t>- начисление страховых выплат по основному договору.</w:t>
            </w:r>
          </w:p>
          <w:p w:rsidR="004600FC" w:rsidRPr="00CA7D5B" w:rsidRDefault="004600FC" w:rsidP="00CA7D5B">
            <w:pPr>
              <w:tabs>
                <w:tab w:val="left" w:pos="1080"/>
              </w:tabs>
              <w:spacing w:line="360" w:lineRule="auto"/>
              <w:jc w:val="both"/>
              <w:rPr>
                <w:sz w:val="20"/>
                <w:szCs w:val="20"/>
              </w:rPr>
            </w:pPr>
            <w:r w:rsidRPr="00CA7D5B">
              <w:rPr>
                <w:sz w:val="20"/>
                <w:szCs w:val="20"/>
              </w:rPr>
              <w:t>Сальдо – долг страхователям на конец периода.</w:t>
            </w:r>
          </w:p>
        </w:tc>
      </w:tr>
    </w:tbl>
    <w:p w:rsidR="004600FC" w:rsidRPr="001864E8" w:rsidRDefault="004600FC" w:rsidP="001864E8">
      <w:pPr>
        <w:tabs>
          <w:tab w:val="left" w:pos="1080"/>
        </w:tabs>
        <w:spacing w:line="360" w:lineRule="auto"/>
        <w:ind w:firstLine="709"/>
        <w:jc w:val="both"/>
        <w:rPr>
          <w:sz w:val="28"/>
          <w:szCs w:val="28"/>
        </w:rPr>
      </w:pPr>
    </w:p>
    <w:p w:rsidR="002B79D4" w:rsidRPr="001864E8" w:rsidRDefault="002B79D4" w:rsidP="001864E8">
      <w:pPr>
        <w:tabs>
          <w:tab w:val="left" w:pos="1080"/>
        </w:tabs>
        <w:spacing w:line="360" w:lineRule="auto"/>
        <w:ind w:firstLine="709"/>
        <w:jc w:val="both"/>
        <w:rPr>
          <w:sz w:val="28"/>
          <w:szCs w:val="28"/>
        </w:rPr>
      </w:pPr>
      <w:r w:rsidRPr="001864E8">
        <w:rPr>
          <w:sz w:val="28"/>
          <w:szCs w:val="28"/>
        </w:rPr>
        <w:t>Аналитический учет по счету 77.1 ведется по видам страхования и по договорам.</w:t>
      </w:r>
    </w:p>
    <w:p w:rsidR="00237C17" w:rsidRPr="001864E8" w:rsidRDefault="002B79D4" w:rsidP="001864E8">
      <w:pPr>
        <w:tabs>
          <w:tab w:val="left" w:pos="1080"/>
        </w:tabs>
        <w:spacing w:line="360" w:lineRule="auto"/>
        <w:ind w:firstLine="709"/>
        <w:jc w:val="both"/>
        <w:rPr>
          <w:sz w:val="28"/>
          <w:szCs w:val="28"/>
        </w:rPr>
      </w:pPr>
      <w:r w:rsidRPr="001864E8">
        <w:rPr>
          <w:sz w:val="28"/>
          <w:szCs w:val="28"/>
        </w:rPr>
        <w:t>Учет операций по основному страхованию проводится «по начислению». При наступлении ответственности страховщика по страховому договору на счетах бухгалтерского учета отражаются суммы начисленных страховых взносов – Д 77.1 К 92.1.</w:t>
      </w:r>
    </w:p>
    <w:p w:rsidR="00237C17" w:rsidRPr="001864E8" w:rsidRDefault="002B79D4" w:rsidP="001864E8">
      <w:pPr>
        <w:tabs>
          <w:tab w:val="left" w:pos="1080"/>
        </w:tabs>
        <w:spacing w:line="360" w:lineRule="auto"/>
        <w:ind w:firstLine="709"/>
        <w:jc w:val="both"/>
        <w:rPr>
          <w:sz w:val="28"/>
          <w:szCs w:val="28"/>
        </w:rPr>
      </w:pPr>
      <w:r w:rsidRPr="001864E8">
        <w:rPr>
          <w:sz w:val="28"/>
          <w:szCs w:val="28"/>
        </w:rPr>
        <w:t>Бухгалтерская запись производится в тот момент, когда возника</w:t>
      </w:r>
      <w:r w:rsidR="00237C17" w:rsidRPr="001864E8">
        <w:rPr>
          <w:sz w:val="28"/>
          <w:szCs w:val="28"/>
        </w:rPr>
        <w:t>ет право страховщика</w:t>
      </w:r>
      <w:r w:rsidRPr="001864E8">
        <w:rPr>
          <w:sz w:val="28"/>
          <w:szCs w:val="28"/>
        </w:rPr>
        <w:t xml:space="preserve"> на получение от страхователя страховой премии (взноса</w:t>
      </w:r>
      <w:r w:rsidR="00237C17" w:rsidRPr="001864E8">
        <w:rPr>
          <w:sz w:val="28"/>
          <w:szCs w:val="28"/>
        </w:rPr>
        <w:t xml:space="preserve">), вытекающего из </w:t>
      </w:r>
      <w:r w:rsidRPr="001864E8">
        <w:rPr>
          <w:sz w:val="28"/>
          <w:szCs w:val="28"/>
        </w:rPr>
        <w:t xml:space="preserve">конкретного договора страхования или подтвержденное иным образом </w:t>
      </w:r>
      <w:r w:rsidR="00237C17" w:rsidRPr="001864E8">
        <w:rPr>
          <w:sz w:val="28"/>
          <w:szCs w:val="28"/>
        </w:rPr>
        <w:t xml:space="preserve">(например, выставление счета </w:t>
      </w:r>
      <w:r w:rsidRPr="001864E8">
        <w:rPr>
          <w:sz w:val="28"/>
          <w:szCs w:val="28"/>
        </w:rPr>
        <w:t xml:space="preserve">на уплату страхователем страхового взноса). По </w:t>
      </w:r>
      <w:r w:rsidR="00237C17" w:rsidRPr="001864E8">
        <w:rPr>
          <w:sz w:val="28"/>
          <w:szCs w:val="28"/>
        </w:rPr>
        <w:t>договорам страхования, относящимся к страхованию иному, чем страхование жизни, начисляется вся сумма страховой премии, причитающаяся к получению по договору страхования.</w:t>
      </w:r>
    </w:p>
    <w:p w:rsidR="00A72020" w:rsidRPr="001864E8" w:rsidRDefault="002B79D4" w:rsidP="001864E8">
      <w:pPr>
        <w:tabs>
          <w:tab w:val="left" w:pos="1080"/>
        </w:tabs>
        <w:spacing w:line="360" w:lineRule="auto"/>
        <w:ind w:firstLine="709"/>
        <w:jc w:val="both"/>
        <w:rPr>
          <w:sz w:val="28"/>
          <w:szCs w:val="28"/>
        </w:rPr>
      </w:pPr>
      <w:r w:rsidRPr="001864E8">
        <w:rPr>
          <w:sz w:val="28"/>
          <w:szCs w:val="28"/>
        </w:rPr>
        <w:t>При неисполнении страхователем обязательства по уплате страховой п</w:t>
      </w:r>
      <w:r w:rsidR="00A72020" w:rsidRPr="001864E8">
        <w:rPr>
          <w:sz w:val="28"/>
          <w:szCs w:val="28"/>
        </w:rPr>
        <w:t>р</w:t>
      </w:r>
      <w:r w:rsidRPr="001864E8">
        <w:rPr>
          <w:sz w:val="28"/>
          <w:szCs w:val="28"/>
        </w:rPr>
        <w:t>ем</w:t>
      </w:r>
      <w:r w:rsidR="00A72020" w:rsidRPr="001864E8">
        <w:rPr>
          <w:sz w:val="28"/>
          <w:szCs w:val="28"/>
        </w:rPr>
        <w:t>ии (взноса)</w:t>
      </w:r>
      <w:r w:rsidRPr="001864E8">
        <w:rPr>
          <w:sz w:val="28"/>
          <w:szCs w:val="28"/>
        </w:rPr>
        <w:t xml:space="preserve"> в срок, установленный договором страхования, и невозможности их взыска</w:t>
      </w:r>
      <w:r w:rsidR="00A72020" w:rsidRPr="001864E8">
        <w:rPr>
          <w:sz w:val="28"/>
          <w:szCs w:val="28"/>
        </w:rPr>
        <w:t>н</w:t>
      </w:r>
      <w:r w:rsidRPr="001864E8">
        <w:rPr>
          <w:sz w:val="28"/>
          <w:szCs w:val="28"/>
        </w:rPr>
        <w:t>и</w:t>
      </w:r>
      <w:r w:rsidR="00A72020" w:rsidRPr="001864E8">
        <w:rPr>
          <w:sz w:val="28"/>
          <w:szCs w:val="28"/>
        </w:rPr>
        <w:t>я</w:t>
      </w:r>
      <w:r w:rsidRPr="001864E8">
        <w:rPr>
          <w:sz w:val="28"/>
          <w:szCs w:val="28"/>
        </w:rPr>
        <w:t xml:space="preserve"> </w:t>
      </w:r>
      <w:r w:rsidR="00A72020" w:rsidRPr="001864E8">
        <w:rPr>
          <w:sz w:val="28"/>
          <w:szCs w:val="28"/>
        </w:rPr>
        <w:t>в</w:t>
      </w:r>
      <w:r w:rsidRPr="001864E8">
        <w:rPr>
          <w:sz w:val="28"/>
          <w:szCs w:val="28"/>
        </w:rPr>
        <w:t xml:space="preserve"> </w:t>
      </w:r>
      <w:r w:rsidR="00A72020" w:rsidRPr="001864E8">
        <w:rPr>
          <w:sz w:val="28"/>
          <w:szCs w:val="28"/>
        </w:rPr>
        <w:t>случаях</w:t>
      </w:r>
      <w:r w:rsidRPr="001864E8">
        <w:rPr>
          <w:sz w:val="28"/>
          <w:szCs w:val="28"/>
        </w:rPr>
        <w:t xml:space="preserve"> установленных законодательством или договором страхования, а также в случа</w:t>
      </w:r>
      <w:r w:rsidR="00A72020" w:rsidRPr="001864E8">
        <w:rPr>
          <w:sz w:val="28"/>
          <w:szCs w:val="28"/>
        </w:rPr>
        <w:t>е призна</w:t>
      </w:r>
      <w:r w:rsidRPr="001864E8">
        <w:rPr>
          <w:sz w:val="28"/>
          <w:szCs w:val="28"/>
        </w:rPr>
        <w:t>ния договора страхования недействительным на сумму страховой премии (взноса) п</w:t>
      </w:r>
      <w:r w:rsidR="00A72020" w:rsidRPr="001864E8">
        <w:rPr>
          <w:sz w:val="28"/>
          <w:szCs w:val="28"/>
        </w:rPr>
        <w:t>роиз</w:t>
      </w:r>
      <w:r w:rsidRPr="001864E8">
        <w:rPr>
          <w:sz w:val="28"/>
          <w:szCs w:val="28"/>
        </w:rPr>
        <w:t>водится сторнирующая запись способом «красное сторно».</w:t>
      </w:r>
    </w:p>
    <w:p w:rsidR="00315A1A" w:rsidRPr="001864E8" w:rsidRDefault="002B79D4" w:rsidP="001864E8">
      <w:pPr>
        <w:tabs>
          <w:tab w:val="left" w:pos="1080"/>
        </w:tabs>
        <w:spacing w:line="360" w:lineRule="auto"/>
        <w:ind w:firstLine="709"/>
        <w:jc w:val="both"/>
        <w:rPr>
          <w:sz w:val="28"/>
          <w:szCs w:val="28"/>
        </w:rPr>
      </w:pPr>
      <w:r w:rsidRPr="001864E8">
        <w:rPr>
          <w:sz w:val="28"/>
          <w:szCs w:val="28"/>
        </w:rPr>
        <w:t>Суммы начисленных страховых взносов могут удерживаться из сумм страхового во</w:t>
      </w:r>
      <w:r w:rsidR="00A72020" w:rsidRPr="001864E8">
        <w:rPr>
          <w:sz w:val="28"/>
          <w:szCs w:val="28"/>
        </w:rPr>
        <w:t>зме</w:t>
      </w:r>
      <w:r w:rsidRPr="001864E8">
        <w:rPr>
          <w:sz w:val="28"/>
          <w:szCs w:val="28"/>
        </w:rPr>
        <w:t>щения, в том случае, когда к моменту его выплаты в соответствии с договором на</w:t>
      </w:r>
      <w:r w:rsidR="00A72020" w:rsidRPr="001864E8">
        <w:rPr>
          <w:sz w:val="28"/>
          <w:szCs w:val="28"/>
        </w:rPr>
        <w:t>с</w:t>
      </w:r>
      <w:r w:rsidRPr="001864E8">
        <w:rPr>
          <w:sz w:val="28"/>
          <w:szCs w:val="28"/>
        </w:rPr>
        <w:t>т</w:t>
      </w:r>
      <w:r w:rsidR="00A72020" w:rsidRPr="001864E8">
        <w:rPr>
          <w:sz w:val="28"/>
          <w:szCs w:val="28"/>
        </w:rPr>
        <w:t>уп</w:t>
      </w:r>
      <w:r w:rsidRPr="001864E8">
        <w:rPr>
          <w:sz w:val="28"/>
          <w:szCs w:val="28"/>
        </w:rPr>
        <w:t>а</w:t>
      </w:r>
      <w:r w:rsidR="00A72020" w:rsidRPr="001864E8">
        <w:rPr>
          <w:sz w:val="28"/>
          <w:szCs w:val="28"/>
        </w:rPr>
        <w:t>ет</w:t>
      </w:r>
      <w:r w:rsidRPr="001864E8">
        <w:rPr>
          <w:sz w:val="28"/>
          <w:szCs w:val="28"/>
        </w:rPr>
        <w:t xml:space="preserve"> срок о</w:t>
      </w:r>
      <w:r w:rsidR="00A72020" w:rsidRPr="001864E8">
        <w:rPr>
          <w:sz w:val="28"/>
          <w:szCs w:val="28"/>
        </w:rPr>
        <w:t xml:space="preserve">чередного страхового взноса (Д </w:t>
      </w:r>
      <w:r w:rsidRPr="001864E8">
        <w:rPr>
          <w:sz w:val="28"/>
          <w:szCs w:val="28"/>
        </w:rPr>
        <w:t>77</w:t>
      </w:r>
      <w:r w:rsidR="00A72020" w:rsidRPr="001864E8">
        <w:rPr>
          <w:sz w:val="28"/>
          <w:szCs w:val="28"/>
        </w:rPr>
        <w:t>.1</w:t>
      </w:r>
      <w:r w:rsidR="007D74EC">
        <w:rPr>
          <w:sz w:val="28"/>
          <w:szCs w:val="28"/>
        </w:rPr>
        <w:t xml:space="preserve"> </w:t>
      </w:r>
      <w:r w:rsidRPr="001864E8">
        <w:rPr>
          <w:sz w:val="28"/>
          <w:szCs w:val="28"/>
        </w:rPr>
        <w:t>К 92</w:t>
      </w:r>
      <w:r w:rsidR="00A72020" w:rsidRPr="001864E8">
        <w:rPr>
          <w:sz w:val="28"/>
          <w:szCs w:val="28"/>
        </w:rPr>
        <w:t>.</w:t>
      </w:r>
      <w:r w:rsidRPr="001864E8">
        <w:rPr>
          <w:sz w:val="28"/>
          <w:szCs w:val="28"/>
        </w:rPr>
        <w:t>1; Д 22</w:t>
      </w:r>
      <w:r w:rsidR="00315A1A" w:rsidRPr="001864E8">
        <w:rPr>
          <w:sz w:val="28"/>
          <w:szCs w:val="28"/>
        </w:rPr>
        <w:t>.1</w:t>
      </w:r>
      <w:r w:rsidRPr="001864E8">
        <w:rPr>
          <w:sz w:val="28"/>
          <w:szCs w:val="28"/>
        </w:rPr>
        <w:t xml:space="preserve"> К 77</w:t>
      </w:r>
      <w:r w:rsidR="00315A1A" w:rsidRPr="001864E8">
        <w:rPr>
          <w:sz w:val="28"/>
          <w:szCs w:val="28"/>
        </w:rPr>
        <w:t>.</w:t>
      </w:r>
      <w:r w:rsidRPr="001864E8">
        <w:rPr>
          <w:sz w:val="28"/>
          <w:szCs w:val="28"/>
        </w:rPr>
        <w:t>1 вы</w:t>
      </w:r>
      <w:r w:rsidR="00315A1A" w:rsidRPr="001864E8">
        <w:rPr>
          <w:sz w:val="28"/>
          <w:szCs w:val="28"/>
        </w:rPr>
        <w:t>пл;</w:t>
      </w:r>
      <w:r w:rsidRPr="001864E8">
        <w:rPr>
          <w:sz w:val="28"/>
          <w:szCs w:val="28"/>
        </w:rPr>
        <w:t xml:space="preserve"> Д 77</w:t>
      </w:r>
      <w:r w:rsidR="00315A1A" w:rsidRPr="001864E8">
        <w:rPr>
          <w:sz w:val="28"/>
          <w:szCs w:val="28"/>
        </w:rPr>
        <w:t>.</w:t>
      </w:r>
      <w:r w:rsidRPr="001864E8">
        <w:rPr>
          <w:sz w:val="28"/>
          <w:szCs w:val="28"/>
        </w:rPr>
        <w:t>1 выпл</w:t>
      </w:r>
      <w:r w:rsidR="00315A1A" w:rsidRPr="001864E8">
        <w:rPr>
          <w:sz w:val="28"/>
          <w:szCs w:val="28"/>
        </w:rPr>
        <w:t xml:space="preserve"> К</w:t>
      </w:r>
      <w:r w:rsidRPr="001864E8">
        <w:rPr>
          <w:sz w:val="28"/>
          <w:szCs w:val="28"/>
        </w:rPr>
        <w:t xml:space="preserve"> 77</w:t>
      </w:r>
      <w:r w:rsidR="00315A1A" w:rsidRPr="001864E8">
        <w:rPr>
          <w:sz w:val="28"/>
          <w:szCs w:val="28"/>
        </w:rPr>
        <w:t>.</w:t>
      </w:r>
      <w:r w:rsidRPr="001864E8">
        <w:rPr>
          <w:sz w:val="28"/>
          <w:szCs w:val="28"/>
        </w:rPr>
        <w:t>1).</w:t>
      </w:r>
    </w:p>
    <w:p w:rsidR="00315A1A" w:rsidRPr="001864E8" w:rsidRDefault="002B79D4" w:rsidP="001864E8">
      <w:pPr>
        <w:tabs>
          <w:tab w:val="left" w:pos="1080"/>
        </w:tabs>
        <w:spacing w:line="360" w:lineRule="auto"/>
        <w:ind w:firstLine="709"/>
        <w:jc w:val="both"/>
        <w:rPr>
          <w:sz w:val="28"/>
          <w:szCs w:val="28"/>
        </w:rPr>
      </w:pPr>
      <w:r w:rsidRPr="001864E8">
        <w:rPr>
          <w:sz w:val="28"/>
          <w:szCs w:val="28"/>
        </w:rPr>
        <w:t>Поступление страховых взносов от страхователей отражает</w:t>
      </w:r>
      <w:r w:rsidR="00315A1A" w:rsidRPr="001864E8">
        <w:rPr>
          <w:sz w:val="28"/>
          <w:szCs w:val="28"/>
        </w:rPr>
        <w:t>ся бухгалтерской проводкой – Д 50, 51, 52</w:t>
      </w:r>
      <w:r w:rsidRPr="001864E8">
        <w:rPr>
          <w:sz w:val="28"/>
          <w:szCs w:val="28"/>
        </w:rPr>
        <w:t xml:space="preserve"> К 77</w:t>
      </w:r>
      <w:r w:rsidR="00315A1A" w:rsidRPr="001864E8">
        <w:rPr>
          <w:sz w:val="28"/>
          <w:szCs w:val="28"/>
        </w:rPr>
        <w:t>.</w:t>
      </w:r>
      <w:r w:rsidRPr="001864E8">
        <w:rPr>
          <w:sz w:val="28"/>
          <w:szCs w:val="28"/>
        </w:rPr>
        <w:t>1.</w:t>
      </w:r>
    </w:p>
    <w:p w:rsidR="00315A1A" w:rsidRPr="001864E8" w:rsidRDefault="002B79D4" w:rsidP="001864E8">
      <w:pPr>
        <w:tabs>
          <w:tab w:val="left" w:pos="1080"/>
        </w:tabs>
        <w:spacing w:line="360" w:lineRule="auto"/>
        <w:ind w:firstLine="709"/>
        <w:jc w:val="both"/>
        <w:rPr>
          <w:sz w:val="28"/>
          <w:szCs w:val="28"/>
        </w:rPr>
      </w:pPr>
      <w:r w:rsidRPr="001864E8">
        <w:rPr>
          <w:sz w:val="28"/>
          <w:szCs w:val="28"/>
        </w:rPr>
        <w:t>По окончании отчетного периода счет 92</w:t>
      </w:r>
      <w:r w:rsidR="00315A1A" w:rsidRPr="001864E8">
        <w:rPr>
          <w:sz w:val="28"/>
          <w:szCs w:val="28"/>
        </w:rPr>
        <w:t>.</w:t>
      </w:r>
      <w:r w:rsidRPr="001864E8">
        <w:rPr>
          <w:sz w:val="28"/>
          <w:szCs w:val="28"/>
        </w:rPr>
        <w:t xml:space="preserve">1 закрывается. Все суммы страховых взносов, </w:t>
      </w:r>
      <w:r w:rsidR="00315A1A" w:rsidRPr="001864E8">
        <w:rPr>
          <w:sz w:val="28"/>
          <w:szCs w:val="28"/>
        </w:rPr>
        <w:t>со</w:t>
      </w:r>
      <w:r w:rsidRPr="001864E8">
        <w:rPr>
          <w:sz w:val="28"/>
          <w:szCs w:val="28"/>
        </w:rPr>
        <w:t>бранные по кредиту счета 92</w:t>
      </w:r>
      <w:r w:rsidR="00315A1A" w:rsidRPr="001864E8">
        <w:rPr>
          <w:sz w:val="28"/>
          <w:szCs w:val="28"/>
        </w:rPr>
        <w:t>.</w:t>
      </w:r>
      <w:r w:rsidRPr="001864E8">
        <w:rPr>
          <w:sz w:val="28"/>
          <w:szCs w:val="28"/>
        </w:rPr>
        <w:t>1, списываю</w:t>
      </w:r>
      <w:r w:rsidR="00315A1A" w:rsidRPr="001864E8">
        <w:rPr>
          <w:sz w:val="28"/>
          <w:szCs w:val="28"/>
        </w:rPr>
        <w:t xml:space="preserve">тся на финансовый результат – Д </w:t>
      </w:r>
      <w:r w:rsidRPr="001864E8">
        <w:rPr>
          <w:sz w:val="28"/>
          <w:szCs w:val="28"/>
        </w:rPr>
        <w:t>92</w:t>
      </w:r>
      <w:r w:rsidR="00315A1A" w:rsidRPr="001864E8">
        <w:rPr>
          <w:sz w:val="28"/>
          <w:szCs w:val="28"/>
        </w:rPr>
        <w:t>.1</w:t>
      </w:r>
      <w:r w:rsidRPr="001864E8">
        <w:rPr>
          <w:sz w:val="28"/>
          <w:szCs w:val="28"/>
        </w:rPr>
        <w:t xml:space="preserve"> К</w:t>
      </w:r>
      <w:r w:rsidR="00315A1A" w:rsidRPr="001864E8">
        <w:rPr>
          <w:sz w:val="28"/>
          <w:szCs w:val="28"/>
        </w:rPr>
        <w:t xml:space="preserve"> </w:t>
      </w:r>
      <w:r w:rsidRPr="001864E8">
        <w:rPr>
          <w:sz w:val="28"/>
          <w:szCs w:val="28"/>
        </w:rPr>
        <w:t>99.</w:t>
      </w:r>
    </w:p>
    <w:p w:rsidR="00467C03" w:rsidRPr="001864E8" w:rsidRDefault="002B79D4" w:rsidP="001864E8">
      <w:pPr>
        <w:tabs>
          <w:tab w:val="left" w:pos="1080"/>
        </w:tabs>
        <w:spacing w:line="360" w:lineRule="auto"/>
        <w:ind w:firstLine="709"/>
        <w:jc w:val="both"/>
        <w:rPr>
          <w:sz w:val="28"/>
          <w:szCs w:val="28"/>
        </w:rPr>
      </w:pPr>
      <w:r w:rsidRPr="001864E8">
        <w:rPr>
          <w:sz w:val="28"/>
          <w:szCs w:val="28"/>
        </w:rPr>
        <w:t>При учете расходов методом начисления в соответствии со статьей 330 НК РФ страховые выплаты по договору, подлежащие выплате в соответствии с условиями указанно</w:t>
      </w:r>
      <w:r w:rsidR="00467C03" w:rsidRPr="001864E8">
        <w:rPr>
          <w:sz w:val="28"/>
          <w:szCs w:val="28"/>
        </w:rPr>
        <w:t xml:space="preserve">го </w:t>
      </w:r>
      <w:r w:rsidRPr="001864E8">
        <w:rPr>
          <w:sz w:val="28"/>
          <w:szCs w:val="28"/>
        </w:rPr>
        <w:t>договора, включаются в состав расходов на дату</w:t>
      </w:r>
      <w:r w:rsidR="00467C03" w:rsidRPr="001864E8">
        <w:rPr>
          <w:sz w:val="28"/>
          <w:szCs w:val="28"/>
        </w:rPr>
        <w:t xml:space="preserve"> возникновения у налогоплательщика-</w:t>
      </w:r>
      <w:r w:rsidRPr="001864E8">
        <w:rPr>
          <w:sz w:val="28"/>
          <w:szCs w:val="28"/>
        </w:rPr>
        <w:t xml:space="preserve">страховой организации обязательства по выплате страхового возмещения в пользу </w:t>
      </w:r>
      <w:r w:rsidR="00467C03" w:rsidRPr="001864E8">
        <w:rPr>
          <w:sz w:val="28"/>
          <w:szCs w:val="28"/>
        </w:rPr>
        <w:t>с</w:t>
      </w:r>
      <w:r w:rsidRPr="001864E8">
        <w:rPr>
          <w:sz w:val="28"/>
          <w:szCs w:val="28"/>
        </w:rPr>
        <w:t>тр</w:t>
      </w:r>
      <w:r w:rsidR="00467C03" w:rsidRPr="001864E8">
        <w:rPr>
          <w:sz w:val="28"/>
          <w:szCs w:val="28"/>
        </w:rPr>
        <w:t>ахо</w:t>
      </w:r>
      <w:r w:rsidRPr="001864E8">
        <w:rPr>
          <w:sz w:val="28"/>
          <w:szCs w:val="28"/>
        </w:rPr>
        <w:t>вателя либо застрахованных лиц (при страховании ответственности — выгодопр</w:t>
      </w:r>
      <w:r w:rsidR="00467C03" w:rsidRPr="001864E8">
        <w:rPr>
          <w:sz w:val="28"/>
          <w:szCs w:val="28"/>
        </w:rPr>
        <w:t>иобре</w:t>
      </w:r>
      <w:r w:rsidRPr="001864E8">
        <w:rPr>
          <w:sz w:val="28"/>
          <w:szCs w:val="28"/>
        </w:rPr>
        <w:t>т</w:t>
      </w:r>
      <w:r w:rsidR="00467C03" w:rsidRPr="001864E8">
        <w:rPr>
          <w:sz w:val="28"/>
          <w:szCs w:val="28"/>
        </w:rPr>
        <w:t>а</w:t>
      </w:r>
      <w:r w:rsidRPr="001864E8">
        <w:rPr>
          <w:sz w:val="28"/>
          <w:szCs w:val="28"/>
        </w:rPr>
        <w:t>ля) по фактически наступившему страховому случаю, выраженному в абсолю</w:t>
      </w:r>
      <w:r w:rsidR="00467C03" w:rsidRPr="001864E8">
        <w:rPr>
          <w:sz w:val="28"/>
          <w:szCs w:val="28"/>
        </w:rPr>
        <w:t>тной денежной</w:t>
      </w:r>
      <w:r w:rsidRPr="001864E8">
        <w:rPr>
          <w:sz w:val="28"/>
          <w:szCs w:val="28"/>
        </w:rPr>
        <w:t xml:space="preserve"> сумме, которая должна быть рассчитана в соответствии с законод</w:t>
      </w:r>
      <w:r w:rsidR="00467C03" w:rsidRPr="001864E8">
        <w:rPr>
          <w:sz w:val="28"/>
          <w:szCs w:val="28"/>
        </w:rPr>
        <w:t xml:space="preserve">ательством </w:t>
      </w:r>
      <w:r w:rsidRPr="001864E8">
        <w:rPr>
          <w:sz w:val="28"/>
          <w:szCs w:val="28"/>
        </w:rPr>
        <w:t>Российской Федерации и правилами страхования</w:t>
      </w:r>
      <w:r w:rsidR="00467C03" w:rsidRPr="001864E8">
        <w:rPr>
          <w:sz w:val="28"/>
          <w:szCs w:val="28"/>
        </w:rPr>
        <w:t xml:space="preserve"> </w:t>
      </w:r>
      <w:r w:rsidR="00CF6E58" w:rsidRPr="001864E8">
        <w:rPr>
          <w:sz w:val="28"/>
          <w:szCs w:val="28"/>
        </w:rPr>
        <w:t>ООО «Страховая компания»</w:t>
      </w:r>
      <w:r w:rsidRPr="001864E8">
        <w:rPr>
          <w:sz w:val="28"/>
          <w:szCs w:val="28"/>
        </w:rPr>
        <w:t>.</w:t>
      </w:r>
    </w:p>
    <w:p w:rsidR="001D26C5" w:rsidRPr="001864E8" w:rsidRDefault="002B79D4" w:rsidP="001864E8">
      <w:pPr>
        <w:tabs>
          <w:tab w:val="left" w:pos="1080"/>
        </w:tabs>
        <w:spacing w:line="360" w:lineRule="auto"/>
        <w:ind w:firstLine="709"/>
        <w:jc w:val="both"/>
        <w:rPr>
          <w:sz w:val="28"/>
          <w:szCs w:val="28"/>
        </w:rPr>
      </w:pPr>
      <w:r w:rsidRPr="001864E8">
        <w:rPr>
          <w:sz w:val="28"/>
          <w:szCs w:val="28"/>
        </w:rPr>
        <w:t>При использовании метода «по начислению» делаются две проводки: нач</w:t>
      </w:r>
      <w:r w:rsidR="00467C03" w:rsidRPr="001864E8">
        <w:rPr>
          <w:sz w:val="28"/>
          <w:szCs w:val="28"/>
        </w:rPr>
        <w:t>исление стра</w:t>
      </w:r>
      <w:r w:rsidRPr="001864E8">
        <w:rPr>
          <w:sz w:val="28"/>
          <w:szCs w:val="28"/>
        </w:rPr>
        <w:t>хового возмещения и суммы возмещаемых расходов страхователя, произве</w:t>
      </w:r>
      <w:r w:rsidR="00467C03" w:rsidRPr="001864E8">
        <w:rPr>
          <w:sz w:val="28"/>
          <w:szCs w:val="28"/>
        </w:rPr>
        <w:t>денных в целях</w:t>
      </w:r>
      <w:r w:rsidRPr="001864E8">
        <w:rPr>
          <w:sz w:val="28"/>
          <w:szCs w:val="28"/>
        </w:rPr>
        <w:t xml:space="preserve"> уменьшения убытков в случаях, если они были необходимы или были произ</w:t>
      </w:r>
      <w:r w:rsidR="00467C03" w:rsidRPr="001864E8">
        <w:rPr>
          <w:sz w:val="28"/>
          <w:szCs w:val="28"/>
        </w:rPr>
        <w:t xml:space="preserve">ведены им для </w:t>
      </w:r>
      <w:r w:rsidRPr="001864E8">
        <w:rPr>
          <w:sz w:val="28"/>
          <w:szCs w:val="28"/>
        </w:rPr>
        <w:t xml:space="preserve">выполнения указаний страховщика (Д </w:t>
      </w:r>
      <w:r w:rsidR="00467C03" w:rsidRPr="001864E8">
        <w:rPr>
          <w:sz w:val="28"/>
          <w:szCs w:val="28"/>
        </w:rPr>
        <w:t>22.</w:t>
      </w:r>
      <w:r w:rsidRPr="001864E8">
        <w:rPr>
          <w:sz w:val="28"/>
          <w:szCs w:val="28"/>
        </w:rPr>
        <w:t>1 К 77</w:t>
      </w:r>
      <w:r w:rsidR="00467C03" w:rsidRPr="001864E8">
        <w:rPr>
          <w:sz w:val="28"/>
          <w:szCs w:val="28"/>
        </w:rPr>
        <w:t>.</w:t>
      </w:r>
      <w:r w:rsidRPr="001864E8">
        <w:rPr>
          <w:sz w:val="28"/>
          <w:szCs w:val="28"/>
        </w:rPr>
        <w:t>1 выпл) и его вы</w:t>
      </w:r>
      <w:r w:rsidR="00467C03" w:rsidRPr="001864E8">
        <w:rPr>
          <w:sz w:val="28"/>
          <w:szCs w:val="28"/>
        </w:rPr>
        <w:t>плата (Д 77.1 выпл К 51</w:t>
      </w:r>
      <w:r w:rsidR="001D26C5" w:rsidRPr="001864E8">
        <w:rPr>
          <w:sz w:val="28"/>
          <w:szCs w:val="28"/>
        </w:rPr>
        <w:t>).</w:t>
      </w:r>
    </w:p>
    <w:p w:rsidR="002B79D4" w:rsidRPr="001864E8" w:rsidRDefault="002B79D4" w:rsidP="001864E8">
      <w:pPr>
        <w:tabs>
          <w:tab w:val="left" w:pos="1080"/>
        </w:tabs>
        <w:spacing w:line="360" w:lineRule="auto"/>
        <w:ind w:firstLine="709"/>
        <w:jc w:val="both"/>
        <w:rPr>
          <w:sz w:val="28"/>
          <w:szCs w:val="28"/>
        </w:rPr>
      </w:pPr>
      <w:r w:rsidRPr="001864E8">
        <w:rPr>
          <w:sz w:val="28"/>
          <w:szCs w:val="28"/>
        </w:rPr>
        <w:t>Суммы начисленных страховых возмещений могут быть зачтены в</w:t>
      </w:r>
      <w:r w:rsidR="001D26C5" w:rsidRPr="001864E8">
        <w:rPr>
          <w:sz w:val="28"/>
          <w:szCs w:val="28"/>
        </w:rPr>
        <w:t xml:space="preserve"> счет очередного страхового взноса (Д 71.1 выпл К92.1).</w:t>
      </w:r>
    </w:p>
    <w:p w:rsidR="002B79D4" w:rsidRPr="001864E8" w:rsidRDefault="00655053" w:rsidP="001864E8">
      <w:pPr>
        <w:tabs>
          <w:tab w:val="left" w:pos="1080"/>
        </w:tabs>
        <w:spacing w:line="360" w:lineRule="auto"/>
        <w:ind w:firstLine="709"/>
        <w:jc w:val="both"/>
        <w:rPr>
          <w:sz w:val="28"/>
          <w:szCs w:val="28"/>
        </w:rPr>
      </w:pPr>
      <w:r w:rsidRPr="001864E8">
        <w:rPr>
          <w:sz w:val="28"/>
          <w:szCs w:val="28"/>
        </w:rPr>
        <w:t>В конце отчетного периода счет 22 закрывается. Все суммы страховых возмещений, собранные по дебету счета, списываются на финансовый результат (Д 99 К 22.1).</w:t>
      </w:r>
    </w:p>
    <w:p w:rsidR="00203721" w:rsidRPr="001864E8" w:rsidRDefault="00203721" w:rsidP="001864E8">
      <w:pPr>
        <w:tabs>
          <w:tab w:val="left" w:pos="1080"/>
        </w:tabs>
        <w:spacing w:line="360" w:lineRule="auto"/>
        <w:ind w:firstLine="709"/>
        <w:jc w:val="both"/>
        <w:rPr>
          <w:sz w:val="28"/>
          <w:szCs w:val="28"/>
        </w:rPr>
      </w:pPr>
    </w:p>
    <w:p w:rsidR="002B79D4" w:rsidRPr="001864E8" w:rsidRDefault="00655053" w:rsidP="001864E8">
      <w:pPr>
        <w:tabs>
          <w:tab w:val="left" w:pos="1080"/>
        </w:tabs>
        <w:spacing w:line="360" w:lineRule="auto"/>
        <w:ind w:firstLine="709"/>
        <w:jc w:val="both"/>
        <w:rPr>
          <w:sz w:val="28"/>
          <w:szCs w:val="28"/>
        </w:rPr>
      </w:pPr>
      <w:r w:rsidRPr="001864E8">
        <w:rPr>
          <w:sz w:val="28"/>
          <w:szCs w:val="28"/>
        </w:rPr>
        <w:t>Таблица 2.</w:t>
      </w:r>
    </w:p>
    <w:p w:rsidR="00655053" w:rsidRPr="001864E8" w:rsidRDefault="00655053" w:rsidP="001864E8">
      <w:pPr>
        <w:tabs>
          <w:tab w:val="left" w:pos="1080"/>
        </w:tabs>
        <w:spacing w:line="360" w:lineRule="auto"/>
        <w:ind w:firstLine="709"/>
        <w:jc w:val="both"/>
        <w:rPr>
          <w:sz w:val="28"/>
          <w:szCs w:val="28"/>
        </w:rPr>
      </w:pPr>
      <w:r w:rsidRPr="001864E8">
        <w:rPr>
          <w:sz w:val="28"/>
          <w:szCs w:val="28"/>
        </w:rPr>
        <w:t>Учет операций по основному страхованию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1776"/>
        <w:gridCol w:w="1660"/>
        <w:gridCol w:w="1322"/>
      </w:tblGrid>
      <w:tr w:rsidR="00655053" w:rsidRPr="00CA7D5B" w:rsidTr="00CA7D5B">
        <w:tc>
          <w:tcPr>
            <w:tcW w:w="0" w:type="auto"/>
            <w:vMerge w:val="restart"/>
            <w:shd w:val="clear" w:color="auto" w:fill="auto"/>
          </w:tcPr>
          <w:p w:rsidR="00655053" w:rsidRPr="00CA7D5B" w:rsidRDefault="00655053" w:rsidP="00CA7D5B">
            <w:pPr>
              <w:tabs>
                <w:tab w:val="left" w:pos="1080"/>
              </w:tabs>
              <w:spacing w:line="360" w:lineRule="auto"/>
              <w:jc w:val="both"/>
              <w:rPr>
                <w:b/>
                <w:sz w:val="20"/>
                <w:szCs w:val="20"/>
              </w:rPr>
            </w:pPr>
            <w:r w:rsidRPr="00CA7D5B">
              <w:rPr>
                <w:b/>
                <w:sz w:val="20"/>
                <w:szCs w:val="20"/>
              </w:rPr>
              <w:t>Содержание операции</w:t>
            </w:r>
          </w:p>
        </w:tc>
        <w:tc>
          <w:tcPr>
            <w:tcW w:w="1776" w:type="dxa"/>
            <w:vMerge w:val="restart"/>
            <w:shd w:val="clear" w:color="auto" w:fill="auto"/>
          </w:tcPr>
          <w:p w:rsidR="00655053" w:rsidRPr="00CA7D5B" w:rsidRDefault="00655053" w:rsidP="00CA7D5B">
            <w:pPr>
              <w:tabs>
                <w:tab w:val="left" w:pos="1080"/>
              </w:tabs>
              <w:spacing w:line="360" w:lineRule="auto"/>
              <w:jc w:val="both"/>
              <w:rPr>
                <w:b/>
                <w:sz w:val="20"/>
                <w:szCs w:val="20"/>
              </w:rPr>
            </w:pPr>
            <w:r w:rsidRPr="00CA7D5B">
              <w:rPr>
                <w:b/>
                <w:sz w:val="20"/>
                <w:szCs w:val="20"/>
              </w:rPr>
              <w:t>Документ</w:t>
            </w:r>
          </w:p>
        </w:tc>
        <w:tc>
          <w:tcPr>
            <w:tcW w:w="2982" w:type="dxa"/>
            <w:gridSpan w:val="2"/>
            <w:shd w:val="clear" w:color="auto" w:fill="auto"/>
          </w:tcPr>
          <w:p w:rsidR="00655053" w:rsidRPr="00CA7D5B" w:rsidRDefault="00655053" w:rsidP="00CA7D5B">
            <w:pPr>
              <w:tabs>
                <w:tab w:val="left" w:pos="1080"/>
              </w:tabs>
              <w:spacing w:line="360" w:lineRule="auto"/>
              <w:jc w:val="both"/>
              <w:rPr>
                <w:b/>
                <w:sz w:val="20"/>
                <w:szCs w:val="20"/>
              </w:rPr>
            </w:pPr>
            <w:r w:rsidRPr="00CA7D5B">
              <w:rPr>
                <w:b/>
                <w:sz w:val="20"/>
                <w:szCs w:val="20"/>
              </w:rPr>
              <w:t>Корреспондирующие счета</w:t>
            </w:r>
          </w:p>
        </w:tc>
      </w:tr>
      <w:tr w:rsidR="00655053" w:rsidRPr="00CA7D5B" w:rsidTr="00CA7D5B">
        <w:tc>
          <w:tcPr>
            <w:tcW w:w="0" w:type="auto"/>
            <w:vMerge/>
            <w:shd w:val="clear" w:color="auto" w:fill="auto"/>
          </w:tcPr>
          <w:p w:rsidR="00655053" w:rsidRPr="00CA7D5B" w:rsidRDefault="00655053" w:rsidP="00CA7D5B">
            <w:pPr>
              <w:tabs>
                <w:tab w:val="left" w:pos="1080"/>
              </w:tabs>
              <w:spacing w:line="360" w:lineRule="auto"/>
              <w:jc w:val="both"/>
              <w:rPr>
                <w:sz w:val="20"/>
                <w:szCs w:val="20"/>
              </w:rPr>
            </w:pPr>
          </w:p>
        </w:tc>
        <w:tc>
          <w:tcPr>
            <w:tcW w:w="1776" w:type="dxa"/>
            <w:vMerge/>
            <w:shd w:val="clear" w:color="auto" w:fill="auto"/>
          </w:tcPr>
          <w:p w:rsidR="00655053" w:rsidRPr="00CA7D5B" w:rsidRDefault="00655053" w:rsidP="00CA7D5B">
            <w:pPr>
              <w:tabs>
                <w:tab w:val="left" w:pos="1080"/>
              </w:tabs>
              <w:spacing w:line="360" w:lineRule="auto"/>
              <w:jc w:val="both"/>
              <w:rPr>
                <w:sz w:val="20"/>
                <w:szCs w:val="20"/>
              </w:rPr>
            </w:pPr>
          </w:p>
        </w:tc>
        <w:tc>
          <w:tcPr>
            <w:tcW w:w="1660" w:type="dxa"/>
            <w:shd w:val="clear" w:color="auto" w:fill="auto"/>
          </w:tcPr>
          <w:p w:rsidR="00655053" w:rsidRPr="00CA7D5B" w:rsidRDefault="00655053" w:rsidP="00CA7D5B">
            <w:pPr>
              <w:tabs>
                <w:tab w:val="left" w:pos="1080"/>
              </w:tabs>
              <w:spacing w:line="360" w:lineRule="auto"/>
              <w:jc w:val="both"/>
              <w:rPr>
                <w:sz w:val="20"/>
                <w:szCs w:val="20"/>
              </w:rPr>
            </w:pPr>
            <w:r w:rsidRPr="00CA7D5B">
              <w:rPr>
                <w:sz w:val="20"/>
                <w:szCs w:val="20"/>
              </w:rPr>
              <w:t>Д</w:t>
            </w:r>
          </w:p>
        </w:tc>
        <w:tc>
          <w:tcPr>
            <w:tcW w:w="0" w:type="auto"/>
            <w:shd w:val="clear" w:color="auto" w:fill="auto"/>
          </w:tcPr>
          <w:p w:rsidR="00655053" w:rsidRPr="00CA7D5B" w:rsidRDefault="00655053" w:rsidP="00CA7D5B">
            <w:pPr>
              <w:tabs>
                <w:tab w:val="left" w:pos="1080"/>
              </w:tabs>
              <w:spacing w:line="360" w:lineRule="auto"/>
              <w:jc w:val="both"/>
              <w:rPr>
                <w:sz w:val="20"/>
                <w:szCs w:val="20"/>
              </w:rPr>
            </w:pPr>
            <w:r w:rsidRPr="00CA7D5B">
              <w:rPr>
                <w:sz w:val="20"/>
                <w:szCs w:val="20"/>
              </w:rPr>
              <w:t>К</w:t>
            </w:r>
          </w:p>
        </w:tc>
      </w:tr>
      <w:tr w:rsidR="00655053" w:rsidRPr="00CA7D5B" w:rsidTr="00CA7D5B">
        <w:tc>
          <w:tcPr>
            <w:tcW w:w="0" w:type="auto"/>
            <w:shd w:val="clear" w:color="auto" w:fill="auto"/>
          </w:tcPr>
          <w:p w:rsidR="00655053" w:rsidRPr="00CA7D5B" w:rsidRDefault="00655053" w:rsidP="00CA7D5B">
            <w:pPr>
              <w:tabs>
                <w:tab w:val="left" w:pos="1080"/>
              </w:tabs>
              <w:spacing w:line="360" w:lineRule="auto"/>
              <w:jc w:val="both"/>
              <w:rPr>
                <w:sz w:val="20"/>
                <w:szCs w:val="20"/>
              </w:rPr>
            </w:pPr>
            <w:r w:rsidRPr="00CA7D5B">
              <w:rPr>
                <w:sz w:val="20"/>
                <w:szCs w:val="20"/>
              </w:rPr>
              <w:t>Начислена страховая премия по основному страхованию</w:t>
            </w:r>
          </w:p>
        </w:tc>
        <w:tc>
          <w:tcPr>
            <w:tcW w:w="1776" w:type="dxa"/>
            <w:shd w:val="clear" w:color="auto" w:fill="auto"/>
          </w:tcPr>
          <w:p w:rsidR="00655053" w:rsidRPr="00CA7D5B" w:rsidRDefault="00655053" w:rsidP="00CA7D5B">
            <w:pPr>
              <w:tabs>
                <w:tab w:val="left" w:pos="1080"/>
              </w:tabs>
              <w:spacing w:line="360" w:lineRule="auto"/>
              <w:jc w:val="both"/>
              <w:rPr>
                <w:sz w:val="20"/>
                <w:szCs w:val="20"/>
              </w:rPr>
            </w:pPr>
            <w:r w:rsidRPr="00CA7D5B">
              <w:rPr>
                <w:sz w:val="20"/>
                <w:szCs w:val="20"/>
              </w:rPr>
              <w:t>Договор (расчет)</w:t>
            </w:r>
          </w:p>
        </w:tc>
        <w:tc>
          <w:tcPr>
            <w:tcW w:w="1660" w:type="dxa"/>
            <w:shd w:val="clear" w:color="auto" w:fill="auto"/>
          </w:tcPr>
          <w:p w:rsidR="00655053" w:rsidRPr="00CA7D5B" w:rsidRDefault="009512D3" w:rsidP="00CA7D5B">
            <w:pPr>
              <w:tabs>
                <w:tab w:val="left" w:pos="1080"/>
              </w:tabs>
              <w:spacing w:line="360" w:lineRule="auto"/>
              <w:jc w:val="both"/>
              <w:rPr>
                <w:sz w:val="20"/>
                <w:szCs w:val="20"/>
              </w:rPr>
            </w:pPr>
            <w:r w:rsidRPr="00CA7D5B">
              <w:rPr>
                <w:sz w:val="20"/>
                <w:szCs w:val="20"/>
              </w:rPr>
              <w:t>77.1</w:t>
            </w:r>
          </w:p>
        </w:tc>
        <w:tc>
          <w:tcPr>
            <w:tcW w:w="0" w:type="auto"/>
            <w:shd w:val="clear" w:color="auto" w:fill="auto"/>
          </w:tcPr>
          <w:p w:rsidR="00655053" w:rsidRPr="00CA7D5B" w:rsidRDefault="009512D3" w:rsidP="00CA7D5B">
            <w:pPr>
              <w:tabs>
                <w:tab w:val="left" w:pos="1080"/>
              </w:tabs>
              <w:spacing w:line="360" w:lineRule="auto"/>
              <w:jc w:val="both"/>
              <w:rPr>
                <w:sz w:val="20"/>
                <w:szCs w:val="20"/>
              </w:rPr>
            </w:pPr>
            <w:r w:rsidRPr="00CA7D5B">
              <w:rPr>
                <w:sz w:val="20"/>
                <w:szCs w:val="20"/>
              </w:rPr>
              <w:t>92.1</w:t>
            </w:r>
          </w:p>
        </w:tc>
      </w:tr>
      <w:tr w:rsidR="00655053" w:rsidRPr="00CA7D5B" w:rsidTr="00CA7D5B">
        <w:tc>
          <w:tcPr>
            <w:tcW w:w="0" w:type="auto"/>
            <w:shd w:val="clear" w:color="auto" w:fill="auto"/>
          </w:tcPr>
          <w:p w:rsidR="00655053" w:rsidRPr="00CA7D5B" w:rsidRDefault="00655053" w:rsidP="00CA7D5B">
            <w:pPr>
              <w:tabs>
                <w:tab w:val="left" w:pos="1080"/>
              </w:tabs>
              <w:spacing w:line="360" w:lineRule="auto"/>
              <w:jc w:val="both"/>
              <w:rPr>
                <w:sz w:val="20"/>
                <w:szCs w:val="20"/>
              </w:rPr>
            </w:pPr>
            <w:r w:rsidRPr="00CA7D5B">
              <w:rPr>
                <w:sz w:val="20"/>
                <w:szCs w:val="20"/>
              </w:rPr>
              <w:t xml:space="preserve">Получен страховой взнос </w:t>
            </w:r>
            <w:r w:rsidR="009512D3" w:rsidRPr="00CA7D5B">
              <w:rPr>
                <w:sz w:val="20"/>
                <w:szCs w:val="20"/>
              </w:rPr>
              <w:t>по основному страхованию</w:t>
            </w:r>
          </w:p>
        </w:tc>
        <w:tc>
          <w:tcPr>
            <w:tcW w:w="1776" w:type="dxa"/>
            <w:shd w:val="clear" w:color="auto" w:fill="auto"/>
          </w:tcPr>
          <w:p w:rsidR="00655053" w:rsidRPr="00CA7D5B" w:rsidRDefault="009512D3" w:rsidP="00CA7D5B">
            <w:pPr>
              <w:tabs>
                <w:tab w:val="left" w:pos="1080"/>
              </w:tabs>
              <w:spacing w:line="360" w:lineRule="auto"/>
              <w:jc w:val="both"/>
              <w:rPr>
                <w:sz w:val="20"/>
                <w:szCs w:val="20"/>
              </w:rPr>
            </w:pPr>
            <w:r w:rsidRPr="00CA7D5B">
              <w:rPr>
                <w:sz w:val="20"/>
                <w:szCs w:val="20"/>
              </w:rPr>
              <w:t>Платежные документы</w:t>
            </w:r>
          </w:p>
        </w:tc>
        <w:tc>
          <w:tcPr>
            <w:tcW w:w="1660" w:type="dxa"/>
            <w:shd w:val="clear" w:color="auto" w:fill="auto"/>
          </w:tcPr>
          <w:p w:rsidR="00655053" w:rsidRPr="00CA7D5B" w:rsidRDefault="009512D3" w:rsidP="00CA7D5B">
            <w:pPr>
              <w:tabs>
                <w:tab w:val="left" w:pos="1080"/>
              </w:tabs>
              <w:spacing w:line="360" w:lineRule="auto"/>
              <w:jc w:val="both"/>
              <w:rPr>
                <w:sz w:val="20"/>
                <w:szCs w:val="20"/>
              </w:rPr>
            </w:pPr>
            <w:r w:rsidRPr="00CA7D5B">
              <w:rPr>
                <w:sz w:val="20"/>
                <w:szCs w:val="20"/>
              </w:rPr>
              <w:t>50, 51, 52</w:t>
            </w:r>
          </w:p>
        </w:tc>
        <w:tc>
          <w:tcPr>
            <w:tcW w:w="0" w:type="auto"/>
            <w:shd w:val="clear" w:color="auto" w:fill="auto"/>
          </w:tcPr>
          <w:p w:rsidR="00655053" w:rsidRPr="00CA7D5B" w:rsidRDefault="009512D3" w:rsidP="00CA7D5B">
            <w:pPr>
              <w:tabs>
                <w:tab w:val="left" w:pos="1080"/>
              </w:tabs>
              <w:spacing w:line="360" w:lineRule="auto"/>
              <w:jc w:val="both"/>
              <w:rPr>
                <w:sz w:val="20"/>
                <w:szCs w:val="20"/>
              </w:rPr>
            </w:pPr>
            <w:r w:rsidRPr="00CA7D5B">
              <w:rPr>
                <w:sz w:val="20"/>
                <w:szCs w:val="20"/>
              </w:rPr>
              <w:t>77.1</w:t>
            </w:r>
          </w:p>
        </w:tc>
      </w:tr>
      <w:tr w:rsidR="009512D3" w:rsidRPr="00CA7D5B" w:rsidTr="00CA7D5B">
        <w:tc>
          <w:tcPr>
            <w:tcW w:w="0" w:type="auto"/>
            <w:shd w:val="clear" w:color="auto" w:fill="auto"/>
          </w:tcPr>
          <w:p w:rsidR="009512D3" w:rsidRPr="00CA7D5B" w:rsidRDefault="009512D3" w:rsidP="00CA7D5B">
            <w:pPr>
              <w:tabs>
                <w:tab w:val="left" w:pos="1080"/>
              </w:tabs>
              <w:spacing w:line="360" w:lineRule="auto"/>
              <w:jc w:val="both"/>
              <w:rPr>
                <w:sz w:val="20"/>
                <w:szCs w:val="20"/>
              </w:rPr>
            </w:pPr>
            <w:r w:rsidRPr="00CA7D5B">
              <w:rPr>
                <w:sz w:val="20"/>
                <w:szCs w:val="20"/>
              </w:rPr>
              <w:t>Удержан страховой взнос из страхового возмещения</w:t>
            </w:r>
          </w:p>
        </w:tc>
        <w:tc>
          <w:tcPr>
            <w:tcW w:w="1776" w:type="dxa"/>
            <w:shd w:val="clear" w:color="auto" w:fill="auto"/>
          </w:tcPr>
          <w:p w:rsidR="009512D3" w:rsidRPr="00CA7D5B" w:rsidRDefault="009512D3" w:rsidP="00CA7D5B">
            <w:pPr>
              <w:tabs>
                <w:tab w:val="left" w:pos="1080"/>
              </w:tabs>
              <w:spacing w:line="360" w:lineRule="auto"/>
              <w:jc w:val="both"/>
              <w:rPr>
                <w:sz w:val="20"/>
                <w:szCs w:val="20"/>
              </w:rPr>
            </w:pPr>
            <w:r w:rsidRPr="00CA7D5B">
              <w:rPr>
                <w:sz w:val="20"/>
                <w:szCs w:val="20"/>
              </w:rPr>
              <w:t>Справка</w:t>
            </w:r>
          </w:p>
        </w:tc>
        <w:tc>
          <w:tcPr>
            <w:tcW w:w="1660" w:type="dxa"/>
            <w:shd w:val="clear" w:color="auto" w:fill="auto"/>
          </w:tcPr>
          <w:p w:rsidR="009512D3" w:rsidRPr="00CA7D5B" w:rsidRDefault="009512D3" w:rsidP="00CA7D5B">
            <w:pPr>
              <w:tabs>
                <w:tab w:val="left" w:pos="1080"/>
              </w:tabs>
              <w:spacing w:line="360" w:lineRule="auto"/>
              <w:jc w:val="both"/>
              <w:rPr>
                <w:sz w:val="20"/>
                <w:szCs w:val="20"/>
              </w:rPr>
            </w:pPr>
            <w:r w:rsidRPr="00CA7D5B">
              <w:rPr>
                <w:sz w:val="20"/>
                <w:szCs w:val="20"/>
              </w:rPr>
              <w:t>22.1</w:t>
            </w:r>
          </w:p>
        </w:tc>
        <w:tc>
          <w:tcPr>
            <w:tcW w:w="0" w:type="auto"/>
            <w:shd w:val="clear" w:color="auto" w:fill="auto"/>
          </w:tcPr>
          <w:p w:rsidR="009512D3" w:rsidRPr="00CA7D5B" w:rsidRDefault="009512D3" w:rsidP="00CA7D5B">
            <w:pPr>
              <w:tabs>
                <w:tab w:val="left" w:pos="1080"/>
              </w:tabs>
              <w:spacing w:line="360" w:lineRule="auto"/>
              <w:jc w:val="both"/>
              <w:rPr>
                <w:sz w:val="20"/>
                <w:szCs w:val="20"/>
              </w:rPr>
            </w:pPr>
            <w:r w:rsidRPr="00CA7D5B">
              <w:rPr>
                <w:sz w:val="20"/>
                <w:szCs w:val="20"/>
              </w:rPr>
              <w:t>92.1</w:t>
            </w:r>
          </w:p>
        </w:tc>
      </w:tr>
      <w:tr w:rsidR="009512D3" w:rsidRPr="00CA7D5B" w:rsidTr="00CA7D5B">
        <w:tc>
          <w:tcPr>
            <w:tcW w:w="0" w:type="auto"/>
            <w:shd w:val="clear" w:color="auto" w:fill="auto"/>
          </w:tcPr>
          <w:p w:rsidR="009512D3" w:rsidRPr="00CA7D5B" w:rsidRDefault="009512D3" w:rsidP="00CA7D5B">
            <w:pPr>
              <w:tabs>
                <w:tab w:val="left" w:pos="1080"/>
              </w:tabs>
              <w:spacing w:line="360" w:lineRule="auto"/>
              <w:jc w:val="both"/>
              <w:rPr>
                <w:sz w:val="20"/>
                <w:szCs w:val="20"/>
              </w:rPr>
            </w:pPr>
            <w:r w:rsidRPr="00CA7D5B">
              <w:rPr>
                <w:sz w:val="20"/>
                <w:szCs w:val="20"/>
              </w:rPr>
              <w:t>Выплачено страховое возмещение</w:t>
            </w:r>
          </w:p>
        </w:tc>
        <w:tc>
          <w:tcPr>
            <w:tcW w:w="1776" w:type="dxa"/>
            <w:shd w:val="clear" w:color="auto" w:fill="auto"/>
          </w:tcPr>
          <w:p w:rsidR="009512D3" w:rsidRPr="00CA7D5B" w:rsidRDefault="009512D3" w:rsidP="00CA7D5B">
            <w:pPr>
              <w:tabs>
                <w:tab w:val="left" w:pos="1080"/>
              </w:tabs>
              <w:spacing w:line="360" w:lineRule="auto"/>
              <w:jc w:val="both"/>
              <w:rPr>
                <w:sz w:val="20"/>
                <w:szCs w:val="20"/>
              </w:rPr>
            </w:pPr>
            <w:r w:rsidRPr="00CA7D5B">
              <w:rPr>
                <w:sz w:val="20"/>
                <w:szCs w:val="20"/>
              </w:rPr>
              <w:t>Платежные документы</w:t>
            </w:r>
          </w:p>
        </w:tc>
        <w:tc>
          <w:tcPr>
            <w:tcW w:w="1660" w:type="dxa"/>
            <w:shd w:val="clear" w:color="auto" w:fill="auto"/>
          </w:tcPr>
          <w:p w:rsidR="009512D3" w:rsidRPr="00CA7D5B" w:rsidRDefault="009512D3" w:rsidP="00CA7D5B">
            <w:pPr>
              <w:tabs>
                <w:tab w:val="left" w:pos="1080"/>
              </w:tabs>
              <w:spacing w:line="360" w:lineRule="auto"/>
              <w:jc w:val="both"/>
              <w:rPr>
                <w:sz w:val="20"/>
                <w:szCs w:val="20"/>
              </w:rPr>
            </w:pPr>
            <w:r w:rsidRPr="00CA7D5B">
              <w:rPr>
                <w:sz w:val="20"/>
                <w:szCs w:val="20"/>
              </w:rPr>
              <w:t>77.1</w:t>
            </w:r>
          </w:p>
        </w:tc>
        <w:tc>
          <w:tcPr>
            <w:tcW w:w="0" w:type="auto"/>
            <w:shd w:val="clear" w:color="auto" w:fill="auto"/>
          </w:tcPr>
          <w:p w:rsidR="009512D3" w:rsidRPr="00CA7D5B" w:rsidRDefault="009512D3" w:rsidP="00CA7D5B">
            <w:pPr>
              <w:tabs>
                <w:tab w:val="left" w:pos="1080"/>
              </w:tabs>
              <w:spacing w:line="360" w:lineRule="auto"/>
              <w:jc w:val="both"/>
              <w:rPr>
                <w:sz w:val="20"/>
                <w:szCs w:val="20"/>
              </w:rPr>
            </w:pPr>
            <w:r w:rsidRPr="00CA7D5B">
              <w:rPr>
                <w:sz w:val="20"/>
                <w:szCs w:val="20"/>
              </w:rPr>
              <w:t>50, 51, 52</w:t>
            </w:r>
          </w:p>
        </w:tc>
      </w:tr>
      <w:tr w:rsidR="009512D3" w:rsidRPr="00CA7D5B" w:rsidTr="00CA7D5B">
        <w:tc>
          <w:tcPr>
            <w:tcW w:w="0" w:type="auto"/>
            <w:shd w:val="clear" w:color="auto" w:fill="auto"/>
          </w:tcPr>
          <w:p w:rsidR="009512D3" w:rsidRPr="00CA7D5B" w:rsidRDefault="009512D3" w:rsidP="00CA7D5B">
            <w:pPr>
              <w:tabs>
                <w:tab w:val="left" w:pos="1080"/>
              </w:tabs>
              <w:spacing w:line="360" w:lineRule="auto"/>
              <w:jc w:val="both"/>
              <w:rPr>
                <w:sz w:val="20"/>
                <w:szCs w:val="20"/>
              </w:rPr>
            </w:pPr>
            <w:r w:rsidRPr="00CA7D5B">
              <w:rPr>
                <w:sz w:val="20"/>
                <w:szCs w:val="20"/>
              </w:rPr>
              <w:t>Возвращена страхователю излишне полученная сумма</w:t>
            </w:r>
          </w:p>
        </w:tc>
        <w:tc>
          <w:tcPr>
            <w:tcW w:w="1776" w:type="dxa"/>
            <w:shd w:val="clear" w:color="auto" w:fill="auto"/>
          </w:tcPr>
          <w:p w:rsidR="009512D3" w:rsidRPr="00CA7D5B" w:rsidRDefault="009512D3" w:rsidP="00CA7D5B">
            <w:pPr>
              <w:tabs>
                <w:tab w:val="left" w:pos="1080"/>
              </w:tabs>
              <w:spacing w:line="360" w:lineRule="auto"/>
              <w:jc w:val="both"/>
              <w:rPr>
                <w:sz w:val="20"/>
                <w:szCs w:val="20"/>
              </w:rPr>
            </w:pPr>
            <w:r w:rsidRPr="00CA7D5B">
              <w:rPr>
                <w:sz w:val="20"/>
                <w:szCs w:val="20"/>
              </w:rPr>
              <w:t>Платежные документы</w:t>
            </w:r>
          </w:p>
        </w:tc>
        <w:tc>
          <w:tcPr>
            <w:tcW w:w="1660" w:type="dxa"/>
            <w:shd w:val="clear" w:color="auto" w:fill="auto"/>
          </w:tcPr>
          <w:p w:rsidR="009512D3" w:rsidRPr="00CA7D5B" w:rsidRDefault="009512D3" w:rsidP="00CA7D5B">
            <w:pPr>
              <w:tabs>
                <w:tab w:val="left" w:pos="1080"/>
              </w:tabs>
              <w:spacing w:line="360" w:lineRule="auto"/>
              <w:jc w:val="both"/>
              <w:rPr>
                <w:sz w:val="20"/>
                <w:szCs w:val="20"/>
              </w:rPr>
            </w:pPr>
            <w:r w:rsidRPr="00CA7D5B">
              <w:rPr>
                <w:sz w:val="20"/>
                <w:szCs w:val="20"/>
              </w:rPr>
              <w:t>77.1</w:t>
            </w:r>
          </w:p>
        </w:tc>
        <w:tc>
          <w:tcPr>
            <w:tcW w:w="0" w:type="auto"/>
            <w:shd w:val="clear" w:color="auto" w:fill="auto"/>
          </w:tcPr>
          <w:p w:rsidR="009512D3" w:rsidRPr="00CA7D5B" w:rsidRDefault="009512D3" w:rsidP="00CA7D5B">
            <w:pPr>
              <w:tabs>
                <w:tab w:val="left" w:pos="1080"/>
              </w:tabs>
              <w:spacing w:line="360" w:lineRule="auto"/>
              <w:jc w:val="both"/>
              <w:rPr>
                <w:sz w:val="20"/>
                <w:szCs w:val="20"/>
              </w:rPr>
            </w:pPr>
            <w:r w:rsidRPr="00CA7D5B">
              <w:rPr>
                <w:sz w:val="20"/>
                <w:szCs w:val="20"/>
              </w:rPr>
              <w:t>50, 51, 52</w:t>
            </w:r>
          </w:p>
        </w:tc>
      </w:tr>
      <w:tr w:rsidR="009512D3" w:rsidRPr="00CA7D5B" w:rsidTr="00CA7D5B">
        <w:tc>
          <w:tcPr>
            <w:tcW w:w="0" w:type="auto"/>
            <w:shd w:val="clear" w:color="auto" w:fill="auto"/>
          </w:tcPr>
          <w:p w:rsidR="009512D3" w:rsidRPr="00CA7D5B" w:rsidRDefault="009512D3" w:rsidP="00CA7D5B">
            <w:pPr>
              <w:tabs>
                <w:tab w:val="left" w:pos="1080"/>
              </w:tabs>
              <w:spacing w:line="360" w:lineRule="auto"/>
              <w:jc w:val="both"/>
              <w:rPr>
                <w:sz w:val="20"/>
                <w:szCs w:val="20"/>
              </w:rPr>
            </w:pPr>
            <w:r w:rsidRPr="00CA7D5B">
              <w:rPr>
                <w:sz w:val="20"/>
                <w:szCs w:val="20"/>
              </w:rPr>
              <w:t>Списаны страховые взносы на финансовый результат</w:t>
            </w:r>
          </w:p>
        </w:tc>
        <w:tc>
          <w:tcPr>
            <w:tcW w:w="1776" w:type="dxa"/>
            <w:shd w:val="clear" w:color="auto" w:fill="auto"/>
          </w:tcPr>
          <w:p w:rsidR="009512D3" w:rsidRPr="00CA7D5B" w:rsidRDefault="009512D3" w:rsidP="00CA7D5B">
            <w:pPr>
              <w:tabs>
                <w:tab w:val="left" w:pos="1080"/>
              </w:tabs>
              <w:spacing w:line="360" w:lineRule="auto"/>
              <w:jc w:val="both"/>
              <w:rPr>
                <w:sz w:val="20"/>
                <w:szCs w:val="20"/>
              </w:rPr>
            </w:pPr>
            <w:r w:rsidRPr="00CA7D5B">
              <w:rPr>
                <w:sz w:val="20"/>
                <w:szCs w:val="20"/>
              </w:rPr>
              <w:t>Справка</w:t>
            </w:r>
          </w:p>
        </w:tc>
        <w:tc>
          <w:tcPr>
            <w:tcW w:w="1660" w:type="dxa"/>
            <w:shd w:val="clear" w:color="auto" w:fill="auto"/>
          </w:tcPr>
          <w:p w:rsidR="009512D3" w:rsidRPr="00CA7D5B" w:rsidRDefault="009512D3" w:rsidP="00CA7D5B">
            <w:pPr>
              <w:tabs>
                <w:tab w:val="left" w:pos="1080"/>
              </w:tabs>
              <w:spacing w:line="360" w:lineRule="auto"/>
              <w:jc w:val="both"/>
              <w:rPr>
                <w:sz w:val="20"/>
                <w:szCs w:val="20"/>
              </w:rPr>
            </w:pPr>
            <w:r w:rsidRPr="00CA7D5B">
              <w:rPr>
                <w:sz w:val="20"/>
                <w:szCs w:val="20"/>
              </w:rPr>
              <w:t>92.1</w:t>
            </w:r>
          </w:p>
        </w:tc>
        <w:tc>
          <w:tcPr>
            <w:tcW w:w="0" w:type="auto"/>
            <w:shd w:val="clear" w:color="auto" w:fill="auto"/>
          </w:tcPr>
          <w:p w:rsidR="009512D3" w:rsidRPr="00CA7D5B" w:rsidRDefault="009512D3" w:rsidP="00CA7D5B">
            <w:pPr>
              <w:tabs>
                <w:tab w:val="left" w:pos="1080"/>
              </w:tabs>
              <w:spacing w:line="360" w:lineRule="auto"/>
              <w:jc w:val="both"/>
              <w:rPr>
                <w:sz w:val="20"/>
                <w:szCs w:val="20"/>
              </w:rPr>
            </w:pPr>
            <w:r w:rsidRPr="00CA7D5B">
              <w:rPr>
                <w:sz w:val="20"/>
                <w:szCs w:val="20"/>
              </w:rPr>
              <w:t>99</w:t>
            </w:r>
          </w:p>
        </w:tc>
      </w:tr>
      <w:tr w:rsidR="009512D3" w:rsidRPr="00CA7D5B" w:rsidTr="00CA7D5B">
        <w:tc>
          <w:tcPr>
            <w:tcW w:w="0" w:type="auto"/>
            <w:shd w:val="clear" w:color="auto" w:fill="auto"/>
          </w:tcPr>
          <w:p w:rsidR="009512D3" w:rsidRPr="00CA7D5B" w:rsidRDefault="009512D3" w:rsidP="00CA7D5B">
            <w:pPr>
              <w:tabs>
                <w:tab w:val="left" w:pos="1080"/>
              </w:tabs>
              <w:spacing w:line="360" w:lineRule="auto"/>
              <w:jc w:val="both"/>
              <w:rPr>
                <w:sz w:val="20"/>
                <w:szCs w:val="20"/>
              </w:rPr>
            </w:pPr>
            <w:r w:rsidRPr="00CA7D5B">
              <w:rPr>
                <w:sz w:val="20"/>
                <w:szCs w:val="20"/>
              </w:rPr>
              <w:t>Списаны страховые выплаты на финансовый результат</w:t>
            </w:r>
          </w:p>
        </w:tc>
        <w:tc>
          <w:tcPr>
            <w:tcW w:w="1776" w:type="dxa"/>
            <w:shd w:val="clear" w:color="auto" w:fill="auto"/>
          </w:tcPr>
          <w:p w:rsidR="009512D3" w:rsidRPr="00CA7D5B" w:rsidRDefault="009512D3" w:rsidP="00CA7D5B">
            <w:pPr>
              <w:tabs>
                <w:tab w:val="left" w:pos="1080"/>
              </w:tabs>
              <w:spacing w:line="360" w:lineRule="auto"/>
              <w:jc w:val="both"/>
              <w:rPr>
                <w:sz w:val="20"/>
                <w:szCs w:val="20"/>
              </w:rPr>
            </w:pPr>
            <w:r w:rsidRPr="00CA7D5B">
              <w:rPr>
                <w:sz w:val="20"/>
                <w:szCs w:val="20"/>
              </w:rPr>
              <w:t>Справка</w:t>
            </w:r>
          </w:p>
        </w:tc>
        <w:tc>
          <w:tcPr>
            <w:tcW w:w="1660" w:type="dxa"/>
            <w:shd w:val="clear" w:color="auto" w:fill="auto"/>
          </w:tcPr>
          <w:p w:rsidR="009512D3" w:rsidRPr="00CA7D5B" w:rsidRDefault="009512D3" w:rsidP="00CA7D5B">
            <w:pPr>
              <w:tabs>
                <w:tab w:val="left" w:pos="1080"/>
              </w:tabs>
              <w:spacing w:line="360" w:lineRule="auto"/>
              <w:jc w:val="both"/>
              <w:rPr>
                <w:sz w:val="20"/>
                <w:szCs w:val="20"/>
              </w:rPr>
            </w:pPr>
            <w:r w:rsidRPr="00CA7D5B">
              <w:rPr>
                <w:sz w:val="20"/>
                <w:szCs w:val="20"/>
              </w:rPr>
              <w:t>99</w:t>
            </w:r>
          </w:p>
        </w:tc>
        <w:tc>
          <w:tcPr>
            <w:tcW w:w="0" w:type="auto"/>
            <w:shd w:val="clear" w:color="auto" w:fill="auto"/>
          </w:tcPr>
          <w:p w:rsidR="009512D3" w:rsidRPr="00CA7D5B" w:rsidRDefault="009512D3" w:rsidP="00CA7D5B">
            <w:pPr>
              <w:tabs>
                <w:tab w:val="left" w:pos="1080"/>
              </w:tabs>
              <w:spacing w:line="360" w:lineRule="auto"/>
              <w:jc w:val="both"/>
              <w:rPr>
                <w:sz w:val="20"/>
                <w:szCs w:val="20"/>
              </w:rPr>
            </w:pPr>
            <w:r w:rsidRPr="00CA7D5B">
              <w:rPr>
                <w:sz w:val="20"/>
                <w:szCs w:val="20"/>
              </w:rPr>
              <w:t>22.1</w:t>
            </w:r>
          </w:p>
        </w:tc>
      </w:tr>
    </w:tbl>
    <w:p w:rsidR="00655053" w:rsidRPr="001864E8" w:rsidRDefault="00655053" w:rsidP="001864E8">
      <w:pPr>
        <w:tabs>
          <w:tab w:val="left" w:pos="1080"/>
        </w:tabs>
        <w:spacing w:line="360" w:lineRule="auto"/>
        <w:ind w:firstLine="709"/>
        <w:jc w:val="both"/>
        <w:rPr>
          <w:sz w:val="28"/>
          <w:szCs w:val="28"/>
        </w:rPr>
      </w:pPr>
    </w:p>
    <w:p w:rsidR="00652AF8" w:rsidRPr="001864E8" w:rsidRDefault="00652AF8" w:rsidP="001864E8">
      <w:pPr>
        <w:shd w:val="clear" w:color="auto" w:fill="FFFFFF"/>
        <w:tabs>
          <w:tab w:val="left" w:pos="1080"/>
        </w:tabs>
        <w:spacing w:line="360" w:lineRule="auto"/>
        <w:ind w:firstLine="709"/>
        <w:jc w:val="both"/>
        <w:rPr>
          <w:sz w:val="28"/>
          <w:szCs w:val="28"/>
        </w:rPr>
      </w:pPr>
      <w:r w:rsidRPr="001864E8">
        <w:rPr>
          <w:b/>
          <w:i/>
          <w:iCs/>
          <w:sz w:val="28"/>
          <w:szCs w:val="28"/>
        </w:rPr>
        <w:t>Перестрахование</w:t>
      </w:r>
      <w:r w:rsidRPr="001864E8">
        <w:rPr>
          <w:iCs/>
          <w:sz w:val="28"/>
          <w:szCs w:val="28"/>
        </w:rPr>
        <w:t xml:space="preserve"> – </w:t>
      </w:r>
      <w:r w:rsidRPr="001864E8">
        <w:rPr>
          <w:sz w:val="28"/>
          <w:szCs w:val="28"/>
        </w:rPr>
        <w:t>деятельность по защите одним страховщиком (перестраховщиком) имущественных интересов другого страховщика (перестрахователя), связанных с принятым последним по договору страхования (основному договору) обязательств по страховой выплате.</w:t>
      </w:r>
    </w:p>
    <w:p w:rsidR="00652AF8" w:rsidRPr="001864E8" w:rsidRDefault="00652AF8" w:rsidP="001864E8">
      <w:pPr>
        <w:shd w:val="clear" w:color="auto" w:fill="FFFFFF"/>
        <w:tabs>
          <w:tab w:val="left" w:pos="1080"/>
        </w:tabs>
        <w:spacing w:line="360" w:lineRule="auto"/>
        <w:ind w:firstLine="709"/>
        <w:jc w:val="both"/>
        <w:rPr>
          <w:sz w:val="28"/>
          <w:szCs w:val="28"/>
        </w:rPr>
      </w:pPr>
      <w:r w:rsidRPr="001864E8">
        <w:rPr>
          <w:sz w:val="28"/>
          <w:szCs w:val="28"/>
        </w:rPr>
        <w:t>Перестрахование осуществляется на основании договора перестрахования, заключенного между перестрахователем и перестраховщиком в соответствии с требованиями ГК РФ. При этом страховщик по договору страхования (основному договору), заключивший договор перестрахования, считается в этом последнем договоре страхователем.</w:t>
      </w:r>
    </w:p>
    <w:p w:rsidR="00652AF8" w:rsidRPr="001864E8" w:rsidRDefault="00652AF8" w:rsidP="001864E8">
      <w:pPr>
        <w:shd w:val="clear" w:color="auto" w:fill="FFFFFF"/>
        <w:tabs>
          <w:tab w:val="left" w:pos="1080"/>
        </w:tabs>
        <w:spacing w:line="360" w:lineRule="auto"/>
        <w:ind w:firstLine="709"/>
        <w:jc w:val="both"/>
        <w:rPr>
          <w:sz w:val="28"/>
          <w:szCs w:val="28"/>
        </w:rPr>
      </w:pPr>
      <w:r w:rsidRPr="001864E8">
        <w:rPr>
          <w:sz w:val="28"/>
          <w:szCs w:val="28"/>
        </w:rPr>
        <w:t>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rsidR="00652AF8" w:rsidRPr="001864E8" w:rsidRDefault="00652AF8" w:rsidP="001864E8">
      <w:pPr>
        <w:shd w:val="clear" w:color="auto" w:fill="FFFFFF"/>
        <w:tabs>
          <w:tab w:val="left" w:pos="1080"/>
        </w:tabs>
        <w:spacing w:line="360" w:lineRule="auto"/>
        <w:ind w:firstLine="709"/>
        <w:jc w:val="both"/>
        <w:rPr>
          <w:sz w:val="28"/>
          <w:szCs w:val="28"/>
        </w:rPr>
      </w:pPr>
      <w:r w:rsidRPr="001864E8">
        <w:rPr>
          <w:sz w:val="28"/>
          <w:szCs w:val="28"/>
        </w:rPr>
        <w:t>Допускается последовательное заключение двух или нескольких договоров перестрахования.</w:t>
      </w:r>
    </w:p>
    <w:p w:rsidR="00A66233" w:rsidRPr="001864E8" w:rsidRDefault="00A66233" w:rsidP="001864E8">
      <w:pPr>
        <w:shd w:val="clear" w:color="auto" w:fill="FFFFFF"/>
        <w:tabs>
          <w:tab w:val="left" w:pos="1080"/>
        </w:tabs>
        <w:spacing w:line="360" w:lineRule="auto"/>
        <w:ind w:firstLine="709"/>
        <w:jc w:val="both"/>
        <w:rPr>
          <w:sz w:val="28"/>
          <w:szCs w:val="28"/>
        </w:rPr>
      </w:pPr>
      <w:r w:rsidRPr="001864E8">
        <w:rPr>
          <w:sz w:val="28"/>
          <w:szCs w:val="28"/>
        </w:rPr>
        <w:t>Учет</w:t>
      </w:r>
      <w:r w:rsidR="009C75C0" w:rsidRPr="001864E8">
        <w:rPr>
          <w:sz w:val="28"/>
          <w:szCs w:val="28"/>
        </w:rPr>
        <w:t xml:space="preserve"> операций по перестрахованию ведется «по </w:t>
      </w:r>
      <w:r w:rsidRPr="001864E8">
        <w:rPr>
          <w:sz w:val="28"/>
          <w:szCs w:val="28"/>
        </w:rPr>
        <w:t>на</w:t>
      </w:r>
      <w:r w:rsidR="009C75C0" w:rsidRPr="001864E8">
        <w:rPr>
          <w:sz w:val="28"/>
          <w:szCs w:val="28"/>
        </w:rPr>
        <w:t>числению».</w:t>
      </w:r>
    </w:p>
    <w:p w:rsidR="00A66233" w:rsidRPr="001864E8" w:rsidRDefault="00CF6E58" w:rsidP="001864E8">
      <w:pPr>
        <w:shd w:val="clear" w:color="auto" w:fill="FFFFFF"/>
        <w:tabs>
          <w:tab w:val="left" w:pos="1080"/>
        </w:tabs>
        <w:spacing w:line="360" w:lineRule="auto"/>
        <w:ind w:firstLine="709"/>
        <w:jc w:val="both"/>
        <w:rPr>
          <w:sz w:val="28"/>
          <w:szCs w:val="28"/>
        </w:rPr>
      </w:pPr>
      <w:r w:rsidRPr="001864E8">
        <w:rPr>
          <w:sz w:val="28"/>
          <w:szCs w:val="28"/>
        </w:rPr>
        <w:t>ООО «Страховая компания»</w:t>
      </w:r>
      <w:r w:rsidR="009C75C0" w:rsidRPr="001864E8">
        <w:rPr>
          <w:sz w:val="28"/>
          <w:szCs w:val="28"/>
        </w:rPr>
        <w:t xml:space="preserve"> </w:t>
      </w:r>
      <w:r w:rsidR="00A66233" w:rsidRPr="001864E8">
        <w:rPr>
          <w:sz w:val="28"/>
          <w:szCs w:val="28"/>
        </w:rPr>
        <w:t>передае</w:t>
      </w:r>
      <w:r w:rsidR="009C75C0" w:rsidRPr="001864E8">
        <w:rPr>
          <w:sz w:val="28"/>
          <w:szCs w:val="28"/>
        </w:rPr>
        <w:t>т свои риски в перестрахование</w:t>
      </w:r>
      <w:r w:rsidR="00A66233" w:rsidRPr="001864E8">
        <w:rPr>
          <w:sz w:val="28"/>
          <w:szCs w:val="28"/>
        </w:rPr>
        <w:t xml:space="preserve">, являясь </w:t>
      </w:r>
      <w:r w:rsidR="009C75C0" w:rsidRPr="001864E8">
        <w:rPr>
          <w:sz w:val="28"/>
          <w:szCs w:val="28"/>
        </w:rPr>
        <w:t>в этом случае</w:t>
      </w:r>
      <w:r w:rsidR="00A66233" w:rsidRPr="001864E8">
        <w:rPr>
          <w:sz w:val="28"/>
          <w:szCs w:val="28"/>
        </w:rPr>
        <w:t xml:space="preserve"> </w:t>
      </w:r>
      <w:r w:rsidR="009C75C0" w:rsidRPr="001864E8">
        <w:rPr>
          <w:sz w:val="28"/>
          <w:szCs w:val="28"/>
        </w:rPr>
        <w:t>перестрахователем или цедентом</w:t>
      </w:r>
      <w:r w:rsidR="00A66233" w:rsidRPr="001864E8">
        <w:rPr>
          <w:sz w:val="28"/>
          <w:szCs w:val="28"/>
        </w:rPr>
        <w:t>.</w:t>
      </w:r>
    </w:p>
    <w:p w:rsidR="009C75C0" w:rsidRPr="001864E8" w:rsidRDefault="00A66233" w:rsidP="001864E8">
      <w:pPr>
        <w:shd w:val="clear" w:color="auto" w:fill="FFFFFF"/>
        <w:tabs>
          <w:tab w:val="left" w:pos="1080"/>
        </w:tabs>
        <w:spacing w:line="360" w:lineRule="auto"/>
        <w:ind w:firstLine="709"/>
        <w:jc w:val="both"/>
        <w:rPr>
          <w:sz w:val="28"/>
          <w:szCs w:val="28"/>
        </w:rPr>
      </w:pPr>
      <w:r w:rsidRPr="001864E8">
        <w:rPr>
          <w:sz w:val="28"/>
          <w:szCs w:val="28"/>
        </w:rPr>
        <w:t>Осн</w:t>
      </w:r>
      <w:r w:rsidR="009C75C0" w:rsidRPr="001864E8">
        <w:rPr>
          <w:sz w:val="28"/>
          <w:szCs w:val="28"/>
        </w:rPr>
        <w:t>овными операциями перестрахователя по переданным в перестрахование рискам</w:t>
      </w:r>
      <w:r w:rsidRPr="001864E8">
        <w:rPr>
          <w:sz w:val="28"/>
          <w:szCs w:val="28"/>
        </w:rPr>
        <w:t xml:space="preserve"> являются:</w:t>
      </w:r>
    </w:p>
    <w:p w:rsidR="009C75C0" w:rsidRPr="001864E8" w:rsidRDefault="009C75C0" w:rsidP="001864E8">
      <w:pPr>
        <w:numPr>
          <w:ilvl w:val="0"/>
          <w:numId w:val="7"/>
        </w:numPr>
        <w:shd w:val="clear" w:color="auto" w:fill="FFFFFF"/>
        <w:tabs>
          <w:tab w:val="left" w:pos="1080"/>
        </w:tabs>
        <w:spacing w:line="360" w:lineRule="auto"/>
        <w:ind w:left="0" w:firstLine="709"/>
        <w:jc w:val="both"/>
        <w:rPr>
          <w:sz w:val="28"/>
          <w:szCs w:val="28"/>
        </w:rPr>
      </w:pPr>
      <w:r w:rsidRPr="001864E8">
        <w:rPr>
          <w:sz w:val="28"/>
          <w:szCs w:val="28"/>
        </w:rPr>
        <w:t>начисление и выплата страхового взноса перестраховщику;</w:t>
      </w:r>
    </w:p>
    <w:p w:rsidR="009C75C0" w:rsidRPr="001864E8" w:rsidRDefault="009C75C0" w:rsidP="001864E8">
      <w:pPr>
        <w:numPr>
          <w:ilvl w:val="0"/>
          <w:numId w:val="7"/>
        </w:numPr>
        <w:shd w:val="clear" w:color="auto" w:fill="FFFFFF"/>
        <w:tabs>
          <w:tab w:val="left" w:pos="1080"/>
        </w:tabs>
        <w:spacing w:line="360" w:lineRule="auto"/>
        <w:ind w:left="0" w:firstLine="709"/>
        <w:jc w:val="both"/>
        <w:rPr>
          <w:sz w:val="28"/>
          <w:szCs w:val="28"/>
        </w:rPr>
      </w:pPr>
      <w:r w:rsidRPr="001864E8">
        <w:rPr>
          <w:sz w:val="28"/>
          <w:szCs w:val="28"/>
        </w:rPr>
        <w:t>начисление и получение комиссионного вознаграждения, тантьем от перестрахов</w:t>
      </w:r>
      <w:r w:rsidR="00A66233" w:rsidRPr="001864E8">
        <w:rPr>
          <w:sz w:val="28"/>
          <w:szCs w:val="28"/>
        </w:rPr>
        <w:t>щика;</w:t>
      </w:r>
    </w:p>
    <w:p w:rsidR="009C75C0" w:rsidRPr="001864E8" w:rsidRDefault="009C75C0" w:rsidP="001864E8">
      <w:pPr>
        <w:numPr>
          <w:ilvl w:val="0"/>
          <w:numId w:val="7"/>
        </w:numPr>
        <w:shd w:val="clear" w:color="auto" w:fill="FFFFFF"/>
        <w:tabs>
          <w:tab w:val="left" w:pos="1080"/>
        </w:tabs>
        <w:spacing w:line="360" w:lineRule="auto"/>
        <w:ind w:left="0" w:firstLine="709"/>
        <w:jc w:val="both"/>
        <w:rPr>
          <w:sz w:val="28"/>
          <w:szCs w:val="28"/>
        </w:rPr>
      </w:pPr>
      <w:r w:rsidRPr="001864E8">
        <w:rPr>
          <w:sz w:val="28"/>
          <w:szCs w:val="28"/>
        </w:rPr>
        <w:t>начисление и погашение депо премий по рискам, переданным в перестрахование;</w:t>
      </w:r>
    </w:p>
    <w:p w:rsidR="009C75C0" w:rsidRPr="001864E8" w:rsidRDefault="009C75C0" w:rsidP="001864E8">
      <w:pPr>
        <w:numPr>
          <w:ilvl w:val="0"/>
          <w:numId w:val="7"/>
        </w:numPr>
        <w:shd w:val="clear" w:color="auto" w:fill="FFFFFF"/>
        <w:tabs>
          <w:tab w:val="left" w:pos="1080"/>
        </w:tabs>
        <w:spacing w:line="360" w:lineRule="auto"/>
        <w:ind w:left="0" w:firstLine="709"/>
        <w:jc w:val="both"/>
        <w:rPr>
          <w:sz w:val="28"/>
          <w:szCs w:val="28"/>
        </w:rPr>
      </w:pPr>
      <w:r w:rsidRPr="001864E8">
        <w:rPr>
          <w:sz w:val="28"/>
          <w:szCs w:val="28"/>
        </w:rPr>
        <w:t>начисление и получение возмещения убытков от перестраховщика.</w:t>
      </w:r>
    </w:p>
    <w:p w:rsidR="00A66233" w:rsidRPr="001864E8" w:rsidRDefault="009C75C0" w:rsidP="001864E8">
      <w:pPr>
        <w:shd w:val="clear" w:color="auto" w:fill="FFFFFF"/>
        <w:tabs>
          <w:tab w:val="left" w:pos="1080"/>
        </w:tabs>
        <w:spacing w:line="360" w:lineRule="auto"/>
        <w:ind w:firstLine="709"/>
        <w:jc w:val="both"/>
        <w:rPr>
          <w:sz w:val="28"/>
          <w:szCs w:val="28"/>
        </w:rPr>
      </w:pPr>
      <w:r w:rsidRPr="001864E8">
        <w:rPr>
          <w:sz w:val="28"/>
          <w:szCs w:val="28"/>
        </w:rPr>
        <w:t>Размер перестраховочной премии, передаваемой перестрахователем перестраховщи</w:t>
      </w:r>
      <w:r w:rsidR="00A66233" w:rsidRPr="001864E8">
        <w:rPr>
          <w:sz w:val="28"/>
          <w:szCs w:val="28"/>
        </w:rPr>
        <w:t xml:space="preserve">ку </w:t>
      </w:r>
      <w:r w:rsidRPr="001864E8">
        <w:rPr>
          <w:sz w:val="28"/>
          <w:szCs w:val="28"/>
        </w:rPr>
        <w:t xml:space="preserve">и размер возмещения убытков перестрахователя перестраховщиком рассчитывается в </w:t>
      </w:r>
      <w:r w:rsidR="00A66233" w:rsidRPr="001864E8">
        <w:rPr>
          <w:sz w:val="28"/>
          <w:szCs w:val="28"/>
        </w:rPr>
        <w:t>со</w:t>
      </w:r>
      <w:r w:rsidRPr="001864E8">
        <w:rPr>
          <w:sz w:val="28"/>
          <w:szCs w:val="28"/>
        </w:rPr>
        <w:t>отношении, установленном договором перестрахования. Размер комиссионного вознаграждения и величина депо премий, удерживаемого перестрахователем из страхового взноса, передаваемого перестраховщику, также устанавливается договором перестрахования.</w:t>
      </w:r>
    </w:p>
    <w:p w:rsidR="00A66233" w:rsidRPr="001864E8" w:rsidRDefault="009C75C0" w:rsidP="001864E8">
      <w:pPr>
        <w:shd w:val="clear" w:color="auto" w:fill="FFFFFF"/>
        <w:tabs>
          <w:tab w:val="left" w:pos="1080"/>
        </w:tabs>
        <w:spacing w:line="360" w:lineRule="auto"/>
        <w:ind w:firstLine="709"/>
        <w:jc w:val="both"/>
        <w:rPr>
          <w:sz w:val="28"/>
          <w:szCs w:val="28"/>
        </w:rPr>
      </w:pPr>
      <w:r w:rsidRPr="001864E8">
        <w:rPr>
          <w:sz w:val="28"/>
          <w:szCs w:val="28"/>
        </w:rPr>
        <w:t>Депо премий создается у перестрахователя с целью повышения надежности и финансовой устойчивости страховой компании. После окончания действия договора перестрахования удержанное перестрахователем депо премий возвращается перестраховщику.</w:t>
      </w:r>
    </w:p>
    <w:p w:rsidR="00F43F6D" w:rsidRPr="001864E8" w:rsidRDefault="009C75C0" w:rsidP="001864E8">
      <w:pPr>
        <w:shd w:val="clear" w:color="auto" w:fill="FFFFFF"/>
        <w:tabs>
          <w:tab w:val="left" w:pos="1080"/>
        </w:tabs>
        <w:spacing w:line="360" w:lineRule="auto"/>
        <w:ind w:firstLine="709"/>
        <w:jc w:val="both"/>
        <w:rPr>
          <w:sz w:val="28"/>
          <w:szCs w:val="28"/>
        </w:rPr>
      </w:pPr>
      <w:r w:rsidRPr="001864E8">
        <w:rPr>
          <w:sz w:val="28"/>
          <w:szCs w:val="28"/>
        </w:rPr>
        <w:t>Для учета операций перестрахователя по рискам, переданным в перестрахование, используются:</w:t>
      </w:r>
    </w:p>
    <w:p w:rsidR="009C75C0" w:rsidRPr="001864E8" w:rsidRDefault="009C75C0" w:rsidP="001864E8">
      <w:pPr>
        <w:numPr>
          <w:ilvl w:val="0"/>
          <w:numId w:val="8"/>
        </w:numPr>
        <w:shd w:val="clear" w:color="auto" w:fill="FFFFFF"/>
        <w:tabs>
          <w:tab w:val="left" w:pos="1080"/>
        </w:tabs>
        <w:spacing w:line="360" w:lineRule="auto"/>
        <w:ind w:left="0" w:firstLine="709"/>
        <w:jc w:val="both"/>
        <w:rPr>
          <w:sz w:val="28"/>
          <w:szCs w:val="28"/>
        </w:rPr>
      </w:pPr>
      <w:r w:rsidRPr="001864E8">
        <w:rPr>
          <w:sz w:val="28"/>
          <w:szCs w:val="28"/>
        </w:rPr>
        <w:t>счет 92 «Страховые премии (взносы)», субсчет 92</w:t>
      </w:r>
      <w:r w:rsidR="00F43F6D" w:rsidRPr="001864E8">
        <w:rPr>
          <w:sz w:val="28"/>
          <w:szCs w:val="28"/>
        </w:rPr>
        <w:t>.</w:t>
      </w:r>
      <w:r w:rsidRPr="001864E8">
        <w:rPr>
          <w:sz w:val="28"/>
          <w:szCs w:val="28"/>
        </w:rPr>
        <w:t>4 «Страховые премии (взносы) по договорам, переданным в перестрахование»;</w:t>
      </w:r>
    </w:p>
    <w:p w:rsidR="009C75C0" w:rsidRPr="001864E8" w:rsidRDefault="009C75C0" w:rsidP="001864E8">
      <w:pPr>
        <w:numPr>
          <w:ilvl w:val="0"/>
          <w:numId w:val="8"/>
        </w:numPr>
        <w:shd w:val="clear" w:color="auto" w:fill="FFFFFF"/>
        <w:tabs>
          <w:tab w:val="left" w:pos="1080"/>
        </w:tabs>
        <w:spacing w:line="360" w:lineRule="auto"/>
        <w:ind w:left="0" w:firstLine="709"/>
        <w:jc w:val="both"/>
        <w:rPr>
          <w:sz w:val="28"/>
          <w:szCs w:val="28"/>
        </w:rPr>
      </w:pPr>
      <w:r w:rsidRPr="001864E8">
        <w:rPr>
          <w:sz w:val="28"/>
          <w:szCs w:val="28"/>
        </w:rPr>
        <w:t>счет 22 «Выплаты по договорам страхования, сострахования, перестрахования», субсчет 22</w:t>
      </w:r>
      <w:r w:rsidR="00F43F6D" w:rsidRPr="001864E8">
        <w:rPr>
          <w:sz w:val="28"/>
          <w:szCs w:val="28"/>
        </w:rPr>
        <w:t>.</w:t>
      </w:r>
      <w:r w:rsidRPr="001864E8">
        <w:rPr>
          <w:sz w:val="28"/>
          <w:szCs w:val="28"/>
        </w:rPr>
        <w:t>4 «Доля перестраховщиков в страховых выплатах»;</w:t>
      </w:r>
    </w:p>
    <w:p w:rsidR="009C75C0" w:rsidRPr="001864E8" w:rsidRDefault="009C75C0" w:rsidP="001864E8">
      <w:pPr>
        <w:numPr>
          <w:ilvl w:val="0"/>
          <w:numId w:val="8"/>
        </w:numPr>
        <w:shd w:val="clear" w:color="auto" w:fill="FFFFFF"/>
        <w:tabs>
          <w:tab w:val="left" w:pos="1080"/>
        </w:tabs>
        <w:spacing w:line="360" w:lineRule="auto"/>
        <w:ind w:left="0" w:firstLine="709"/>
        <w:jc w:val="both"/>
        <w:rPr>
          <w:sz w:val="28"/>
          <w:szCs w:val="28"/>
        </w:rPr>
      </w:pPr>
      <w:r w:rsidRPr="001864E8">
        <w:rPr>
          <w:sz w:val="28"/>
          <w:szCs w:val="28"/>
        </w:rPr>
        <w:t>счет 77 «Расчеты по страхованию, сострахованию и перестрахованию», субсчет 77</w:t>
      </w:r>
      <w:r w:rsidR="00F43F6D" w:rsidRPr="001864E8">
        <w:rPr>
          <w:sz w:val="28"/>
          <w:szCs w:val="28"/>
        </w:rPr>
        <w:t>.</w:t>
      </w:r>
      <w:r w:rsidRPr="001864E8">
        <w:rPr>
          <w:sz w:val="28"/>
          <w:szCs w:val="28"/>
        </w:rPr>
        <w:t xml:space="preserve">4 </w:t>
      </w:r>
      <w:r w:rsidR="00F43F6D" w:rsidRPr="001864E8">
        <w:rPr>
          <w:sz w:val="28"/>
          <w:szCs w:val="28"/>
        </w:rPr>
        <w:t>«Рас</w:t>
      </w:r>
      <w:r w:rsidRPr="001864E8">
        <w:rPr>
          <w:sz w:val="28"/>
          <w:szCs w:val="28"/>
        </w:rPr>
        <w:t>четы по договорам, переданным в перестрахование», 77</w:t>
      </w:r>
      <w:r w:rsidR="00F43F6D" w:rsidRPr="001864E8">
        <w:rPr>
          <w:sz w:val="28"/>
          <w:szCs w:val="28"/>
        </w:rPr>
        <w:t>.</w:t>
      </w:r>
      <w:r w:rsidRPr="001864E8">
        <w:rPr>
          <w:sz w:val="28"/>
          <w:szCs w:val="28"/>
        </w:rPr>
        <w:t>6 «Расчеты по депо премий»;</w:t>
      </w:r>
    </w:p>
    <w:p w:rsidR="009C75C0" w:rsidRPr="001864E8" w:rsidRDefault="009C75C0" w:rsidP="001864E8">
      <w:pPr>
        <w:numPr>
          <w:ilvl w:val="0"/>
          <w:numId w:val="8"/>
        </w:numPr>
        <w:shd w:val="clear" w:color="auto" w:fill="FFFFFF"/>
        <w:tabs>
          <w:tab w:val="left" w:pos="1080"/>
        </w:tabs>
        <w:spacing w:line="360" w:lineRule="auto"/>
        <w:ind w:left="0" w:firstLine="709"/>
        <w:jc w:val="both"/>
        <w:rPr>
          <w:sz w:val="28"/>
          <w:szCs w:val="28"/>
        </w:rPr>
      </w:pPr>
      <w:r w:rsidRPr="001864E8">
        <w:rPr>
          <w:sz w:val="28"/>
          <w:szCs w:val="28"/>
        </w:rPr>
        <w:t>счет 91 «Прочие доходы и расходы».</w:t>
      </w:r>
    </w:p>
    <w:p w:rsidR="009C75C0" w:rsidRDefault="009C75C0" w:rsidP="001864E8">
      <w:pPr>
        <w:shd w:val="clear" w:color="auto" w:fill="FFFFFF"/>
        <w:tabs>
          <w:tab w:val="left" w:pos="1080"/>
        </w:tabs>
        <w:spacing w:line="360" w:lineRule="auto"/>
        <w:ind w:firstLine="709"/>
        <w:jc w:val="both"/>
        <w:rPr>
          <w:sz w:val="28"/>
          <w:szCs w:val="28"/>
        </w:rPr>
      </w:pPr>
      <w:r w:rsidRPr="001864E8">
        <w:rPr>
          <w:sz w:val="28"/>
          <w:szCs w:val="28"/>
        </w:rPr>
        <w:t>Структура счета 92-4 имеет следующий вид:</w:t>
      </w:r>
    </w:p>
    <w:p w:rsidR="009D200D" w:rsidRDefault="009D200D" w:rsidP="001864E8">
      <w:pPr>
        <w:shd w:val="clear" w:color="auto" w:fill="FFFFFF"/>
        <w:tabs>
          <w:tab w:val="left" w:pos="1080"/>
        </w:tabs>
        <w:spacing w:line="360" w:lineRule="auto"/>
        <w:ind w:firstLine="709"/>
        <w:jc w:val="both"/>
        <w:rPr>
          <w:sz w:val="28"/>
          <w:szCs w:val="28"/>
        </w:rPr>
      </w:pPr>
    </w:p>
    <w:p w:rsidR="009D200D" w:rsidRDefault="009D200D" w:rsidP="001864E8">
      <w:pPr>
        <w:shd w:val="clear" w:color="auto" w:fill="FFFFFF"/>
        <w:tabs>
          <w:tab w:val="left" w:pos="1080"/>
        </w:tabs>
        <w:spacing w:line="360" w:lineRule="auto"/>
        <w:ind w:firstLine="709"/>
        <w:jc w:val="both"/>
        <w:rPr>
          <w:sz w:val="28"/>
          <w:szCs w:val="28"/>
        </w:rPr>
        <w:sectPr w:rsidR="009D200D" w:rsidSect="001864E8">
          <w:pgSz w:w="11906" w:h="16838"/>
          <w:pgMar w:top="1134" w:right="851" w:bottom="1134" w:left="1701"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088"/>
        <w:gridCol w:w="3483"/>
        <w:gridCol w:w="409"/>
      </w:tblGrid>
      <w:tr w:rsidR="00F43F6D" w:rsidRPr="00CA7D5B" w:rsidTr="00CA7D5B">
        <w:tc>
          <w:tcPr>
            <w:tcW w:w="0" w:type="auto"/>
            <w:tcBorders>
              <w:right w:val="nil"/>
            </w:tcBorders>
            <w:shd w:val="clear" w:color="auto" w:fill="auto"/>
          </w:tcPr>
          <w:p w:rsidR="00F43F6D" w:rsidRPr="00CA7D5B" w:rsidRDefault="00F43F6D" w:rsidP="00CA7D5B">
            <w:pPr>
              <w:tabs>
                <w:tab w:val="left" w:pos="1080"/>
              </w:tabs>
              <w:spacing w:line="360" w:lineRule="auto"/>
              <w:jc w:val="both"/>
              <w:rPr>
                <w:b/>
                <w:sz w:val="20"/>
                <w:szCs w:val="20"/>
              </w:rPr>
            </w:pPr>
            <w:r w:rsidRPr="00CA7D5B">
              <w:rPr>
                <w:b/>
                <w:sz w:val="20"/>
                <w:szCs w:val="20"/>
              </w:rPr>
              <w:t>Д</w:t>
            </w:r>
          </w:p>
        </w:tc>
        <w:tc>
          <w:tcPr>
            <w:tcW w:w="0" w:type="auto"/>
            <w:gridSpan w:val="2"/>
            <w:tcBorders>
              <w:left w:val="nil"/>
              <w:right w:val="nil"/>
            </w:tcBorders>
            <w:shd w:val="clear" w:color="auto" w:fill="auto"/>
          </w:tcPr>
          <w:p w:rsidR="00F43F6D" w:rsidRPr="00CA7D5B" w:rsidRDefault="00F43F6D" w:rsidP="00CA7D5B">
            <w:pPr>
              <w:tabs>
                <w:tab w:val="left" w:pos="1080"/>
              </w:tabs>
              <w:spacing w:line="360" w:lineRule="auto"/>
              <w:jc w:val="both"/>
              <w:rPr>
                <w:sz w:val="20"/>
                <w:szCs w:val="20"/>
              </w:rPr>
            </w:pPr>
            <w:r w:rsidRPr="00CA7D5B">
              <w:rPr>
                <w:sz w:val="20"/>
                <w:szCs w:val="20"/>
              </w:rPr>
              <w:t>Счет 92-4 «Страховые премии (взносы) по договорам, переданным в перестрахование»</w:t>
            </w:r>
          </w:p>
        </w:tc>
        <w:tc>
          <w:tcPr>
            <w:tcW w:w="0" w:type="auto"/>
            <w:tcBorders>
              <w:left w:val="nil"/>
            </w:tcBorders>
            <w:shd w:val="clear" w:color="auto" w:fill="auto"/>
          </w:tcPr>
          <w:p w:rsidR="00F43F6D" w:rsidRPr="00CA7D5B" w:rsidRDefault="00F43F6D" w:rsidP="00CA7D5B">
            <w:pPr>
              <w:tabs>
                <w:tab w:val="left" w:pos="1080"/>
              </w:tabs>
              <w:spacing w:line="360" w:lineRule="auto"/>
              <w:jc w:val="both"/>
              <w:rPr>
                <w:b/>
                <w:sz w:val="20"/>
                <w:szCs w:val="20"/>
              </w:rPr>
            </w:pPr>
            <w:r w:rsidRPr="00CA7D5B">
              <w:rPr>
                <w:b/>
                <w:sz w:val="20"/>
                <w:szCs w:val="20"/>
              </w:rPr>
              <w:t>К</w:t>
            </w:r>
          </w:p>
        </w:tc>
      </w:tr>
      <w:tr w:rsidR="00F43F6D" w:rsidRPr="00CA7D5B" w:rsidTr="00CA7D5B">
        <w:tc>
          <w:tcPr>
            <w:tcW w:w="0" w:type="auto"/>
            <w:gridSpan w:val="2"/>
            <w:shd w:val="clear" w:color="auto" w:fill="auto"/>
          </w:tcPr>
          <w:p w:rsidR="00F43F6D" w:rsidRPr="00CA7D5B" w:rsidRDefault="00F43F6D" w:rsidP="00CA7D5B">
            <w:pPr>
              <w:tabs>
                <w:tab w:val="left" w:pos="1080"/>
              </w:tabs>
              <w:spacing w:line="360" w:lineRule="auto"/>
              <w:jc w:val="both"/>
              <w:rPr>
                <w:sz w:val="20"/>
                <w:szCs w:val="20"/>
              </w:rPr>
            </w:pPr>
            <w:r w:rsidRPr="00CA7D5B">
              <w:rPr>
                <w:sz w:val="20"/>
                <w:szCs w:val="20"/>
              </w:rPr>
              <w:t>Начисленные суммы страховой премии, подлежащей передаче в перестрахование</w:t>
            </w:r>
          </w:p>
        </w:tc>
        <w:tc>
          <w:tcPr>
            <w:tcW w:w="0" w:type="auto"/>
            <w:gridSpan w:val="2"/>
            <w:shd w:val="clear" w:color="auto" w:fill="auto"/>
          </w:tcPr>
          <w:p w:rsidR="00F43F6D" w:rsidRPr="00CA7D5B" w:rsidRDefault="00F43F6D" w:rsidP="00CA7D5B">
            <w:pPr>
              <w:tabs>
                <w:tab w:val="left" w:pos="1080"/>
              </w:tabs>
              <w:spacing w:line="360" w:lineRule="auto"/>
              <w:jc w:val="both"/>
              <w:rPr>
                <w:sz w:val="20"/>
                <w:szCs w:val="20"/>
              </w:rPr>
            </w:pPr>
            <w:r w:rsidRPr="00CA7D5B">
              <w:rPr>
                <w:sz w:val="20"/>
                <w:szCs w:val="20"/>
              </w:rPr>
              <w:t>Списание дебетового сальдо на финансовый результат</w:t>
            </w:r>
          </w:p>
        </w:tc>
      </w:tr>
    </w:tbl>
    <w:p w:rsidR="009C75C0" w:rsidRPr="001864E8" w:rsidRDefault="009C75C0" w:rsidP="001864E8">
      <w:pPr>
        <w:shd w:val="clear" w:color="auto" w:fill="FFFFFF"/>
        <w:tabs>
          <w:tab w:val="left" w:pos="1080"/>
        </w:tabs>
        <w:spacing w:line="360" w:lineRule="auto"/>
        <w:ind w:firstLine="709"/>
        <w:jc w:val="both"/>
        <w:rPr>
          <w:sz w:val="28"/>
          <w:szCs w:val="28"/>
        </w:rPr>
      </w:pPr>
    </w:p>
    <w:p w:rsidR="00652AF8" w:rsidRDefault="00F43F6D" w:rsidP="001864E8">
      <w:pPr>
        <w:tabs>
          <w:tab w:val="left" w:pos="1080"/>
        </w:tabs>
        <w:spacing w:line="360" w:lineRule="auto"/>
        <w:ind w:firstLine="709"/>
        <w:jc w:val="both"/>
        <w:rPr>
          <w:sz w:val="28"/>
          <w:szCs w:val="28"/>
        </w:rPr>
      </w:pPr>
      <w:r w:rsidRPr="001864E8">
        <w:rPr>
          <w:sz w:val="28"/>
          <w:szCs w:val="28"/>
        </w:rPr>
        <w:t>Структура счета 22.4 имеет следующий вид:</w:t>
      </w:r>
    </w:p>
    <w:p w:rsidR="001864E8" w:rsidRPr="001864E8" w:rsidRDefault="001864E8" w:rsidP="001864E8">
      <w:pPr>
        <w:tabs>
          <w:tab w:val="left" w:pos="108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365"/>
        <w:gridCol w:w="4858"/>
        <w:gridCol w:w="824"/>
      </w:tblGrid>
      <w:tr w:rsidR="00F43F6D" w:rsidRPr="00CA7D5B" w:rsidTr="00CA7D5B">
        <w:tc>
          <w:tcPr>
            <w:tcW w:w="0" w:type="auto"/>
            <w:tcBorders>
              <w:right w:val="nil"/>
            </w:tcBorders>
            <w:shd w:val="clear" w:color="auto" w:fill="auto"/>
          </w:tcPr>
          <w:p w:rsidR="00F43F6D" w:rsidRPr="00CA7D5B" w:rsidRDefault="00F43F6D" w:rsidP="00CA7D5B">
            <w:pPr>
              <w:tabs>
                <w:tab w:val="left" w:pos="1080"/>
              </w:tabs>
              <w:spacing w:line="360" w:lineRule="auto"/>
              <w:jc w:val="both"/>
              <w:rPr>
                <w:b/>
                <w:sz w:val="20"/>
                <w:szCs w:val="20"/>
              </w:rPr>
            </w:pPr>
            <w:r w:rsidRPr="00CA7D5B">
              <w:rPr>
                <w:b/>
                <w:sz w:val="20"/>
                <w:szCs w:val="20"/>
              </w:rPr>
              <w:t>Д</w:t>
            </w:r>
          </w:p>
        </w:tc>
        <w:tc>
          <w:tcPr>
            <w:tcW w:w="0" w:type="auto"/>
            <w:gridSpan w:val="2"/>
            <w:tcBorders>
              <w:left w:val="nil"/>
              <w:right w:val="nil"/>
            </w:tcBorders>
            <w:shd w:val="clear" w:color="auto" w:fill="auto"/>
          </w:tcPr>
          <w:p w:rsidR="00F43F6D" w:rsidRPr="00CA7D5B" w:rsidRDefault="00F43F6D" w:rsidP="00CA7D5B">
            <w:pPr>
              <w:tabs>
                <w:tab w:val="left" w:pos="1080"/>
              </w:tabs>
              <w:spacing w:line="360" w:lineRule="auto"/>
              <w:jc w:val="both"/>
              <w:rPr>
                <w:sz w:val="20"/>
                <w:szCs w:val="20"/>
              </w:rPr>
            </w:pPr>
            <w:r w:rsidRPr="00CA7D5B">
              <w:rPr>
                <w:sz w:val="20"/>
                <w:szCs w:val="20"/>
              </w:rPr>
              <w:t>Счет 22-4 «Доля перестраховщиков в страховых выплатах»</w:t>
            </w:r>
          </w:p>
        </w:tc>
        <w:tc>
          <w:tcPr>
            <w:tcW w:w="0" w:type="auto"/>
            <w:tcBorders>
              <w:left w:val="nil"/>
            </w:tcBorders>
            <w:shd w:val="clear" w:color="auto" w:fill="auto"/>
          </w:tcPr>
          <w:p w:rsidR="00F43F6D" w:rsidRPr="00CA7D5B" w:rsidRDefault="00F43F6D" w:rsidP="00CA7D5B">
            <w:pPr>
              <w:tabs>
                <w:tab w:val="left" w:pos="1080"/>
              </w:tabs>
              <w:spacing w:line="360" w:lineRule="auto"/>
              <w:jc w:val="both"/>
              <w:rPr>
                <w:b/>
                <w:sz w:val="20"/>
                <w:szCs w:val="20"/>
              </w:rPr>
            </w:pPr>
            <w:r w:rsidRPr="00CA7D5B">
              <w:rPr>
                <w:b/>
                <w:sz w:val="20"/>
                <w:szCs w:val="20"/>
              </w:rPr>
              <w:t>К</w:t>
            </w:r>
          </w:p>
        </w:tc>
      </w:tr>
      <w:tr w:rsidR="00F43F6D" w:rsidRPr="00CA7D5B" w:rsidTr="00CA7D5B">
        <w:tc>
          <w:tcPr>
            <w:tcW w:w="0" w:type="auto"/>
            <w:gridSpan w:val="2"/>
            <w:shd w:val="clear" w:color="auto" w:fill="auto"/>
          </w:tcPr>
          <w:p w:rsidR="00F43F6D" w:rsidRPr="00CA7D5B" w:rsidRDefault="00F43F6D" w:rsidP="00CA7D5B">
            <w:pPr>
              <w:tabs>
                <w:tab w:val="left" w:pos="1080"/>
              </w:tabs>
              <w:spacing w:line="360" w:lineRule="auto"/>
              <w:jc w:val="both"/>
              <w:rPr>
                <w:sz w:val="20"/>
                <w:szCs w:val="20"/>
              </w:rPr>
            </w:pPr>
            <w:r w:rsidRPr="00CA7D5B">
              <w:rPr>
                <w:sz w:val="20"/>
                <w:szCs w:val="20"/>
              </w:rPr>
              <w:t>Списание кредитового сальдо на финансовый результат</w:t>
            </w:r>
            <w:r w:rsidR="0070474A" w:rsidRPr="00CA7D5B">
              <w:rPr>
                <w:sz w:val="20"/>
                <w:szCs w:val="20"/>
              </w:rPr>
              <w:t>.</w:t>
            </w:r>
          </w:p>
        </w:tc>
        <w:tc>
          <w:tcPr>
            <w:tcW w:w="0" w:type="auto"/>
            <w:gridSpan w:val="2"/>
            <w:shd w:val="clear" w:color="auto" w:fill="auto"/>
          </w:tcPr>
          <w:p w:rsidR="00F43F6D" w:rsidRPr="00CA7D5B" w:rsidRDefault="00F43F6D" w:rsidP="00CA7D5B">
            <w:pPr>
              <w:tabs>
                <w:tab w:val="left" w:pos="1080"/>
              </w:tabs>
              <w:spacing w:line="360" w:lineRule="auto"/>
              <w:jc w:val="both"/>
              <w:rPr>
                <w:sz w:val="20"/>
                <w:szCs w:val="20"/>
              </w:rPr>
            </w:pPr>
            <w:r w:rsidRPr="00CA7D5B">
              <w:rPr>
                <w:sz w:val="20"/>
                <w:szCs w:val="20"/>
              </w:rPr>
              <w:t>Начисление суммы возмещения убытков по рискам, переданным в перестрахование</w:t>
            </w:r>
            <w:r w:rsidR="0070474A" w:rsidRPr="00CA7D5B">
              <w:rPr>
                <w:sz w:val="20"/>
                <w:szCs w:val="20"/>
              </w:rPr>
              <w:t>.</w:t>
            </w:r>
          </w:p>
        </w:tc>
      </w:tr>
    </w:tbl>
    <w:p w:rsidR="00F43F6D" w:rsidRPr="001864E8" w:rsidRDefault="00F43F6D" w:rsidP="001864E8">
      <w:pPr>
        <w:tabs>
          <w:tab w:val="left" w:pos="1080"/>
        </w:tabs>
        <w:spacing w:line="360" w:lineRule="auto"/>
        <w:ind w:firstLine="709"/>
        <w:jc w:val="both"/>
        <w:rPr>
          <w:sz w:val="28"/>
          <w:szCs w:val="28"/>
        </w:rPr>
      </w:pPr>
    </w:p>
    <w:p w:rsidR="0070474A" w:rsidRDefault="0070474A" w:rsidP="001864E8">
      <w:pPr>
        <w:tabs>
          <w:tab w:val="left" w:pos="1080"/>
        </w:tabs>
        <w:spacing w:line="360" w:lineRule="auto"/>
        <w:ind w:firstLine="709"/>
        <w:jc w:val="both"/>
        <w:rPr>
          <w:sz w:val="28"/>
          <w:szCs w:val="28"/>
        </w:rPr>
      </w:pPr>
      <w:r w:rsidRPr="001864E8">
        <w:rPr>
          <w:sz w:val="28"/>
          <w:szCs w:val="28"/>
        </w:rPr>
        <w:t>Структура счета 77.4 имеет следующий вид:</w:t>
      </w:r>
    </w:p>
    <w:p w:rsidR="001864E8" w:rsidRPr="001864E8" w:rsidRDefault="001864E8" w:rsidP="001864E8">
      <w:pPr>
        <w:tabs>
          <w:tab w:val="left" w:pos="108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4139"/>
        <w:gridCol w:w="3968"/>
        <w:gridCol w:w="726"/>
      </w:tblGrid>
      <w:tr w:rsidR="0070474A" w:rsidRPr="00CA7D5B" w:rsidTr="00CA7D5B">
        <w:tc>
          <w:tcPr>
            <w:tcW w:w="0" w:type="auto"/>
            <w:tcBorders>
              <w:right w:val="nil"/>
            </w:tcBorders>
            <w:shd w:val="clear" w:color="auto" w:fill="auto"/>
          </w:tcPr>
          <w:p w:rsidR="0070474A" w:rsidRPr="00CA7D5B" w:rsidRDefault="0070474A" w:rsidP="00CA7D5B">
            <w:pPr>
              <w:tabs>
                <w:tab w:val="left" w:pos="1080"/>
              </w:tabs>
              <w:spacing w:line="360" w:lineRule="auto"/>
              <w:jc w:val="both"/>
              <w:rPr>
                <w:b/>
                <w:sz w:val="20"/>
                <w:szCs w:val="20"/>
              </w:rPr>
            </w:pPr>
            <w:r w:rsidRPr="00CA7D5B">
              <w:rPr>
                <w:b/>
                <w:sz w:val="20"/>
                <w:szCs w:val="20"/>
              </w:rPr>
              <w:t>Д</w:t>
            </w:r>
          </w:p>
        </w:tc>
        <w:tc>
          <w:tcPr>
            <w:tcW w:w="0" w:type="auto"/>
            <w:gridSpan w:val="2"/>
            <w:tcBorders>
              <w:left w:val="nil"/>
              <w:right w:val="nil"/>
            </w:tcBorders>
            <w:shd w:val="clear" w:color="auto" w:fill="auto"/>
          </w:tcPr>
          <w:p w:rsidR="0070474A" w:rsidRPr="00CA7D5B" w:rsidRDefault="0070474A" w:rsidP="00CA7D5B">
            <w:pPr>
              <w:tabs>
                <w:tab w:val="left" w:pos="1080"/>
              </w:tabs>
              <w:spacing w:line="360" w:lineRule="auto"/>
              <w:jc w:val="both"/>
              <w:rPr>
                <w:sz w:val="20"/>
                <w:szCs w:val="20"/>
              </w:rPr>
            </w:pPr>
            <w:r w:rsidRPr="00CA7D5B">
              <w:rPr>
                <w:sz w:val="20"/>
                <w:szCs w:val="20"/>
              </w:rPr>
              <w:t>Счет 77-4 «Расчеты по договорам, переданным в перестрахование»</w:t>
            </w:r>
          </w:p>
        </w:tc>
        <w:tc>
          <w:tcPr>
            <w:tcW w:w="0" w:type="auto"/>
            <w:tcBorders>
              <w:left w:val="nil"/>
            </w:tcBorders>
            <w:shd w:val="clear" w:color="auto" w:fill="auto"/>
          </w:tcPr>
          <w:p w:rsidR="0070474A" w:rsidRPr="00CA7D5B" w:rsidRDefault="0070474A" w:rsidP="00CA7D5B">
            <w:pPr>
              <w:tabs>
                <w:tab w:val="left" w:pos="1080"/>
              </w:tabs>
              <w:spacing w:line="360" w:lineRule="auto"/>
              <w:jc w:val="both"/>
              <w:rPr>
                <w:b/>
                <w:sz w:val="20"/>
                <w:szCs w:val="20"/>
              </w:rPr>
            </w:pPr>
            <w:r w:rsidRPr="00CA7D5B">
              <w:rPr>
                <w:b/>
                <w:sz w:val="20"/>
                <w:szCs w:val="20"/>
              </w:rPr>
              <w:t>К</w:t>
            </w:r>
          </w:p>
        </w:tc>
      </w:tr>
      <w:tr w:rsidR="0070474A" w:rsidRPr="00CA7D5B" w:rsidTr="00CA7D5B">
        <w:tc>
          <w:tcPr>
            <w:tcW w:w="0" w:type="auto"/>
            <w:gridSpan w:val="2"/>
            <w:shd w:val="clear" w:color="auto" w:fill="auto"/>
          </w:tcPr>
          <w:p w:rsidR="0070474A" w:rsidRPr="00CA7D5B" w:rsidRDefault="0070474A" w:rsidP="00CA7D5B">
            <w:pPr>
              <w:tabs>
                <w:tab w:val="left" w:pos="1080"/>
              </w:tabs>
              <w:spacing w:line="360" w:lineRule="auto"/>
              <w:jc w:val="both"/>
              <w:rPr>
                <w:sz w:val="20"/>
                <w:szCs w:val="20"/>
              </w:rPr>
            </w:pPr>
            <w:r w:rsidRPr="00CA7D5B">
              <w:rPr>
                <w:sz w:val="20"/>
                <w:szCs w:val="20"/>
              </w:rPr>
              <w:t>Сальдо – долг перестраховщиков цеденту на начало периода</w:t>
            </w:r>
          </w:p>
          <w:p w:rsidR="0070474A" w:rsidRPr="00CA7D5B" w:rsidRDefault="0070474A" w:rsidP="00CA7D5B">
            <w:pPr>
              <w:tabs>
                <w:tab w:val="left" w:pos="1080"/>
              </w:tabs>
              <w:spacing w:line="360" w:lineRule="auto"/>
              <w:jc w:val="both"/>
              <w:rPr>
                <w:sz w:val="20"/>
                <w:szCs w:val="20"/>
              </w:rPr>
            </w:pPr>
            <w:r w:rsidRPr="00CA7D5B">
              <w:rPr>
                <w:sz w:val="20"/>
                <w:szCs w:val="20"/>
              </w:rPr>
              <w:t>- перечисление цедентом перестраховщику суммы страховой премии по рискам, переданным в перестрахование;</w:t>
            </w:r>
          </w:p>
          <w:p w:rsidR="0070474A" w:rsidRPr="00CA7D5B" w:rsidRDefault="0070474A" w:rsidP="00CA7D5B">
            <w:pPr>
              <w:tabs>
                <w:tab w:val="left" w:pos="1080"/>
              </w:tabs>
              <w:spacing w:line="360" w:lineRule="auto"/>
              <w:jc w:val="both"/>
              <w:rPr>
                <w:sz w:val="20"/>
                <w:szCs w:val="20"/>
              </w:rPr>
            </w:pPr>
            <w:r w:rsidRPr="00CA7D5B">
              <w:rPr>
                <w:sz w:val="20"/>
                <w:szCs w:val="20"/>
              </w:rPr>
              <w:t>- начисление причитающихся цеденту от перестраховщика комиссионного вознаграждения, тантьем за переданные в перестрахование риски;</w:t>
            </w:r>
          </w:p>
          <w:p w:rsidR="0070474A" w:rsidRPr="00CA7D5B" w:rsidRDefault="0070474A" w:rsidP="00CA7D5B">
            <w:pPr>
              <w:tabs>
                <w:tab w:val="left" w:pos="1080"/>
              </w:tabs>
              <w:spacing w:line="360" w:lineRule="auto"/>
              <w:jc w:val="both"/>
              <w:rPr>
                <w:sz w:val="20"/>
                <w:szCs w:val="20"/>
              </w:rPr>
            </w:pPr>
            <w:r w:rsidRPr="00CA7D5B">
              <w:rPr>
                <w:sz w:val="20"/>
                <w:szCs w:val="20"/>
              </w:rPr>
              <w:t>- начисление цедентом премий по рискам, переданным в перестрахование;</w:t>
            </w:r>
          </w:p>
          <w:p w:rsidR="0070474A" w:rsidRPr="00CA7D5B" w:rsidRDefault="0070474A" w:rsidP="00CA7D5B">
            <w:pPr>
              <w:tabs>
                <w:tab w:val="left" w:pos="1080"/>
              </w:tabs>
              <w:spacing w:line="360" w:lineRule="auto"/>
              <w:jc w:val="both"/>
              <w:rPr>
                <w:sz w:val="20"/>
                <w:szCs w:val="20"/>
              </w:rPr>
            </w:pPr>
            <w:r w:rsidRPr="00CA7D5B">
              <w:rPr>
                <w:sz w:val="20"/>
                <w:szCs w:val="20"/>
              </w:rPr>
              <w:t>- перечисление цедентом перестраховщику процентов на депо премий по рискам, переданным в перестрахование;</w:t>
            </w:r>
          </w:p>
          <w:p w:rsidR="0070474A" w:rsidRPr="00CA7D5B" w:rsidRDefault="0070474A" w:rsidP="00CA7D5B">
            <w:pPr>
              <w:tabs>
                <w:tab w:val="left" w:pos="1080"/>
              </w:tabs>
              <w:spacing w:line="360" w:lineRule="auto"/>
              <w:jc w:val="both"/>
              <w:rPr>
                <w:sz w:val="20"/>
                <w:szCs w:val="20"/>
              </w:rPr>
            </w:pPr>
            <w:r w:rsidRPr="00CA7D5B">
              <w:rPr>
                <w:sz w:val="20"/>
                <w:szCs w:val="20"/>
              </w:rPr>
              <w:t>- начисление цедентом суммы возмещения перестраховщиком убытков по рискам, переданным в перестрахование</w:t>
            </w:r>
          </w:p>
          <w:p w:rsidR="0070474A" w:rsidRPr="00CA7D5B" w:rsidRDefault="0070474A" w:rsidP="00CA7D5B">
            <w:pPr>
              <w:tabs>
                <w:tab w:val="left" w:pos="1080"/>
              </w:tabs>
              <w:spacing w:line="360" w:lineRule="auto"/>
              <w:jc w:val="both"/>
              <w:rPr>
                <w:sz w:val="20"/>
                <w:szCs w:val="20"/>
              </w:rPr>
            </w:pPr>
            <w:r w:rsidRPr="00CA7D5B">
              <w:rPr>
                <w:sz w:val="20"/>
                <w:szCs w:val="20"/>
              </w:rPr>
              <w:t>Сальдо – долг перестраховщиков на конец периода.</w:t>
            </w:r>
          </w:p>
        </w:tc>
        <w:tc>
          <w:tcPr>
            <w:tcW w:w="0" w:type="auto"/>
            <w:gridSpan w:val="2"/>
            <w:shd w:val="clear" w:color="auto" w:fill="auto"/>
          </w:tcPr>
          <w:p w:rsidR="0070474A" w:rsidRPr="00CA7D5B" w:rsidRDefault="0083367B" w:rsidP="00CA7D5B">
            <w:pPr>
              <w:tabs>
                <w:tab w:val="left" w:pos="1080"/>
              </w:tabs>
              <w:spacing w:line="360" w:lineRule="auto"/>
              <w:jc w:val="both"/>
              <w:rPr>
                <w:sz w:val="20"/>
                <w:szCs w:val="20"/>
              </w:rPr>
            </w:pPr>
            <w:r w:rsidRPr="00CA7D5B">
              <w:rPr>
                <w:sz w:val="20"/>
                <w:szCs w:val="20"/>
              </w:rPr>
              <w:t>Сальдо – долг цедента перестраховщикам на начало периода</w:t>
            </w:r>
          </w:p>
          <w:p w:rsidR="0083367B" w:rsidRPr="00CA7D5B" w:rsidRDefault="0083367B" w:rsidP="00CA7D5B">
            <w:pPr>
              <w:tabs>
                <w:tab w:val="left" w:pos="1080"/>
              </w:tabs>
              <w:spacing w:line="360" w:lineRule="auto"/>
              <w:jc w:val="both"/>
              <w:rPr>
                <w:sz w:val="20"/>
                <w:szCs w:val="20"/>
              </w:rPr>
            </w:pPr>
            <w:r w:rsidRPr="00CA7D5B">
              <w:rPr>
                <w:sz w:val="20"/>
                <w:szCs w:val="20"/>
              </w:rPr>
              <w:t>- начисление цедентом суммы страховой премии, подлежащей передаче перестраховщику, по рискам, переданным в перестрахование;</w:t>
            </w:r>
          </w:p>
          <w:p w:rsidR="0083367B" w:rsidRPr="00CA7D5B" w:rsidRDefault="0083367B" w:rsidP="00CA7D5B">
            <w:pPr>
              <w:tabs>
                <w:tab w:val="left" w:pos="1080"/>
              </w:tabs>
              <w:spacing w:line="360" w:lineRule="auto"/>
              <w:jc w:val="both"/>
              <w:rPr>
                <w:sz w:val="20"/>
                <w:szCs w:val="20"/>
              </w:rPr>
            </w:pPr>
            <w:r w:rsidRPr="00CA7D5B">
              <w:rPr>
                <w:sz w:val="20"/>
                <w:szCs w:val="20"/>
              </w:rPr>
              <w:t>- поступление цеденту суммы комиссионного вознаграждения, тантьем по рискам, переданным в перестрахование;</w:t>
            </w:r>
          </w:p>
          <w:p w:rsidR="0083367B" w:rsidRPr="00CA7D5B" w:rsidRDefault="0083367B" w:rsidP="00CA7D5B">
            <w:pPr>
              <w:tabs>
                <w:tab w:val="left" w:pos="1080"/>
              </w:tabs>
              <w:spacing w:line="360" w:lineRule="auto"/>
              <w:jc w:val="both"/>
              <w:rPr>
                <w:sz w:val="20"/>
                <w:szCs w:val="20"/>
              </w:rPr>
            </w:pPr>
            <w:r w:rsidRPr="00CA7D5B">
              <w:rPr>
                <w:sz w:val="20"/>
                <w:szCs w:val="20"/>
              </w:rPr>
              <w:t>- погашение цедентом депонированных премий по рискам, переданным в перестрахование;</w:t>
            </w:r>
          </w:p>
          <w:p w:rsidR="0083367B" w:rsidRPr="00CA7D5B" w:rsidRDefault="0083367B" w:rsidP="00CA7D5B">
            <w:pPr>
              <w:tabs>
                <w:tab w:val="left" w:pos="1080"/>
              </w:tabs>
              <w:spacing w:line="360" w:lineRule="auto"/>
              <w:jc w:val="both"/>
              <w:rPr>
                <w:sz w:val="20"/>
                <w:szCs w:val="20"/>
              </w:rPr>
            </w:pPr>
            <w:r w:rsidRPr="00CA7D5B">
              <w:rPr>
                <w:sz w:val="20"/>
                <w:szCs w:val="20"/>
              </w:rPr>
              <w:t>- начисление цедентом процентов на депо премий по рискам, переданным в перестрахование;</w:t>
            </w:r>
          </w:p>
          <w:p w:rsidR="0083367B" w:rsidRPr="00CA7D5B" w:rsidRDefault="0083367B" w:rsidP="00CA7D5B">
            <w:pPr>
              <w:tabs>
                <w:tab w:val="left" w:pos="1080"/>
              </w:tabs>
              <w:spacing w:line="360" w:lineRule="auto"/>
              <w:jc w:val="both"/>
              <w:rPr>
                <w:sz w:val="20"/>
                <w:szCs w:val="20"/>
              </w:rPr>
            </w:pPr>
            <w:r w:rsidRPr="00CA7D5B">
              <w:rPr>
                <w:sz w:val="20"/>
                <w:szCs w:val="20"/>
              </w:rPr>
              <w:t>- поступление цеденту от перестраховщика суммы возмещения убытков по рискам, переданным в перестрахование;</w:t>
            </w:r>
          </w:p>
          <w:p w:rsidR="0083367B" w:rsidRPr="00CA7D5B" w:rsidRDefault="0083367B" w:rsidP="00CA7D5B">
            <w:pPr>
              <w:tabs>
                <w:tab w:val="left" w:pos="1080"/>
              </w:tabs>
              <w:spacing w:line="360" w:lineRule="auto"/>
              <w:jc w:val="both"/>
              <w:rPr>
                <w:sz w:val="20"/>
                <w:szCs w:val="20"/>
              </w:rPr>
            </w:pPr>
            <w:r w:rsidRPr="00CA7D5B">
              <w:rPr>
                <w:sz w:val="20"/>
                <w:szCs w:val="20"/>
              </w:rPr>
              <w:t>Сальдо – долг цедента перестраховщикам на конец периода.</w:t>
            </w:r>
          </w:p>
        </w:tc>
      </w:tr>
    </w:tbl>
    <w:p w:rsidR="0083367B" w:rsidRPr="001864E8" w:rsidRDefault="0083367B" w:rsidP="001864E8">
      <w:pPr>
        <w:tabs>
          <w:tab w:val="left" w:pos="1080"/>
        </w:tabs>
        <w:spacing w:line="360" w:lineRule="auto"/>
        <w:ind w:firstLine="709"/>
        <w:jc w:val="both"/>
        <w:rPr>
          <w:sz w:val="28"/>
          <w:szCs w:val="28"/>
        </w:rPr>
      </w:pPr>
    </w:p>
    <w:p w:rsidR="0083367B" w:rsidRDefault="0083367B" w:rsidP="001864E8">
      <w:pPr>
        <w:tabs>
          <w:tab w:val="left" w:pos="1080"/>
        </w:tabs>
        <w:spacing w:line="360" w:lineRule="auto"/>
        <w:ind w:firstLine="709"/>
        <w:jc w:val="both"/>
        <w:rPr>
          <w:sz w:val="28"/>
          <w:szCs w:val="28"/>
        </w:rPr>
      </w:pPr>
      <w:r w:rsidRPr="001864E8">
        <w:rPr>
          <w:sz w:val="28"/>
          <w:szCs w:val="28"/>
        </w:rPr>
        <w:t>Структура счета 77.6 имеет следующий вид:</w:t>
      </w:r>
    </w:p>
    <w:p w:rsidR="001864E8" w:rsidRPr="001864E8" w:rsidRDefault="001864E8" w:rsidP="001864E8">
      <w:pPr>
        <w:tabs>
          <w:tab w:val="left" w:pos="108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3957"/>
        <w:gridCol w:w="4134"/>
        <w:gridCol w:w="766"/>
      </w:tblGrid>
      <w:tr w:rsidR="0083367B" w:rsidRPr="00CA7D5B" w:rsidTr="00CA7D5B">
        <w:tc>
          <w:tcPr>
            <w:tcW w:w="0" w:type="auto"/>
            <w:tcBorders>
              <w:right w:val="nil"/>
            </w:tcBorders>
            <w:shd w:val="clear" w:color="auto" w:fill="auto"/>
          </w:tcPr>
          <w:p w:rsidR="0083367B" w:rsidRPr="00CA7D5B" w:rsidRDefault="0083367B" w:rsidP="00CA7D5B">
            <w:pPr>
              <w:tabs>
                <w:tab w:val="left" w:pos="1080"/>
              </w:tabs>
              <w:spacing w:line="360" w:lineRule="auto"/>
              <w:jc w:val="both"/>
              <w:rPr>
                <w:b/>
                <w:sz w:val="20"/>
                <w:szCs w:val="20"/>
              </w:rPr>
            </w:pPr>
            <w:r w:rsidRPr="00CA7D5B">
              <w:rPr>
                <w:b/>
                <w:sz w:val="20"/>
                <w:szCs w:val="20"/>
              </w:rPr>
              <w:t>Д</w:t>
            </w:r>
          </w:p>
        </w:tc>
        <w:tc>
          <w:tcPr>
            <w:tcW w:w="0" w:type="auto"/>
            <w:gridSpan w:val="2"/>
            <w:tcBorders>
              <w:left w:val="nil"/>
              <w:right w:val="nil"/>
            </w:tcBorders>
            <w:shd w:val="clear" w:color="auto" w:fill="auto"/>
          </w:tcPr>
          <w:p w:rsidR="0083367B" w:rsidRPr="00CA7D5B" w:rsidRDefault="0083367B" w:rsidP="00CA7D5B">
            <w:pPr>
              <w:tabs>
                <w:tab w:val="left" w:pos="1080"/>
              </w:tabs>
              <w:spacing w:line="360" w:lineRule="auto"/>
              <w:jc w:val="both"/>
              <w:rPr>
                <w:sz w:val="20"/>
                <w:szCs w:val="20"/>
              </w:rPr>
            </w:pPr>
            <w:r w:rsidRPr="00CA7D5B">
              <w:rPr>
                <w:sz w:val="20"/>
                <w:szCs w:val="20"/>
              </w:rPr>
              <w:t>Счет 77-6 (у перестрахователя) «Расчеты по депо премий»</w:t>
            </w:r>
          </w:p>
        </w:tc>
        <w:tc>
          <w:tcPr>
            <w:tcW w:w="0" w:type="auto"/>
            <w:tcBorders>
              <w:left w:val="nil"/>
            </w:tcBorders>
            <w:shd w:val="clear" w:color="auto" w:fill="auto"/>
          </w:tcPr>
          <w:p w:rsidR="0083367B" w:rsidRPr="00CA7D5B" w:rsidRDefault="0083367B" w:rsidP="00CA7D5B">
            <w:pPr>
              <w:tabs>
                <w:tab w:val="left" w:pos="1080"/>
              </w:tabs>
              <w:spacing w:line="360" w:lineRule="auto"/>
              <w:jc w:val="both"/>
              <w:rPr>
                <w:b/>
                <w:sz w:val="20"/>
                <w:szCs w:val="20"/>
              </w:rPr>
            </w:pPr>
            <w:r w:rsidRPr="00CA7D5B">
              <w:rPr>
                <w:b/>
                <w:sz w:val="20"/>
                <w:szCs w:val="20"/>
              </w:rPr>
              <w:t>К</w:t>
            </w:r>
          </w:p>
        </w:tc>
      </w:tr>
      <w:tr w:rsidR="0083367B" w:rsidRPr="00CA7D5B" w:rsidTr="00CA7D5B">
        <w:tc>
          <w:tcPr>
            <w:tcW w:w="0" w:type="auto"/>
            <w:gridSpan w:val="2"/>
            <w:shd w:val="clear" w:color="auto" w:fill="auto"/>
          </w:tcPr>
          <w:p w:rsidR="0083367B" w:rsidRPr="00CA7D5B" w:rsidRDefault="0083367B" w:rsidP="00CA7D5B">
            <w:pPr>
              <w:tabs>
                <w:tab w:val="left" w:pos="1080"/>
              </w:tabs>
              <w:spacing w:line="360" w:lineRule="auto"/>
              <w:jc w:val="both"/>
              <w:rPr>
                <w:sz w:val="20"/>
                <w:szCs w:val="20"/>
              </w:rPr>
            </w:pPr>
          </w:p>
          <w:p w:rsidR="0083367B" w:rsidRPr="00CA7D5B" w:rsidRDefault="0083367B" w:rsidP="00CA7D5B">
            <w:pPr>
              <w:tabs>
                <w:tab w:val="left" w:pos="1080"/>
              </w:tabs>
              <w:spacing w:line="360" w:lineRule="auto"/>
              <w:jc w:val="both"/>
              <w:rPr>
                <w:sz w:val="20"/>
                <w:szCs w:val="20"/>
              </w:rPr>
            </w:pPr>
            <w:r w:rsidRPr="00CA7D5B">
              <w:rPr>
                <w:sz w:val="20"/>
                <w:szCs w:val="20"/>
              </w:rPr>
              <w:t>Погашение задолженности перед страховщиком по суммам депонированных премий</w:t>
            </w:r>
          </w:p>
        </w:tc>
        <w:tc>
          <w:tcPr>
            <w:tcW w:w="0" w:type="auto"/>
            <w:gridSpan w:val="2"/>
            <w:shd w:val="clear" w:color="auto" w:fill="auto"/>
          </w:tcPr>
          <w:p w:rsidR="0083367B" w:rsidRPr="00CA7D5B" w:rsidRDefault="0083367B" w:rsidP="00CA7D5B">
            <w:pPr>
              <w:tabs>
                <w:tab w:val="left" w:pos="1080"/>
              </w:tabs>
              <w:spacing w:line="360" w:lineRule="auto"/>
              <w:jc w:val="both"/>
              <w:rPr>
                <w:sz w:val="20"/>
                <w:szCs w:val="20"/>
              </w:rPr>
            </w:pPr>
            <w:r w:rsidRPr="00CA7D5B">
              <w:rPr>
                <w:sz w:val="20"/>
                <w:szCs w:val="20"/>
              </w:rPr>
              <w:t>Сальдо – долг цедента перестраховщику по депонированным премиям на начало периода</w:t>
            </w:r>
          </w:p>
          <w:p w:rsidR="0083367B" w:rsidRPr="00CA7D5B" w:rsidRDefault="0083367B" w:rsidP="00CA7D5B">
            <w:pPr>
              <w:tabs>
                <w:tab w:val="left" w:pos="1080"/>
              </w:tabs>
              <w:spacing w:line="360" w:lineRule="auto"/>
              <w:jc w:val="both"/>
              <w:rPr>
                <w:sz w:val="20"/>
                <w:szCs w:val="20"/>
              </w:rPr>
            </w:pPr>
            <w:r w:rsidRPr="00CA7D5B">
              <w:rPr>
                <w:sz w:val="20"/>
                <w:szCs w:val="20"/>
              </w:rPr>
              <w:t>- начисление депо премий по рискам, переданным в перестрахование;</w:t>
            </w:r>
          </w:p>
          <w:p w:rsidR="0083367B" w:rsidRPr="00CA7D5B" w:rsidRDefault="0083367B" w:rsidP="00CA7D5B">
            <w:pPr>
              <w:tabs>
                <w:tab w:val="left" w:pos="1080"/>
              </w:tabs>
              <w:spacing w:line="360" w:lineRule="auto"/>
              <w:jc w:val="both"/>
              <w:rPr>
                <w:sz w:val="20"/>
                <w:szCs w:val="20"/>
              </w:rPr>
            </w:pPr>
            <w:r w:rsidRPr="00CA7D5B">
              <w:rPr>
                <w:sz w:val="20"/>
                <w:szCs w:val="20"/>
              </w:rPr>
              <w:t>Сальдо – долг цедента перестраховщику по депонированным премиям на конец периода.</w:t>
            </w:r>
          </w:p>
        </w:tc>
      </w:tr>
    </w:tbl>
    <w:p w:rsidR="0083367B" w:rsidRPr="001864E8" w:rsidRDefault="0083367B" w:rsidP="001864E8">
      <w:pPr>
        <w:tabs>
          <w:tab w:val="left" w:pos="1080"/>
        </w:tabs>
        <w:spacing w:line="360" w:lineRule="auto"/>
        <w:ind w:firstLine="709"/>
        <w:jc w:val="both"/>
        <w:rPr>
          <w:sz w:val="28"/>
          <w:szCs w:val="28"/>
        </w:rPr>
      </w:pPr>
    </w:p>
    <w:p w:rsidR="0083367B" w:rsidRDefault="0083367B" w:rsidP="001864E8">
      <w:pPr>
        <w:tabs>
          <w:tab w:val="left" w:pos="1080"/>
        </w:tabs>
        <w:spacing w:line="360" w:lineRule="auto"/>
        <w:ind w:firstLine="709"/>
        <w:jc w:val="both"/>
        <w:rPr>
          <w:sz w:val="28"/>
          <w:szCs w:val="28"/>
        </w:rPr>
      </w:pPr>
      <w:r w:rsidRPr="001864E8">
        <w:rPr>
          <w:sz w:val="28"/>
          <w:szCs w:val="28"/>
        </w:rPr>
        <w:t>Счет 91 имеет следующий вид:</w:t>
      </w:r>
    </w:p>
    <w:p w:rsidR="001864E8" w:rsidRPr="001864E8" w:rsidRDefault="001864E8" w:rsidP="001864E8">
      <w:pPr>
        <w:tabs>
          <w:tab w:val="left" w:pos="108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3181"/>
        <w:gridCol w:w="4151"/>
        <w:gridCol w:w="1313"/>
      </w:tblGrid>
      <w:tr w:rsidR="0083367B" w:rsidRPr="00CA7D5B" w:rsidTr="00CA7D5B">
        <w:tc>
          <w:tcPr>
            <w:tcW w:w="0" w:type="auto"/>
            <w:tcBorders>
              <w:right w:val="nil"/>
            </w:tcBorders>
            <w:shd w:val="clear" w:color="auto" w:fill="auto"/>
          </w:tcPr>
          <w:p w:rsidR="0083367B" w:rsidRPr="00CA7D5B" w:rsidRDefault="0083367B" w:rsidP="00CA7D5B">
            <w:pPr>
              <w:tabs>
                <w:tab w:val="left" w:pos="1080"/>
              </w:tabs>
              <w:spacing w:line="360" w:lineRule="auto"/>
              <w:jc w:val="both"/>
              <w:rPr>
                <w:b/>
                <w:sz w:val="20"/>
                <w:szCs w:val="20"/>
              </w:rPr>
            </w:pPr>
            <w:r w:rsidRPr="00CA7D5B">
              <w:rPr>
                <w:b/>
                <w:sz w:val="20"/>
                <w:szCs w:val="20"/>
              </w:rPr>
              <w:t>Д</w:t>
            </w:r>
          </w:p>
        </w:tc>
        <w:tc>
          <w:tcPr>
            <w:tcW w:w="0" w:type="auto"/>
            <w:gridSpan w:val="2"/>
            <w:tcBorders>
              <w:left w:val="nil"/>
              <w:right w:val="nil"/>
            </w:tcBorders>
            <w:shd w:val="clear" w:color="auto" w:fill="auto"/>
          </w:tcPr>
          <w:p w:rsidR="0083367B" w:rsidRPr="00CA7D5B" w:rsidRDefault="0083367B" w:rsidP="00CA7D5B">
            <w:pPr>
              <w:tabs>
                <w:tab w:val="left" w:pos="1080"/>
              </w:tabs>
              <w:spacing w:line="360" w:lineRule="auto"/>
              <w:jc w:val="both"/>
              <w:rPr>
                <w:sz w:val="20"/>
                <w:szCs w:val="20"/>
              </w:rPr>
            </w:pPr>
            <w:r w:rsidRPr="00CA7D5B">
              <w:rPr>
                <w:sz w:val="20"/>
                <w:szCs w:val="20"/>
              </w:rPr>
              <w:t>Счет 91 «Прочие доходы и расходы»</w:t>
            </w:r>
          </w:p>
        </w:tc>
        <w:tc>
          <w:tcPr>
            <w:tcW w:w="0" w:type="auto"/>
            <w:tcBorders>
              <w:left w:val="nil"/>
            </w:tcBorders>
            <w:shd w:val="clear" w:color="auto" w:fill="auto"/>
          </w:tcPr>
          <w:p w:rsidR="0083367B" w:rsidRPr="00CA7D5B" w:rsidRDefault="0083367B" w:rsidP="00CA7D5B">
            <w:pPr>
              <w:tabs>
                <w:tab w:val="left" w:pos="1080"/>
              </w:tabs>
              <w:spacing w:line="360" w:lineRule="auto"/>
              <w:jc w:val="both"/>
              <w:rPr>
                <w:b/>
                <w:sz w:val="20"/>
                <w:szCs w:val="20"/>
              </w:rPr>
            </w:pPr>
            <w:r w:rsidRPr="00CA7D5B">
              <w:rPr>
                <w:b/>
                <w:sz w:val="20"/>
                <w:szCs w:val="20"/>
              </w:rPr>
              <w:t>К</w:t>
            </w:r>
          </w:p>
        </w:tc>
      </w:tr>
      <w:tr w:rsidR="0083367B" w:rsidRPr="00CA7D5B" w:rsidTr="00CA7D5B">
        <w:tc>
          <w:tcPr>
            <w:tcW w:w="0" w:type="auto"/>
            <w:gridSpan w:val="2"/>
            <w:shd w:val="clear" w:color="auto" w:fill="auto"/>
          </w:tcPr>
          <w:p w:rsidR="0083367B" w:rsidRPr="00CA7D5B" w:rsidRDefault="0083367B" w:rsidP="00CA7D5B">
            <w:pPr>
              <w:tabs>
                <w:tab w:val="left" w:pos="1080"/>
              </w:tabs>
              <w:spacing w:line="360" w:lineRule="auto"/>
              <w:jc w:val="both"/>
              <w:rPr>
                <w:sz w:val="20"/>
                <w:szCs w:val="20"/>
              </w:rPr>
            </w:pPr>
            <w:r w:rsidRPr="00CA7D5B">
              <w:rPr>
                <w:sz w:val="20"/>
                <w:szCs w:val="20"/>
              </w:rPr>
              <w:t>Начисление процентов по депо премий, удержанного из суммы страхового взноса</w:t>
            </w:r>
          </w:p>
          <w:p w:rsidR="00565B22" w:rsidRPr="00CA7D5B" w:rsidRDefault="00565B22" w:rsidP="00CA7D5B">
            <w:pPr>
              <w:tabs>
                <w:tab w:val="left" w:pos="1080"/>
              </w:tabs>
              <w:spacing w:line="360" w:lineRule="auto"/>
              <w:jc w:val="both"/>
              <w:rPr>
                <w:sz w:val="20"/>
                <w:szCs w:val="20"/>
              </w:rPr>
            </w:pPr>
            <w:r w:rsidRPr="00CA7D5B">
              <w:rPr>
                <w:sz w:val="20"/>
                <w:szCs w:val="20"/>
              </w:rPr>
              <w:t>Списание кредитового сальдо на финансовый результат</w:t>
            </w:r>
          </w:p>
        </w:tc>
        <w:tc>
          <w:tcPr>
            <w:tcW w:w="0" w:type="auto"/>
            <w:gridSpan w:val="2"/>
            <w:shd w:val="clear" w:color="auto" w:fill="auto"/>
          </w:tcPr>
          <w:p w:rsidR="0083367B" w:rsidRPr="00CA7D5B" w:rsidRDefault="00565B22" w:rsidP="00CA7D5B">
            <w:pPr>
              <w:tabs>
                <w:tab w:val="left" w:pos="1080"/>
              </w:tabs>
              <w:spacing w:line="360" w:lineRule="auto"/>
              <w:jc w:val="both"/>
              <w:rPr>
                <w:sz w:val="20"/>
                <w:szCs w:val="20"/>
              </w:rPr>
            </w:pPr>
            <w:r w:rsidRPr="00CA7D5B">
              <w:rPr>
                <w:sz w:val="20"/>
                <w:szCs w:val="20"/>
              </w:rPr>
              <w:t>Причитающиеся суммы комиссионных вознаграждений, тантьем по договорам, переданным в перестрахование</w:t>
            </w:r>
          </w:p>
          <w:p w:rsidR="00565B22" w:rsidRPr="00CA7D5B" w:rsidRDefault="00565B22" w:rsidP="00CA7D5B">
            <w:pPr>
              <w:tabs>
                <w:tab w:val="left" w:pos="1080"/>
              </w:tabs>
              <w:spacing w:line="360" w:lineRule="auto"/>
              <w:jc w:val="both"/>
              <w:rPr>
                <w:sz w:val="20"/>
                <w:szCs w:val="20"/>
              </w:rPr>
            </w:pPr>
            <w:r w:rsidRPr="00CA7D5B">
              <w:rPr>
                <w:sz w:val="20"/>
                <w:szCs w:val="20"/>
              </w:rPr>
              <w:t>Списание дебетового сальдо на финансовый результат</w:t>
            </w:r>
          </w:p>
        </w:tc>
      </w:tr>
    </w:tbl>
    <w:p w:rsidR="0083367B" w:rsidRPr="001864E8" w:rsidRDefault="0083367B" w:rsidP="001864E8">
      <w:pPr>
        <w:tabs>
          <w:tab w:val="left" w:pos="1080"/>
        </w:tabs>
        <w:spacing w:line="360" w:lineRule="auto"/>
        <w:ind w:firstLine="709"/>
        <w:jc w:val="both"/>
        <w:rPr>
          <w:sz w:val="28"/>
          <w:szCs w:val="28"/>
        </w:rPr>
      </w:pPr>
    </w:p>
    <w:p w:rsidR="00501062" w:rsidRPr="001864E8" w:rsidRDefault="00501062" w:rsidP="001864E8">
      <w:pPr>
        <w:shd w:val="clear" w:color="auto" w:fill="FFFFFF"/>
        <w:tabs>
          <w:tab w:val="left" w:pos="1080"/>
        </w:tabs>
        <w:spacing w:line="360" w:lineRule="auto"/>
        <w:ind w:firstLine="709"/>
        <w:jc w:val="both"/>
        <w:rPr>
          <w:sz w:val="28"/>
          <w:szCs w:val="28"/>
        </w:rPr>
      </w:pPr>
      <w:r w:rsidRPr="001864E8">
        <w:rPr>
          <w:sz w:val="28"/>
          <w:szCs w:val="28"/>
        </w:rPr>
        <w:t>Рассмотрим пример по операциям перестрахования у цедента.</w:t>
      </w:r>
    </w:p>
    <w:p w:rsidR="00501062" w:rsidRPr="001864E8" w:rsidRDefault="00501062" w:rsidP="001864E8">
      <w:pPr>
        <w:shd w:val="clear" w:color="auto" w:fill="FFFFFF"/>
        <w:tabs>
          <w:tab w:val="left" w:pos="586"/>
          <w:tab w:val="left" w:pos="1080"/>
        </w:tabs>
        <w:spacing w:line="360" w:lineRule="auto"/>
        <w:ind w:firstLine="709"/>
        <w:jc w:val="both"/>
        <w:rPr>
          <w:sz w:val="28"/>
          <w:szCs w:val="28"/>
        </w:rPr>
      </w:pPr>
      <w:r w:rsidRPr="001864E8">
        <w:rPr>
          <w:sz w:val="28"/>
          <w:szCs w:val="28"/>
        </w:rPr>
        <w:t>1.</w:t>
      </w:r>
      <w:r w:rsidRPr="001864E8">
        <w:rPr>
          <w:sz w:val="28"/>
          <w:szCs w:val="28"/>
        </w:rPr>
        <w:tab/>
        <w:t>По договору основного страхования начислен и поступил страховой взнос в сумме 100 000 руб.:</w:t>
      </w:r>
    </w:p>
    <w:p w:rsidR="00501062" w:rsidRPr="001864E8" w:rsidRDefault="00501062" w:rsidP="001864E8">
      <w:pPr>
        <w:shd w:val="clear" w:color="auto" w:fill="FFFFFF"/>
        <w:tabs>
          <w:tab w:val="left" w:pos="1080"/>
        </w:tabs>
        <w:spacing w:line="360" w:lineRule="auto"/>
        <w:ind w:firstLine="709"/>
        <w:jc w:val="both"/>
        <w:rPr>
          <w:sz w:val="28"/>
          <w:szCs w:val="28"/>
        </w:rPr>
      </w:pPr>
      <w:r w:rsidRPr="001864E8">
        <w:rPr>
          <w:sz w:val="28"/>
          <w:szCs w:val="28"/>
        </w:rPr>
        <w:t>Д 77.1 К 92.1 – 100 000 руб.;</w:t>
      </w:r>
    </w:p>
    <w:p w:rsidR="00501062" w:rsidRPr="001864E8" w:rsidRDefault="00501062" w:rsidP="001864E8">
      <w:pPr>
        <w:shd w:val="clear" w:color="auto" w:fill="FFFFFF"/>
        <w:tabs>
          <w:tab w:val="left" w:pos="1080"/>
        </w:tabs>
        <w:spacing w:line="360" w:lineRule="auto"/>
        <w:ind w:firstLine="709"/>
        <w:jc w:val="both"/>
        <w:rPr>
          <w:sz w:val="28"/>
          <w:szCs w:val="28"/>
        </w:rPr>
      </w:pPr>
      <w:r w:rsidRPr="001864E8">
        <w:rPr>
          <w:sz w:val="28"/>
          <w:szCs w:val="28"/>
        </w:rPr>
        <w:t>Д 51 К 77.1 – 100 000 руб.</w:t>
      </w:r>
    </w:p>
    <w:p w:rsidR="00501062" w:rsidRPr="001864E8" w:rsidRDefault="00501062" w:rsidP="001864E8">
      <w:pPr>
        <w:shd w:val="clear" w:color="auto" w:fill="FFFFFF"/>
        <w:tabs>
          <w:tab w:val="left" w:pos="586"/>
          <w:tab w:val="left" w:pos="1080"/>
        </w:tabs>
        <w:spacing w:line="360" w:lineRule="auto"/>
        <w:ind w:firstLine="709"/>
        <w:jc w:val="both"/>
        <w:rPr>
          <w:sz w:val="28"/>
          <w:szCs w:val="28"/>
        </w:rPr>
      </w:pPr>
      <w:r w:rsidRPr="001864E8">
        <w:rPr>
          <w:sz w:val="28"/>
          <w:szCs w:val="28"/>
        </w:rPr>
        <w:t>2.</w:t>
      </w:r>
      <w:r w:rsidRPr="001864E8">
        <w:rPr>
          <w:sz w:val="28"/>
          <w:szCs w:val="28"/>
        </w:rPr>
        <w:tab/>
        <w:t>По данному договору был заключен договор перестрахования, в соответствии с которым начислена страховая премия, подлежащая передаче перестраховщику, в сумме 50 000 руб.:</w:t>
      </w:r>
    </w:p>
    <w:p w:rsidR="00501062" w:rsidRPr="001864E8" w:rsidRDefault="00501062" w:rsidP="001864E8">
      <w:pPr>
        <w:shd w:val="clear" w:color="auto" w:fill="FFFFFF"/>
        <w:tabs>
          <w:tab w:val="left" w:pos="1080"/>
        </w:tabs>
        <w:spacing w:line="360" w:lineRule="auto"/>
        <w:ind w:firstLine="709"/>
        <w:jc w:val="both"/>
        <w:rPr>
          <w:sz w:val="28"/>
          <w:szCs w:val="28"/>
        </w:rPr>
      </w:pPr>
      <w:r w:rsidRPr="001864E8">
        <w:rPr>
          <w:sz w:val="28"/>
          <w:szCs w:val="28"/>
        </w:rPr>
        <w:t>Д 92.4 К 77.4 – 50 000 руб.</w:t>
      </w:r>
    </w:p>
    <w:p w:rsidR="00501062" w:rsidRPr="001864E8" w:rsidRDefault="00501062" w:rsidP="001864E8">
      <w:pPr>
        <w:shd w:val="clear" w:color="auto" w:fill="FFFFFF"/>
        <w:tabs>
          <w:tab w:val="left" w:pos="571"/>
          <w:tab w:val="left" w:pos="1080"/>
        </w:tabs>
        <w:spacing w:line="360" w:lineRule="auto"/>
        <w:ind w:firstLine="709"/>
        <w:jc w:val="both"/>
        <w:rPr>
          <w:sz w:val="28"/>
          <w:szCs w:val="28"/>
        </w:rPr>
      </w:pPr>
      <w:r w:rsidRPr="001864E8">
        <w:rPr>
          <w:sz w:val="28"/>
          <w:szCs w:val="28"/>
        </w:rPr>
        <w:t>3.</w:t>
      </w:r>
      <w:r w:rsidRPr="001864E8">
        <w:rPr>
          <w:sz w:val="28"/>
          <w:szCs w:val="28"/>
        </w:rPr>
        <w:tab/>
        <w:t>В соответствии с договором перестрахования цедентом начислено депо премий</w:t>
      </w:r>
      <w:r w:rsidR="007554F8" w:rsidRPr="001864E8">
        <w:rPr>
          <w:sz w:val="28"/>
          <w:szCs w:val="28"/>
        </w:rPr>
        <w:t xml:space="preserve"> в </w:t>
      </w:r>
      <w:r w:rsidRPr="001864E8">
        <w:rPr>
          <w:sz w:val="28"/>
          <w:szCs w:val="28"/>
        </w:rPr>
        <w:t>размере 20% от суммы страховой премии (50 000 х 20/100 = 10 000 руб.):</w:t>
      </w:r>
    </w:p>
    <w:p w:rsidR="00501062" w:rsidRPr="001864E8" w:rsidRDefault="00501062" w:rsidP="001864E8">
      <w:pPr>
        <w:shd w:val="clear" w:color="auto" w:fill="FFFFFF"/>
        <w:tabs>
          <w:tab w:val="left" w:pos="1080"/>
        </w:tabs>
        <w:spacing w:line="360" w:lineRule="auto"/>
        <w:ind w:firstLine="709"/>
        <w:jc w:val="both"/>
        <w:rPr>
          <w:sz w:val="28"/>
          <w:szCs w:val="28"/>
        </w:rPr>
      </w:pPr>
      <w:r w:rsidRPr="001864E8">
        <w:rPr>
          <w:sz w:val="28"/>
          <w:szCs w:val="28"/>
        </w:rPr>
        <w:t>Д 77</w:t>
      </w:r>
      <w:r w:rsidR="007554F8" w:rsidRPr="001864E8">
        <w:rPr>
          <w:sz w:val="28"/>
          <w:szCs w:val="28"/>
        </w:rPr>
        <w:t>.</w:t>
      </w:r>
      <w:r w:rsidRPr="001864E8">
        <w:rPr>
          <w:sz w:val="28"/>
          <w:szCs w:val="28"/>
        </w:rPr>
        <w:t>4 К 77</w:t>
      </w:r>
      <w:r w:rsidR="007554F8" w:rsidRPr="001864E8">
        <w:rPr>
          <w:sz w:val="28"/>
          <w:szCs w:val="28"/>
        </w:rPr>
        <w:t>.</w:t>
      </w:r>
      <w:r w:rsidRPr="001864E8">
        <w:rPr>
          <w:sz w:val="28"/>
          <w:szCs w:val="28"/>
        </w:rPr>
        <w:t xml:space="preserve">6 </w:t>
      </w:r>
      <w:r w:rsidR="007554F8" w:rsidRPr="001864E8">
        <w:rPr>
          <w:sz w:val="28"/>
          <w:szCs w:val="28"/>
        </w:rPr>
        <w:t>–</w:t>
      </w:r>
      <w:r w:rsidRPr="001864E8">
        <w:rPr>
          <w:sz w:val="28"/>
          <w:szCs w:val="28"/>
        </w:rPr>
        <w:t xml:space="preserve"> 10 000 руб.</w:t>
      </w:r>
    </w:p>
    <w:p w:rsidR="00501062" w:rsidRPr="001864E8" w:rsidRDefault="007554F8" w:rsidP="001864E8">
      <w:pPr>
        <w:shd w:val="clear" w:color="auto" w:fill="FFFFFF"/>
        <w:tabs>
          <w:tab w:val="left" w:pos="571"/>
          <w:tab w:val="left" w:pos="1080"/>
        </w:tabs>
        <w:spacing w:line="360" w:lineRule="auto"/>
        <w:ind w:firstLine="709"/>
        <w:jc w:val="both"/>
        <w:rPr>
          <w:sz w:val="28"/>
          <w:szCs w:val="28"/>
        </w:rPr>
      </w:pPr>
      <w:r w:rsidRPr="001864E8">
        <w:rPr>
          <w:sz w:val="28"/>
          <w:szCs w:val="28"/>
        </w:rPr>
        <w:t>4</w:t>
      </w:r>
      <w:r w:rsidR="00501062" w:rsidRPr="001864E8">
        <w:rPr>
          <w:sz w:val="28"/>
          <w:szCs w:val="28"/>
        </w:rPr>
        <w:t>.</w:t>
      </w:r>
      <w:r w:rsidR="00501062" w:rsidRPr="001864E8">
        <w:rPr>
          <w:sz w:val="28"/>
          <w:szCs w:val="28"/>
        </w:rPr>
        <w:tab/>
        <w:t>В соответствии с договором перестрахования цедентом начислено комиссионное</w:t>
      </w:r>
      <w:r w:rsidRPr="001864E8">
        <w:rPr>
          <w:sz w:val="28"/>
          <w:szCs w:val="28"/>
        </w:rPr>
        <w:t xml:space="preserve"> </w:t>
      </w:r>
      <w:r w:rsidR="00501062" w:rsidRPr="001864E8">
        <w:rPr>
          <w:sz w:val="28"/>
          <w:szCs w:val="28"/>
        </w:rPr>
        <w:t>вознаграждение, подлежащее получению от перестраховщика, в сумме 5% от страховой</w:t>
      </w:r>
      <w:r w:rsidRPr="001864E8">
        <w:rPr>
          <w:sz w:val="28"/>
          <w:szCs w:val="28"/>
        </w:rPr>
        <w:t xml:space="preserve"> </w:t>
      </w:r>
      <w:r w:rsidR="00501062" w:rsidRPr="001864E8">
        <w:rPr>
          <w:sz w:val="28"/>
          <w:szCs w:val="28"/>
        </w:rPr>
        <w:t>премии (50 000 х 5/100 = 2</w:t>
      </w:r>
      <w:r w:rsidRPr="001864E8">
        <w:rPr>
          <w:sz w:val="28"/>
          <w:szCs w:val="28"/>
        </w:rPr>
        <w:t xml:space="preserve"> </w:t>
      </w:r>
      <w:r w:rsidR="00501062" w:rsidRPr="001864E8">
        <w:rPr>
          <w:sz w:val="28"/>
          <w:szCs w:val="28"/>
        </w:rPr>
        <w:t>500 руб.):</w:t>
      </w:r>
    </w:p>
    <w:p w:rsidR="00501062" w:rsidRPr="001864E8" w:rsidRDefault="00501062" w:rsidP="001864E8">
      <w:pPr>
        <w:shd w:val="clear" w:color="auto" w:fill="FFFFFF"/>
        <w:tabs>
          <w:tab w:val="left" w:pos="1080"/>
        </w:tabs>
        <w:spacing w:line="360" w:lineRule="auto"/>
        <w:ind w:firstLine="709"/>
        <w:jc w:val="both"/>
        <w:rPr>
          <w:sz w:val="28"/>
          <w:szCs w:val="28"/>
        </w:rPr>
      </w:pPr>
      <w:r w:rsidRPr="001864E8">
        <w:rPr>
          <w:sz w:val="28"/>
          <w:szCs w:val="28"/>
        </w:rPr>
        <w:t>Д 77</w:t>
      </w:r>
      <w:r w:rsidR="007554F8" w:rsidRPr="001864E8">
        <w:rPr>
          <w:sz w:val="28"/>
          <w:szCs w:val="28"/>
        </w:rPr>
        <w:t>.</w:t>
      </w:r>
      <w:r w:rsidRPr="001864E8">
        <w:rPr>
          <w:sz w:val="28"/>
          <w:szCs w:val="28"/>
        </w:rPr>
        <w:t xml:space="preserve">4 К91 </w:t>
      </w:r>
      <w:r w:rsidR="007554F8" w:rsidRPr="001864E8">
        <w:rPr>
          <w:sz w:val="28"/>
          <w:szCs w:val="28"/>
        </w:rPr>
        <w:t>–</w:t>
      </w:r>
      <w:r w:rsidRPr="001864E8">
        <w:rPr>
          <w:sz w:val="28"/>
          <w:szCs w:val="28"/>
        </w:rPr>
        <w:t xml:space="preserve"> 2</w:t>
      </w:r>
      <w:r w:rsidR="007554F8" w:rsidRPr="001864E8">
        <w:rPr>
          <w:sz w:val="28"/>
          <w:szCs w:val="28"/>
        </w:rPr>
        <w:t xml:space="preserve"> </w:t>
      </w:r>
      <w:r w:rsidRPr="001864E8">
        <w:rPr>
          <w:sz w:val="28"/>
          <w:szCs w:val="28"/>
        </w:rPr>
        <w:t>500руб.</w:t>
      </w:r>
    </w:p>
    <w:p w:rsidR="00501062" w:rsidRPr="001864E8" w:rsidRDefault="007554F8" w:rsidP="001864E8">
      <w:pPr>
        <w:shd w:val="clear" w:color="auto" w:fill="FFFFFF"/>
        <w:tabs>
          <w:tab w:val="left" w:pos="571"/>
          <w:tab w:val="left" w:pos="1080"/>
        </w:tabs>
        <w:spacing w:line="360" w:lineRule="auto"/>
        <w:ind w:firstLine="709"/>
        <w:jc w:val="both"/>
        <w:rPr>
          <w:sz w:val="28"/>
          <w:szCs w:val="28"/>
        </w:rPr>
      </w:pPr>
      <w:r w:rsidRPr="001864E8">
        <w:rPr>
          <w:sz w:val="28"/>
          <w:szCs w:val="28"/>
        </w:rPr>
        <w:t>5</w:t>
      </w:r>
      <w:r w:rsidR="00501062" w:rsidRPr="001864E8">
        <w:rPr>
          <w:sz w:val="28"/>
          <w:szCs w:val="28"/>
        </w:rPr>
        <w:t>.</w:t>
      </w:r>
      <w:r w:rsidR="00501062" w:rsidRPr="001864E8">
        <w:rPr>
          <w:sz w:val="28"/>
          <w:szCs w:val="28"/>
        </w:rPr>
        <w:tab/>
        <w:t>Перечислена перестраховщику с расчетного счета сумма страхового взноса с уче</w:t>
      </w:r>
      <w:r w:rsidRPr="001864E8">
        <w:rPr>
          <w:sz w:val="28"/>
          <w:szCs w:val="28"/>
        </w:rPr>
        <w:t>том</w:t>
      </w:r>
      <w:r w:rsidR="00501062" w:rsidRPr="001864E8">
        <w:rPr>
          <w:sz w:val="28"/>
          <w:szCs w:val="28"/>
        </w:rPr>
        <w:t xml:space="preserve"> удержанного депо премий и комиссионного вознаграждения перестраховщику (50</w:t>
      </w:r>
      <w:r w:rsidRPr="001864E8">
        <w:rPr>
          <w:sz w:val="28"/>
          <w:szCs w:val="28"/>
        </w:rPr>
        <w:t xml:space="preserve"> 000 – </w:t>
      </w:r>
      <w:r w:rsidR="00501062" w:rsidRPr="001864E8">
        <w:rPr>
          <w:sz w:val="28"/>
          <w:szCs w:val="28"/>
        </w:rPr>
        <w:t xml:space="preserve">10 000 </w:t>
      </w:r>
      <w:r w:rsidRPr="001864E8">
        <w:rPr>
          <w:sz w:val="28"/>
          <w:szCs w:val="28"/>
        </w:rPr>
        <w:t>–</w:t>
      </w:r>
      <w:r w:rsidR="00501062" w:rsidRPr="001864E8">
        <w:rPr>
          <w:sz w:val="28"/>
          <w:szCs w:val="28"/>
        </w:rPr>
        <w:t xml:space="preserve"> 2</w:t>
      </w:r>
      <w:r w:rsidRPr="001864E8">
        <w:rPr>
          <w:sz w:val="28"/>
          <w:szCs w:val="28"/>
        </w:rPr>
        <w:t xml:space="preserve"> </w:t>
      </w:r>
      <w:r w:rsidR="00501062" w:rsidRPr="001864E8">
        <w:rPr>
          <w:sz w:val="28"/>
          <w:szCs w:val="28"/>
        </w:rPr>
        <w:t>500 = 37 500 руб.):</w:t>
      </w:r>
    </w:p>
    <w:p w:rsidR="007554F8" w:rsidRPr="001864E8" w:rsidRDefault="00501062" w:rsidP="001864E8">
      <w:pPr>
        <w:shd w:val="clear" w:color="auto" w:fill="FFFFFF"/>
        <w:tabs>
          <w:tab w:val="left" w:pos="1080"/>
        </w:tabs>
        <w:spacing w:line="360" w:lineRule="auto"/>
        <w:ind w:firstLine="709"/>
        <w:jc w:val="both"/>
        <w:rPr>
          <w:sz w:val="28"/>
          <w:szCs w:val="28"/>
        </w:rPr>
      </w:pPr>
      <w:r w:rsidRPr="001864E8">
        <w:rPr>
          <w:sz w:val="28"/>
          <w:szCs w:val="28"/>
        </w:rPr>
        <w:t>Д 77</w:t>
      </w:r>
      <w:r w:rsidR="007554F8" w:rsidRPr="001864E8">
        <w:rPr>
          <w:sz w:val="28"/>
          <w:szCs w:val="28"/>
        </w:rPr>
        <w:t>.</w:t>
      </w:r>
      <w:r w:rsidRPr="001864E8">
        <w:rPr>
          <w:sz w:val="28"/>
          <w:szCs w:val="28"/>
        </w:rPr>
        <w:t xml:space="preserve">4 К 51 </w:t>
      </w:r>
      <w:r w:rsidR="007554F8" w:rsidRPr="001864E8">
        <w:rPr>
          <w:sz w:val="28"/>
          <w:szCs w:val="28"/>
        </w:rPr>
        <w:t>–</w:t>
      </w:r>
      <w:r w:rsidRPr="001864E8">
        <w:rPr>
          <w:sz w:val="28"/>
          <w:szCs w:val="28"/>
        </w:rPr>
        <w:t xml:space="preserve"> 37 500 руб.</w:t>
      </w:r>
    </w:p>
    <w:p w:rsidR="00501062" w:rsidRPr="001864E8" w:rsidRDefault="007554F8" w:rsidP="001864E8">
      <w:pPr>
        <w:shd w:val="clear" w:color="auto" w:fill="FFFFFF"/>
        <w:tabs>
          <w:tab w:val="left" w:pos="1080"/>
        </w:tabs>
        <w:spacing w:line="360" w:lineRule="auto"/>
        <w:ind w:firstLine="709"/>
        <w:jc w:val="both"/>
        <w:rPr>
          <w:sz w:val="28"/>
          <w:szCs w:val="28"/>
        </w:rPr>
      </w:pPr>
      <w:r w:rsidRPr="001864E8">
        <w:rPr>
          <w:sz w:val="28"/>
          <w:szCs w:val="28"/>
        </w:rPr>
        <w:t>6</w:t>
      </w:r>
      <w:r w:rsidR="00501062" w:rsidRPr="001864E8">
        <w:rPr>
          <w:sz w:val="28"/>
          <w:szCs w:val="28"/>
        </w:rPr>
        <w:t>.</w:t>
      </w:r>
      <w:r w:rsidR="00501062" w:rsidRPr="001864E8">
        <w:rPr>
          <w:sz w:val="28"/>
          <w:szCs w:val="28"/>
        </w:rPr>
        <w:tab/>
        <w:t xml:space="preserve">Ежемесячно производится начисление и перечисление перестраховщику </w:t>
      </w:r>
      <w:r w:rsidRPr="001864E8">
        <w:rPr>
          <w:sz w:val="28"/>
          <w:szCs w:val="28"/>
        </w:rPr>
        <w:t xml:space="preserve">процентов </w:t>
      </w:r>
      <w:r w:rsidR="00501062" w:rsidRPr="001864E8">
        <w:rPr>
          <w:sz w:val="28"/>
          <w:szCs w:val="28"/>
        </w:rPr>
        <w:t>по удержанному депо премий по ставке 15% годовых</w:t>
      </w:r>
      <w:r w:rsidR="007D74EC">
        <w:rPr>
          <w:sz w:val="28"/>
          <w:szCs w:val="28"/>
        </w:rPr>
        <w:t xml:space="preserve"> </w:t>
      </w:r>
      <w:r w:rsidR="00501062" w:rsidRPr="001864E8">
        <w:rPr>
          <w:sz w:val="28"/>
          <w:szCs w:val="28"/>
        </w:rPr>
        <w:t xml:space="preserve">[10 000 х 15/(100 х 12) = </w:t>
      </w:r>
      <w:r w:rsidRPr="001864E8">
        <w:rPr>
          <w:sz w:val="28"/>
          <w:szCs w:val="28"/>
        </w:rPr>
        <w:t>125 руб.]</w:t>
      </w:r>
    </w:p>
    <w:p w:rsidR="00501062" w:rsidRPr="001864E8" w:rsidRDefault="00501062" w:rsidP="001864E8">
      <w:pPr>
        <w:shd w:val="clear" w:color="auto" w:fill="FFFFFF"/>
        <w:tabs>
          <w:tab w:val="left" w:pos="1080"/>
        </w:tabs>
        <w:spacing w:line="360" w:lineRule="auto"/>
        <w:ind w:firstLine="709"/>
        <w:jc w:val="both"/>
        <w:rPr>
          <w:sz w:val="28"/>
          <w:szCs w:val="28"/>
        </w:rPr>
      </w:pPr>
      <w:r w:rsidRPr="001864E8">
        <w:rPr>
          <w:sz w:val="28"/>
          <w:szCs w:val="28"/>
        </w:rPr>
        <w:t>Д 91</w:t>
      </w:r>
      <w:r w:rsidR="007554F8" w:rsidRPr="001864E8">
        <w:rPr>
          <w:sz w:val="28"/>
          <w:szCs w:val="28"/>
        </w:rPr>
        <w:t>.</w:t>
      </w:r>
      <w:r w:rsidRPr="001864E8">
        <w:rPr>
          <w:sz w:val="28"/>
          <w:szCs w:val="28"/>
        </w:rPr>
        <w:t>2 К 77</w:t>
      </w:r>
      <w:r w:rsidR="007554F8" w:rsidRPr="001864E8">
        <w:rPr>
          <w:sz w:val="28"/>
          <w:szCs w:val="28"/>
        </w:rPr>
        <w:t>.</w:t>
      </w:r>
      <w:r w:rsidRPr="001864E8">
        <w:rPr>
          <w:sz w:val="28"/>
          <w:szCs w:val="28"/>
        </w:rPr>
        <w:t xml:space="preserve">4 </w:t>
      </w:r>
      <w:r w:rsidR="007554F8" w:rsidRPr="001864E8">
        <w:rPr>
          <w:sz w:val="28"/>
          <w:szCs w:val="28"/>
        </w:rPr>
        <w:t>–</w:t>
      </w:r>
      <w:r w:rsidRPr="001864E8">
        <w:rPr>
          <w:sz w:val="28"/>
          <w:szCs w:val="28"/>
        </w:rPr>
        <w:t xml:space="preserve"> 125 руб.;</w:t>
      </w:r>
    </w:p>
    <w:p w:rsidR="00501062" w:rsidRPr="001864E8" w:rsidRDefault="00501062" w:rsidP="001864E8">
      <w:pPr>
        <w:shd w:val="clear" w:color="auto" w:fill="FFFFFF"/>
        <w:tabs>
          <w:tab w:val="left" w:pos="1080"/>
        </w:tabs>
        <w:spacing w:line="360" w:lineRule="auto"/>
        <w:ind w:firstLine="709"/>
        <w:jc w:val="both"/>
        <w:rPr>
          <w:sz w:val="28"/>
          <w:szCs w:val="28"/>
        </w:rPr>
      </w:pPr>
      <w:r w:rsidRPr="001864E8">
        <w:rPr>
          <w:sz w:val="28"/>
          <w:szCs w:val="28"/>
        </w:rPr>
        <w:t>Д 77</w:t>
      </w:r>
      <w:r w:rsidR="007554F8" w:rsidRPr="001864E8">
        <w:rPr>
          <w:sz w:val="28"/>
          <w:szCs w:val="28"/>
        </w:rPr>
        <w:t>.</w:t>
      </w:r>
      <w:r w:rsidRPr="001864E8">
        <w:rPr>
          <w:sz w:val="28"/>
          <w:szCs w:val="28"/>
        </w:rPr>
        <w:t xml:space="preserve">4 К 51 </w:t>
      </w:r>
      <w:r w:rsidR="007554F8" w:rsidRPr="001864E8">
        <w:rPr>
          <w:sz w:val="28"/>
          <w:szCs w:val="28"/>
        </w:rPr>
        <w:t>–</w:t>
      </w:r>
      <w:r w:rsidRPr="001864E8">
        <w:rPr>
          <w:sz w:val="28"/>
          <w:szCs w:val="28"/>
        </w:rPr>
        <w:t xml:space="preserve"> 125 руб.</w:t>
      </w:r>
    </w:p>
    <w:p w:rsidR="00501062" w:rsidRPr="001864E8" w:rsidRDefault="007554F8" w:rsidP="001864E8">
      <w:pPr>
        <w:shd w:val="clear" w:color="auto" w:fill="FFFFFF"/>
        <w:tabs>
          <w:tab w:val="left" w:pos="571"/>
          <w:tab w:val="left" w:pos="1080"/>
        </w:tabs>
        <w:spacing w:line="360" w:lineRule="auto"/>
        <w:ind w:firstLine="709"/>
        <w:jc w:val="both"/>
        <w:rPr>
          <w:sz w:val="28"/>
          <w:szCs w:val="28"/>
        </w:rPr>
      </w:pPr>
      <w:r w:rsidRPr="001864E8">
        <w:rPr>
          <w:sz w:val="28"/>
          <w:szCs w:val="28"/>
        </w:rPr>
        <w:t>7</w:t>
      </w:r>
      <w:r w:rsidR="00501062" w:rsidRPr="001864E8">
        <w:rPr>
          <w:sz w:val="28"/>
          <w:szCs w:val="28"/>
        </w:rPr>
        <w:t>.</w:t>
      </w:r>
      <w:r w:rsidR="00501062" w:rsidRPr="001864E8">
        <w:rPr>
          <w:sz w:val="28"/>
          <w:szCs w:val="28"/>
        </w:rPr>
        <w:tab/>
        <w:t>По договору основного страхования поступило заявление о наступлении стр</w:t>
      </w:r>
      <w:r w:rsidRPr="001864E8">
        <w:rPr>
          <w:sz w:val="28"/>
          <w:szCs w:val="28"/>
        </w:rPr>
        <w:t xml:space="preserve">ахового </w:t>
      </w:r>
      <w:r w:rsidR="00501062" w:rsidRPr="001864E8">
        <w:rPr>
          <w:sz w:val="28"/>
          <w:szCs w:val="28"/>
        </w:rPr>
        <w:t>случая. По данному случаю было принято решение о выплате страхового возме</w:t>
      </w:r>
      <w:r w:rsidRPr="001864E8">
        <w:rPr>
          <w:sz w:val="28"/>
          <w:szCs w:val="28"/>
        </w:rPr>
        <w:t xml:space="preserve">щения в </w:t>
      </w:r>
      <w:r w:rsidR="00501062" w:rsidRPr="001864E8">
        <w:rPr>
          <w:sz w:val="28"/>
          <w:szCs w:val="28"/>
        </w:rPr>
        <w:t xml:space="preserve">сумме 500 000 рублей. Страховое возмещение было выплачено в сумме 500 000 </w:t>
      </w:r>
      <w:r w:rsidRPr="001864E8">
        <w:rPr>
          <w:sz w:val="28"/>
          <w:szCs w:val="28"/>
        </w:rPr>
        <w:t>руб.</w:t>
      </w:r>
    </w:p>
    <w:p w:rsidR="007554F8" w:rsidRPr="001864E8" w:rsidRDefault="00501062" w:rsidP="001864E8">
      <w:pPr>
        <w:shd w:val="clear" w:color="auto" w:fill="FFFFFF"/>
        <w:tabs>
          <w:tab w:val="left" w:pos="1080"/>
        </w:tabs>
        <w:spacing w:line="360" w:lineRule="auto"/>
        <w:ind w:firstLine="709"/>
        <w:jc w:val="both"/>
        <w:rPr>
          <w:sz w:val="28"/>
          <w:szCs w:val="28"/>
        </w:rPr>
      </w:pPr>
      <w:r w:rsidRPr="001864E8">
        <w:rPr>
          <w:sz w:val="28"/>
          <w:szCs w:val="28"/>
        </w:rPr>
        <w:t>Д 22</w:t>
      </w:r>
      <w:r w:rsidR="007554F8" w:rsidRPr="001864E8">
        <w:rPr>
          <w:sz w:val="28"/>
          <w:szCs w:val="28"/>
        </w:rPr>
        <w:t>.</w:t>
      </w:r>
      <w:r w:rsidRPr="001864E8">
        <w:rPr>
          <w:sz w:val="28"/>
          <w:szCs w:val="28"/>
        </w:rPr>
        <w:t>1 К 77</w:t>
      </w:r>
      <w:r w:rsidR="007554F8" w:rsidRPr="001864E8">
        <w:rPr>
          <w:sz w:val="28"/>
          <w:szCs w:val="28"/>
        </w:rPr>
        <w:t>.</w:t>
      </w:r>
      <w:r w:rsidRPr="001864E8">
        <w:rPr>
          <w:sz w:val="28"/>
          <w:szCs w:val="28"/>
        </w:rPr>
        <w:t xml:space="preserve">1 </w:t>
      </w:r>
      <w:r w:rsidR="007554F8" w:rsidRPr="001864E8">
        <w:rPr>
          <w:sz w:val="28"/>
          <w:szCs w:val="28"/>
        </w:rPr>
        <w:t>–</w:t>
      </w:r>
      <w:r w:rsidRPr="001864E8">
        <w:rPr>
          <w:sz w:val="28"/>
          <w:szCs w:val="28"/>
        </w:rPr>
        <w:t xml:space="preserve"> 500 000 руб.;</w:t>
      </w:r>
    </w:p>
    <w:p w:rsidR="00501062" w:rsidRPr="001864E8" w:rsidRDefault="00501062" w:rsidP="001864E8">
      <w:pPr>
        <w:shd w:val="clear" w:color="auto" w:fill="FFFFFF"/>
        <w:tabs>
          <w:tab w:val="left" w:pos="1080"/>
        </w:tabs>
        <w:spacing w:line="360" w:lineRule="auto"/>
        <w:ind w:firstLine="709"/>
        <w:jc w:val="both"/>
        <w:rPr>
          <w:sz w:val="28"/>
          <w:szCs w:val="28"/>
        </w:rPr>
      </w:pPr>
      <w:r w:rsidRPr="001864E8">
        <w:rPr>
          <w:sz w:val="28"/>
          <w:szCs w:val="28"/>
        </w:rPr>
        <w:t>Д 77</w:t>
      </w:r>
      <w:r w:rsidR="007554F8" w:rsidRPr="001864E8">
        <w:rPr>
          <w:sz w:val="28"/>
          <w:szCs w:val="28"/>
        </w:rPr>
        <w:t>.</w:t>
      </w:r>
      <w:r w:rsidRPr="001864E8">
        <w:rPr>
          <w:sz w:val="28"/>
          <w:szCs w:val="28"/>
        </w:rPr>
        <w:t xml:space="preserve">1 К 51 </w:t>
      </w:r>
      <w:r w:rsidR="007554F8" w:rsidRPr="001864E8">
        <w:rPr>
          <w:sz w:val="28"/>
          <w:szCs w:val="28"/>
        </w:rPr>
        <w:t>–</w:t>
      </w:r>
      <w:r w:rsidRPr="001864E8">
        <w:rPr>
          <w:sz w:val="28"/>
          <w:szCs w:val="28"/>
        </w:rPr>
        <w:t xml:space="preserve"> 500 000 руб.</w:t>
      </w:r>
    </w:p>
    <w:p w:rsidR="00501062" w:rsidRPr="001864E8" w:rsidRDefault="007554F8" w:rsidP="001864E8">
      <w:pPr>
        <w:shd w:val="clear" w:color="auto" w:fill="FFFFFF"/>
        <w:tabs>
          <w:tab w:val="left" w:pos="540"/>
          <w:tab w:val="left" w:pos="1080"/>
        </w:tabs>
        <w:spacing w:line="360" w:lineRule="auto"/>
        <w:ind w:firstLine="709"/>
        <w:jc w:val="both"/>
        <w:rPr>
          <w:sz w:val="28"/>
          <w:szCs w:val="28"/>
        </w:rPr>
      </w:pPr>
      <w:r w:rsidRPr="001864E8">
        <w:rPr>
          <w:sz w:val="28"/>
          <w:szCs w:val="28"/>
        </w:rPr>
        <w:t>8.</w:t>
      </w:r>
      <w:r w:rsidRPr="001864E8">
        <w:rPr>
          <w:sz w:val="28"/>
          <w:szCs w:val="28"/>
        </w:rPr>
        <w:tab/>
      </w:r>
      <w:r w:rsidR="00501062" w:rsidRPr="001864E8">
        <w:rPr>
          <w:sz w:val="28"/>
          <w:szCs w:val="28"/>
        </w:rPr>
        <w:t>В соответствии с договором перестрахования цедентом начислено возме</w:t>
      </w:r>
      <w:r w:rsidRPr="001864E8">
        <w:rPr>
          <w:sz w:val="28"/>
          <w:szCs w:val="28"/>
        </w:rPr>
        <w:t>щение убыт</w:t>
      </w:r>
      <w:r w:rsidR="00501062" w:rsidRPr="001864E8">
        <w:rPr>
          <w:sz w:val="28"/>
          <w:szCs w:val="28"/>
        </w:rPr>
        <w:t xml:space="preserve">ков перестраховщиком в размере 50% от суммы страхового возмещения (500 000 </w:t>
      </w:r>
      <w:r w:rsidRPr="001864E8">
        <w:rPr>
          <w:sz w:val="28"/>
          <w:szCs w:val="28"/>
        </w:rPr>
        <w:t xml:space="preserve">х 50/100 = </w:t>
      </w:r>
      <w:r w:rsidR="00501062" w:rsidRPr="001864E8">
        <w:rPr>
          <w:sz w:val="28"/>
          <w:szCs w:val="28"/>
        </w:rPr>
        <w:t>250 000 руб.):</w:t>
      </w:r>
    </w:p>
    <w:p w:rsidR="00501062" w:rsidRPr="001864E8" w:rsidRDefault="007554F8" w:rsidP="001864E8">
      <w:pPr>
        <w:shd w:val="clear" w:color="auto" w:fill="FFFFFF"/>
        <w:tabs>
          <w:tab w:val="left" w:pos="1080"/>
        </w:tabs>
        <w:spacing w:line="360" w:lineRule="auto"/>
        <w:ind w:firstLine="709"/>
        <w:jc w:val="both"/>
        <w:rPr>
          <w:sz w:val="28"/>
          <w:szCs w:val="28"/>
        </w:rPr>
      </w:pPr>
      <w:r w:rsidRPr="001864E8">
        <w:rPr>
          <w:sz w:val="28"/>
          <w:szCs w:val="28"/>
        </w:rPr>
        <w:t xml:space="preserve">Д </w:t>
      </w:r>
      <w:r w:rsidR="00501062" w:rsidRPr="001864E8">
        <w:rPr>
          <w:sz w:val="28"/>
          <w:szCs w:val="28"/>
        </w:rPr>
        <w:t>77</w:t>
      </w:r>
      <w:r w:rsidRPr="001864E8">
        <w:rPr>
          <w:sz w:val="28"/>
          <w:szCs w:val="28"/>
        </w:rPr>
        <w:t>.</w:t>
      </w:r>
      <w:r w:rsidR="00501062" w:rsidRPr="001864E8">
        <w:rPr>
          <w:sz w:val="28"/>
          <w:szCs w:val="28"/>
        </w:rPr>
        <w:t>4 К 22</w:t>
      </w:r>
      <w:r w:rsidRPr="001864E8">
        <w:rPr>
          <w:sz w:val="28"/>
          <w:szCs w:val="28"/>
        </w:rPr>
        <w:t>.</w:t>
      </w:r>
      <w:r w:rsidR="00501062" w:rsidRPr="001864E8">
        <w:rPr>
          <w:sz w:val="28"/>
          <w:szCs w:val="28"/>
        </w:rPr>
        <w:t xml:space="preserve">4 </w:t>
      </w:r>
      <w:r w:rsidRPr="001864E8">
        <w:rPr>
          <w:sz w:val="28"/>
          <w:szCs w:val="28"/>
        </w:rPr>
        <w:t>–</w:t>
      </w:r>
      <w:r w:rsidR="00501062" w:rsidRPr="001864E8">
        <w:rPr>
          <w:sz w:val="28"/>
          <w:szCs w:val="28"/>
        </w:rPr>
        <w:t xml:space="preserve"> 250 000 руб</w:t>
      </w:r>
      <w:r w:rsidRPr="001864E8">
        <w:rPr>
          <w:sz w:val="28"/>
          <w:szCs w:val="28"/>
        </w:rPr>
        <w:t>.</w:t>
      </w:r>
    </w:p>
    <w:p w:rsidR="00501062" w:rsidRPr="001864E8" w:rsidRDefault="007554F8" w:rsidP="001864E8">
      <w:pPr>
        <w:shd w:val="clear" w:color="auto" w:fill="FFFFFF"/>
        <w:tabs>
          <w:tab w:val="left" w:pos="540"/>
          <w:tab w:val="left" w:pos="1080"/>
        </w:tabs>
        <w:spacing w:line="360" w:lineRule="auto"/>
        <w:ind w:firstLine="709"/>
        <w:jc w:val="both"/>
        <w:rPr>
          <w:sz w:val="28"/>
          <w:szCs w:val="28"/>
        </w:rPr>
      </w:pPr>
      <w:r w:rsidRPr="001864E8">
        <w:rPr>
          <w:sz w:val="28"/>
          <w:szCs w:val="28"/>
        </w:rPr>
        <w:t>9.</w:t>
      </w:r>
      <w:r w:rsidRPr="001864E8">
        <w:rPr>
          <w:sz w:val="28"/>
          <w:szCs w:val="28"/>
        </w:rPr>
        <w:tab/>
        <w:t>Начисл</w:t>
      </w:r>
      <w:r w:rsidR="00501062" w:rsidRPr="001864E8">
        <w:rPr>
          <w:sz w:val="28"/>
          <w:szCs w:val="28"/>
        </w:rPr>
        <w:t>ен возврат депо и возвращено депо премий перестраховщику в сумме</w:t>
      </w:r>
      <w:r w:rsidRPr="001864E8">
        <w:rPr>
          <w:sz w:val="28"/>
          <w:szCs w:val="28"/>
        </w:rPr>
        <w:t xml:space="preserve"> 10 000 руб.:</w:t>
      </w:r>
    </w:p>
    <w:p w:rsidR="00501062" w:rsidRPr="001864E8" w:rsidRDefault="00AF1D3D" w:rsidP="001864E8">
      <w:pPr>
        <w:shd w:val="clear" w:color="auto" w:fill="FFFFFF"/>
        <w:tabs>
          <w:tab w:val="left" w:pos="1080"/>
        </w:tabs>
        <w:spacing w:line="360" w:lineRule="auto"/>
        <w:ind w:firstLine="709"/>
        <w:jc w:val="both"/>
        <w:rPr>
          <w:sz w:val="28"/>
          <w:szCs w:val="28"/>
        </w:rPr>
      </w:pPr>
      <w:r w:rsidRPr="001864E8">
        <w:rPr>
          <w:sz w:val="28"/>
          <w:szCs w:val="28"/>
        </w:rPr>
        <w:t xml:space="preserve">Д 77.6 </w:t>
      </w:r>
      <w:r w:rsidR="00501062" w:rsidRPr="001864E8">
        <w:rPr>
          <w:sz w:val="28"/>
          <w:szCs w:val="28"/>
        </w:rPr>
        <w:t>К 77</w:t>
      </w:r>
      <w:r w:rsidRPr="001864E8">
        <w:rPr>
          <w:sz w:val="28"/>
          <w:szCs w:val="28"/>
        </w:rPr>
        <w:t>.</w:t>
      </w:r>
      <w:r w:rsidR="00501062" w:rsidRPr="001864E8">
        <w:rPr>
          <w:sz w:val="28"/>
          <w:szCs w:val="28"/>
        </w:rPr>
        <w:t xml:space="preserve">4 </w:t>
      </w:r>
      <w:r w:rsidRPr="001864E8">
        <w:rPr>
          <w:sz w:val="28"/>
          <w:szCs w:val="28"/>
        </w:rPr>
        <w:t>–</w:t>
      </w:r>
      <w:r w:rsidR="00501062" w:rsidRPr="001864E8">
        <w:rPr>
          <w:sz w:val="28"/>
          <w:szCs w:val="28"/>
        </w:rPr>
        <w:t xml:space="preserve"> 10 000 руб.;</w:t>
      </w:r>
    </w:p>
    <w:p w:rsidR="00501062" w:rsidRPr="001864E8" w:rsidRDefault="00AF1D3D" w:rsidP="001864E8">
      <w:pPr>
        <w:shd w:val="clear" w:color="auto" w:fill="FFFFFF"/>
        <w:tabs>
          <w:tab w:val="left" w:pos="1080"/>
        </w:tabs>
        <w:spacing w:line="360" w:lineRule="auto"/>
        <w:ind w:firstLine="709"/>
        <w:jc w:val="both"/>
        <w:rPr>
          <w:sz w:val="28"/>
          <w:szCs w:val="28"/>
        </w:rPr>
      </w:pPr>
      <w:r w:rsidRPr="001864E8">
        <w:rPr>
          <w:sz w:val="28"/>
          <w:szCs w:val="28"/>
        </w:rPr>
        <w:t xml:space="preserve">Д </w:t>
      </w:r>
      <w:r w:rsidR="00501062" w:rsidRPr="001864E8">
        <w:rPr>
          <w:sz w:val="28"/>
          <w:szCs w:val="28"/>
        </w:rPr>
        <w:t>77</w:t>
      </w:r>
      <w:r w:rsidRPr="001864E8">
        <w:rPr>
          <w:sz w:val="28"/>
          <w:szCs w:val="28"/>
        </w:rPr>
        <w:t>.</w:t>
      </w:r>
      <w:r w:rsidR="00501062" w:rsidRPr="001864E8">
        <w:rPr>
          <w:sz w:val="28"/>
          <w:szCs w:val="28"/>
        </w:rPr>
        <w:t xml:space="preserve">4 К 51 </w:t>
      </w:r>
      <w:r w:rsidRPr="001864E8">
        <w:rPr>
          <w:sz w:val="28"/>
          <w:szCs w:val="28"/>
        </w:rPr>
        <w:t>–</w:t>
      </w:r>
      <w:r w:rsidR="00501062" w:rsidRPr="001864E8">
        <w:rPr>
          <w:sz w:val="28"/>
          <w:szCs w:val="28"/>
        </w:rPr>
        <w:t xml:space="preserve"> 10 000 руб.</w:t>
      </w:r>
    </w:p>
    <w:p w:rsidR="00AF1D3D" w:rsidRPr="001864E8" w:rsidRDefault="00AF1D3D" w:rsidP="001864E8">
      <w:pPr>
        <w:shd w:val="clear" w:color="auto" w:fill="FFFFFF"/>
        <w:tabs>
          <w:tab w:val="left" w:pos="540"/>
          <w:tab w:val="left" w:pos="1080"/>
        </w:tabs>
        <w:spacing w:line="360" w:lineRule="auto"/>
        <w:ind w:firstLine="709"/>
        <w:jc w:val="both"/>
        <w:rPr>
          <w:sz w:val="28"/>
          <w:szCs w:val="28"/>
        </w:rPr>
      </w:pPr>
      <w:r w:rsidRPr="001864E8">
        <w:rPr>
          <w:sz w:val="28"/>
          <w:szCs w:val="28"/>
        </w:rPr>
        <w:t>10.</w:t>
      </w:r>
      <w:r w:rsidRPr="001864E8">
        <w:rPr>
          <w:sz w:val="28"/>
          <w:szCs w:val="28"/>
        </w:rPr>
        <w:tab/>
        <w:t>По</w:t>
      </w:r>
      <w:r w:rsidR="00501062" w:rsidRPr="001864E8">
        <w:rPr>
          <w:sz w:val="28"/>
          <w:szCs w:val="28"/>
        </w:rPr>
        <w:t>лучено от перестраховщика возмещение убытков по договору перестрахования за</w:t>
      </w:r>
      <w:r w:rsidRPr="001864E8">
        <w:rPr>
          <w:sz w:val="28"/>
          <w:szCs w:val="28"/>
        </w:rPr>
        <w:t xml:space="preserve"> вычетом </w:t>
      </w:r>
      <w:r w:rsidR="00501062" w:rsidRPr="001864E8">
        <w:rPr>
          <w:sz w:val="28"/>
          <w:szCs w:val="28"/>
        </w:rPr>
        <w:t>суммы возвращаемого депо премий</w:t>
      </w:r>
      <w:r w:rsidR="007D74EC">
        <w:rPr>
          <w:sz w:val="28"/>
          <w:szCs w:val="28"/>
        </w:rPr>
        <w:t xml:space="preserve"> </w:t>
      </w:r>
      <w:r w:rsidR="00501062" w:rsidRPr="001864E8">
        <w:rPr>
          <w:sz w:val="28"/>
          <w:szCs w:val="28"/>
        </w:rPr>
        <w:t xml:space="preserve">(250 000 </w:t>
      </w:r>
      <w:r w:rsidRPr="001864E8">
        <w:rPr>
          <w:sz w:val="28"/>
          <w:szCs w:val="28"/>
        </w:rPr>
        <w:t>–</w:t>
      </w:r>
      <w:r w:rsidR="00501062" w:rsidRPr="001864E8">
        <w:rPr>
          <w:sz w:val="28"/>
          <w:szCs w:val="28"/>
        </w:rPr>
        <w:t xml:space="preserve"> 10 000 = 240 000 руб.):</w:t>
      </w:r>
    </w:p>
    <w:p w:rsidR="00501062" w:rsidRPr="001864E8" w:rsidRDefault="00AF1D3D" w:rsidP="001864E8">
      <w:pPr>
        <w:shd w:val="clear" w:color="auto" w:fill="FFFFFF"/>
        <w:tabs>
          <w:tab w:val="left" w:pos="1080"/>
        </w:tabs>
        <w:spacing w:line="360" w:lineRule="auto"/>
        <w:ind w:firstLine="709"/>
        <w:jc w:val="both"/>
        <w:rPr>
          <w:sz w:val="28"/>
          <w:szCs w:val="28"/>
        </w:rPr>
      </w:pPr>
      <w:r w:rsidRPr="001864E8">
        <w:rPr>
          <w:sz w:val="28"/>
          <w:szCs w:val="28"/>
        </w:rPr>
        <w:t xml:space="preserve">Д </w:t>
      </w:r>
      <w:r w:rsidR="00501062" w:rsidRPr="001864E8">
        <w:rPr>
          <w:sz w:val="28"/>
          <w:szCs w:val="28"/>
        </w:rPr>
        <w:t>51 К 77</w:t>
      </w:r>
      <w:r w:rsidRPr="001864E8">
        <w:rPr>
          <w:sz w:val="28"/>
          <w:szCs w:val="28"/>
        </w:rPr>
        <w:t>.</w:t>
      </w:r>
      <w:r w:rsidR="00501062" w:rsidRPr="001864E8">
        <w:rPr>
          <w:sz w:val="28"/>
          <w:szCs w:val="28"/>
        </w:rPr>
        <w:t xml:space="preserve">4 </w:t>
      </w:r>
      <w:r w:rsidRPr="001864E8">
        <w:rPr>
          <w:sz w:val="28"/>
          <w:szCs w:val="28"/>
        </w:rPr>
        <w:t>–</w:t>
      </w:r>
      <w:r w:rsidR="00501062" w:rsidRPr="001864E8">
        <w:rPr>
          <w:sz w:val="28"/>
          <w:szCs w:val="28"/>
        </w:rPr>
        <w:t xml:space="preserve"> 240 000 руб.</w:t>
      </w:r>
    </w:p>
    <w:p w:rsidR="00AF1D3D" w:rsidRPr="001864E8" w:rsidRDefault="00AF1D3D" w:rsidP="001864E8">
      <w:pPr>
        <w:shd w:val="clear" w:color="auto" w:fill="FFFFFF"/>
        <w:tabs>
          <w:tab w:val="left" w:pos="540"/>
          <w:tab w:val="left" w:pos="1080"/>
        </w:tabs>
        <w:spacing w:line="360" w:lineRule="auto"/>
        <w:ind w:firstLine="709"/>
        <w:jc w:val="both"/>
        <w:rPr>
          <w:sz w:val="28"/>
          <w:szCs w:val="28"/>
        </w:rPr>
      </w:pPr>
      <w:r w:rsidRPr="001864E8">
        <w:rPr>
          <w:sz w:val="28"/>
          <w:szCs w:val="28"/>
        </w:rPr>
        <w:t>11.</w:t>
      </w:r>
      <w:r w:rsidRPr="001864E8">
        <w:rPr>
          <w:sz w:val="28"/>
          <w:szCs w:val="28"/>
        </w:rPr>
        <w:tab/>
      </w:r>
      <w:r w:rsidR="00501062" w:rsidRPr="001864E8">
        <w:rPr>
          <w:sz w:val="28"/>
          <w:szCs w:val="28"/>
        </w:rPr>
        <w:t xml:space="preserve">Списываются на финансовый результат соответствующих отчетных периодов, в </w:t>
      </w:r>
      <w:r w:rsidRPr="001864E8">
        <w:rPr>
          <w:sz w:val="28"/>
          <w:szCs w:val="28"/>
        </w:rPr>
        <w:t>котор</w:t>
      </w:r>
      <w:r w:rsidR="00501062" w:rsidRPr="001864E8">
        <w:rPr>
          <w:sz w:val="28"/>
          <w:szCs w:val="28"/>
        </w:rPr>
        <w:t>ых совершались операции:</w:t>
      </w:r>
    </w:p>
    <w:p w:rsidR="00AF1D3D" w:rsidRPr="001864E8" w:rsidRDefault="00501062" w:rsidP="001864E8">
      <w:pPr>
        <w:numPr>
          <w:ilvl w:val="0"/>
          <w:numId w:val="9"/>
        </w:numPr>
        <w:shd w:val="clear" w:color="auto" w:fill="FFFFFF"/>
        <w:tabs>
          <w:tab w:val="left" w:pos="1080"/>
        </w:tabs>
        <w:spacing w:line="360" w:lineRule="auto"/>
        <w:ind w:left="0" w:firstLine="709"/>
        <w:jc w:val="both"/>
        <w:rPr>
          <w:sz w:val="28"/>
          <w:szCs w:val="28"/>
        </w:rPr>
      </w:pPr>
      <w:r w:rsidRPr="001864E8">
        <w:rPr>
          <w:sz w:val="28"/>
          <w:szCs w:val="28"/>
        </w:rPr>
        <w:t>суммы страховых взносов по основному договору:</w:t>
      </w:r>
    </w:p>
    <w:p w:rsidR="00AF1D3D" w:rsidRPr="001864E8" w:rsidRDefault="00AF1D3D" w:rsidP="001864E8">
      <w:pPr>
        <w:shd w:val="clear" w:color="auto" w:fill="FFFFFF"/>
        <w:tabs>
          <w:tab w:val="left" w:pos="1080"/>
        </w:tabs>
        <w:spacing w:line="360" w:lineRule="auto"/>
        <w:ind w:firstLine="709"/>
        <w:jc w:val="both"/>
        <w:rPr>
          <w:sz w:val="28"/>
          <w:szCs w:val="28"/>
        </w:rPr>
      </w:pPr>
      <w:r w:rsidRPr="001864E8">
        <w:rPr>
          <w:sz w:val="28"/>
          <w:szCs w:val="28"/>
        </w:rPr>
        <w:t>Д</w:t>
      </w:r>
      <w:r w:rsidR="00501062" w:rsidRPr="001864E8">
        <w:rPr>
          <w:sz w:val="28"/>
          <w:szCs w:val="28"/>
        </w:rPr>
        <w:t xml:space="preserve"> 92</w:t>
      </w:r>
      <w:r w:rsidRPr="001864E8">
        <w:rPr>
          <w:sz w:val="28"/>
          <w:szCs w:val="28"/>
        </w:rPr>
        <w:t>.1</w:t>
      </w:r>
      <w:r w:rsidR="00501062" w:rsidRPr="001864E8">
        <w:rPr>
          <w:sz w:val="28"/>
          <w:szCs w:val="28"/>
        </w:rPr>
        <w:t xml:space="preserve"> К 99</w:t>
      </w:r>
      <w:r w:rsidRPr="001864E8">
        <w:rPr>
          <w:sz w:val="28"/>
          <w:szCs w:val="28"/>
        </w:rPr>
        <w:t xml:space="preserve"> – </w:t>
      </w:r>
      <w:r w:rsidR="00501062" w:rsidRPr="001864E8">
        <w:rPr>
          <w:sz w:val="28"/>
          <w:szCs w:val="28"/>
        </w:rPr>
        <w:t>100</w:t>
      </w:r>
      <w:r w:rsidRPr="001864E8">
        <w:rPr>
          <w:sz w:val="28"/>
          <w:szCs w:val="28"/>
        </w:rPr>
        <w:t xml:space="preserve"> 000 руб.;</w:t>
      </w:r>
    </w:p>
    <w:p w:rsidR="00AF1D3D" w:rsidRPr="001864E8" w:rsidRDefault="00501062" w:rsidP="001864E8">
      <w:pPr>
        <w:numPr>
          <w:ilvl w:val="0"/>
          <w:numId w:val="9"/>
        </w:numPr>
        <w:shd w:val="clear" w:color="auto" w:fill="FFFFFF"/>
        <w:tabs>
          <w:tab w:val="left" w:pos="1080"/>
        </w:tabs>
        <w:spacing w:line="360" w:lineRule="auto"/>
        <w:ind w:left="0" w:firstLine="709"/>
        <w:jc w:val="both"/>
        <w:rPr>
          <w:sz w:val="28"/>
          <w:szCs w:val="28"/>
        </w:rPr>
      </w:pPr>
      <w:r w:rsidRPr="001864E8">
        <w:rPr>
          <w:sz w:val="28"/>
          <w:szCs w:val="28"/>
        </w:rPr>
        <w:t>суммы страхового возмещения по основному договору:</w:t>
      </w:r>
    </w:p>
    <w:p w:rsidR="00AF1D3D" w:rsidRPr="001864E8" w:rsidRDefault="00AF1D3D" w:rsidP="001864E8">
      <w:pPr>
        <w:shd w:val="clear" w:color="auto" w:fill="FFFFFF"/>
        <w:tabs>
          <w:tab w:val="left" w:pos="1080"/>
        </w:tabs>
        <w:spacing w:line="360" w:lineRule="auto"/>
        <w:ind w:firstLine="709"/>
        <w:jc w:val="both"/>
        <w:rPr>
          <w:sz w:val="28"/>
          <w:szCs w:val="28"/>
        </w:rPr>
      </w:pPr>
      <w:r w:rsidRPr="001864E8">
        <w:rPr>
          <w:sz w:val="28"/>
          <w:szCs w:val="28"/>
        </w:rPr>
        <w:t>Д</w:t>
      </w:r>
      <w:r w:rsidR="00501062" w:rsidRPr="001864E8">
        <w:rPr>
          <w:sz w:val="28"/>
          <w:szCs w:val="28"/>
        </w:rPr>
        <w:t>. 99 К 22</w:t>
      </w:r>
      <w:r w:rsidRPr="001864E8">
        <w:rPr>
          <w:sz w:val="28"/>
          <w:szCs w:val="28"/>
        </w:rPr>
        <w:t>.1</w:t>
      </w:r>
      <w:r w:rsidR="00501062" w:rsidRPr="001864E8">
        <w:rPr>
          <w:sz w:val="28"/>
          <w:szCs w:val="28"/>
        </w:rPr>
        <w:t xml:space="preserve"> </w:t>
      </w:r>
      <w:r w:rsidRPr="001864E8">
        <w:rPr>
          <w:sz w:val="28"/>
          <w:szCs w:val="28"/>
        </w:rPr>
        <w:t xml:space="preserve">– </w:t>
      </w:r>
      <w:r w:rsidR="00501062" w:rsidRPr="001864E8">
        <w:rPr>
          <w:sz w:val="28"/>
          <w:szCs w:val="28"/>
        </w:rPr>
        <w:t>5</w:t>
      </w:r>
      <w:r w:rsidRPr="001864E8">
        <w:rPr>
          <w:sz w:val="28"/>
          <w:szCs w:val="28"/>
        </w:rPr>
        <w:t>0</w:t>
      </w:r>
      <w:r w:rsidR="00501062" w:rsidRPr="001864E8">
        <w:rPr>
          <w:sz w:val="28"/>
          <w:szCs w:val="28"/>
        </w:rPr>
        <w:t>0 000 руб.;</w:t>
      </w:r>
    </w:p>
    <w:p w:rsidR="00AF1D3D" w:rsidRPr="001864E8" w:rsidRDefault="00501062" w:rsidP="001864E8">
      <w:pPr>
        <w:numPr>
          <w:ilvl w:val="0"/>
          <w:numId w:val="9"/>
        </w:numPr>
        <w:shd w:val="clear" w:color="auto" w:fill="FFFFFF"/>
        <w:tabs>
          <w:tab w:val="left" w:pos="1080"/>
        </w:tabs>
        <w:spacing w:line="360" w:lineRule="auto"/>
        <w:ind w:left="0" w:firstLine="709"/>
        <w:jc w:val="both"/>
        <w:rPr>
          <w:sz w:val="28"/>
          <w:szCs w:val="28"/>
        </w:rPr>
      </w:pPr>
      <w:r w:rsidRPr="001864E8">
        <w:rPr>
          <w:sz w:val="28"/>
          <w:szCs w:val="28"/>
        </w:rPr>
        <w:t>суммы страховых взносов по рискам, переданным в перестрахование:</w:t>
      </w:r>
    </w:p>
    <w:p w:rsidR="00501062" w:rsidRPr="001864E8" w:rsidRDefault="00AF1D3D" w:rsidP="001864E8">
      <w:pPr>
        <w:shd w:val="clear" w:color="auto" w:fill="FFFFFF"/>
        <w:tabs>
          <w:tab w:val="left" w:pos="1080"/>
        </w:tabs>
        <w:spacing w:line="360" w:lineRule="auto"/>
        <w:ind w:firstLine="709"/>
        <w:jc w:val="both"/>
        <w:rPr>
          <w:sz w:val="28"/>
          <w:szCs w:val="28"/>
        </w:rPr>
      </w:pPr>
      <w:r w:rsidRPr="001864E8">
        <w:rPr>
          <w:sz w:val="28"/>
          <w:szCs w:val="28"/>
        </w:rPr>
        <w:t>Д</w:t>
      </w:r>
      <w:r w:rsidR="00501062" w:rsidRPr="001864E8">
        <w:rPr>
          <w:sz w:val="28"/>
          <w:szCs w:val="28"/>
        </w:rPr>
        <w:t xml:space="preserve"> 99 К 92</w:t>
      </w:r>
      <w:r w:rsidRPr="001864E8">
        <w:rPr>
          <w:sz w:val="28"/>
          <w:szCs w:val="28"/>
        </w:rPr>
        <w:t>.</w:t>
      </w:r>
      <w:r w:rsidR="00501062" w:rsidRPr="001864E8">
        <w:rPr>
          <w:sz w:val="28"/>
          <w:szCs w:val="28"/>
        </w:rPr>
        <w:t xml:space="preserve">4 </w:t>
      </w:r>
      <w:r w:rsidRPr="001864E8">
        <w:rPr>
          <w:sz w:val="28"/>
          <w:szCs w:val="28"/>
        </w:rPr>
        <w:t>–</w:t>
      </w:r>
      <w:r w:rsidR="00501062" w:rsidRPr="001864E8">
        <w:rPr>
          <w:sz w:val="28"/>
          <w:szCs w:val="28"/>
        </w:rPr>
        <w:t xml:space="preserve"> 50 000 руб.;</w:t>
      </w:r>
    </w:p>
    <w:p w:rsidR="00AF1D3D" w:rsidRPr="001864E8" w:rsidRDefault="00501062" w:rsidP="001864E8">
      <w:pPr>
        <w:numPr>
          <w:ilvl w:val="0"/>
          <w:numId w:val="9"/>
        </w:numPr>
        <w:shd w:val="clear" w:color="auto" w:fill="FFFFFF"/>
        <w:tabs>
          <w:tab w:val="left" w:pos="1080"/>
        </w:tabs>
        <w:spacing w:line="360" w:lineRule="auto"/>
        <w:ind w:left="0" w:firstLine="709"/>
        <w:jc w:val="both"/>
        <w:rPr>
          <w:sz w:val="28"/>
          <w:szCs w:val="28"/>
        </w:rPr>
      </w:pPr>
      <w:r w:rsidRPr="001864E8">
        <w:rPr>
          <w:sz w:val="28"/>
          <w:szCs w:val="28"/>
        </w:rPr>
        <w:t>суммы начисленного возмещения убытков перестраховщиком по рискам, переданным в перестрахование:</w:t>
      </w:r>
    </w:p>
    <w:p w:rsidR="00501062" w:rsidRPr="001864E8" w:rsidRDefault="00AF1D3D" w:rsidP="001864E8">
      <w:pPr>
        <w:shd w:val="clear" w:color="auto" w:fill="FFFFFF"/>
        <w:tabs>
          <w:tab w:val="left" w:pos="1080"/>
        </w:tabs>
        <w:spacing w:line="360" w:lineRule="auto"/>
        <w:ind w:firstLine="709"/>
        <w:jc w:val="both"/>
        <w:rPr>
          <w:sz w:val="28"/>
          <w:szCs w:val="28"/>
        </w:rPr>
      </w:pPr>
      <w:r w:rsidRPr="001864E8">
        <w:rPr>
          <w:sz w:val="28"/>
          <w:szCs w:val="28"/>
        </w:rPr>
        <w:t xml:space="preserve">Д </w:t>
      </w:r>
      <w:r w:rsidR="00501062" w:rsidRPr="001864E8">
        <w:rPr>
          <w:sz w:val="28"/>
          <w:szCs w:val="28"/>
        </w:rPr>
        <w:t>22</w:t>
      </w:r>
      <w:r w:rsidRPr="001864E8">
        <w:rPr>
          <w:sz w:val="28"/>
          <w:szCs w:val="28"/>
        </w:rPr>
        <w:t>.4</w:t>
      </w:r>
      <w:r w:rsidR="00501062" w:rsidRPr="001864E8">
        <w:rPr>
          <w:sz w:val="28"/>
          <w:szCs w:val="28"/>
        </w:rPr>
        <w:t xml:space="preserve"> К 99 </w:t>
      </w:r>
      <w:r w:rsidRPr="001864E8">
        <w:rPr>
          <w:sz w:val="28"/>
          <w:szCs w:val="28"/>
        </w:rPr>
        <w:t>–</w:t>
      </w:r>
      <w:r w:rsidR="00501062" w:rsidRPr="001864E8">
        <w:rPr>
          <w:sz w:val="28"/>
          <w:szCs w:val="28"/>
        </w:rPr>
        <w:t xml:space="preserve"> 250 000 руб.;</w:t>
      </w:r>
    </w:p>
    <w:p w:rsidR="00895EE8" w:rsidRPr="001864E8" w:rsidRDefault="00501062" w:rsidP="001864E8">
      <w:pPr>
        <w:numPr>
          <w:ilvl w:val="0"/>
          <w:numId w:val="9"/>
        </w:numPr>
        <w:shd w:val="clear" w:color="auto" w:fill="FFFFFF"/>
        <w:tabs>
          <w:tab w:val="left" w:pos="1080"/>
        </w:tabs>
        <w:spacing w:line="360" w:lineRule="auto"/>
        <w:ind w:left="0" w:firstLine="709"/>
        <w:jc w:val="both"/>
        <w:rPr>
          <w:sz w:val="28"/>
          <w:szCs w:val="28"/>
        </w:rPr>
      </w:pPr>
      <w:r w:rsidRPr="001864E8">
        <w:rPr>
          <w:sz w:val="28"/>
          <w:szCs w:val="28"/>
        </w:rPr>
        <w:t>суммы начисленного комиссионного вознаграждения по рискам, переданным в перестрахование:</w:t>
      </w:r>
    </w:p>
    <w:p w:rsidR="00501062" w:rsidRPr="001864E8" w:rsidRDefault="00AF1D3D" w:rsidP="001864E8">
      <w:pPr>
        <w:shd w:val="clear" w:color="auto" w:fill="FFFFFF"/>
        <w:tabs>
          <w:tab w:val="left" w:pos="1080"/>
        </w:tabs>
        <w:spacing w:line="360" w:lineRule="auto"/>
        <w:ind w:firstLine="709"/>
        <w:jc w:val="both"/>
        <w:rPr>
          <w:sz w:val="28"/>
          <w:szCs w:val="28"/>
        </w:rPr>
      </w:pPr>
      <w:r w:rsidRPr="001864E8">
        <w:rPr>
          <w:sz w:val="28"/>
          <w:szCs w:val="28"/>
        </w:rPr>
        <w:t>Д</w:t>
      </w:r>
      <w:r w:rsidR="00501062" w:rsidRPr="001864E8">
        <w:rPr>
          <w:sz w:val="28"/>
          <w:szCs w:val="28"/>
        </w:rPr>
        <w:t xml:space="preserve"> 91</w:t>
      </w:r>
      <w:r w:rsidR="00895EE8" w:rsidRPr="001864E8">
        <w:rPr>
          <w:sz w:val="28"/>
          <w:szCs w:val="28"/>
        </w:rPr>
        <w:t>.</w:t>
      </w:r>
      <w:r w:rsidR="00501062" w:rsidRPr="001864E8">
        <w:rPr>
          <w:sz w:val="28"/>
          <w:szCs w:val="28"/>
        </w:rPr>
        <w:t>1 К 99</w:t>
      </w:r>
      <w:r w:rsidR="00895EE8" w:rsidRPr="001864E8">
        <w:rPr>
          <w:sz w:val="28"/>
          <w:szCs w:val="28"/>
        </w:rPr>
        <w:t xml:space="preserve"> – </w:t>
      </w:r>
      <w:r w:rsidR="00501062" w:rsidRPr="001864E8">
        <w:rPr>
          <w:sz w:val="28"/>
          <w:szCs w:val="28"/>
        </w:rPr>
        <w:t>2</w:t>
      </w:r>
      <w:r w:rsidR="00895EE8" w:rsidRPr="001864E8">
        <w:rPr>
          <w:sz w:val="28"/>
          <w:szCs w:val="28"/>
        </w:rPr>
        <w:t xml:space="preserve"> </w:t>
      </w:r>
      <w:r w:rsidR="00501062" w:rsidRPr="001864E8">
        <w:rPr>
          <w:sz w:val="28"/>
          <w:szCs w:val="28"/>
        </w:rPr>
        <w:t>500 руб.;</w:t>
      </w:r>
    </w:p>
    <w:p w:rsidR="00895EE8" w:rsidRPr="001864E8" w:rsidRDefault="00501062" w:rsidP="001864E8">
      <w:pPr>
        <w:numPr>
          <w:ilvl w:val="0"/>
          <w:numId w:val="9"/>
        </w:numPr>
        <w:shd w:val="clear" w:color="auto" w:fill="FFFFFF"/>
        <w:tabs>
          <w:tab w:val="left" w:pos="1080"/>
        </w:tabs>
        <w:spacing w:line="360" w:lineRule="auto"/>
        <w:ind w:left="0" w:firstLine="709"/>
        <w:jc w:val="both"/>
        <w:rPr>
          <w:sz w:val="28"/>
          <w:szCs w:val="28"/>
        </w:rPr>
      </w:pPr>
      <w:r w:rsidRPr="001864E8">
        <w:rPr>
          <w:sz w:val="28"/>
          <w:szCs w:val="28"/>
        </w:rPr>
        <w:t>суммы начисленных процентов по депо премий:</w:t>
      </w:r>
    </w:p>
    <w:p w:rsidR="00501062" w:rsidRPr="001864E8" w:rsidRDefault="00501062" w:rsidP="001864E8">
      <w:pPr>
        <w:shd w:val="clear" w:color="auto" w:fill="FFFFFF"/>
        <w:tabs>
          <w:tab w:val="left" w:pos="1080"/>
        </w:tabs>
        <w:spacing w:line="360" w:lineRule="auto"/>
        <w:ind w:firstLine="709"/>
        <w:jc w:val="both"/>
        <w:rPr>
          <w:sz w:val="28"/>
          <w:szCs w:val="28"/>
        </w:rPr>
      </w:pPr>
      <w:r w:rsidRPr="001864E8">
        <w:rPr>
          <w:sz w:val="28"/>
          <w:szCs w:val="28"/>
        </w:rPr>
        <w:t>Д 99 К 91</w:t>
      </w:r>
      <w:r w:rsidR="00895EE8" w:rsidRPr="001864E8">
        <w:rPr>
          <w:sz w:val="28"/>
          <w:szCs w:val="28"/>
        </w:rPr>
        <w:t>.</w:t>
      </w:r>
      <w:r w:rsidRPr="001864E8">
        <w:rPr>
          <w:sz w:val="28"/>
          <w:szCs w:val="28"/>
        </w:rPr>
        <w:t>2</w:t>
      </w:r>
      <w:r w:rsidR="00895EE8" w:rsidRPr="001864E8">
        <w:rPr>
          <w:sz w:val="28"/>
          <w:szCs w:val="28"/>
        </w:rPr>
        <w:t xml:space="preserve"> – </w:t>
      </w:r>
      <w:r w:rsidRPr="001864E8">
        <w:rPr>
          <w:sz w:val="28"/>
          <w:szCs w:val="28"/>
        </w:rPr>
        <w:t>125 руб.</w:t>
      </w:r>
    </w:p>
    <w:p w:rsidR="001864E8" w:rsidRDefault="001864E8" w:rsidP="001864E8">
      <w:pPr>
        <w:tabs>
          <w:tab w:val="left" w:pos="1080"/>
        </w:tabs>
        <w:spacing w:line="360" w:lineRule="auto"/>
        <w:ind w:firstLine="709"/>
        <w:jc w:val="both"/>
        <w:rPr>
          <w:sz w:val="28"/>
          <w:szCs w:val="28"/>
        </w:rPr>
      </w:pPr>
    </w:p>
    <w:p w:rsidR="00501062" w:rsidRPr="001864E8" w:rsidRDefault="00895EE8" w:rsidP="001864E8">
      <w:pPr>
        <w:tabs>
          <w:tab w:val="left" w:pos="1080"/>
        </w:tabs>
        <w:spacing w:line="360" w:lineRule="auto"/>
        <w:ind w:firstLine="709"/>
        <w:jc w:val="both"/>
        <w:rPr>
          <w:sz w:val="28"/>
          <w:szCs w:val="28"/>
        </w:rPr>
      </w:pPr>
      <w:r w:rsidRPr="001864E8">
        <w:rPr>
          <w:sz w:val="28"/>
          <w:szCs w:val="28"/>
        </w:rPr>
        <w:t>Таблица 3.</w:t>
      </w:r>
    </w:p>
    <w:p w:rsidR="00895EE8" w:rsidRPr="001864E8" w:rsidRDefault="00895EE8" w:rsidP="001864E8">
      <w:pPr>
        <w:tabs>
          <w:tab w:val="left" w:pos="1080"/>
        </w:tabs>
        <w:spacing w:line="360" w:lineRule="auto"/>
        <w:ind w:firstLine="709"/>
        <w:jc w:val="both"/>
        <w:rPr>
          <w:sz w:val="28"/>
          <w:szCs w:val="28"/>
        </w:rPr>
      </w:pPr>
      <w:r w:rsidRPr="001864E8">
        <w:rPr>
          <w:sz w:val="28"/>
          <w:szCs w:val="28"/>
        </w:rPr>
        <w:t>Учет операций по перестрахованию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6"/>
        <w:gridCol w:w="1838"/>
        <w:gridCol w:w="1163"/>
        <w:gridCol w:w="1163"/>
      </w:tblGrid>
      <w:tr w:rsidR="00895EE8" w:rsidRPr="00CA7D5B" w:rsidTr="00CA7D5B">
        <w:tc>
          <w:tcPr>
            <w:tcW w:w="0" w:type="auto"/>
            <w:vMerge w:val="restart"/>
            <w:shd w:val="clear" w:color="auto" w:fill="auto"/>
          </w:tcPr>
          <w:p w:rsidR="00895EE8" w:rsidRPr="00CA7D5B" w:rsidRDefault="00895EE8" w:rsidP="00CA7D5B">
            <w:pPr>
              <w:tabs>
                <w:tab w:val="left" w:pos="1080"/>
              </w:tabs>
              <w:spacing w:line="360" w:lineRule="auto"/>
              <w:jc w:val="both"/>
              <w:rPr>
                <w:b/>
                <w:sz w:val="20"/>
                <w:szCs w:val="20"/>
              </w:rPr>
            </w:pPr>
            <w:r w:rsidRPr="00CA7D5B">
              <w:rPr>
                <w:b/>
                <w:sz w:val="20"/>
                <w:szCs w:val="20"/>
              </w:rPr>
              <w:t>Содержание операции</w:t>
            </w:r>
          </w:p>
        </w:tc>
        <w:tc>
          <w:tcPr>
            <w:tcW w:w="0" w:type="auto"/>
            <w:vMerge w:val="restart"/>
            <w:shd w:val="clear" w:color="auto" w:fill="auto"/>
          </w:tcPr>
          <w:p w:rsidR="00895EE8" w:rsidRPr="00CA7D5B" w:rsidRDefault="00895EE8" w:rsidP="00CA7D5B">
            <w:pPr>
              <w:tabs>
                <w:tab w:val="left" w:pos="1080"/>
              </w:tabs>
              <w:spacing w:line="360" w:lineRule="auto"/>
              <w:jc w:val="both"/>
              <w:rPr>
                <w:b/>
                <w:sz w:val="20"/>
                <w:szCs w:val="20"/>
              </w:rPr>
            </w:pPr>
            <w:r w:rsidRPr="00CA7D5B">
              <w:rPr>
                <w:b/>
                <w:sz w:val="20"/>
                <w:szCs w:val="20"/>
              </w:rPr>
              <w:t>Документ</w:t>
            </w:r>
          </w:p>
        </w:tc>
        <w:tc>
          <w:tcPr>
            <w:tcW w:w="0" w:type="auto"/>
            <w:gridSpan w:val="2"/>
            <w:shd w:val="clear" w:color="auto" w:fill="auto"/>
          </w:tcPr>
          <w:p w:rsidR="00895EE8" w:rsidRPr="00CA7D5B" w:rsidRDefault="00895EE8" w:rsidP="00CA7D5B">
            <w:pPr>
              <w:tabs>
                <w:tab w:val="left" w:pos="1080"/>
              </w:tabs>
              <w:spacing w:line="360" w:lineRule="auto"/>
              <w:jc w:val="both"/>
              <w:rPr>
                <w:b/>
                <w:sz w:val="20"/>
                <w:szCs w:val="20"/>
              </w:rPr>
            </w:pPr>
            <w:r w:rsidRPr="00CA7D5B">
              <w:rPr>
                <w:b/>
                <w:sz w:val="20"/>
                <w:szCs w:val="20"/>
              </w:rPr>
              <w:t>Корреспондирующие счета</w:t>
            </w:r>
          </w:p>
        </w:tc>
      </w:tr>
      <w:tr w:rsidR="00895EE8" w:rsidRPr="00CA7D5B" w:rsidTr="00CA7D5B">
        <w:tc>
          <w:tcPr>
            <w:tcW w:w="0" w:type="auto"/>
            <w:vMerge/>
            <w:shd w:val="clear" w:color="auto" w:fill="auto"/>
          </w:tcPr>
          <w:p w:rsidR="00895EE8" w:rsidRPr="00CA7D5B" w:rsidRDefault="00895EE8" w:rsidP="00CA7D5B">
            <w:pPr>
              <w:tabs>
                <w:tab w:val="left" w:pos="1080"/>
              </w:tabs>
              <w:spacing w:line="360" w:lineRule="auto"/>
              <w:jc w:val="both"/>
              <w:rPr>
                <w:sz w:val="20"/>
                <w:szCs w:val="20"/>
              </w:rPr>
            </w:pPr>
          </w:p>
        </w:tc>
        <w:tc>
          <w:tcPr>
            <w:tcW w:w="0" w:type="auto"/>
            <w:vMerge/>
            <w:shd w:val="clear" w:color="auto" w:fill="auto"/>
          </w:tcPr>
          <w:p w:rsidR="00895EE8" w:rsidRPr="00CA7D5B" w:rsidRDefault="00895EE8" w:rsidP="00CA7D5B">
            <w:pPr>
              <w:tabs>
                <w:tab w:val="left" w:pos="1080"/>
              </w:tabs>
              <w:spacing w:line="360" w:lineRule="auto"/>
              <w:jc w:val="both"/>
              <w:rPr>
                <w:sz w:val="20"/>
                <w:szCs w:val="20"/>
              </w:rPr>
            </w:pPr>
          </w:p>
        </w:tc>
        <w:tc>
          <w:tcPr>
            <w:tcW w:w="0" w:type="auto"/>
            <w:shd w:val="clear" w:color="auto" w:fill="auto"/>
          </w:tcPr>
          <w:p w:rsidR="00895EE8" w:rsidRPr="00CA7D5B" w:rsidRDefault="00895EE8" w:rsidP="00CA7D5B">
            <w:pPr>
              <w:tabs>
                <w:tab w:val="left" w:pos="1080"/>
              </w:tabs>
              <w:spacing w:line="360" w:lineRule="auto"/>
              <w:jc w:val="both"/>
              <w:rPr>
                <w:sz w:val="20"/>
                <w:szCs w:val="20"/>
              </w:rPr>
            </w:pPr>
            <w:r w:rsidRPr="00CA7D5B">
              <w:rPr>
                <w:sz w:val="20"/>
                <w:szCs w:val="20"/>
              </w:rPr>
              <w:t>Д</w:t>
            </w:r>
          </w:p>
        </w:tc>
        <w:tc>
          <w:tcPr>
            <w:tcW w:w="0" w:type="auto"/>
            <w:shd w:val="clear" w:color="auto" w:fill="auto"/>
          </w:tcPr>
          <w:p w:rsidR="00895EE8" w:rsidRPr="00CA7D5B" w:rsidRDefault="00895EE8" w:rsidP="00CA7D5B">
            <w:pPr>
              <w:tabs>
                <w:tab w:val="left" w:pos="1080"/>
              </w:tabs>
              <w:spacing w:line="360" w:lineRule="auto"/>
              <w:jc w:val="both"/>
              <w:rPr>
                <w:sz w:val="20"/>
                <w:szCs w:val="20"/>
              </w:rPr>
            </w:pPr>
            <w:r w:rsidRPr="00CA7D5B">
              <w:rPr>
                <w:sz w:val="20"/>
                <w:szCs w:val="20"/>
              </w:rPr>
              <w:t>К</w:t>
            </w:r>
          </w:p>
        </w:tc>
      </w:tr>
      <w:tr w:rsidR="002B6553" w:rsidRPr="00CA7D5B" w:rsidTr="00CA7D5B">
        <w:tc>
          <w:tcPr>
            <w:tcW w:w="0" w:type="auto"/>
            <w:shd w:val="clear" w:color="auto" w:fill="auto"/>
          </w:tcPr>
          <w:p w:rsidR="002B6553" w:rsidRPr="00CA7D5B" w:rsidRDefault="002B6553" w:rsidP="00CA7D5B">
            <w:pPr>
              <w:tabs>
                <w:tab w:val="left" w:pos="1080"/>
              </w:tabs>
              <w:spacing w:line="360" w:lineRule="auto"/>
              <w:jc w:val="both"/>
              <w:rPr>
                <w:sz w:val="20"/>
                <w:szCs w:val="20"/>
                <w:lang w:val="en-US"/>
              </w:rPr>
            </w:pPr>
            <w:r w:rsidRPr="00CA7D5B">
              <w:rPr>
                <w:sz w:val="20"/>
                <w:szCs w:val="20"/>
                <w:lang w:val="en-US"/>
              </w:rPr>
              <w:t>1</w:t>
            </w:r>
          </w:p>
        </w:tc>
        <w:tc>
          <w:tcPr>
            <w:tcW w:w="0" w:type="auto"/>
            <w:shd w:val="clear" w:color="auto" w:fill="auto"/>
          </w:tcPr>
          <w:p w:rsidR="002B6553" w:rsidRPr="00CA7D5B" w:rsidRDefault="002B6553" w:rsidP="00CA7D5B">
            <w:pPr>
              <w:tabs>
                <w:tab w:val="left" w:pos="1080"/>
              </w:tabs>
              <w:spacing w:line="360" w:lineRule="auto"/>
              <w:jc w:val="both"/>
              <w:rPr>
                <w:sz w:val="20"/>
                <w:szCs w:val="20"/>
                <w:lang w:val="en-US"/>
              </w:rPr>
            </w:pPr>
            <w:r w:rsidRPr="00CA7D5B">
              <w:rPr>
                <w:sz w:val="20"/>
                <w:szCs w:val="20"/>
                <w:lang w:val="en-US"/>
              </w:rPr>
              <w:t>2</w:t>
            </w:r>
          </w:p>
        </w:tc>
        <w:tc>
          <w:tcPr>
            <w:tcW w:w="0" w:type="auto"/>
            <w:shd w:val="clear" w:color="auto" w:fill="auto"/>
          </w:tcPr>
          <w:p w:rsidR="002B6553" w:rsidRPr="00CA7D5B" w:rsidRDefault="002B6553" w:rsidP="00CA7D5B">
            <w:pPr>
              <w:tabs>
                <w:tab w:val="left" w:pos="1080"/>
              </w:tabs>
              <w:spacing w:line="360" w:lineRule="auto"/>
              <w:jc w:val="both"/>
              <w:rPr>
                <w:sz w:val="20"/>
                <w:szCs w:val="20"/>
                <w:lang w:val="en-US"/>
              </w:rPr>
            </w:pPr>
            <w:r w:rsidRPr="00CA7D5B">
              <w:rPr>
                <w:sz w:val="20"/>
                <w:szCs w:val="20"/>
                <w:lang w:val="en-US"/>
              </w:rPr>
              <w:t>3</w:t>
            </w:r>
          </w:p>
        </w:tc>
        <w:tc>
          <w:tcPr>
            <w:tcW w:w="0" w:type="auto"/>
            <w:shd w:val="clear" w:color="auto" w:fill="auto"/>
          </w:tcPr>
          <w:p w:rsidR="002B6553" w:rsidRPr="00CA7D5B" w:rsidRDefault="002B6553" w:rsidP="00CA7D5B">
            <w:pPr>
              <w:tabs>
                <w:tab w:val="left" w:pos="1080"/>
              </w:tabs>
              <w:spacing w:line="360" w:lineRule="auto"/>
              <w:jc w:val="both"/>
              <w:rPr>
                <w:sz w:val="20"/>
                <w:szCs w:val="20"/>
                <w:lang w:val="en-US"/>
              </w:rPr>
            </w:pPr>
            <w:r w:rsidRPr="00CA7D5B">
              <w:rPr>
                <w:sz w:val="20"/>
                <w:szCs w:val="20"/>
                <w:lang w:val="en-US"/>
              </w:rPr>
              <w:t>4</w:t>
            </w:r>
          </w:p>
        </w:tc>
      </w:tr>
      <w:tr w:rsidR="00895EE8" w:rsidRPr="00CA7D5B" w:rsidTr="00CA7D5B">
        <w:tc>
          <w:tcPr>
            <w:tcW w:w="0" w:type="auto"/>
            <w:shd w:val="clear" w:color="auto" w:fill="auto"/>
          </w:tcPr>
          <w:p w:rsidR="00895EE8" w:rsidRPr="00CA7D5B" w:rsidRDefault="00895EE8" w:rsidP="00CA7D5B">
            <w:pPr>
              <w:tabs>
                <w:tab w:val="left" w:pos="1080"/>
              </w:tabs>
              <w:spacing w:line="360" w:lineRule="auto"/>
              <w:jc w:val="both"/>
              <w:rPr>
                <w:sz w:val="20"/>
                <w:szCs w:val="20"/>
              </w:rPr>
            </w:pPr>
            <w:r w:rsidRPr="00CA7D5B">
              <w:rPr>
                <w:sz w:val="20"/>
                <w:szCs w:val="20"/>
              </w:rPr>
              <w:t>Начислены страховые взносы страховщиком по основным договорам</w:t>
            </w:r>
          </w:p>
        </w:tc>
        <w:tc>
          <w:tcPr>
            <w:tcW w:w="0" w:type="auto"/>
            <w:shd w:val="clear" w:color="auto" w:fill="auto"/>
          </w:tcPr>
          <w:p w:rsidR="00895EE8" w:rsidRPr="00CA7D5B" w:rsidRDefault="00895EE8" w:rsidP="00CA7D5B">
            <w:pPr>
              <w:tabs>
                <w:tab w:val="left" w:pos="1080"/>
              </w:tabs>
              <w:spacing w:line="360" w:lineRule="auto"/>
              <w:jc w:val="both"/>
              <w:rPr>
                <w:sz w:val="20"/>
                <w:szCs w:val="20"/>
              </w:rPr>
            </w:pPr>
            <w:r w:rsidRPr="00CA7D5B">
              <w:rPr>
                <w:sz w:val="20"/>
                <w:szCs w:val="20"/>
              </w:rPr>
              <w:t>Договор основного страхования</w:t>
            </w:r>
          </w:p>
        </w:tc>
        <w:tc>
          <w:tcPr>
            <w:tcW w:w="0" w:type="auto"/>
            <w:shd w:val="clear" w:color="auto" w:fill="auto"/>
          </w:tcPr>
          <w:p w:rsidR="00895EE8" w:rsidRPr="00CA7D5B" w:rsidRDefault="00895EE8" w:rsidP="00CA7D5B">
            <w:pPr>
              <w:tabs>
                <w:tab w:val="left" w:pos="1080"/>
              </w:tabs>
              <w:spacing w:line="360" w:lineRule="auto"/>
              <w:jc w:val="both"/>
              <w:rPr>
                <w:sz w:val="20"/>
                <w:szCs w:val="20"/>
              </w:rPr>
            </w:pPr>
            <w:r w:rsidRPr="00CA7D5B">
              <w:rPr>
                <w:sz w:val="20"/>
                <w:szCs w:val="20"/>
              </w:rPr>
              <w:t>77.1</w:t>
            </w:r>
          </w:p>
        </w:tc>
        <w:tc>
          <w:tcPr>
            <w:tcW w:w="0" w:type="auto"/>
            <w:shd w:val="clear" w:color="auto" w:fill="auto"/>
          </w:tcPr>
          <w:p w:rsidR="00895EE8" w:rsidRPr="00CA7D5B" w:rsidRDefault="00895EE8" w:rsidP="00CA7D5B">
            <w:pPr>
              <w:tabs>
                <w:tab w:val="left" w:pos="1080"/>
              </w:tabs>
              <w:spacing w:line="360" w:lineRule="auto"/>
              <w:jc w:val="both"/>
              <w:rPr>
                <w:sz w:val="20"/>
                <w:szCs w:val="20"/>
              </w:rPr>
            </w:pPr>
            <w:r w:rsidRPr="00CA7D5B">
              <w:rPr>
                <w:sz w:val="20"/>
                <w:szCs w:val="20"/>
              </w:rPr>
              <w:t>92.1</w:t>
            </w:r>
          </w:p>
        </w:tc>
      </w:tr>
      <w:tr w:rsidR="00895EE8" w:rsidRPr="00CA7D5B" w:rsidTr="00CA7D5B">
        <w:tc>
          <w:tcPr>
            <w:tcW w:w="0" w:type="auto"/>
            <w:shd w:val="clear" w:color="auto" w:fill="auto"/>
          </w:tcPr>
          <w:p w:rsidR="00895EE8" w:rsidRPr="00CA7D5B" w:rsidRDefault="00895EE8" w:rsidP="00CA7D5B">
            <w:pPr>
              <w:tabs>
                <w:tab w:val="left" w:pos="1080"/>
              </w:tabs>
              <w:spacing w:line="360" w:lineRule="auto"/>
              <w:jc w:val="both"/>
              <w:rPr>
                <w:sz w:val="20"/>
                <w:szCs w:val="20"/>
              </w:rPr>
            </w:pPr>
            <w:r w:rsidRPr="00CA7D5B">
              <w:rPr>
                <w:sz w:val="20"/>
                <w:szCs w:val="20"/>
              </w:rPr>
              <w:t>Начислены страховые премии по рискам, переданным в перестрахование</w:t>
            </w:r>
          </w:p>
        </w:tc>
        <w:tc>
          <w:tcPr>
            <w:tcW w:w="0" w:type="auto"/>
            <w:shd w:val="clear" w:color="auto" w:fill="auto"/>
          </w:tcPr>
          <w:p w:rsidR="00895EE8" w:rsidRPr="00CA7D5B" w:rsidRDefault="00895EE8" w:rsidP="00CA7D5B">
            <w:pPr>
              <w:tabs>
                <w:tab w:val="left" w:pos="1080"/>
              </w:tabs>
              <w:spacing w:line="360" w:lineRule="auto"/>
              <w:jc w:val="both"/>
              <w:rPr>
                <w:sz w:val="20"/>
                <w:szCs w:val="20"/>
              </w:rPr>
            </w:pPr>
            <w:r w:rsidRPr="00CA7D5B">
              <w:rPr>
                <w:sz w:val="20"/>
                <w:szCs w:val="20"/>
              </w:rPr>
              <w:t>Договор перестрахо-вания</w:t>
            </w:r>
          </w:p>
        </w:tc>
        <w:tc>
          <w:tcPr>
            <w:tcW w:w="0" w:type="auto"/>
            <w:shd w:val="clear" w:color="auto" w:fill="auto"/>
          </w:tcPr>
          <w:p w:rsidR="00895EE8" w:rsidRPr="00CA7D5B" w:rsidRDefault="00895EE8" w:rsidP="00CA7D5B">
            <w:pPr>
              <w:tabs>
                <w:tab w:val="left" w:pos="1080"/>
              </w:tabs>
              <w:spacing w:line="360" w:lineRule="auto"/>
              <w:jc w:val="both"/>
              <w:rPr>
                <w:sz w:val="20"/>
                <w:szCs w:val="20"/>
              </w:rPr>
            </w:pPr>
            <w:r w:rsidRPr="00CA7D5B">
              <w:rPr>
                <w:sz w:val="20"/>
                <w:szCs w:val="20"/>
              </w:rPr>
              <w:t>92.4</w:t>
            </w:r>
          </w:p>
        </w:tc>
        <w:tc>
          <w:tcPr>
            <w:tcW w:w="0" w:type="auto"/>
            <w:shd w:val="clear" w:color="auto" w:fill="auto"/>
          </w:tcPr>
          <w:p w:rsidR="00895EE8" w:rsidRPr="00CA7D5B" w:rsidRDefault="00895EE8" w:rsidP="00CA7D5B">
            <w:pPr>
              <w:tabs>
                <w:tab w:val="left" w:pos="1080"/>
              </w:tabs>
              <w:spacing w:line="360" w:lineRule="auto"/>
              <w:jc w:val="both"/>
              <w:rPr>
                <w:sz w:val="20"/>
                <w:szCs w:val="20"/>
              </w:rPr>
            </w:pPr>
            <w:r w:rsidRPr="00CA7D5B">
              <w:rPr>
                <w:sz w:val="20"/>
                <w:szCs w:val="20"/>
              </w:rPr>
              <w:t>77.4</w:t>
            </w:r>
          </w:p>
        </w:tc>
      </w:tr>
      <w:tr w:rsidR="00895EE8" w:rsidRPr="00CA7D5B" w:rsidTr="00CA7D5B">
        <w:tc>
          <w:tcPr>
            <w:tcW w:w="0" w:type="auto"/>
            <w:shd w:val="clear" w:color="auto" w:fill="auto"/>
          </w:tcPr>
          <w:p w:rsidR="00895EE8" w:rsidRPr="00CA7D5B" w:rsidRDefault="00895EE8" w:rsidP="00CA7D5B">
            <w:pPr>
              <w:tabs>
                <w:tab w:val="left" w:pos="1080"/>
              </w:tabs>
              <w:spacing w:line="360" w:lineRule="auto"/>
              <w:jc w:val="both"/>
              <w:rPr>
                <w:sz w:val="20"/>
                <w:szCs w:val="20"/>
              </w:rPr>
            </w:pPr>
            <w:r w:rsidRPr="00CA7D5B">
              <w:rPr>
                <w:sz w:val="20"/>
                <w:szCs w:val="20"/>
              </w:rPr>
              <w:t>Перечислены страховые премии перестраховщику</w:t>
            </w:r>
          </w:p>
        </w:tc>
        <w:tc>
          <w:tcPr>
            <w:tcW w:w="0" w:type="auto"/>
            <w:shd w:val="clear" w:color="auto" w:fill="auto"/>
          </w:tcPr>
          <w:p w:rsidR="00895EE8" w:rsidRPr="00CA7D5B" w:rsidRDefault="00895EE8" w:rsidP="00CA7D5B">
            <w:pPr>
              <w:tabs>
                <w:tab w:val="left" w:pos="1080"/>
              </w:tabs>
              <w:spacing w:line="360" w:lineRule="auto"/>
              <w:jc w:val="both"/>
              <w:rPr>
                <w:sz w:val="20"/>
                <w:szCs w:val="20"/>
              </w:rPr>
            </w:pPr>
            <w:r w:rsidRPr="00CA7D5B">
              <w:rPr>
                <w:sz w:val="20"/>
                <w:szCs w:val="20"/>
              </w:rPr>
              <w:t>Платежные документы</w:t>
            </w:r>
          </w:p>
        </w:tc>
        <w:tc>
          <w:tcPr>
            <w:tcW w:w="0" w:type="auto"/>
            <w:shd w:val="clear" w:color="auto" w:fill="auto"/>
          </w:tcPr>
          <w:p w:rsidR="00895EE8" w:rsidRPr="00CA7D5B" w:rsidRDefault="00895EE8" w:rsidP="00CA7D5B">
            <w:pPr>
              <w:tabs>
                <w:tab w:val="left" w:pos="1080"/>
              </w:tabs>
              <w:spacing w:line="360" w:lineRule="auto"/>
              <w:jc w:val="both"/>
              <w:rPr>
                <w:sz w:val="20"/>
                <w:szCs w:val="20"/>
              </w:rPr>
            </w:pPr>
            <w:r w:rsidRPr="00CA7D5B">
              <w:rPr>
                <w:sz w:val="20"/>
                <w:szCs w:val="20"/>
              </w:rPr>
              <w:t>77.4</w:t>
            </w:r>
          </w:p>
        </w:tc>
        <w:tc>
          <w:tcPr>
            <w:tcW w:w="0" w:type="auto"/>
            <w:shd w:val="clear" w:color="auto" w:fill="auto"/>
          </w:tcPr>
          <w:p w:rsidR="00895EE8" w:rsidRPr="00CA7D5B" w:rsidRDefault="00895EE8" w:rsidP="00CA7D5B">
            <w:pPr>
              <w:tabs>
                <w:tab w:val="left" w:pos="1080"/>
              </w:tabs>
              <w:spacing w:line="360" w:lineRule="auto"/>
              <w:jc w:val="both"/>
              <w:rPr>
                <w:sz w:val="20"/>
                <w:szCs w:val="20"/>
              </w:rPr>
            </w:pPr>
            <w:r w:rsidRPr="00CA7D5B">
              <w:rPr>
                <w:sz w:val="20"/>
                <w:szCs w:val="20"/>
              </w:rPr>
              <w:t>51</w:t>
            </w:r>
          </w:p>
        </w:tc>
      </w:tr>
      <w:tr w:rsidR="00895EE8" w:rsidRPr="00CA7D5B" w:rsidTr="00CA7D5B">
        <w:tc>
          <w:tcPr>
            <w:tcW w:w="0" w:type="auto"/>
            <w:shd w:val="clear" w:color="auto" w:fill="auto"/>
          </w:tcPr>
          <w:p w:rsidR="00895EE8" w:rsidRPr="00CA7D5B" w:rsidRDefault="00895EE8" w:rsidP="00CA7D5B">
            <w:pPr>
              <w:tabs>
                <w:tab w:val="left" w:pos="1080"/>
              </w:tabs>
              <w:spacing w:line="360" w:lineRule="auto"/>
              <w:jc w:val="both"/>
              <w:rPr>
                <w:sz w:val="20"/>
                <w:szCs w:val="20"/>
              </w:rPr>
            </w:pPr>
            <w:r w:rsidRPr="00CA7D5B">
              <w:rPr>
                <w:sz w:val="20"/>
                <w:szCs w:val="20"/>
              </w:rPr>
              <w:t>Списаны страховые премии, начисленные за отчетный период по рискам, переданным в перестрахование, на финансовый результат</w:t>
            </w:r>
          </w:p>
        </w:tc>
        <w:tc>
          <w:tcPr>
            <w:tcW w:w="0" w:type="auto"/>
            <w:shd w:val="clear" w:color="auto" w:fill="auto"/>
          </w:tcPr>
          <w:p w:rsidR="00895EE8" w:rsidRPr="00CA7D5B" w:rsidRDefault="00895EE8" w:rsidP="00CA7D5B">
            <w:pPr>
              <w:tabs>
                <w:tab w:val="left" w:pos="1080"/>
              </w:tabs>
              <w:spacing w:line="360" w:lineRule="auto"/>
              <w:jc w:val="both"/>
              <w:rPr>
                <w:sz w:val="20"/>
                <w:szCs w:val="20"/>
              </w:rPr>
            </w:pPr>
            <w:r w:rsidRPr="00CA7D5B">
              <w:rPr>
                <w:sz w:val="20"/>
                <w:szCs w:val="20"/>
              </w:rPr>
              <w:t>Справка</w:t>
            </w:r>
          </w:p>
        </w:tc>
        <w:tc>
          <w:tcPr>
            <w:tcW w:w="0" w:type="auto"/>
            <w:shd w:val="clear" w:color="auto" w:fill="auto"/>
          </w:tcPr>
          <w:p w:rsidR="00895EE8" w:rsidRPr="00CA7D5B" w:rsidRDefault="00895EE8" w:rsidP="00CA7D5B">
            <w:pPr>
              <w:tabs>
                <w:tab w:val="left" w:pos="1080"/>
              </w:tabs>
              <w:spacing w:line="360" w:lineRule="auto"/>
              <w:jc w:val="both"/>
              <w:rPr>
                <w:sz w:val="20"/>
                <w:szCs w:val="20"/>
              </w:rPr>
            </w:pPr>
            <w:r w:rsidRPr="00CA7D5B">
              <w:rPr>
                <w:sz w:val="20"/>
                <w:szCs w:val="20"/>
              </w:rPr>
              <w:t>99</w:t>
            </w:r>
          </w:p>
        </w:tc>
        <w:tc>
          <w:tcPr>
            <w:tcW w:w="0" w:type="auto"/>
            <w:shd w:val="clear" w:color="auto" w:fill="auto"/>
          </w:tcPr>
          <w:p w:rsidR="00895EE8" w:rsidRPr="00CA7D5B" w:rsidRDefault="00895EE8" w:rsidP="00CA7D5B">
            <w:pPr>
              <w:tabs>
                <w:tab w:val="left" w:pos="1080"/>
              </w:tabs>
              <w:spacing w:line="360" w:lineRule="auto"/>
              <w:jc w:val="both"/>
              <w:rPr>
                <w:sz w:val="20"/>
                <w:szCs w:val="20"/>
              </w:rPr>
            </w:pPr>
            <w:r w:rsidRPr="00CA7D5B">
              <w:rPr>
                <w:sz w:val="20"/>
                <w:szCs w:val="20"/>
              </w:rPr>
              <w:t>92.4</w:t>
            </w:r>
          </w:p>
        </w:tc>
      </w:tr>
      <w:tr w:rsidR="00895EE8" w:rsidRPr="00CA7D5B" w:rsidTr="00CA7D5B">
        <w:tc>
          <w:tcPr>
            <w:tcW w:w="0" w:type="auto"/>
            <w:shd w:val="clear" w:color="auto" w:fill="auto"/>
          </w:tcPr>
          <w:p w:rsidR="00895EE8" w:rsidRPr="00CA7D5B" w:rsidRDefault="00895EE8" w:rsidP="00CA7D5B">
            <w:pPr>
              <w:tabs>
                <w:tab w:val="left" w:pos="1080"/>
              </w:tabs>
              <w:spacing w:line="360" w:lineRule="auto"/>
              <w:jc w:val="both"/>
              <w:rPr>
                <w:sz w:val="20"/>
                <w:szCs w:val="20"/>
              </w:rPr>
            </w:pPr>
            <w:r w:rsidRPr="00CA7D5B">
              <w:rPr>
                <w:sz w:val="20"/>
                <w:szCs w:val="20"/>
              </w:rPr>
              <w:t>Начислено комиссионное вознаграждение по рискам, переданным в перестрахование</w:t>
            </w:r>
          </w:p>
        </w:tc>
        <w:tc>
          <w:tcPr>
            <w:tcW w:w="0" w:type="auto"/>
            <w:shd w:val="clear" w:color="auto" w:fill="auto"/>
          </w:tcPr>
          <w:p w:rsidR="00895EE8" w:rsidRPr="00CA7D5B" w:rsidRDefault="00895EE8" w:rsidP="00CA7D5B">
            <w:pPr>
              <w:tabs>
                <w:tab w:val="left" w:pos="1080"/>
              </w:tabs>
              <w:spacing w:line="360" w:lineRule="auto"/>
              <w:jc w:val="both"/>
              <w:rPr>
                <w:sz w:val="20"/>
                <w:szCs w:val="20"/>
              </w:rPr>
            </w:pPr>
            <w:r w:rsidRPr="00CA7D5B">
              <w:rPr>
                <w:sz w:val="20"/>
                <w:szCs w:val="20"/>
              </w:rPr>
              <w:t>Расчет</w:t>
            </w:r>
          </w:p>
        </w:tc>
        <w:tc>
          <w:tcPr>
            <w:tcW w:w="0" w:type="auto"/>
            <w:shd w:val="clear" w:color="auto" w:fill="auto"/>
          </w:tcPr>
          <w:p w:rsidR="00895EE8" w:rsidRPr="00CA7D5B" w:rsidRDefault="00895EE8" w:rsidP="00CA7D5B">
            <w:pPr>
              <w:tabs>
                <w:tab w:val="left" w:pos="1080"/>
              </w:tabs>
              <w:spacing w:line="360" w:lineRule="auto"/>
              <w:jc w:val="both"/>
              <w:rPr>
                <w:sz w:val="20"/>
                <w:szCs w:val="20"/>
              </w:rPr>
            </w:pPr>
            <w:r w:rsidRPr="00CA7D5B">
              <w:rPr>
                <w:sz w:val="20"/>
                <w:szCs w:val="20"/>
              </w:rPr>
              <w:t>77.4</w:t>
            </w:r>
          </w:p>
        </w:tc>
        <w:tc>
          <w:tcPr>
            <w:tcW w:w="0" w:type="auto"/>
            <w:shd w:val="clear" w:color="auto" w:fill="auto"/>
          </w:tcPr>
          <w:p w:rsidR="00895EE8" w:rsidRPr="00CA7D5B" w:rsidRDefault="00895EE8" w:rsidP="00CA7D5B">
            <w:pPr>
              <w:tabs>
                <w:tab w:val="left" w:pos="1080"/>
              </w:tabs>
              <w:spacing w:line="360" w:lineRule="auto"/>
              <w:jc w:val="both"/>
              <w:rPr>
                <w:sz w:val="20"/>
                <w:szCs w:val="20"/>
              </w:rPr>
            </w:pPr>
            <w:r w:rsidRPr="00CA7D5B">
              <w:rPr>
                <w:sz w:val="20"/>
                <w:szCs w:val="20"/>
              </w:rPr>
              <w:t>91.1</w:t>
            </w:r>
          </w:p>
        </w:tc>
      </w:tr>
      <w:tr w:rsidR="00895EE8" w:rsidRPr="00CA7D5B" w:rsidTr="00CA7D5B">
        <w:tc>
          <w:tcPr>
            <w:tcW w:w="0" w:type="auto"/>
            <w:shd w:val="clear" w:color="auto" w:fill="auto"/>
          </w:tcPr>
          <w:p w:rsidR="00895EE8" w:rsidRPr="00CA7D5B" w:rsidRDefault="008B06A2" w:rsidP="00CA7D5B">
            <w:pPr>
              <w:tabs>
                <w:tab w:val="left" w:pos="1080"/>
              </w:tabs>
              <w:spacing w:line="360" w:lineRule="auto"/>
              <w:jc w:val="both"/>
              <w:rPr>
                <w:sz w:val="20"/>
                <w:szCs w:val="20"/>
              </w:rPr>
            </w:pPr>
            <w:r w:rsidRPr="00CA7D5B">
              <w:rPr>
                <w:sz w:val="20"/>
                <w:szCs w:val="20"/>
              </w:rPr>
              <w:t>Получено комиссионное вознаграждение от перестраховщиков</w:t>
            </w:r>
          </w:p>
        </w:tc>
        <w:tc>
          <w:tcPr>
            <w:tcW w:w="0" w:type="auto"/>
            <w:shd w:val="clear" w:color="auto" w:fill="auto"/>
          </w:tcPr>
          <w:p w:rsidR="00895EE8" w:rsidRPr="00CA7D5B" w:rsidRDefault="008B06A2" w:rsidP="00CA7D5B">
            <w:pPr>
              <w:tabs>
                <w:tab w:val="left" w:pos="1080"/>
              </w:tabs>
              <w:spacing w:line="360" w:lineRule="auto"/>
              <w:jc w:val="both"/>
              <w:rPr>
                <w:sz w:val="20"/>
                <w:szCs w:val="20"/>
              </w:rPr>
            </w:pPr>
            <w:r w:rsidRPr="00CA7D5B">
              <w:rPr>
                <w:sz w:val="20"/>
                <w:szCs w:val="20"/>
              </w:rPr>
              <w:t>Платежные документы</w:t>
            </w:r>
          </w:p>
        </w:tc>
        <w:tc>
          <w:tcPr>
            <w:tcW w:w="0" w:type="auto"/>
            <w:shd w:val="clear" w:color="auto" w:fill="auto"/>
          </w:tcPr>
          <w:p w:rsidR="00895EE8" w:rsidRPr="00CA7D5B" w:rsidRDefault="008B06A2" w:rsidP="00CA7D5B">
            <w:pPr>
              <w:tabs>
                <w:tab w:val="left" w:pos="1080"/>
              </w:tabs>
              <w:spacing w:line="360" w:lineRule="auto"/>
              <w:jc w:val="both"/>
              <w:rPr>
                <w:sz w:val="20"/>
                <w:szCs w:val="20"/>
              </w:rPr>
            </w:pPr>
            <w:r w:rsidRPr="00CA7D5B">
              <w:rPr>
                <w:sz w:val="20"/>
                <w:szCs w:val="20"/>
              </w:rPr>
              <w:t>51</w:t>
            </w:r>
          </w:p>
        </w:tc>
        <w:tc>
          <w:tcPr>
            <w:tcW w:w="0" w:type="auto"/>
            <w:shd w:val="clear" w:color="auto" w:fill="auto"/>
          </w:tcPr>
          <w:p w:rsidR="00895EE8" w:rsidRPr="00CA7D5B" w:rsidRDefault="008B06A2" w:rsidP="00CA7D5B">
            <w:pPr>
              <w:tabs>
                <w:tab w:val="left" w:pos="1080"/>
              </w:tabs>
              <w:spacing w:line="360" w:lineRule="auto"/>
              <w:jc w:val="both"/>
              <w:rPr>
                <w:sz w:val="20"/>
                <w:szCs w:val="20"/>
              </w:rPr>
            </w:pPr>
            <w:r w:rsidRPr="00CA7D5B">
              <w:rPr>
                <w:sz w:val="20"/>
                <w:szCs w:val="20"/>
              </w:rPr>
              <w:t>77.4</w:t>
            </w:r>
          </w:p>
        </w:tc>
      </w:tr>
      <w:tr w:rsidR="008B06A2" w:rsidRPr="00CA7D5B" w:rsidTr="00CA7D5B">
        <w:tc>
          <w:tcPr>
            <w:tcW w:w="0" w:type="auto"/>
            <w:shd w:val="clear" w:color="auto" w:fill="auto"/>
          </w:tcPr>
          <w:p w:rsidR="008B06A2" w:rsidRPr="00CA7D5B" w:rsidRDefault="008B06A2" w:rsidP="00CA7D5B">
            <w:pPr>
              <w:tabs>
                <w:tab w:val="left" w:pos="1080"/>
              </w:tabs>
              <w:spacing w:line="360" w:lineRule="auto"/>
              <w:jc w:val="both"/>
              <w:rPr>
                <w:sz w:val="20"/>
                <w:szCs w:val="20"/>
              </w:rPr>
            </w:pPr>
            <w:r w:rsidRPr="00CA7D5B">
              <w:rPr>
                <w:sz w:val="20"/>
                <w:szCs w:val="20"/>
              </w:rPr>
              <w:t>Списано комиссионное вознаграждение, начисленное за отчетный период по рискам, переданным в перестрахование, на финансовый результат</w:t>
            </w:r>
          </w:p>
        </w:tc>
        <w:tc>
          <w:tcPr>
            <w:tcW w:w="0" w:type="auto"/>
            <w:shd w:val="clear" w:color="auto" w:fill="auto"/>
          </w:tcPr>
          <w:p w:rsidR="008B06A2" w:rsidRPr="00CA7D5B" w:rsidRDefault="008B06A2" w:rsidP="00CA7D5B">
            <w:pPr>
              <w:tabs>
                <w:tab w:val="left" w:pos="1080"/>
              </w:tabs>
              <w:spacing w:line="360" w:lineRule="auto"/>
              <w:jc w:val="both"/>
              <w:rPr>
                <w:sz w:val="20"/>
                <w:szCs w:val="20"/>
              </w:rPr>
            </w:pPr>
            <w:r w:rsidRPr="00CA7D5B">
              <w:rPr>
                <w:sz w:val="20"/>
                <w:szCs w:val="20"/>
              </w:rPr>
              <w:t>Справка</w:t>
            </w:r>
          </w:p>
        </w:tc>
        <w:tc>
          <w:tcPr>
            <w:tcW w:w="0" w:type="auto"/>
            <w:shd w:val="clear" w:color="auto" w:fill="auto"/>
          </w:tcPr>
          <w:p w:rsidR="008B06A2" w:rsidRPr="00CA7D5B" w:rsidRDefault="008B06A2" w:rsidP="00CA7D5B">
            <w:pPr>
              <w:tabs>
                <w:tab w:val="left" w:pos="1080"/>
              </w:tabs>
              <w:spacing w:line="360" w:lineRule="auto"/>
              <w:jc w:val="both"/>
              <w:rPr>
                <w:sz w:val="20"/>
                <w:szCs w:val="20"/>
              </w:rPr>
            </w:pPr>
            <w:r w:rsidRPr="00CA7D5B">
              <w:rPr>
                <w:sz w:val="20"/>
                <w:szCs w:val="20"/>
              </w:rPr>
              <w:t>91.1</w:t>
            </w:r>
          </w:p>
        </w:tc>
        <w:tc>
          <w:tcPr>
            <w:tcW w:w="0" w:type="auto"/>
            <w:shd w:val="clear" w:color="auto" w:fill="auto"/>
          </w:tcPr>
          <w:p w:rsidR="008B06A2" w:rsidRPr="00CA7D5B" w:rsidRDefault="008B06A2" w:rsidP="00CA7D5B">
            <w:pPr>
              <w:tabs>
                <w:tab w:val="left" w:pos="1080"/>
              </w:tabs>
              <w:spacing w:line="360" w:lineRule="auto"/>
              <w:jc w:val="both"/>
              <w:rPr>
                <w:sz w:val="20"/>
                <w:szCs w:val="20"/>
              </w:rPr>
            </w:pPr>
            <w:r w:rsidRPr="00CA7D5B">
              <w:rPr>
                <w:sz w:val="20"/>
                <w:szCs w:val="20"/>
              </w:rPr>
              <w:t>99</w:t>
            </w:r>
          </w:p>
        </w:tc>
      </w:tr>
      <w:tr w:rsidR="008B06A2" w:rsidRPr="00CA7D5B" w:rsidTr="00CA7D5B">
        <w:tc>
          <w:tcPr>
            <w:tcW w:w="0" w:type="auto"/>
            <w:shd w:val="clear" w:color="auto" w:fill="auto"/>
          </w:tcPr>
          <w:p w:rsidR="008B06A2" w:rsidRPr="00CA7D5B" w:rsidRDefault="008B06A2" w:rsidP="00CA7D5B">
            <w:pPr>
              <w:tabs>
                <w:tab w:val="left" w:pos="1080"/>
              </w:tabs>
              <w:spacing w:line="360" w:lineRule="auto"/>
              <w:jc w:val="both"/>
              <w:rPr>
                <w:sz w:val="20"/>
                <w:szCs w:val="20"/>
              </w:rPr>
            </w:pPr>
            <w:r w:rsidRPr="00CA7D5B">
              <w:rPr>
                <w:sz w:val="20"/>
                <w:szCs w:val="20"/>
              </w:rPr>
              <w:t xml:space="preserve">Начислено депо премий по рискам, переданным </w:t>
            </w:r>
            <w:r w:rsidR="008D064A" w:rsidRPr="00CA7D5B">
              <w:rPr>
                <w:sz w:val="20"/>
                <w:szCs w:val="20"/>
              </w:rPr>
              <w:t>в</w:t>
            </w:r>
            <w:r w:rsidRPr="00CA7D5B">
              <w:rPr>
                <w:sz w:val="20"/>
                <w:szCs w:val="20"/>
              </w:rPr>
              <w:t xml:space="preserve"> перестрахование</w:t>
            </w:r>
          </w:p>
        </w:tc>
        <w:tc>
          <w:tcPr>
            <w:tcW w:w="0" w:type="auto"/>
            <w:shd w:val="clear" w:color="auto" w:fill="auto"/>
          </w:tcPr>
          <w:p w:rsidR="008B06A2" w:rsidRPr="00CA7D5B" w:rsidRDefault="008B06A2" w:rsidP="00CA7D5B">
            <w:pPr>
              <w:tabs>
                <w:tab w:val="left" w:pos="1080"/>
              </w:tabs>
              <w:spacing w:line="360" w:lineRule="auto"/>
              <w:jc w:val="both"/>
              <w:rPr>
                <w:sz w:val="20"/>
                <w:szCs w:val="20"/>
              </w:rPr>
            </w:pPr>
            <w:r w:rsidRPr="00CA7D5B">
              <w:rPr>
                <w:sz w:val="20"/>
                <w:szCs w:val="20"/>
              </w:rPr>
              <w:t>Расчет</w:t>
            </w:r>
          </w:p>
        </w:tc>
        <w:tc>
          <w:tcPr>
            <w:tcW w:w="0" w:type="auto"/>
            <w:shd w:val="clear" w:color="auto" w:fill="auto"/>
          </w:tcPr>
          <w:p w:rsidR="008B06A2" w:rsidRPr="00CA7D5B" w:rsidRDefault="008B06A2" w:rsidP="00CA7D5B">
            <w:pPr>
              <w:tabs>
                <w:tab w:val="left" w:pos="1080"/>
              </w:tabs>
              <w:spacing w:line="360" w:lineRule="auto"/>
              <w:jc w:val="both"/>
              <w:rPr>
                <w:sz w:val="20"/>
                <w:szCs w:val="20"/>
              </w:rPr>
            </w:pPr>
            <w:r w:rsidRPr="00CA7D5B">
              <w:rPr>
                <w:sz w:val="20"/>
                <w:szCs w:val="20"/>
              </w:rPr>
              <w:t>77.4</w:t>
            </w:r>
          </w:p>
        </w:tc>
        <w:tc>
          <w:tcPr>
            <w:tcW w:w="0" w:type="auto"/>
            <w:shd w:val="clear" w:color="auto" w:fill="auto"/>
          </w:tcPr>
          <w:p w:rsidR="008B06A2" w:rsidRPr="00CA7D5B" w:rsidRDefault="008B06A2" w:rsidP="00CA7D5B">
            <w:pPr>
              <w:tabs>
                <w:tab w:val="left" w:pos="1080"/>
              </w:tabs>
              <w:spacing w:line="360" w:lineRule="auto"/>
              <w:jc w:val="both"/>
              <w:rPr>
                <w:sz w:val="20"/>
                <w:szCs w:val="20"/>
              </w:rPr>
            </w:pPr>
            <w:r w:rsidRPr="00CA7D5B">
              <w:rPr>
                <w:sz w:val="20"/>
                <w:szCs w:val="20"/>
              </w:rPr>
              <w:t>77.6</w:t>
            </w:r>
          </w:p>
        </w:tc>
      </w:tr>
      <w:tr w:rsidR="008B06A2" w:rsidRPr="00CA7D5B" w:rsidTr="00CA7D5B">
        <w:tc>
          <w:tcPr>
            <w:tcW w:w="0" w:type="auto"/>
            <w:shd w:val="clear" w:color="auto" w:fill="auto"/>
          </w:tcPr>
          <w:p w:rsidR="008B06A2" w:rsidRPr="00CA7D5B" w:rsidRDefault="008B06A2" w:rsidP="00CA7D5B">
            <w:pPr>
              <w:tabs>
                <w:tab w:val="left" w:pos="1080"/>
              </w:tabs>
              <w:spacing w:line="360" w:lineRule="auto"/>
              <w:jc w:val="both"/>
              <w:rPr>
                <w:sz w:val="20"/>
                <w:szCs w:val="20"/>
              </w:rPr>
            </w:pPr>
            <w:r w:rsidRPr="00CA7D5B">
              <w:rPr>
                <w:sz w:val="20"/>
                <w:szCs w:val="20"/>
              </w:rPr>
              <w:t>Начислена сумма страховой выплаты по основному договору при наступлении страхового случая</w:t>
            </w:r>
          </w:p>
        </w:tc>
        <w:tc>
          <w:tcPr>
            <w:tcW w:w="0" w:type="auto"/>
            <w:shd w:val="clear" w:color="auto" w:fill="auto"/>
          </w:tcPr>
          <w:p w:rsidR="008B06A2" w:rsidRPr="00CA7D5B" w:rsidRDefault="008B06A2" w:rsidP="00CA7D5B">
            <w:pPr>
              <w:tabs>
                <w:tab w:val="left" w:pos="1080"/>
              </w:tabs>
              <w:spacing w:line="360" w:lineRule="auto"/>
              <w:jc w:val="both"/>
              <w:rPr>
                <w:sz w:val="20"/>
                <w:szCs w:val="20"/>
              </w:rPr>
            </w:pPr>
            <w:r w:rsidRPr="00CA7D5B">
              <w:rPr>
                <w:sz w:val="20"/>
                <w:szCs w:val="20"/>
              </w:rPr>
              <w:t>Расчет</w:t>
            </w:r>
          </w:p>
        </w:tc>
        <w:tc>
          <w:tcPr>
            <w:tcW w:w="0" w:type="auto"/>
            <w:shd w:val="clear" w:color="auto" w:fill="auto"/>
          </w:tcPr>
          <w:p w:rsidR="008B06A2" w:rsidRPr="00CA7D5B" w:rsidRDefault="008B06A2" w:rsidP="00CA7D5B">
            <w:pPr>
              <w:tabs>
                <w:tab w:val="left" w:pos="1080"/>
              </w:tabs>
              <w:spacing w:line="360" w:lineRule="auto"/>
              <w:jc w:val="both"/>
              <w:rPr>
                <w:sz w:val="20"/>
                <w:szCs w:val="20"/>
              </w:rPr>
            </w:pPr>
            <w:r w:rsidRPr="00CA7D5B">
              <w:rPr>
                <w:sz w:val="20"/>
                <w:szCs w:val="20"/>
              </w:rPr>
              <w:t>22.1</w:t>
            </w:r>
          </w:p>
        </w:tc>
        <w:tc>
          <w:tcPr>
            <w:tcW w:w="0" w:type="auto"/>
            <w:shd w:val="clear" w:color="auto" w:fill="auto"/>
          </w:tcPr>
          <w:p w:rsidR="008B06A2" w:rsidRPr="00CA7D5B" w:rsidRDefault="008B06A2" w:rsidP="00CA7D5B">
            <w:pPr>
              <w:tabs>
                <w:tab w:val="left" w:pos="1080"/>
              </w:tabs>
              <w:spacing w:line="360" w:lineRule="auto"/>
              <w:jc w:val="both"/>
              <w:rPr>
                <w:sz w:val="20"/>
                <w:szCs w:val="20"/>
              </w:rPr>
            </w:pPr>
            <w:r w:rsidRPr="00CA7D5B">
              <w:rPr>
                <w:sz w:val="20"/>
                <w:szCs w:val="20"/>
              </w:rPr>
              <w:t>77.1</w:t>
            </w:r>
          </w:p>
        </w:tc>
      </w:tr>
      <w:tr w:rsidR="008B06A2" w:rsidRPr="00CA7D5B" w:rsidTr="00CA7D5B">
        <w:tc>
          <w:tcPr>
            <w:tcW w:w="0" w:type="auto"/>
            <w:shd w:val="clear" w:color="auto" w:fill="auto"/>
          </w:tcPr>
          <w:p w:rsidR="008B06A2" w:rsidRPr="00CA7D5B" w:rsidRDefault="008B06A2" w:rsidP="00CA7D5B">
            <w:pPr>
              <w:tabs>
                <w:tab w:val="left" w:pos="1080"/>
              </w:tabs>
              <w:spacing w:line="360" w:lineRule="auto"/>
              <w:jc w:val="both"/>
              <w:rPr>
                <w:sz w:val="20"/>
                <w:szCs w:val="20"/>
              </w:rPr>
            </w:pPr>
            <w:r w:rsidRPr="00CA7D5B">
              <w:rPr>
                <w:sz w:val="20"/>
                <w:szCs w:val="20"/>
              </w:rPr>
              <w:t>Произведена страховая выплата по основному договору</w:t>
            </w:r>
          </w:p>
        </w:tc>
        <w:tc>
          <w:tcPr>
            <w:tcW w:w="0" w:type="auto"/>
            <w:shd w:val="clear" w:color="auto" w:fill="auto"/>
          </w:tcPr>
          <w:p w:rsidR="008B06A2" w:rsidRPr="00CA7D5B" w:rsidRDefault="008B06A2" w:rsidP="00CA7D5B">
            <w:pPr>
              <w:tabs>
                <w:tab w:val="left" w:pos="1080"/>
              </w:tabs>
              <w:spacing w:line="360" w:lineRule="auto"/>
              <w:jc w:val="both"/>
              <w:rPr>
                <w:sz w:val="20"/>
                <w:szCs w:val="20"/>
              </w:rPr>
            </w:pPr>
            <w:r w:rsidRPr="00CA7D5B">
              <w:rPr>
                <w:sz w:val="20"/>
                <w:szCs w:val="20"/>
              </w:rPr>
              <w:t>Платежные документы</w:t>
            </w:r>
          </w:p>
        </w:tc>
        <w:tc>
          <w:tcPr>
            <w:tcW w:w="0" w:type="auto"/>
            <w:shd w:val="clear" w:color="auto" w:fill="auto"/>
          </w:tcPr>
          <w:p w:rsidR="008B06A2" w:rsidRPr="00CA7D5B" w:rsidRDefault="008B06A2" w:rsidP="00CA7D5B">
            <w:pPr>
              <w:tabs>
                <w:tab w:val="left" w:pos="1080"/>
              </w:tabs>
              <w:spacing w:line="360" w:lineRule="auto"/>
              <w:jc w:val="both"/>
              <w:rPr>
                <w:sz w:val="20"/>
                <w:szCs w:val="20"/>
              </w:rPr>
            </w:pPr>
            <w:r w:rsidRPr="00CA7D5B">
              <w:rPr>
                <w:sz w:val="20"/>
                <w:szCs w:val="20"/>
              </w:rPr>
              <w:t>77.1</w:t>
            </w:r>
          </w:p>
        </w:tc>
        <w:tc>
          <w:tcPr>
            <w:tcW w:w="0" w:type="auto"/>
            <w:shd w:val="clear" w:color="auto" w:fill="auto"/>
          </w:tcPr>
          <w:p w:rsidR="008B06A2" w:rsidRPr="00CA7D5B" w:rsidRDefault="008B06A2" w:rsidP="00CA7D5B">
            <w:pPr>
              <w:tabs>
                <w:tab w:val="left" w:pos="1080"/>
              </w:tabs>
              <w:spacing w:line="360" w:lineRule="auto"/>
              <w:jc w:val="both"/>
              <w:rPr>
                <w:sz w:val="20"/>
                <w:szCs w:val="20"/>
              </w:rPr>
            </w:pPr>
            <w:r w:rsidRPr="00CA7D5B">
              <w:rPr>
                <w:sz w:val="20"/>
                <w:szCs w:val="20"/>
              </w:rPr>
              <w:t>51</w:t>
            </w:r>
          </w:p>
        </w:tc>
      </w:tr>
      <w:tr w:rsidR="008B06A2" w:rsidRPr="00CA7D5B" w:rsidTr="00CA7D5B">
        <w:tc>
          <w:tcPr>
            <w:tcW w:w="0" w:type="auto"/>
            <w:shd w:val="clear" w:color="auto" w:fill="auto"/>
          </w:tcPr>
          <w:p w:rsidR="008B06A2" w:rsidRPr="00CA7D5B" w:rsidRDefault="008B06A2" w:rsidP="00CA7D5B">
            <w:pPr>
              <w:tabs>
                <w:tab w:val="left" w:pos="1080"/>
              </w:tabs>
              <w:spacing w:line="360" w:lineRule="auto"/>
              <w:jc w:val="both"/>
              <w:rPr>
                <w:sz w:val="20"/>
                <w:szCs w:val="20"/>
              </w:rPr>
            </w:pPr>
            <w:r w:rsidRPr="00CA7D5B">
              <w:rPr>
                <w:sz w:val="20"/>
                <w:szCs w:val="20"/>
              </w:rPr>
              <w:t>Начислены суммы возмещения убытков по рискам, переданным в перестрахование</w:t>
            </w:r>
          </w:p>
        </w:tc>
        <w:tc>
          <w:tcPr>
            <w:tcW w:w="0" w:type="auto"/>
            <w:shd w:val="clear" w:color="auto" w:fill="auto"/>
          </w:tcPr>
          <w:p w:rsidR="008B06A2" w:rsidRPr="00CA7D5B" w:rsidRDefault="008B06A2" w:rsidP="00CA7D5B">
            <w:pPr>
              <w:tabs>
                <w:tab w:val="left" w:pos="1080"/>
              </w:tabs>
              <w:spacing w:line="360" w:lineRule="auto"/>
              <w:jc w:val="both"/>
              <w:rPr>
                <w:sz w:val="20"/>
                <w:szCs w:val="20"/>
              </w:rPr>
            </w:pPr>
            <w:r w:rsidRPr="00CA7D5B">
              <w:rPr>
                <w:sz w:val="20"/>
                <w:szCs w:val="20"/>
              </w:rPr>
              <w:t>Расчет</w:t>
            </w:r>
          </w:p>
        </w:tc>
        <w:tc>
          <w:tcPr>
            <w:tcW w:w="0" w:type="auto"/>
            <w:shd w:val="clear" w:color="auto" w:fill="auto"/>
          </w:tcPr>
          <w:p w:rsidR="008B06A2" w:rsidRPr="00CA7D5B" w:rsidRDefault="008B06A2" w:rsidP="00CA7D5B">
            <w:pPr>
              <w:tabs>
                <w:tab w:val="left" w:pos="1080"/>
              </w:tabs>
              <w:spacing w:line="360" w:lineRule="auto"/>
              <w:jc w:val="both"/>
              <w:rPr>
                <w:sz w:val="20"/>
                <w:szCs w:val="20"/>
              </w:rPr>
            </w:pPr>
            <w:r w:rsidRPr="00CA7D5B">
              <w:rPr>
                <w:sz w:val="20"/>
                <w:szCs w:val="20"/>
              </w:rPr>
              <w:t>77.4</w:t>
            </w:r>
          </w:p>
        </w:tc>
        <w:tc>
          <w:tcPr>
            <w:tcW w:w="0" w:type="auto"/>
            <w:shd w:val="clear" w:color="auto" w:fill="auto"/>
          </w:tcPr>
          <w:p w:rsidR="008B06A2" w:rsidRPr="00CA7D5B" w:rsidRDefault="008B06A2" w:rsidP="00CA7D5B">
            <w:pPr>
              <w:tabs>
                <w:tab w:val="left" w:pos="1080"/>
              </w:tabs>
              <w:spacing w:line="360" w:lineRule="auto"/>
              <w:jc w:val="both"/>
              <w:rPr>
                <w:sz w:val="20"/>
                <w:szCs w:val="20"/>
              </w:rPr>
            </w:pPr>
            <w:r w:rsidRPr="00CA7D5B">
              <w:rPr>
                <w:sz w:val="20"/>
                <w:szCs w:val="20"/>
              </w:rPr>
              <w:t>22.4</w:t>
            </w:r>
          </w:p>
        </w:tc>
      </w:tr>
      <w:tr w:rsidR="008B06A2" w:rsidRPr="00CA7D5B" w:rsidTr="00CA7D5B">
        <w:tc>
          <w:tcPr>
            <w:tcW w:w="0" w:type="auto"/>
            <w:shd w:val="clear" w:color="auto" w:fill="auto"/>
          </w:tcPr>
          <w:p w:rsidR="008B06A2" w:rsidRPr="00CA7D5B" w:rsidRDefault="008B06A2" w:rsidP="00CA7D5B">
            <w:pPr>
              <w:tabs>
                <w:tab w:val="left" w:pos="1080"/>
              </w:tabs>
              <w:spacing w:line="360" w:lineRule="auto"/>
              <w:jc w:val="both"/>
              <w:rPr>
                <w:sz w:val="20"/>
                <w:szCs w:val="20"/>
              </w:rPr>
            </w:pPr>
            <w:r w:rsidRPr="00CA7D5B">
              <w:rPr>
                <w:sz w:val="20"/>
                <w:szCs w:val="20"/>
              </w:rPr>
              <w:t>Получены суммы возмещения убытков от перестраховщиков</w:t>
            </w:r>
          </w:p>
        </w:tc>
        <w:tc>
          <w:tcPr>
            <w:tcW w:w="0" w:type="auto"/>
            <w:shd w:val="clear" w:color="auto" w:fill="auto"/>
          </w:tcPr>
          <w:p w:rsidR="008B06A2" w:rsidRPr="00CA7D5B" w:rsidRDefault="008B06A2" w:rsidP="00CA7D5B">
            <w:pPr>
              <w:tabs>
                <w:tab w:val="left" w:pos="1080"/>
              </w:tabs>
              <w:spacing w:line="360" w:lineRule="auto"/>
              <w:jc w:val="both"/>
              <w:rPr>
                <w:sz w:val="20"/>
                <w:szCs w:val="20"/>
              </w:rPr>
            </w:pPr>
            <w:r w:rsidRPr="00CA7D5B">
              <w:rPr>
                <w:sz w:val="20"/>
                <w:szCs w:val="20"/>
              </w:rPr>
              <w:t>Платежные документы</w:t>
            </w:r>
          </w:p>
        </w:tc>
        <w:tc>
          <w:tcPr>
            <w:tcW w:w="0" w:type="auto"/>
            <w:shd w:val="clear" w:color="auto" w:fill="auto"/>
          </w:tcPr>
          <w:p w:rsidR="008B06A2" w:rsidRPr="00CA7D5B" w:rsidRDefault="008B06A2" w:rsidP="00CA7D5B">
            <w:pPr>
              <w:tabs>
                <w:tab w:val="left" w:pos="1080"/>
              </w:tabs>
              <w:spacing w:line="360" w:lineRule="auto"/>
              <w:jc w:val="both"/>
              <w:rPr>
                <w:sz w:val="20"/>
                <w:szCs w:val="20"/>
              </w:rPr>
            </w:pPr>
            <w:r w:rsidRPr="00CA7D5B">
              <w:rPr>
                <w:sz w:val="20"/>
                <w:szCs w:val="20"/>
              </w:rPr>
              <w:t>51</w:t>
            </w:r>
          </w:p>
        </w:tc>
        <w:tc>
          <w:tcPr>
            <w:tcW w:w="0" w:type="auto"/>
            <w:shd w:val="clear" w:color="auto" w:fill="auto"/>
          </w:tcPr>
          <w:p w:rsidR="008B06A2" w:rsidRPr="00CA7D5B" w:rsidRDefault="008B06A2" w:rsidP="00CA7D5B">
            <w:pPr>
              <w:tabs>
                <w:tab w:val="left" w:pos="1080"/>
              </w:tabs>
              <w:spacing w:line="360" w:lineRule="auto"/>
              <w:jc w:val="both"/>
              <w:rPr>
                <w:sz w:val="20"/>
                <w:szCs w:val="20"/>
              </w:rPr>
            </w:pPr>
            <w:r w:rsidRPr="00CA7D5B">
              <w:rPr>
                <w:sz w:val="20"/>
                <w:szCs w:val="20"/>
              </w:rPr>
              <w:t>77.4</w:t>
            </w:r>
          </w:p>
        </w:tc>
      </w:tr>
      <w:tr w:rsidR="008B06A2" w:rsidRPr="00CA7D5B" w:rsidTr="00CA7D5B">
        <w:tc>
          <w:tcPr>
            <w:tcW w:w="0" w:type="auto"/>
            <w:shd w:val="clear" w:color="auto" w:fill="auto"/>
          </w:tcPr>
          <w:p w:rsidR="008B06A2" w:rsidRPr="00CA7D5B" w:rsidRDefault="008B06A2" w:rsidP="00CA7D5B">
            <w:pPr>
              <w:tabs>
                <w:tab w:val="left" w:pos="1080"/>
              </w:tabs>
              <w:spacing w:line="360" w:lineRule="auto"/>
              <w:jc w:val="both"/>
              <w:rPr>
                <w:sz w:val="20"/>
                <w:szCs w:val="20"/>
              </w:rPr>
            </w:pPr>
            <w:r w:rsidRPr="00CA7D5B">
              <w:rPr>
                <w:sz w:val="20"/>
                <w:szCs w:val="20"/>
              </w:rPr>
              <w:t>Списаны суммы возмещения убытков, начисленные за отчетный период по рискам, переданным в перестрахование, на финансовый результат</w:t>
            </w:r>
          </w:p>
        </w:tc>
        <w:tc>
          <w:tcPr>
            <w:tcW w:w="0" w:type="auto"/>
            <w:shd w:val="clear" w:color="auto" w:fill="auto"/>
          </w:tcPr>
          <w:p w:rsidR="008B06A2" w:rsidRPr="00CA7D5B" w:rsidRDefault="008B06A2" w:rsidP="00CA7D5B">
            <w:pPr>
              <w:tabs>
                <w:tab w:val="left" w:pos="1080"/>
              </w:tabs>
              <w:spacing w:line="360" w:lineRule="auto"/>
              <w:jc w:val="both"/>
              <w:rPr>
                <w:sz w:val="20"/>
                <w:szCs w:val="20"/>
              </w:rPr>
            </w:pPr>
            <w:r w:rsidRPr="00CA7D5B">
              <w:rPr>
                <w:sz w:val="20"/>
                <w:szCs w:val="20"/>
              </w:rPr>
              <w:t>Справка</w:t>
            </w:r>
          </w:p>
        </w:tc>
        <w:tc>
          <w:tcPr>
            <w:tcW w:w="0" w:type="auto"/>
            <w:shd w:val="clear" w:color="auto" w:fill="auto"/>
          </w:tcPr>
          <w:p w:rsidR="008B06A2" w:rsidRPr="00CA7D5B" w:rsidRDefault="008B06A2" w:rsidP="00CA7D5B">
            <w:pPr>
              <w:tabs>
                <w:tab w:val="left" w:pos="1080"/>
              </w:tabs>
              <w:spacing w:line="360" w:lineRule="auto"/>
              <w:jc w:val="both"/>
              <w:rPr>
                <w:sz w:val="20"/>
                <w:szCs w:val="20"/>
              </w:rPr>
            </w:pPr>
            <w:r w:rsidRPr="00CA7D5B">
              <w:rPr>
                <w:sz w:val="20"/>
                <w:szCs w:val="20"/>
              </w:rPr>
              <w:t>22.4</w:t>
            </w:r>
          </w:p>
        </w:tc>
        <w:tc>
          <w:tcPr>
            <w:tcW w:w="0" w:type="auto"/>
            <w:shd w:val="clear" w:color="auto" w:fill="auto"/>
          </w:tcPr>
          <w:p w:rsidR="008B06A2" w:rsidRPr="00CA7D5B" w:rsidRDefault="008B06A2" w:rsidP="00CA7D5B">
            <w:pPr>
              <w:tabs>
                <w:tab w:val="left" w:pos="1080"/>
              </w:tabs>
              <w:spacing w:line="360" w:lineRule="auto"/>
              <w:jc w:val="both"/>
              <w:rPr>
                <w:sz w:val="20"/>
                <w:szCs w:val="20"/>
              </w:rPr>
            </w:pPr>
            <w:r w:rsidRPr="00CA7D5B">
              <w:rPr>
                <w:sz w:val="20"/>
                <w:szCs w:val="20"/>
              </w:rPr>
              <w:t>99</w:t>
            </w:r>
          </w:p>
        </w:tc>
      </w:tr>
      <w:tr w:rsidR="008B06A2" w:rsidRPr="00CA7D5B" w:rsidTr="00CA7D5B">
        <w:tc>
          <w:tcPr>
            <w:tcW w:w="0" w:type="auto"/>
            <w:shd w:val="clear" w:color="auto" w:fill="auto"/>
          </w:tcPr>
          <w:p w:rsidR="008B06A2" w:rsidRPr="00CA7D5B" w:rsidRDefault="008B06A2" w:rsidP="00CA7D5B">
            <w:pPr>
              <w:tabs>
                <w:tab w:val="left" w:pos="1080"/>
              </w:tabs>
              <w:spacing w:line="360" w:lineRule="auto"/>
              <w:jc w:val="both"/>
              <w:rPr>
                <w:sz w:val="20"/>
                <w:szCs w:val="20"/>
              </w:rPr>
            </w:pPr>
            <w:r w:rsidRPr="00CA7D5B">
              <w:rPr>
                <w:sz w:val="20"/>
                <w:szCs w:val="20"/>
              </w:rPr>
              <w:t>Погашено депо премий по рискам, переданным в перестрахование</w:t>
            </w:r>
          </w:p>
        </w:tc>
        <w:tc>
          <w:tcPr>
            <w:tcW w:w="0" w:type="auto"/>
            <w:shd w:val="clear" w:color="auto" w:fill="auto"/>
          </w:tcPr>
          <w:p w:rsidR="008B06A2" w:rsidRPr="00CA7D5B" w:rsidRDefault="008D064A" w:rsidP="00CA7D5B">
            <w:pPr>
              <w:tabs>
                <w:tab w:val="left" w:pos="1080"/>
              </w:tabs>
              <w:spacing w:line="360" w:lineRule="auto"/>
              <w:jc w:val="both"/>
              <w:rPr>
                <w:sz w:val="20"/>
                <w:szCs w:val="20"/>
              </w:rPr>
            </w:pPr>
            <w:r w:rsidRPr="00CA7D5B">
              <w:rPr>
                <w:sz w:val="20"/>
                <w:szCs w:val="20"/>
              </w:rPr>
              <w:t>Справка</w:t>
            </w:r>
          </w:p>
        </w:tc>
        <w:tc>
          <w:tcPr>
            <w:tcW w:w="0" w:type="auto"/>
            <w:shd w:val="clear" w:color="auto" w:fill="auto"/>
          </w:tcPr>
          <w:p w:rsidR="008B06A2" w:rsidRPr="00CA7D5B" w:rsidRDefault="008B06A2" w:rsidP="00CA7D5B">
            <w:pPr>
              <w:tabs>
                <w:tab w:val="left" w:pos="1080"/>
              </w:tabs>
              <w:spacing w:line="360" w:lineRule="auto"/>
              <w:jc w:val="both"/>
              <w:rPr>
                <w:sz w:val="20"/>
                <w:szCs w:val="20"/>
              </w:rPr>
            </w:pPr>
            <w:r w:rsidRPr="00CA7D5B">
              <w:rPr>
                <w:sz w:val="20"/>
                <w:szCs w:val="20"/>
              </w:rPr>
              <w:t>77.6</w:t>
            </w:r>
          </w:p>
        </w:tc>
        <w:tc>
          <w:tcPr>
            <w:tcW w:w="0" w:type="auto"/>
            <w:shd w:val="clear" w:color="auto" w:fill="auto"/>
          </w:tcPr>
          <w:p w:rsidR="008B06A2" w:rsidRPr="00CA7D5B" w:rsidRDefault="008B06A2" w:rsidP="00CA7D5B">
            <w:pPr>
              <w:tabs>
                <w:tab w:val="left" w:pos="1080"/>
              </w:tabs>
              <w:spacing w:line="360" w:lineRule="auto"/>
              <w:jc w:val="both"/>
              <w:rPr>
                <w:sz w:val="20"/>
                <w:szCs w:val="20"/>
              </w:rPr>
            </w:pPr>
            <w:r w:rsidRPr="00CA7D5B">
              <w:rPr>
                <w:sz w:val="20"/>
                <w:szCs w:val="20"/>
              </w:rPr>
              <w:t>77.4</w:t>
            </w:r>
          </w:p>
        </w:tc>
      </w:tr>
      <w:tr w:rsidR="008D064A" w:rsidRPr="00CA7D5B" w:rsidTr="00CA7D5B">
        <w:tc>
          <w:tcPr>
            <w:tcW w:w="0" w:type="auto"/>
            <w:shd w:val="clear" w:color="auto" w:fill="auto"/>
          </w:tcPr>
          <w:p w:rsidR="008D064A" w:rsidRPr="00CA7D5B" w:rsidRDefault="008D064A" w:rsidP="00CA7D5B">
            <w:pPr>
              <w:tabs>
                <w:tab w:val="left" w:pos="1080"/>
              </w:tabs>
              <w:spacing w:line="360" w:lineRule="auto"/>
              <w:jc w:val="both"/>
              <w:rPr>
                <w:sz w:val="20"/>
                <w:szCs w:val="20"/>
              </w:rPr>
            </w:pPr>
            <w:r w:rsidRPr="00CA7D5B">
              <w:rPr>
                <w:sz w:val="20"/>
                <w:szCs w:val="20"/>
              </w:rPr>
              <w:t>Перечислена удержанная сумма по депо премий перестраховщику</w:t>
            </w:r>
          </w:p>
        </w:tc>
        <w:tc>
          <w:tcPr>
            <w:tcW w:w="0" w:type="auto"/>
            <w:shd w:val="clear" w:color="auto" w:fill="auto"/>
          </w:tcPr>
          <w:p w:rsidR="008D064A" w:rsidRPr="00CA7D5B" w:rsidRDefault="008D064A" w:rsidP="00CA7D5B">
            <w:pPr>
              <w:tabs>
                <w:tab w:val="left" w:pos="1080"/>
              </w:tabs>
              <w:spacing w:line="360" w:lineRule="auto"/>
              <w:jc w:val="both"/>
              <w:rPr>
                <w:sz w:val="20"/>
                <w:szCs w:val="20"/>
              </w:rPr>
            </w:pPr>
            <w:r w:rsidRPr="00CA7D5B">
              <w:rPr>
                <w:sz w:val="20"/>
                <w:szCs w:val="20"/>
              </w:rPr>
              <w:t>Платежные документы</w:t>
            </w:r>
          </w:p>
        </w:tc>
        <w:tc>
          <w:tcPr>
            <w:tcW w:w="0" w:type="auto"/>
            <w:shd w:val="clear" w:color="auto" w:fill="auto"/>
          </w:tcPr>
          <w:p w:rsidR="008D064A" w:rsidRPr="00CA7D5B" w:rsidRDefault="008D064A" w:rsidP="00CA7D5B">
            <w:pPr>
              <w:tabs>
                <w:tab w:val="left" w:pos="1080"/>
              </w:tabs>
              <w:spacing w:line="360" w:lineRule="auto"/>
              <w:jc w:val="both"/>
              <w:rPr>
                <w:sz w:val="20"/>
                <w:szCs w:val="20"/>
              </w:rPr>
            </w:pPr>
            <w:r w:rsidRPr="00CA7D5B">
              <w:rPr>
                <w:sz w:val="20"/>
                <w:szCs w:val="20"/>
              </w:rPr>
              <w:t>77.4</w:t>
            </w:r>
          </w:p>
        </w:tc>
        <w:tc>
          <w:tcPr>
            <w:tcW w:w="0" w:type="auto"/>
            <w:shd w:val="clear" w:color="auto" w:fill="auto"/>
          </w:tcPr>
          <w:p w:rsidR="008D064A" w:rsidRPr="00CA7D5B" w:rsidRDefault="008D064A" w:rsidP="00CA7D5B">
            <w:pPr>
              <w:tabs>
                <w:tab w:val="left" w:pos="1080"/>
              </w:tabs>
              <w:spacing w:line="360" w:lineRule="auto"/>
              <w:jc w:val="both"/>
              <w:rPr>
                <w:sz w:val="20"/>
                <w:szCs w:val="20"/>
              </w:rPr>
            </w:pPr>
            <w:r w:rsidRPr="00CA7D5B">
              <w:rPr>
                <w:sz w:val="20"/>
                <w:szCs w:val="20"/>
              </w:rPr>
              <w:t>51</w:t>
            </w:r>
          </w:p>
        </w:tc>
      </w:tr>
    </w:tbl>
    <w:p w:rsidR="008D064A" w:rsidRPr="001864E8" w:rsidRDefault="008D064A" w:rsidP="001864E8">
      <w:pPr>
        <w:tabs>
          <w:tab w:val="left" w:pos="1080"/>
        </w:tabs>
        <w:spacing w:line="360" w:lineRule="auto"/>
        <w:ind w:firstLine="709"/>
        <w:jc w:val="center"/>
        <w:rPr>
          <w:sz w:val="28"/>
          <w:szCs w:val="28"/>
        </w:rPr>
      </w:pPr>
    </w:p>
    <w:p w:rsidR="005721E2" w:rsidRPr="001864E8" w:rsidRDefault="001864E8" w:rsidP="001864E8">
      <w:pPr>
        <w:tabs>
          <w:tab w:val="left" w:pos="1080"/>
        </w:tabs>
        <w:spacing w:line="360" w:lineRule="auto"/>
        <w:ind w:firstLine="709"/>
        <w:jc w:val="center"/>
        <w:rPr>
          <w:b/>
          <w:sz w:val="28"/>
          <w:szCs w:val="28"/>
        </w:rPr>
      </w:pPr>
      <w:r w:rsidRPr="001864E8">
        <w:rPr>
          <w:b/>
          <w:sz w:val="28"/>
          <w:szCs w:val="28"/>
        </w:rPr>
        <w:t xml:space="preserve">2.4 </w:t>
      </w:r>
      <w:r w:rsidR="005721E2" w:rsidRPr="001864E8">
        <w:rPr>
          <w:b/>
          <w:sz w:val="28"/>
          <w:szCs w:val="28"/>
        </w:rPr>
        <w:t>Учет капитала</w:t>
      </w:r>
    </w:p>
    <w:p w:rsidR="006829D2" w:rsidRPr="001864E8" w:rsidRDefault="006829D2" w:rsidP="001864E8">
      <w:pPr>
        <w:tabs>
          <w:tab w:val="left" w:pos="1080"/>
        </w:tabs>
        <w:spacing w:line="360" w:lineRule="auto"/>
        <w:ind w:firstLine="709"/>
        <w:jc w:val="both"/>
        <w:rPr>
          <w:b/>
          <w:i/>
          <w:sz w:val="28"/>
          <w:szCs w:val="28"/>
        </w:rPr>
      </w:pPr>
    </w:p>
    <w:p w:rsidR="007C3E19" w:rsidRPr="001864E8" w:rsidRDefault="006829D2" w:rsidP="001864E8">
      <w:pPr>
        <w:shd w:val="clear" w:color="auto" w:fill="FFFFFF"/>
        <w:tabs>
          <w:tab w:val="left" w:pos="1080"/>
        </w:tabs>
        <w:spacing w:line="360" w:lineRule="auto"/>
        <w:ind w:firstLine="709"/>
        <w:jc w:val="both"/>
        <w:rPr>
          <w:sz w:val="28"/>
          <w:szCs w:val="28"/>
        </w:rPr>
      </w:pPr>
      <w:r w:rsidRPr="001864E8">
        <w:rPr>
          <w:b/>
          <w:i/>
          <w:sz w:val="28"/>
          <w:szCs w:val="28"/>
        </w:rPr>
        <w:t>Уставный (складочный) капитал</w:t>
      </w:r>
      <w:r w:rsidRPr="001864E8">
        <w:rPr>
          <w:sz w:val="28"/>
          <w:szCs w:val="28"/>
        </w:rPr>
        <w:t xml:space="preserve"> – совокупность долей участников</w:t>
      </w:r>
      <w:r w:rsidR="007D74EC">
        <w:rPr>
          <w:sz w:val="28"/>
          <w:szCs w:val="28"/>
        </w:rPr>
        <w:t xml:space="preserve"> </w:t>
      </w:r>
      <w:r w:rsidR="00CF6E58" w:rsidRPr="001864E8">
        <w:rPr>
          <w:sz w:val="28"/>
          <w:szCs w:val="28"/>
        </w:rPr>
        <w:t>ООО «Страховая компания»</w:t>
      </w:r>
      <w:r w:rsidRPr="001864E8">
        <w:rPr>
          <w:sz w:val="28"/>
          <w:szCs w:val="28"/>
        </w:rPr>
        <w:t xml:space="preserve">, зарегистрированная в учредительных документах. </w:t>
      </w:r>
      <w:r w:rsidR="007C3E19" w:rsidRPr="001864E8">
        <w:rPr>
          <w:sz w:val="28"/>
          <w:szCs w:val="28"/>
        </w:rPr>
        <w:t>Размер доли участника общества определяется в процентах или в виде дроби и должен соответствовать соотношению номинальной стоимости доли участника и уставного капитала общества.</w:t>
      </w:r>
    </w:p>
    <w:p w:rsidR="007C3E19" w:rsidRPr="001864E8" w:rsidRDefault="007C3E19" w:rsidP="001864E8">
      <w:pPr>
        <w:shd w:val="clear" w:color="auto" w:fill="FFFFFF"/>
        <w:tabs>
          <w:tab w:val="left" w:pos="1080"/>
        </w:tabs>
        <w:spacing w:line="360" w:lineRule="auto"/>
        <w:ind w:firstLine="709"/>
        <w:jc w:val="both"/>
        <w:rPr>
          <w:sz w:val="28"/>
          <w:szCs w:val="28"/>
        </w:rPr>
      </w:pPr>
      <w:r w:rsidRPr="001864E8">
        <w:rPr>
          <w:sz w:val="28"/>
          <w:szCs w:val="28"/>
        </w:rPr>
        <w:t>Вкладом в уставный капитал общества могут быть деньги, имущество, имущественные права. Денежная оценка имущества, вносимого в оплату долей при учреждении общества, производится по соглашению между участниками общества. В случае если номинальная стоимость доли участника, оплачиваемая неденежными средствами, превышает 200 базовых сумм, то оценка вносимого имущества осуществляется независимым оценщиком.</w:t>
      </w:r>
    </w:p>
    <w:p w:rsidR="006829D2" w:rsidRPr="001864E8" w:rsidRDefault="006829D2" w:rsidP="001864E8">
      <w:pPr>
        <w:shd w:val="clear" w:color="auto" w:fill="FFFFFF"/>
        <w:tabs>
          <w:tab w:val="left" w:pos="1080"/>
        </w:tabs>
        <w:spacing w:line="360" w:lineRule="auto"/>
        <w:ind w:firstLine="709"/>
        <w:jc w:val="both"/>
        <w:rPr>
          <w:sz w:val="28"/>
          <w:szCs w:val="28"/>
        </w:rPr>
      </w:pPr>
      <w:r w:rsidRPr="001864E8">
        <w:rPr>
          <w:sz w:val="28"/>
          <w:szCs w:val="28"/>
        </w:rPr>
        <w:t>Увеличение или уменьшение уставного капитала осуществляется после внесения изменений в учредительные документы организации и перерегистрации в установленном порядке.</w:t>
      </w:r>
    </w:p>
    <w:p w:rsidR="001D7AC6" w:rsidRPr="001864E8" w:rsidRDefault="006829D2" w:rsidP="001864E8">
      <w:pPr>
        <w:shd w:val="clear" w:color="auto" w:fill="FFFFFF"/>
        <w:tabs>
          <w:tab w:val="left" w:pos="1080"/>
        </w:tabs>
        <w:spacing w:line="360" w:lineRule="auto"/>
        <w:ind w:firstLine="709"/>
        <w:jc w:val="both"/>
        <w:rPr>
          <w:sz w:val="28"/>
          <w:szCs w:val="28"/>
        </w:rPr>
      </w:pPr>
      <w:r w:rsidRPr="001864E8">
        <w:rPr>
          <w:sz w:val="28"/>
          <w:szCs w:val="28"/>
        </w:rPr>
        <w:t>В соответствии с Законом «Об организации страхового дела в Росс</w:t>
      </w:r>
      <w:r w:rsidR="001D7AC6" w:rsidRPr="001864E8">
        <w:rPr>
          <w:sz w:val="28"/>
          <w:szCs w:val="28"/>
        </w:rPr>
        <w:t>ийской Федерации», страховщи</w:t>
      </w:r>
      <w:r w:rsidRPr="001864E8">
        <w:rPr>
          <w:sz w:val="28"/>
          <w:szCs w:val="28"/>
        </w:rPr>
        <w:t>ки должны обладать полностью оплаченным уставным капиталом, размер которого должен</w:t>
      </w:r>
      <w:r w:rsidR="001D7AC6" w:rsidRPr="001864E8">
        <w:rPr>
          <w:sz w:val="28"/>
          <w:szCs w:val="28"/>
        </w:rPr>
        <w:t xml:space="preserve"> быть не </w:t>
      </w:r>
      <w:r w:rsidRPr="001864E8">
        <w:rPr>
          <w:sz w:val="28"/>
          <w:szCs w:val="28"/>
        </w:rPr>
        <w:t>ниже установленного Законом минимального размера уставного капитала.</w:t>
      </w:r>
    </w:p>
    <w:p w:rsidR="001D7AC6" w:rsidRPr="001864E8" w:rsidRDefault="006829D2" w:rsidP="001864E8">
      <w:pPr>
        <w:shd w:val="clear" w:color="auto" w:fill="FFFFFF"/>
        <w:tabs>
          <w:tab w:val="left" w:pos="1080"/>
        </w:tabs>
        <w:spacing w:line="360" w:lineRule="auto"/>
        <w:ind w:firstLine="709"/>
        <w:jc w:val="both"/>
        <w:rPr>
          <w:sz w:val="28"/>
          <w:szCs w:val="28"/>
        </w:rPr>
      </w:pPr>
      <w:r w:rsidRPr="001864E8">
        <w:rPr>
          <w:sz w:val="28"/>
          <w:szCs w:val="28"/>
        </w:rPr>
        <w:t xml:space="preserve">Изменение минимального размера уставного капитала страховщика допускается только </w:t>
      </w:r>
      <w:r w:rsidR="001D7AC6" w:rsidRPr="001864E8">
        <w:rPr>
          <w:sz w:val="28"/>
          <w:szCs w:val="28"/>
        </w:rPr>
        <w:t>фед</w:t>
      </w:r>
      <w:r w:rsidRPr="001864E8">
        <w:rPr>
          <w:sz w:val="28"/>
          <w:szCs w:val="28"/>
        </w:rPr>
        <w:t>еральным законом не чаще одного раза в два года</w:t>
      </w:r>
      <w:r w:rsidR="001D7AC6" w:rsidRPr="001864E8">
        <w:rPr>
          <w:sz w:val="28"/>
          <w:szCs w:val="28"/>
        </w:rPr>
        <w:t xml:space="preserve"> при обязательном установлении пе</w:t>
      </w:r>
      <w:r w:rsidRPr="001864E8">
        <w:rPr>
          <w:sz w:val="28"/>
          <w:szCs w:val="28"/>
        </w:rPr>
        <w:t>реходного периода.</w:t>
      </w:r>
    </w:p>
    <w:p w:rsidR="001D7AC6" w:rsidRPr="001864E8" w:rsidRDefault="006829D2" w:rsidP="001864E8">
      <w:pPr>
        <w:shd w:val="clear" w:color="auto" w:fill="FFFFFF"/>
        <w:tabs>
          <w:tab w:val="left" w:pos="1080"/>
        </w:tabs>
        <w:spacing w:line="360" w:lineRule="auto"/>
        <w:ind w:firstLine="709"/>
        <w:jc w:val="both"/>
        <w:rPr>
          <w:sz w:val="28"/>
          <w:szCs w:val="28"/>
        </w:rPr>
      </w:pPr>
      <w:r w:rsidRPr="001864E8">
        <w:rPr>
          <w:sz w:val="28"/>
          <w:szCs w:val="28"/>
        </w:rPr>
        <w:t xml:space="preserve">Внесение в уставный капитал заемных средств и находящегося в залоге имущества не </w:t>
      </w:r>
      <w:r w:rsidR="001D7AC6" w:rsidRPr="001864E8">
        <w:rPr>
          <w:sz w:val="28"/>
          <w:szCs w:val="28"/>
        </w:rPr>
        <w:t>до</w:t>
      </w:r>
      <w:r w:rsidRPr="001864E8">
        <w:rPr>
          <w:sz w:val="28"/>
          <w:szCs w:val="28"/>
        </w:rPr>
        <w:t>пускается.</w:t>
      </w:r>
    </w:p>
    <w:p w:rsidR="001D7AC6" w:rsidRPr="001864E8" w:rsidRDefault="006829D2" w:rsidP="001864E8">
      <w:pPr>
        <w:shd w:val="clear" w:color="auto" w:fill="FFFFFF"/>
        <w:tabs>
          <w:tab w:val="left" w:pos="1080"/>
        </w:tabs>
        <w:spacing w:line="360" w:lineRule="auto"/>
        <w:ind w:firstLine="709"/>
        <w:jc w:val="both"/>
        <w:rPr>
          <w:sz w:val="28"/>
          <w:szCs w:val="28"/>
        </w:rPr>
      </w:pPr>
      <w:r w:rsidRPr="001864E8">
        <w:rPr>
          <w:sz w:val="28"/>
          <w:szCs w:val="28"/>
        </w:rPr>
        <w:t>Учет уставного капитала ведется на пассивном счете 80 «Уставный капитал». Аналити</w:t>
      </w:r>
      <w:r w:rsidR="001D7AC6" w:rsidRPr="001864E8">
        <w:rPr>
          <w:sz w:val="28"/>
          <w:szCs w:val="28"/>
        </w:rPr>
        <w:t>чес</w:t>
      </w:r>
      <w:r w:rsidRPr="001864E8">
        <w:rPr>
          <w:sz w:val="28"/>
          <w:szCs w:val="28"/>
        </w:rPr>
        <w:t>кий учет по счету 80 ведется по учредителям организации</w:t>
      </w:r>
      <w:r w:rsidR="001D7AC6" w:rsidRPr="001864E8">
        <w:rPr>
          <w:sz w:val="28"/>
          <w:szCs w:val="28"/>
        </w:rPr>
        <w:t>.</w:t>
      </w:r>
    </w:p>
    <w:p w:rsidR="007C3E19" w:rsidRPr="001864E8" w:rsidRDefault="007C3E19" w:rsidP="001864E8">
      <w:pPr>
        <w:shd w:val="clear" w:color="auto" w:fill="FFFFFF"/>
        <w:tabs>
          <w:tab w:val="left" w:pos="108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3001"/>
        <w:gridCol w:w="3888"/>
        <w:gridCol w:w="1634"/>
      </w:tblGrid>
      <w:tr w:rsidR="001D7AC6" w:rsidRPr="00CA7D5B" w:rsidTr="00CA7D5B">
        <w:tc>
          <w:tcPr>
            <w:tcW w:w="0" w:type="auto"/>
            <w:tcBorders>
              <w:right w:val="nil"/>
            </w:tcBorders>
            <w:shd w:val="clear" w:color="auto" w:fill="auto"/>
          </w:tcPr>
          <w:p w:rsidR="001D7AC6" w:rsidRPr="00CA7D5B" w:rsidRDefault="001D7AC6" w:rsidP="00CA7D5B">
            <w:pPr>
              <w:tabs>
                <w:tab w:val="left" w:pos="1080"/>
              </w:tabs>
              <w:spacing w:line="360" w:lineRule="auto"/>
              <w:jc w:val="both"/>
              <w:rPr>
                <w:b/>
                <w:sz w:val="20"/>
                <w:szCs w:val="20"/>
              </w:rPr>
            </w:pPr>
            <w:r w:rsidRPr="00CA7D5B">
              <w:rPr>
                <w:b/>
                <w:sz w:val="20"/>
                <w:szCs w:val="20"/>
              </w:rPr>
              <w:t>Д</w:t>
            </w:r>
          </w:p>
        </w:tc>
        <w:tc>
          <w:tcPr>
            <w:tcW w:w="0" w:type="auto"/>
            <w:gridSpan w:val="2"/>
            <w:tcBorders>
              <w:left w:val="nil"/>
              <w:right w:val="nil"/>
            </w:tcBorders>
            <w:shd w:val="clear" w:color="auto" w:fill="auto"/>
          </w:tcPr>
          <w:p w:rsidR="001D7AC6" w:rsidRPr="00CA7D5B" w:rsidRDefault="001D7AC6" w:rsidP="00CA7D5B">
            <w:pPr>
              <w:tabs>
                <w:tab w:val="left" w:pos="1080"/>
              </w:tabs>
              <w:spacing w:line="360" w:lineRule="auto"/>
              <w:jc w:val="both"/>
              <w:rPr>
                <w:sz w:val="20"/>
                <w:szCs w:val="20"/>
              </w:rPr>
            </w:pPr>
            <w:r w:rsidRPr="00CA7D5B">
              <w:rPr>
                <w:sz w:val="20"/>
                <w:szCs w:val="20"/>
              </w:rPr>
              <w:t>Счет 80 «Уставный капитал»</w:t>
            </w:r>
          </w:p>
        </w:tc>
        <w:tc>
          <w:tcPr>
            <w:tcW w:w="0" w:type="auto"/>
            <w:tcBorders>
              <w:left w:val="nil"/>
            </w:tcBorders>
            <w:shd w:val="clear" w:color="auto" w:fill="auto"/>
          </w:tcPr>
          <w:p w:rsidR="001D7AC6" w:rsidRPr="00CA7D5B" w:rsidRDefault="001D7AC6" w:rsidP="00CA7D5B">
            <w:pPr>
              <w:tabs>
                <w:tab w:val="left" w:pos="1080"/>
              </w:tabs>
              <w:spacing w:line="360" w:lineRule="auto"/>
              <w:jc w:val="both"/>
              <w:rPr>
                <w:b/>
                <w:sz w:val="20"/>
                <w:szCs w:val="20"/>
              </w:rPr>
            </w:pPr>
            <w:r w:rsidRPr="00CA7D5B">
              <w:rPr>
                <w:b/>
                <w:sz w:val="20"/>
                <w:szCs w:val="20"/>
              </w:rPr>
              <w:t>К</w:t>
            </w:r>
          </w:p>
        </w:tc>
      </w:tr>
      <w:tr w:rsidR="001D7AC6" w:rsidRPr="00CA7D5B" w:rsidTr="00CA7D5B">
        <w:tc>
          <w:tcPr>
            <w:tcW w:w="0" w:type="auto"/>
            <w:gridSpan w:val="2"/>
            <w:shd w:val="clear" w:color="auto" w:fill="auto"/>
          </w:tcPr>
          <w:p w:rsidR="007C3E19" w:rsidRPr="00CA7D5B" w:rsidRDefault="007C3E19" w:rsidP="00CA7D5B">
            <w:pPr>
              <w:tabs>
                <w:tab w:val="left" w:pos="1080"/>
              </w:tabs>
              <w:spacing w:line="360" w:lineRule="auto"/>
              <w:jc w:val="both"/>
              <w:rPr>
                <w:sz w:val="20"/>
                <w:szCs w:val="20"/>
              </w:rPr>
            </w:pPr>
          </w:p>
          <w:p w:rsidR="007C3E19" w:rsidRPr="00CA7D5B" w:rsidRDefault="007C3E19" w:rsidP="00CA7D5B">
            <w:pPr>
              <w:tabs>
                <w:tab w:val="left" w:pos="1080"/>
              </w:tabs>
              <w:spacing w:line="360" w:lineRule="auto"/>
              <w:jc w:val="both"/>
              <w:rPr>
                <w:sz w:val="20"/>
                <w:szCs w:val="20"/>
              </w:rPr>
            </w:pPr>
          </w:p>
          <w:p w:rsidR="001D7AC6" w:rsidRPr="00CA7D5B" w:rsidRDefault="007C3E19" w:rsidP="00CA7D5B">
            <w:pPr>
              <w:tabs>
                <w:tab w:val="left" w:pos="1080"/>
              </w:tabs>
              <w:spacing w:line="360" w:lineRule="auto"/>
              <w:jc w:val="both"/>
              <w:rPr>
                <w:sz w:val="20"/>
                <w:szCs w:val="20"/>
              </w:rPr>
            </w:pPr>
            <w:r w:rsidRPr="00CA7D5B">
              <w:rPr>
                <w:sz w:val="20"/>
                <w:szCs w:val="20"/>
              </w:rPr>
              <w:t>Уменьшение уставного капитала</w:t>
            </w:r>
          </w:p>
          <w:p w:rsidR="007C3E19" w:rsidRPr="00CA7D5B" w:rsidRDefault="007C3E19" w:rsidP="00CA7D5B">
            <w:pPr>
              <w:tabs>
                <w:tab w:val="left" w:pos="1080"/>
              </w:tabs>
              <w:spacing w:line="360" w:lineRule="auto"/>
              <w:jc w:val="both"/>
              <w:rPr>
                <w:sz w:val="20"/>
                <w:szCs w:val="20"/>
              </w:rPr>
            </w:pPr>
            <w:r w:rsidRPr="00CA7D5B">
              <w:rPr>
                <w:sz w:val="20"/>
                <w:szCs w:val="20"/>
              </w:rPr>
              <w:t>Списание уставного капитала при прекращении дальности организации</w:t>
            </w:r>
          </w:p>
        </w:tc>
        <w:tc>
          <w:tcPr>
            <w:tcW w:w="0" w:type="auto"/>
            <w:gridSpan w:val="2"/>
            <w:shd w:val="clear" w:color="auto" w:fill="auto"/>
          </w:tcPr>
          <w:p w:rsidR="001D7AC6" w:rsidRPr="00CA7D5B" w:rsidRDefault="001D7AC6" w:rsidP="00CA7D5B">
            <w:pPr>
              <w:shd w:val="clear" w:color="auto" w:fill="FFFFFF"/>
              <w:tabs>
                <w:tab w:val="left" w:pos="1080"/>
                <w:tab w:val="left" w:pos="3907"/>
              </w:tabs>
              <w:spacing w:line="360" w:lineRule="auto"/>
              <w:jc w:val="both"/>
              <w:rPr>
                <w:sz w:val="20"/>
                <w:szCs w:val="20"/>
              </w:rPr>
            </w:pPr>
            <w:r w:rsidRPr="00CA7D5B">
              <w:rPr>
                <w:sz w:val="20"/>
                <w:szCs w:val="20"/>
              </w:rPr>
              <w:t>Сальдо – сумма, записанная в уставе организации и зарегистрированная в установленном порядке</w:t>
            </w:r>
          </w:p>
          <w:p w:rsidR="001D7AC6" w:rsidRPr="00CA7D5B" w:rsidRDefault="001D7AC6" w:rsidP="00CA7D5B">
            <w:pPr>
              <w:tabs>
                <w:tab w:val="left" w:pos="1080"/>
              </w:tabs>
              <w:spacing w:line="360" w:lineRule="auto"/>
              <w:jc w:val="both"/>
              <w:rPr>
                <w:sz w:val="20"/>
                <w:szCs w:val="20"/>
              </w:rPr>
            </w:pPr>
            <w:r w:rsidRPr="00CA7D5B">
              <w:rPr>
                <w:sz w:val="20"/>
                <w:szCs w:val="20"/>
              </w:rPr>
              <w:t>Увеличение уставного капитала</w:t>
            </w:r>
          </w:p>
          <w:p w:rsidR="001D7AC6" w:rsidRPr="00CA7D5B" w:rsidRDefault="001D7AC6" w:rsidP="00CA7D5B">
            <w:pPr>
              <w:tabs>
                <w:tab w:val="left" w:pos="1080"/>
              </w:tabs>
              <w:spacing w:line="360" w:lineRule="auto"/>
              <w:jc w:val="both"/>
              <w:rPr>
                <w:sz w:val="20"/>
                <w:szCs w:val="20"/>
              </w:rPr>
            </w:pPr>
            <w:r w:rsidRPr="00CA7D5B">
              <w:rPr>
                <w:sz w:val="20"/>
                <w:szCs w:val="20"/>
              </w:rPr>
              <w:t>Сальдо – сумма, записанная в уставе организации и зарегистрированная в установленном порядке</w:t>
            </w:r>
          </w:p>
        </w:tc>
      </w:tr>
    </w:tbl>
    <w:p w:rsidR="001D7AC6" w:rsidRPr="001864E8" w:rsidRDefault="001D7AC6" w:rsidP="001864E8">
      <w:pPr>
        <w:shd w:val="clear" w:color="auto" w:fill="FFFFFF"/>
        <w:tabs>
          <w:tab w:val="left" w:pos="1080"/>
        </w:tabs>
        <w:spacing w:line="360" w:lineRule="auto"/>
        <w:ind w:firstLine="709"/>
        <w:jc w:val="both"/>
        <w:rPr>
          <w:sz w:val="28"/>
          <w:szCs w:val="28"/>
        </w:rPr>
      </w:pPr>
    </w:p>
    <w:p w:rsidR="007C3E19" w:rsidRPr="001864E8" w:rsidRDefault="007C3E19" w:rsidP="001864E8">
      <w:pPr>
        <w:shd w:val="clear" w:color="auto" w:fill="FFFFFF"/>
        <w:tabs>
          <w:tab w:val="left" w:pos="1080"/>
        </w:tabs>
        <w:spacing w:line="360" w:lineRule="auto"/>
        <w:ind w:firstLine="709"/>
        <w:jc w:val="both"/>
        <w:rPr>
          <w:sz w:val="28"/>
          <w:szCs w:val="28"/>
        </w:rPr>
      </w:pPr>
      <w:r w:rsidRPr="001864E8">
        <w:rPr>
          <w:sz w:val="28"/>
          <w:szCs w:val="28"/>
        </w:rPr>
        <w:t xml:space="preserve">Порядок учета уставного капитала </w:t>
      </w:r>
      <w:r w:rsidR="00CF6E58" w:rsidRPr="001864E8">
        <w:rPr>
          <w:sz w:val="28"/>
          <w:szCs w:val="28"/>
        </w:rPr>
        <w:t>ООО «Страховая компания»</w:t>
      </w:r>
      <w:r w:rsidRPr="001864E8">
        <w:rPr>
          <w:sz w:val="28"/>
          <w:szCs w:val="28"/>
        </w:rPr>
        <w:t>:</w:t>
      </w:r>
    </w:p>
    <w:p w:rsidR="007C3E19" w:rsidRPr="001864E8" w:rsidRDefault="007C3E19" w:rsidP="001864E8">
      <w:pPr>
        <w:widowControl w:val="0"/>
        <w:numPr>
          <w:ilvl w:val="0"/>
          <w:numId w:val="10"/>
        </w:numPr>
        <w:shd w:val="clear" w:color="auto" w:fill="FFFFFF"/>
        <w:tabs>
          <w:tab w:val="left" w:pos="1080"/>
        </w:tabs>
        <w:autoSpaceDE w:val="0"/>
        <w:autoSpaceDN w:val="0"/>
        <w:adjustRightInd w:val="0"/>
        <w:spacing w:line="360" w:lineRule="auto"/>
        <w:ind w:left="0" w:firstLine="709"/>
        <w:jc w:val="both"/>
        <w:rPr>
          <w:sz w:val="28"/>
          <w:szCs w:val="28"/>
        </w:rPr>
      </w:pPr>
      <w:r w:rsidRPr="001864E8">
        <w:rPr>
          <w:sz w:val="28"/>
          <w:szCs w:val="28"/>
        </w:rPr>
        <w:t>зарегистрирован уставный капитал – Д 75 К 80;</w:t>
      </w:r>
    </w:p>
    <w:p w:rsidR="007C3E19" w:rsidRPr="001864E8" w:rsidRDefault="007C3E19" w:rsidP="001864E8">
      <w:pPr>
        <w:widowControl w:val="0"/>
        <w:numPr>
          <w:ilvl w:val="0"/>
          <w:numId w:val="10"/>
        </w:numPr>
        <w:shd w:val="clear" w:color="auto" w:fill="FFFFFF"/>
        <w:tabs>
          <w:tab w:val="left" w:pos="1080"/>
        </w:tabs>
        <w:autoSpaceDE w:val="0"/>
        <w:autoSpaceDN w:val="0"/>
        <w:adjustRightInd w:val="0"/>
        <w:spacing w:line="360" w:lineRule="auto"/>
        <w:ind w:left="0" w:firstLine="709"/>
        <w:jc w:val="both"/>
        <w:rPr>
          <w:sz w:val="28"/>
          <w:szCs w:val="28"/>
        </w:rPr>
      </w:pPr>
      <w:r w:rsidRPr="001864E8">
        <w:rPr>
          <w:sz w:val="28"/>
          <w:szCs w:val="28"/>
        </w:rPr>
        <w:t>произведены вклады в уставный капитал участниками ООО:</w:t>
      </w:r>
    </w:p>
    <w:p w:rsidR="00C80FB5" w:rsidRPr="001864E8" w:rsidRDefault="00C80FB5" w:rsidP="001864E8">
      <w:pPr>
        <w:widowControl w:val="0"/>
        <w:numPr>
          <w:ilvl w:val="1"/>
          <w:numId w:val="10"/>
        </w:numPr>
        <w:shd w:val="clear" w:color="auto" w:fill="FFFFFF"/>
        <w:tabs>
          <w:tab w:val="left" w:pos="1080"/>
        </w:tabs>
        <w:autoSpaceDE w:val="0"/>
        <w:autoSpaceDN w:val="0"/>
        <w:adjustRightInd w:val="0"/>
        <w:spacing w:line="360" w:lineRule="auto"/>
        <w:ind w:left="0" w:firstLine="709"/>
        <w:jc w:val="both"/>
        <w:rPr>
          <w:sz w:val="28"/>
          <w:szCs w:val="28"/>
        </w:rPr>
      </w:pPr>
      <w:r w:rsidRPr="001864E8">
        <w:rPr>
          <w:sz w:val="28"/>
          <w:szCs w:val="28"/>
        </w:rPr>
        <w:t>денежными средствами – Д 51 К 75;</w:t>
      </w:r>
    </w:p>
    <w:p w:rsidR="00C80FB5" w:rsidRPr="001864E8" w:rsidRDefault="00C80FB5" w:rsidP="001864E8">
      <w:pPr>
        <w:widowControl w:val="0"/>
        <w:numPr>
          <w:ilvl w:val="1"/>
          <w:numId w:val="10"/>
        </w:numPr>
        <w:shd w:val="clear" w:color="auto" w:fill="FFFFFF"/>
        <w:tabs>
          <w:tab w:val="left" w:pos="1080"/>
        </w:tabs>
        <w:autoSpaceDE w:val="0"/>
        <w:autoSpaceDN w:val="0"/>
        <w:adjustRightInd w:val="0"/>
        <w:spacing w:line="360" w:lineRule="auto"/>
        <w:ind w:left="0" w:firstLine="709"/>
        <w:jc w:val="both"/>
        <w:rPr>
          <w:sz w:val="28"/>
          <w:szCs w:val="28"/>
        </w:rPr>
      </w:pPr>
      <w:r w:rsidRPr="001864E8">
        <w:rPr>
          <w:sz w:val="28"/>
          <w:szCs w:val="28"/>
        </w:rPr>
        <w:t>имуществом – Д 08, 10 К 75.</w:t>
      </w:r>
    </w:p>
    <w:p w:rsidR="007C3E19" w:rsidRPr="001864E8" w:rsidRDefault="007C3E19" w:rsidP="001864E8">
      <w:pPr>
        <w:widowControl w:val="0"/>
        <w:shd w:val="clear" w:color="auto" w:fill="FFFFFF"/>
        <w:tabs>
          <w:tab w:val="left" w:pos="1080"/>
        </w:tabs>
        <w:autoSpaceDE w:val="0"/>
        <w:autoSpaceDN w:val="0"/>
        <w:adjustRightInd w:val="0"/>
        <w:spacing w:line="360" w:lineRule="auto"/>
        <w:ind w:firstLine="709"/>
        <w:jc w:val="both"/>
        <w:rPr>
          <w:sz w:val="28"/>
          <w:szCs w:val="28"/>
        </w:rPr>
      </w:pPr>
      <w:r w:rsidRPr="001864E8">
        <w:rPr>
          <w:sz w:val="28"/>
          <w:szCs w:val="28"/>
        </w:rPr>
        <w:t>Увеличение уставного капитала в ООО допускается только после его полной о</w:t>
      </w:r>
      <w:r w:rsidR="00C80FB5" w:rsidRPr="001864E8">
        <w:rPr>
          <w:sz w:val="28"/>
          <w:szCs w:val="28"/>
        </w:rPr>
        <w:t>платы с</w:t>
      </w:r>
      <w:r w:rsidRPr="001864E8">
        <w:rPr>
          <w:sz w:val="28"/>
          <w:szCs w:val="28"/>
        </w:rPr>
        <w:t>ледующими способами:</w:t>
      </w:r>
    </w:p>
    <w:p w:rsidR="007C3E19" w:rsidRPr="001864E8" w:rsidRDefault="007C3E19" w:rsidP="001864E8">
      <w:pPr>
        <w:numPr>
          <w:ilvl w:val="0"/>
          <w:numId w:val="11"/>
        </w:numPr>
        <w:shd w:val="clear" w:color="auto" w:fill="FFFFFF"/>
        <w:tabs>
          <w:tab w:val="left" w:pos="1080"/>
        </w:tabs>
        <w:spacing w:line="360" w:lineRule="auto"/>
        <w:ind w:left="0" w:firstLine="709"/>
        <w:jc w:val="both"/>
        <w:rPr>
          <w:sz w:val="28"/>
          <w:szCs w:val="28"/>
        </w:rPr>
      </w:pPr>
      <w:r w:rsidRPr="001864E8">
        <w:rPr>
          <w:sz w:val="28"/>
          <w:szCs w:val="28"/>
        </w:rPr>
        <w:t xml:space="preserve">за счет имущества общества </w:t>
      </w:r>
      <w:r w:rsidR="00C80FB5" w:rsidRPr="001864E8">
        <w:rPr>
          <w:sz w:val="28"/>
          <w:szCs w:val="28"/>
        </w:rPr>
        <w:t>–</w:t>
      </w:r>
      <w:r w:rsidRPr="001864E8">
        <w:rPr>
          <w:sz w:val="28"/>
          <w:szCs w:val="28"/>
        </w:rPr>
        <w:t xml:space="preserve"> Д</w:t>
      </w:r>
      <w:r w:rsidR="00C80FB5" w:rsidRPr="001864E8">
        <w:rPr>
          <w:sz w:val="28"/>
          <w:szCs w:val="28"/>
        </w:rPr>
        <w:t xml:space="preserve"> </w:t>
      </w:r>
      <w:r w:rsidRPr="001864E8">
        <w:rPr>
          <w:sz w:val="28"/>
          <w:szCs w:val="28"/>
        </w:rPr>
        <w:t>75 К 80; Д 84 К 75;</w:t>
      </w:r>
    </w:p>
    <w:p w:rsidR="007C3E19" w:rsidRPr="001864E8" w:rsidRDefault="007C3E19" w:rsidP="001864E8">
      <w:pPr>
        <w:numPr>
          <w:ilvl w:val="0"/>
          <w:numId w:val="11"/>
        </w:numPr>
        <w:shd w:val="clear" w:color="auto" w:fill="FFFFFF"/>
        <w:tabs>
          <w:tab w:val="left" w:pos="1080"/>
        </w:tabs>
        <w:spacing w:line="360" w:lineRule="auto"/>
        <w:ind w:left="0" w:firstLine="709"/>
        <w:jc w:val="both"/>
        <w:rPr>
          <w:sz w:val="28"/>
          <w:szCs w:val="28"/>
        </w:rPr>
      </w:pPr>
      <w:r w:rsidRPr="001864E8">
        <w:rPr>
          <w:sz w:val="28"/>
          <w:szCs w:val="28"/>
        </w:rPr>
        <w:t xml:space="preserve">за счет дополнительных вкладов участников общества </w:t>
      </w:r>
      <w:r w:rsidR="00C80FB5" w:rsidRPr="001864E8">
        <w:rPr>
          <w:sz w:val="28"/>
          <w:szCs w:val="28"/>
        </w:rPr>
        <w:t>–</w:t>
      </w:r>
      <w:r w:rsidRPr="001864E8">
        <w:rPr>
          <w:sz w:val="28"/>
          <w:szCs w:val="28"/>
        </w:rPr>
        <w:t xml:space="preserve"> Д</w:t>
      </w:r>
      <w:r w:rsidR="00C80FB5" w:rsidRPr="001864E8">
        <w:rPr>
          <w:sz w:val="28"/>
          <w:szCs w:val="28"/>
        </w:rPr>
        <w:t xml:space="preserve"> </w:t>
      </w:r>
      <w:r w:rsidRPr="001864E8">
        <w:rPr>
          <w:sz w:val="28"/>
          <w:szCs w:val="28"/>
        </w:rPr>
        <w:t>75 К 80;</w:t>
      </w:r>
      <w:r w:rsidR="007D74EC">
        <w:rPr>
          <w:sz w:val="28"/>
          <w:szCs w:val="28"/>
        </w:rPr>
        <w:t xml:space="preserve"> </w:t>
      </w:r>
      <w:r w:rsidR="00C80FB5" w:rsidRPr="001864E8">
        <w:rPr>
          <w:sz w:val="28"/>
          <w:szCs w:val="28"/>
        </w:rPr>
        <w:t xml:space="preserve">Д </w:t>
      </w:r>
      <w:r w:rsidRPr="001864E8">
        <w:rPr>
          <w:sz w:val="28"/>
          <w:szCs w:val="28"/>
        </w:rPr>
        <w:t>08</w:t>
      </w:r>
      <w:r w:rsidR="00C80FB5" w:rsidRPr="001864E8">
        <w:rPr>
          <w:sz w:val="28"/>
          <w:szCs w:val="28"/>
        </w:rPr>
        <w:t xml:space="preserve"> К 10</w:t>
      </w:r>
      <w:r w:rsidRPr="001864E8">
        <w:rPr>
          <w:sz w:val="28"/>
          <w:szCs w:val="28"/>
        </w:rPr>
        <w:t>,</w:t>
      </w:r>
      <w:r w:rsidR="00C80FB5" w:rsidRPr="001864E8">
        <w:rPr>
          <w:sz w:val="28"/>
          <w:szCs w:val="28"/>
        </w:rPr>
        <w:t xml:space="preserve"> 51;</w:t>
      </w:r>
    </w:p>
    <w:p w:rsidR="007C3E19" w:rsidRPr="001864E8" w:rsidRDefault="007C3E19" w:rsidP="001864E8">
      <w:pPr>
        <w:numPr>
          <w:ilvl w:val="0"/>
          <w:numId w:val="11"/>
        </w:numPr>
        <w:shd w:val="clear" w:color="auto" w:fill="FFFFFF"/>
        <w:tabs>
          <w:tab w:val="left" w:pos="1080"/>
        </w:tabs>
        <w:spacing w:line="360" w:lineRule="auto"/>
        <w:ind w:left="0" w:firstLine="709"/>
        <w:jc w:val="both"/>
        <w:rPr>
          <w:sz w:val="28"/>
          <w:szCs w:val="28"/>
        </w:rPr>
      </w:pPr>
      <w:r w:rsidRPr="001864E8">
        <w:rPr>
          <w:sz w:val="28"/>
          <w:szCs w:val="28"/>
        </w:rPr>
        <w:t xml:space="preserve">за счет вкладов третьих лиц, принимаемых в общество </w:t>
      </w:r>
      <w:r w:rsidR="00C80FB5" w:rsidRPr="001864E8">
        <w:rPr>
          <w:sz w:val="28"/>
          <w:szCs w:val="28"/>
        </w:rPr>
        <w:t>–</w:t>
      </w:r>
      <w:r w:rsidRPr="001864E8">
        <w:rPr>
          <w:sz w:val="28"/>
          <w:szCs w:val="28"/>
        </w:rPr>
        <w:t xml:space="preserve"> Д</w:t>
      </w:r>
      <w:r w:rsidR="00C80FB5" w:rsidRPr="001864E8">
        <w:rPr>
          <w:sz w:val="28"/>
          <w:szCs w:val="28"/>
        </w:rPr>
        <w:t xml:space="preserve"> </w:t>
      </w:r>
      <w:r w:rsidRPr="001864E8">
        <w:rPr>
          <w:sz w:val="28"/>
          <w:szCs w:val="28"/>
        </w:rPr>
        <w:t>75 К 80;</w:t>
      </w:r>
      <w:r w:rsidR="007D74EC">
        <w:rPr>
          <w:sz w:val="28"/>
          <w:szCs w:val="28"/>
        </w:rPr>
        <w:t xml:space="preserve"> </w:t>
      </w:r>
      <w:r w:rsidRPr="001864E8">
        <w:rPr>
          <w:sz w:val="28"/>
          <w:szCs w:val="28"/>
        </w:rPr>
        <w:t>Д 08</w:t>
      </w:r>
      <w:r w:rsidR="00C80FB5" w:rsidRPr="001864E8">
        <w:rPr>
          <w:sz w:val="28"/>
          <w:szCs w:val="28"/>
        </w:rPr>
        <w:t xml:space="preserve"> К 10, 51.</w:t>
      </w:r>
    </w:p>
    <w:p w:rsidR="007C3E19" w:rsidRPr="001864E8" w:rsidRDefault="00C80FB5" w:rsidP="001864E8">
      <w:pPr>
        <w:shd w:val="clear" w:color="auto" w:fill="FFFFFF"/>
        <w:tabs>
          <w:tab w:val="left" w:pos="1080"/>
        </w:tabs>
        <w:spacing w:line="360" w:lineRule="auto"/>
        <w:ind w:firstLine="709"/>
        <w:jc w:val="both"/>
        <w:rPr>
          <w:sz w:val="28"/>
          <w:szCs w:val="28"/>
        </w:rPr>
      </w:pPr>
      <w:r w:rsidRPr="001864E8">
        <w:rPr>
          <w:sz w:val="28"/>
          <w:szCs w:val="28"/>
        </w:rPr>
        <w:t>У</w:t>
      </w:r>
      <w:r w:rsidR="007C3E19" w:rsidRPr="001864E8">
        <w:rPr>
          <w:sz w:val="28"/>
          <w:szCs w:val="28"/>
        </w:rPr>
        <w:t>меньшение уставного капитала в ООО производится в случаях, установленных зако</w:t>
      </w:r>
      <w:r w:rsidRPr="001864E8">
        <w:rPr>
          <w:sz w:val="28"/>
          <w:szCs w:val="28"/>
        </w:rPr>
        <w:t xml:space="preserve">ном </w:t>
      </w:r>
      <w:r w:rsidR="007C3E19" w:rsidRPr="001864E8">
        <w:rPr>
          <w:sz w:val="28"/>
          <w:szCs w:val="28"/>
        </w:rPr>
        <w:t>и в инициативном порядке. Уменьшение уставного капитала в ООО осуществляется:</w:t>
      </w:r>
    </w:p>
    <w:p w:rsidR="007C3E19" w:rsidRPr="001864E8" w:rsidRDefault="007C3E19" w:rsidP="001864E8">
      <w:pPr>
        <w:numPr>
          <w:ilvl w:val="1"/>
          <w:numId w:val="11"/>
        </w:numPr>
        <w:shd w:val="clear" w:color="auto" w:fill="FFFFFF"/>
        <w:tabs>
          <w:tab w:val="clear" w:pos="1440"/>
          <w:tab w:val="num" w:pos="720"/>
          <w:tab w:val="left" w:pos="1080"/>
        </w:tabs>
        <w:spacing w:line="360" w:lineRule="auto"/>
        <w:ind w:left="0" w:firstLine="709"/>
        <w:jc w:val="both"/>
        <w:rPr>
          <w:sz w:val="28"/>
          <w:szCs w:val="28"/>
        </w:rPr>
      </w:pPr>
      <w:r w:rsidRPr="001864E8">
        <w:rPr>
          <w:sz w:val="28"/>
          <w:szCs w:val="28"/>
        </w:rPr>
        <w:t xml:space="preserve">путем уменьшения номинальной стоимости долей всех участников общества </w:t>
      </w:r>
      <w:r w:rsidR="00C80FB5" w:rsidRPr="001864E8">
        <w:rPr>
          <w:sz w:val="28"/>
          <w:szCs w:val="28"/>
        </w:rPr>
        <w:t>–</w:t>
      </w:r>
      <w:r w:rsidRPr="001864E8">
        <w:rPr>
          <w:sz w:val="28"/>
          <w:szCs w:val="28"/>
        </w:rPr>
        <w:t xml:space="preserve"> Д</w:t>
      </w:r>
      <w:r w:rsidR="00C80FB5" w:rsidRPr="001864E8">
        <w:rPr>
          <w:sz w:val="28"/>
          <w:szCs w:val="28"/>
        </w:rPr>
        <w:t xml:space="preserve"> 80 </w:t>
      </w:r>
      <w:r w:rsidRPr="001864E8">
        <w:rPr>
          <w:sz w:val="28"/>
          <w:szCs w:val="28"/>
        </w:rPr>
        <w:t>К 75; Д 75 К 84 (если ООО является убыточным и величина его чистых</w:t>
      </w:r>
      <w:r w:rsidR="00C80FB5" w:rsidRPr="001864E8">
        <w:rPr>
          <w:sz w:val="28"/>
          <w:szCs w:val="28"/>
        </w:rPr>
        <w:t xml:space="preserve"> ак</w:t>
      </w:r>
      <w:r w:rsidRPr="001864E8">
        <w:rPr>
          <w:sz w:val="28"/>
          <w:szCs w:val="28"/>
        </w:rPr>
        <w:t>тивов меньше уставного капитала); Д 75 К 50, 51 (если производится возврат</w:t>
      </w:r>
      <w:r w:rsidR="00C80FB5" w:rsidRPr="001864E8">
        <w:rPr>
          <w:sz w:val="28"/>
          <w:szCs w:val="28"/>
        </w:rPr>
        <w:t xml:space="preserve"> с</w:t>
      </w:r>
      <w:r w:rsidRPr="001864E8">
        <w:rPr>
          <w:sz w:val="28"/>
          <w:szCs w:val="28"/>
        </w:rPr>
        <w:t>редств участникам);</w:t>
      </w:r>
    </w:p>
    <w:p w:rsidR="00C80FB5" w:rsidRPr="001864E8" w:rsidRDefault="007C3E19" w:rsidP="001864E8">
      <w:pPr>
        <w:numPr>
          <w:ilvl w:val="1"/>
          <w:numId w:val="11"/>
        </w:numPr>
        <w:shd w:val="clear" w:color="auto" w:fill="FFFFFF"/>
        <w:tabs>
          <w:tab w:val="clear" w:pos="1440"/>
          <w:tab w:val="num" w:pos="720"/>
          <w:tab w:val="left" w:pos="1080"/>
        </w:tabs>
        <w:spacing w:line="360" w:lineRule="auto"/>
        <w:ind w:left="0" w:firstLine="709"/>
        <w:jc w:val="both"/>
        <w:rPr>
          <w:sz w:val="28"/>
          <w:szCs w:val="28"/>
        </w:rPr>
      </w:pPr>
      <w:r w:rsidRPr="001864E8">
        <w:rPr>
          <w:sz w:val="28"/>
          <w:szCs w:val="28"/>
        </w:rPr>
        <w:t>путем погашения долей, пр</w:t>
      </w:r>
      <w:r w:rsidR="00C80FB5" w:rsidRPr="001864E8">
        <w:rPr>
          <w:sz w:val="28"/>
          <w:szCs w:val="28"/>
        </w:rPr>
        <w:t xml:space="preserve">инадлежащих обществу – </w:t>
      </w:r>
      <w:r w:rsidRPr="001864E8">
        <w:rPr>
          <w:sz w:val="28"/>
          <w:szCs w:val="28"/>
        </w:rPr>
        <w:t xml:space="preserve">Д 81 К 50, 51 (выкуп </w:t>
      </w:r>
      <w:r w:rsidR="00C80FB5" w:rsidRPr="001864E8">
        <w:rPr>
          <w:sz w:val="28"/>
          <w:szCs w:val="28"/>
        </w:rPr>
        <w:t>д</w:t>
      </w:r>
      <w:r w:rsidRPr="001864E8">
        <w:rPr>
          <w:sz w:val="28"/>
          <w:szCs w:val="28"/>
        </w:rPr>
        <w:t>ол</w:t>
      </w:r>
      <w:r w:rsidR="00C80FB5" w:rsidRPr="001864E8">
        <w:rPr>
          <w:sz w:val="28"/>
          <w:szCs w:val="28"/>
        </w:rPr>
        <w:t xml:space="preserve">и у </w:t>
      </w:r>
      <w:r w:rsidRPr="001864E8">
        <w:rPr>
          <w:sz w:val="28"/>
          <w:szCs w:val="28"/>
        </w:rPr>
        <w:t>участника); Д 80 К 81 (погашение выкупленной доли).</w:t>
      </w:r>
    </w:p>
    <w:p w:rsidR="000F6D9E" w:rsidRPr="001864E8" w:rsidRDefault="00653CD4" w:rsidP="001864E8">
      <w:pPr>
        <w:shd w:val="clear" w:color="auto" w:fill="FFFFFF"/>
        <w:tabs>
          <w:tab w:val="left" w:pos="1080"/>
        </w:tabs>
        <w:spacing w:line="360" w:lineRule="auto"/>
        <w:ind w:firstLine="709"/>
        <w:jc w:val="both"/>
        <w:rPr>
          <w:sz w:val="28"/>
          <w:szCs w:val="28"/>
        </w:rPr>
      </w:pPr>
      <w:r w:rsidRPr="001864E8">
        <w:rPr>
          <w:b/>
          <w:i/>
          <w:sz w:val="28"/>
          <w:szCs w:val="28"/>
        </w:rPr>
        <w:t>Резервный капитал организации</w:t>
      </w:r>
      <w:r w:rsidRPr="001864E8">
        <w:rPr>
          <w:sz w:val="28"/>
          <w:szCs w:val="28"/>
        </w:rPr>
        <w:t xml:space="preserve"> образуют, если это предусмотрен</w:t>
      </w:r>
      <w:r w:rsidR="000F6D9E" w:rsidRPr="001864E8">
        <w:rPr>
          <w:sz w:val="28"/>
          <w:szCs w:val="28"/>
        </w:rPr>
        <w:t>о законом или их</w:t>
      </w:r>
      <w:r w:rsidRPr="001864E8">
        <w:rPr>
          <w:sz w:val="28"/>
          <w:szCs w:val="28"/>
        </w:rPr>
        <w:t xml:space="preserve"> уставом. Резервный капитал образуется за счет прибыли организации</w:t>
      </w:r>
      <w:r w:rsidR="000F6D9E" w:rsidRPr="001864E8">
        <w:rPr>
          <w:sz w:val="28"/>
          <w:szCs w:val="28"/>
        </w:rPr>
        <w:t>.</w:t>
      </w:r>
    </w:p>
    <w:p w:rsidR="000F6D9E" w:rsidRPr="001864E8" w:rsidRDefault="00653CD4" w:rsidP="001864E8">
      <w:pPr>
        <w:shd w:val="clear" w:color="auto" w:fill="FFFFFF"/>
        <w:tabs>
          <w:tab w:val="left" w:pos="1080"/>
        </w:tabs>
        <w:spacing w:line="360" w:lineRule="auto"/>
        <w:ind w:firstLine="709"/>
        <w:jc w:val="both"/>
        <w:rPr>
          <w:sz w:val="28"/>
          <w:szCs w:val="28"/>
        </w:rPr>
      </w:pPr>
      <w:r w:rsidRPr="001864E8">
        <w:rPr>
          <w:sz w:val="28"/>
          <w:szCs w:val="28"/>
        </w:rPr>
        <w:t>Резервный капитал обществ</w:t>
      </w:r>
      <w:r w:rsidR="000F6D9E" w:rsidRPr="001864E8">
        <w:rPr>
          <w:sz w:val="28"/>
          <w:szCs w:val="28"/>
        </w:rPr>
        <w:t>а предназначен для покрытия убытков, а также для погашения облигаций общества. Для иных целей он использоваться не может.</w:t>
      </w:r>
    </w:p>
    <w:p w:rsidR="00653CD4" w:rsidRDefault="00653CD4" w:rsidP="001864E8">
      <w:pPr>
        <w:shd w:val="clear" w:color="auto" w:fill="FFFFFF"/>
        <w:tabs>
          <w:tab w:val="left" w:pos="1080"/>
        </w:tabs>
        <w:spacing w:line="360" w:lineRule="auto"/>
        <w:ind w:firstLine="709"/>
        <w:jc w:val="both"/>
        <w:rPr>
          <w:sz w:val="28"/>
          <w:szCs w:val="28"/>
        </w:rPr>
      </w:pPr>
      <w:r w:rsidRPr="001864E8">
        <w:rPr>
          <w:sz w:val="28"/>
          <w:szCs w:val="28"/>
        </w:rPr>
        <w:t>Для учета резервного капитала используется пассивный счет 82 «Резервн</w:t>
      </w:r>
      <w:r w:rsidR="000F6D9E" w:rsidRPr="001864E8">
        <w:rPr>
          <w:sz w:val="28"/>
          <w:szCs w:val="28"/>
        </w:rPr>
        <w:t>ый капитал».</w:t>
      </w:r>
    </w:p>
    <w:p w:rsidR="001864E8" w:rsidRPr="001864E8" w:rsidRDefault="001864E8" w:rsidP="001864E8">
      <w:pPr>
        <w:shd w:val="clear" w:color="auto" w:fill="FFFFFF"/>
        <w:tabs>
          <w:tab w:val="left" w:pos="108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2483"/>
        <w:gridCol w:w="3834"/>
        <w:gridCol w:w="1157"/>
      </w:tblGrid>
      <w:tr w:rsidR="000F6D9E" w:rsidRPr="00CA7D5B" w:rsidTr="00CA7D5B">
        <w:tc>
          <w:tcPr>
            <w:tcW w:w="0" w:type="auto"/>
            <w:tcBorders>
              <w:right w:val="nil"/>
            </w:tcBorders>
            <w:shd w:val="clear" w:color="auto" w:fill="auto"/>
          </w:tcPr>
          <w:p w:rsidR="000F6D9E" w:rsidRPr="00CA7D5B" w:rsidRDefault="000F6D9E" w:rsidP="00CA7D5B">
            <w:pPr>
              <w:tabs>
                <w:tab w:val="left" w:pos="1080"/>
              </w:tabs>
              <w:spacing w:line="360" w:lineRule="auto"/>
              <w:jc w:val="both"/>
              <w:rPr>
                <w:b/>
                <w:sz w:val="20"/>
                <w:szCs w:val="20"/>
              </w:rPr>
            </w:pPr>
            <w:r w:rsidRPr="00CA7D5B">
              <w:rPr>
                <w:b/>
                <w:sz w:val="20"/>
                <w:szCs w:val="20"/>
              </w:rPr>
              <w:t>Д</w:t>
            </w:r>
          </w:p>
        </w:tc>
        <w:tc>
          <w:tcPr>
            <w:tcW w:w="0" w:type="auto"/>
            <w:gridSpan w:val="2"/>
            <w:tcBorders>
              <w:left w:val="nil"/>
              <w:right w:val="nil"/>
            </w:tcBorders>
            <w:shd w:val="clear" w:color="auto" w:fill="auto"/>
          </w:tcPr>
          <w:p w:rsidR="000F6D9E" w:rsidRPr="00CA7D5B" w:rsidRDefault="000F6D9E" w:rsidP="00CA7D5B">
            <w:pPr>
              <w:tabs>
                <w:tab w:val="left" w:pos="1080"/>
              </w:tabs>
              <w:spacing w:line="360" w:lineRule="auto"/>
              <w:jc w:val="both"/>
              <w:rPr>
                <w:sz w:val="20"/>
                <w:szCs w:val="20"/>
              </w:rPr>
            </w:pPr>
            <w:r w:rsidRPr="00CA7D5B">
              <w:rPr>
                <w:sz w:val="20"/>
                <w:szCs w:val="20"/>
              </w:rPr>
              <w:t>Счет 82 «Резервный капитал»</w:t>
            </w:r>
          </w:p>
        </w:tc>
        <w:tc>
          <w:tcPr>
            <w:tcW w:w="0" w:type="auto"/>
            <w:tcBorders>
              <w:left w:val="nil"/>
            </w:tcBorders>
            <w:shd w:val="clear" w:color="auto" w:fill="auto"/>
          </w:tcPr>
          <w:p w:rsidR="000F6D9E" w:rsidRPr="00CA7D5B" w:rsidRDefault="000F6D9E" w:rsidP="00CA7D5B">
            <w:pPr>
              <w:tabs>
                <w:tab w:val="left" w:pos="1080"/>
              </w:tabs>
              <w:spacing w:line="360" w:lineRule="auto"/>
              <w:jc w:val="both"/>
              <w:rPr>
                <w:b/>
                <w:sz w:val="20"/>
                <w:szCs w:val="20"/>
              </w:rPr>
            </w:pPr>
            <w:r w:rsidRPr="00CA7D5B">
              <w:rPr>
                <w:b/>
                <w:sz w:val="20"/>
                <w:szCs w:val="20"/>
              </w:rPr>
              <w:t>К</w:t>
            </w:r>
          </w:p>
        </w:tc>
      </w:tr>
      <w:tr w:rsidR="000F6D9E" w:rsidRPr="00CA7D5B" w:rsidTr="00CA7D5B">
        <w:tc>
          <w:tcPr>
            <w:tcW w:w="0" w:type="auto"/>
            <w:gridSpan w:val="2"/>
            <w:shd w:val="clear" w:color="auto" w:fill="auto"/>
          </w:tcPr>
          <w:p w:rsidR="000F6D9E" w:rsidRPr="00CA7D5B" w:rsidRDefault="000F6D9E" w:rsidP="00CA7D5B">
            <w:pPr>
              <w:tabs>
                <w:tab w:val="left" w:pos="1080"/>
              </w:tabs>
              <w:spacing w:line="360" w:lineRule="auto"/>
              <w:jc w:val="both"/>
              <w:rPr>
                <w:sz w:val="20"/>
                <w:szCs w:val="20"/>
              </w:rPr>
            </w:pPr>
            <w:r w:rsidRPr="00CA7D5B">
              <w:rPr>
                <w:sz w:val="20"/>
                <w:szCs w:val="20"/>
              </w:rPr>
              <w:t>Использование резервного капитала</w:t>
            </w:r>
          </w:p>
        </w:tc>
        <w:tc>
          <w:tcPr>
            <w:tcW w:w="0" w:type="auto"/>
            <w:gridSpan w:val="2"/>
            <w:shd w:val="clear" w:color="auto" w:fill="auto"/>
          </w:tcPr>
          <w:p w:rsidR="000F6D9E" w:rsidRPr="00CA7D5B" w:rsidRDefault="000F6D9E" w:rsidP="00CA7D5B">
            <w:pPr>
              <w:shd w:val="clear" w:color="auto" w:fill="FFFFFF"/>
              <w:tabs>
                <w:tab w:val="left" w:pos="1080"/>
                <w:tab w:val="left" w:pos="3907"/>
              </w:tabs>
              <w:spacing w:line="360" w:lineRule="auto"/>
              <w:jc w:val="both"/>
              <w:rPr>
                <w:sz w:val="20"/>
                <w:szCs w:val="20"/>
              </w:rPr>
            </w:pPr>
            <w:r w:rsidRPr="00CA7D5B">
              <w:rPr>
                <w:sz w:val="20"/>
                <w:szCs w:val="20"/>
              </w:rPr>
              <w:t>Сальдо – сумма резервного капитала на начало периода</w:t>
            </w:r>
          </w:p>
          <w:p w:rsidR="000F6D9E" w:rsidRPr="00CA7D5B" w:rsidRDefault="000F6D9E" w:rsidP="00CA7D5B">
            <w:pPr>
              <w:tabs>
                <w:tab w:val="left" w:pos="1080"/>
              </w:tabs>
              <w:spacing w:line="360" w:lineRule="auto"/>
              <w:jc w:val="both"/>
              <w:rPr>
                <w:sz w:val="20"/>
                <w:szCs w:val="20"/>
              </w:rPr>
            </w:pPr>
            <w:r w:rsidRPr="00CA7D5B">
              <w:rPr>
                <w:sz w:val="20"/>
                <w:szCs w:val="20"/>
              </w:rPr>
              <w:t>Увеличение резервного капитала</w:t>
            </w:r>
          </w:p>
          <w:p w:rsidR="000F6D9E" w:rsidRPr="00CA7D5B" w:rsidRDefault="000F6D9E" w:rsidP="00CA7D5B">
            <w:pPr>
              <w:tabs>
                <w:tab w:val="left" w:pos="1080"/>
              </w:tabs>
              <w:spacing w:line="360" w:lineRule="auto"/>
              <w:jc w:val="both"/>
              <w:rPr>
                <w:sz w:val="20"/>
                <w:szCs w:val="20"/>
              </w:rPr>
            </w:pPr>
            <w:r w:rsidRPr="00CA7D5B">
              <w:rPr>
                <w:sz w:val="20"/>
                <w:szCs w:val="20"/>
              </w:rPr>
              <w:t>Сальдо – сумма резервного капитала на конец периода</w:t>
            </w:r>
          </w:p>
        </w:tc>
      </w:tr>
    </w:tbl>
    <w:p w:rsidR="000F6D9E" w:rsidRPr="001864E8" w:rsidRDefault="000F6D9E" w:rsidP="001864E8">
      <w:pPr>
        <w:shd w:val="clear" w:color="auto" w:fill="FFFFFF"/>
        <w:tabs>
          <w:tab w:val="left" w:pos="1080"/>
        </w:tabs>
        <w:spacing w:line="360" w:lineRule="auto"/>
        <w:ind w:firstLine="709"/>
        <w:jc w:val="both"/>
        <w:rPr>
          <w:sz w:val="28"/>
          <w:szCs w:val="28"/>
        </w:rPr>
      </w:pPr>
    </w:p>
    <w:p w:rsidR="000F6D9E" w:rsidRPr="001864E8" w:rsidRDefault="000F6D9E" w:rsidP="001864E8">
      <w:pPr>
        <w:shd w:val="clear" w:color="auto" w:fill="FFFFFF"/>
        <w:tabs>
          <w:tab w:val="left" w:pos="1080"/>
        </w:tabs>
        <w:spacing w:line="360" w:lineRule="auto"/>
        <w:ind w:firstLine="709"/>
        <w:jc w:val="both"/>
        <w:rPr>
          <w:sz w:val="28"/>
          <w:szCs w:val="28"/>
        </w:rPr>
      </w:pPr>
      <w:r w:rsidRPr="001864E8">
        <w:rPr>
          <w:sz w:val="28"/>
          <w:szCs w:val="28"/>
        </w:rPr>
        <w:t xml:space="preserve">Основные бухгалтерские проводки по учету резервного капитала приведены в Таблице </w:t>
      </w:r>
      <w:r w:rsidR="00240A33" w:rsidRPr="001864E8">
        <w:rPr>
          <w:sz w:val="28"/>
          <w:szCs w:val="28"/>
        </w:rPr>
        <w:t>4.</w:t>
      </w:r>
    </w:p>
    <w:p w:rsidR="001864E8" w:rsidRDefault="001864E8" w:rsidP="001864E8">
      <w:pPr>
        <w:shd w:val="clear" w:color="auto" w:fill="FFFFFF"/>
        <w:tabs>
          <w:tab w:val="left" w:pos="1080"/>
        </w:tabs>
        <w:spacing w:line="360" w:lineRule="auto"/>
        <w:ind w:firstLine="709"/>
        <w:jc w:val="both"/>
        <w:rPr>
          <w:sz w:val="28"/>
          <w:szCs w:val="28"/>
        </w:rPr>
      </w:pPr>
    </w:p>
    <w:p w:rsidR="000F6D9E" w:rsidRPr="001864E8" w:rsidRDefault="009D200D" w:rsidP="001864E8">
      <w:pPr>
        <w:shd w:val="clear" w:color="auto" w:fill="FFFFFF"/>
        <w:tabs>
          <w:tab w:val="left" w:pos="1080"/>
        </w:tabs>
        <w:spacing w:line="360" w:lineRule="auto"/>
        <w:ind w:firstLine="709"/>
        <w:jc w:val="both"/>
        <w:rPr>
          <w:sz w:val="28"/>
          <w:szCs w:val="28"/>
        </w:rPr>
      </w:pPr>
      <w:r>
        <w:rPr>
          <w:sz w:val="28"/>
          <w:szCs w:val="28"/>
        </w:rPr>
        <w:br w:type="page"/>
      </w:r>
      <w:r w:rsidR="000F6D9E" w:rsidRPr="001864E8">
        <w:rPr>
          <w:sz w:val="28"/>
          <w:szCs w:val="28"/>
        </w:rPr>
        <w:t>Таблица</w:t>
      </w:r>
      <w:r w:rsidR="00240A33" w:rsidRPr="001864E8">
        <w:rPr>
          <w:sz w:val="28"/>
          <w:szCs w:val="28"/>
        </w:rPr>
        <w:t xml:space="preserve"> 4.</w:t>
      </w:r>
    </w:p>
    <w:p w:rsidR="000F6D9E" w:rsidRPr="001864E8" w:rsidRDefault="000F6D9E" w:rsidP="001864E8">
      <w:pPr>
        <w:shd w:val="clear" w:color="auto" w:fill="FFFFFF"/>
        <w:tabs>
          <w:tab w:val="left" w:pos="1080"/>
        </w:tabs>
        <w:spacing w:line="360" w:lineRule="auto"/>
        <w:ind w:firstLine="709"/>
        <w:jc w:val="both"/>
        <w:rPr>
          <w:sz w:val="28"/>
          <w:szCs w:val="28"/>
        </w:rPr>
      </w:pPr>
      <w:r w:rsidRPr="001864E8">
        <w:rPr>
          <w:sz w:val="28"/>
          <w:szCs w:val="28"/>
        </w:rPr>
        <w:t>Учет резервного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4"/>
        <w:gridCol w:w="1108"/>
        <w:gridCol w:w="1342"/>
        <w:gridCol w:w="1342"/>
      </w:tblGrid>
      <w:tr w:rsidR="000F6D9E" w:rsidRPr="00CA7D5B" w:rsidTr="00CA7D5B">
        <w:tc>
          <w:tcPr>
            <w:tcW w:w="0" w:type="auto"/>
            <w:vMerge w:val="restart"/>
            <w:shd w:val="clear" w:color="auto" w:fill="auto"/>
          </w:tcPr>
          <w:p w:rsidR="000F6D9E" w:rsidRPr="00CA7D5B" w:rsidRDefault="000F6D9E" w:rsidP="00CA7D5B">
            <w:pPr>
              <w:tabs>
                <w:tab w:val="left" w:pos="1080"/>
              </w:tabs>
              <w:spacing w:line="360" w:lineRule="auto"/>
              <w:jc w:val="both"/>
              <w:rPr>
                <w:b/>
                <w:sz w:val="20"/>
                <w:szCs w:val="20"/>
              </w:rPr>
            </w:pPr>
            <w:r w:rsidRPr="00CA7D5B">
              <w:rPr>
                <w:b/>
                <w:sz w:val="20"/>
                <w:szCs w:val="20"/>
              </w:rPr>
              <w:t>Содержание операции</w:t>
            </w:r>
          </w:p>
        </w:tc>
        <w:tc>
          <w:tcPr>
            <w:tcW w:w="0" w:type="auto"/>
            <w:vMerge w:val="restart"/>
            <w:shd w:val="clear" w:color="auto" w:fill="auto"/>
          </w:tcPr>
          <w:p w:rsidR="000F6D9E" w:rsidRPr="00CA7D5B" w:rsidRDefault="000F6D9E" w:rsidP="00CA7D5B">
            <w:pPr>
              <w:tabs>
                <w:tab w:val="left" w:pos="1080"/>
              </w:tabs>
              <w:spacing w:line="360" w:lineRule="auto"/>
              <w:jc w:val="both"/>
              <w:rPr>
                <w:b/>
                <w:sz w:val="20"/>
                <w:szCs w:val="20"/>
              </w:rPr>
            </w:pPr>
            <w:r w:rsidRPr="00CA7D5B">
              <w:rPr>
                <w:b/>
                <w:sz w:val="20"/>
                <w:szCs w:val="20"/>
              </w:rPr>
              <w:t>Документ</w:t>
            </w:r>
          </w:p>
        </w:tc>
        <w:tc>
          <w:tcPr>
            <w:tcW w:w="0" w:type="auto"/>
            <w:gridSpan w:val="2"/>
            <w:shd w:val="clear" w:color="auto" w:fill="auto"/>
          </w:tcPr>
          <w:p w:rsidR="000F6D9E" w:rsidRPr="00CA7D5B" w:rsidRDefault="000F6D9E" w:rsidP="00CA7D5B">
            <w:pPr>
              <w:tabs>
                <w:tab w:val="left" w:pos="1080"/>
              </w:tabs>
              <w:spacing w:line="360" w:lineRule="auto"/>
              <w:jc w:val="both"/>
              <w:rPr>
                <w:b/>
                <w:sz w:val="20"/>
                <w:szCs w:val="20"/>
              </w:rPr>
            </w:pPr>
            <w:r w:rsidRPr="00CA7D5B">
              <w:rPr>
                <w:b/>
                <w:sz w:val="20"/>
                <w:szCs w:val="20"/>
              </w:rPr>
              <w:t>Корреспондирующие счета</w:t>
            </w:r>
          </w:p>
        </w:tc>
      </w:tr>
      <w:tr w:rsidR="000F6D9E" w:rsidRPr="00CA7D5B" w:rsidTr="00CA7D5B">
        <w:tc>
          <w:tcPr>
            <w:tcW w:w="0" w:type="auto"/>
            <w:vMerge/>
            <w:shd w:val="clear" w:color="auto" w:fill="auto"/>
          </w:tcPr>
          <w:p w:rsidR="000F6D9E" w:rsidRPr="00CA7D5B" w:rsidRDefault="000F6D9E" w:rsidP="00CA7D5B">
            <w:pPr>
              <w:tabs>
                <w:tab w:val="left" w:pos="1080"/>
              </w:tabs>
              <w:spacing w:line="360" w:lineRule="auto"/>
              <w:jc w:val="both"/>
              <w:rPr>
                <w:sz w:val="20"/>
                <w:szCs w:val="20"/>
              </w:rPr>
            </w:pPr>
          </w:p>
        </w:tc>
        <w:tc>
          <w:tcPr>
            <w:tcW w:w="0" w:type="auto"/>
            <w:vMerge/>
            <w:shd w:val="clear" w:color="auto" w:fill="auto"/>
          </w:tcPr>
          <w:p w:rsidR="000F6D9E" w:rsidRPr="00CA7D5B" w:rsidRDefault="000F6D9E" w:rsidP="00CA7D5B">
            <w:pPr>
              <w:tabs>
                <w:tab w:val="left" w:pos="1080"/>
              </w:tabs>
              <w:spacing w:line="360" w:lineRule="auto"/>
              <w:jc w:val="both"/>
              <w:rPr>
                <w:sz w:val="20"/>
                <w:szCs w:val="20"/>
              </w:rPr>
            </w:pPr>
          </w:p>
        </w:tc>
        <w:tc>
          <w:tcPr>
            <w:tcW w:w="0" w:type="auto"/>
            <w:shd w:val="clear" w:color="auto" w:fill="auto"/>
          </w:tcPr>
          <w:p w:rsidR="000F6D9E" w:rsidRPr="00CA7D5B" w:rsidRDefault="000F6D9E" w:rsidP="00CA7D5B">
            <w:pPr>
              <w:tabs>
                <w:tab w:val="left" w:pos="1080"/>
              </w:tabs>
              <w:spacing w:line="360" w:lineRule="auto"/>
              <w:jc w:val="both"/>
              <w:rPr>
                <w:sz w:val="20"/>
                <w:szCs w:val="20"/>
              </w:rPr>
            </w:pPr>
            <w:r w:rsidRPr="00CA7D5B">
              <w:rPr>
                <w:sz w:val="20"/>
                <w:szCs w:val="20"/>
              </w:rPr>
              <w:t>Д</w:t>
            </w:r>
          </w:p>
        </w:tc>
        <w:tc>
          <w:tcPr>
            <w:tcW w:w="0" w:type="auto"/>
            <w:shd w:val="clear" w:color="auto" w:fill="auto"/>
          </w:tcPr>
          <w:p w:rsidR="000F6D9E" w:rsidRPr="00CA7D5B" w:rsidRDefault="000F6D9E" w:rsidP="00CA7D5B">
            <w:pPr>
              <w:tabs>
                <w:tab w:val="left" w:pos="1080"/>
              </w:tabs>
              <w:spacing w:line="360" w:lineRule="auto"/>
              <w:jc w:val="both"/>
              <w:rPr>
                <w:sz w:val="20"/>
                <w:szCs w:val="20"/>
              </w:rPr>
            </w:pPr>
            <w:r w:rsidRPr="00CA7D5B">
              <w:rPr>
                <w:sz w:val="20"/>
                <w:szCs w:val="20"/>
              </w:rPr>
              <w:t>К</w:t>
            </w:r>
          </w:p>
        </w:tc>
      </w:tr>
      <w:tr w:rsidR="000F6D9E" w:rsidRPr="00CA7D5B" w:rsidTr="00CA7D5B">
        <w:tc>
          <w:tcPr>
            <w:tcW w:w="0" w:type="auto"/>
            <w:shd w:val="clear" w:color="auto" w:fill="auto"/>
          </w:tcPr>
          <w:p w:rsidR="000F6D9E" w:rsidRPr="00CA7D5B" w:rsidRDefault="000F6D9E" w:rsidP="00CA7D5B">
            <w:pPr>
              <w:tabs>
                <w:tab w:val="left" w:pos="1080"/>
              </w:tabs>
              <w:spacing w:line="360" w:lineRule="auto"/>
              <w:jc w:val="both"/>
              <w:rPr>
                <w:sz w:val="20"/>
                <w:szCs w:val="20"/>
              </w:rPr>
            </w:pPr>
            <w:r w:rsidRPr="00CA7D5B">
              <w:rPr>
                <w:sz w:val="20"/>
                <w:szCs w:val="20"/>
              </w:rPr>
              <w:t>Отчислено от нераспределенной прибыли в резервный капитал</w:t>
            </w:r>
          </w:p>
        </w:tc>
        <w:tc>
          <w:tcPr>
            <w:tcW w:w="0" w:type="auto"/>
            <w:shd w:val="clear" w:color="auto" w:fill="auto"/>
          </w:tcPr>
          <w:p w:rsidR="000F6D9E" w:rsidRPr="00CA7D5B" w:rsidRDefault="000F6D9E" w:rsidP="00CA7D5B">
            <w:pPr>
              <w:tabs>
                <w:tab w:val="left" w:pos="1080"/>
              </w:tabs>
              <w:spacing w:line="360" w:lineRule="auto"/>
              <w:jc w:val="both"/>
              <w:rPr>
                <w:sz w:val="20"/>
                <w:szCs w:val="20"/>
              </w:rPr>
            </w:pPr>
            <w:r w:rsidRPr="00CA7D5B">
              <w:rPr>
                <w:sz w:val="20"/>
                <w:szCs w:val="20"/>
              </w:rPr>
              <w:t>Расчет</w:t>
            </w:r>
          </w:p>
        </w:tc>
        <w:tc>
          <w:tcPr>
            <w:tcW w:w="0" w:type="auto"/>
            <w:shd w:val="clear" w:color="auto" w:fill="auto"/>
          </w:tcPr>
          <w:p w:rsidR="000F6D9E" w:rsidRPr="00CA7D5B" w:rsidRDefault="000F6D9E" w:rsidP="00CA7D5B">
            <w:pPr>
              <w:tabs>
                <w:tab w:val="left" w:pos="1080"/>
              </w:tabs>
              <w:spacing w:line="360" w:lineRule="auto"/>
              <w:jc w:val="both"/>
              <w:rPr>
                <w:sz w:val="20"/>
                <w:szCs w:val="20"/>
              </w:rPr>
            </w:pPr>
            <w:r w:rsidRPr="00CA7D5B">
              <w:rPr>
                <w:sz w:val="20"/>
                <w:szCs w:val="20"/>
              </w:rPr>
              <w:t>84</w:t>
            </w:r>
          </w:p>
        </w:tc>
        <w:tc>
          <w:tcPr>
            <w:tcW w:w="0" w:type="auto"/>
            <w:shd w:val="clear" w:color="auto" w:fill="auto"/>
          </w:tcPr>
          <w:p w:rsidR="000F6D9E" w:rsidRPr="00CA7D5B" w:rsidRDefault="000F6D9E" w:rsidP="00CA7D5B">
            <w:pPr>
              <w:tabs>
                <w:tab w:val="left" w:pos="1080"/>
              </w:tabs>
              <w:spacing w:line="360" w:lineRule="auto"/>
              <w:jc w:val="both"/>
              <w:rPr>
                <w:sz w:val="20"/>
                <w:szCs w:val="20"/>
              </w:rPr>
            </w:pPr>
            <w:r w:rsidRPr="00CA7D5B">
              <w:rPr>
                <w:sz w:val="20"/>
                <w:szCs w:val="20"/>
              </w:rPr>
              <w:t>82</w:t>
            </w:r>
          </w:p>
        </w:tc>
      </w:tr>
      <w:tr w:rsidR="000F6D9E" w:rsidRPr="00CA7D5B" w:rsidTr="00CA7D5B">
        <w:tc>
          <w:tcPr>
            <w:tcW w:w="0" w:type="auto"/>
            <w:shd w:val="clear" w:color="auto" w:fill="auto"/>
          </w:tcPr>
          <w:p w:rsidR="000F6D9E" w:rsidRPr="00CA7D5B" w:rsidRDefault="000F6D9E" w:rsidP="00CA7D5B">
            <w:pPr>
              <w:tabs>
                <w:tab w:val="left" w:pos="1080"/>
              </w:tabs>
              <w:spacing w:line="360" w:lineRule="auto"/>
              <w:jc w:val="both"/>
              <w:rPr>
                <w:sz w:val="20"/>
                <w:szCs w:val="20"/>
              </w:rPr>
            </w:pPr>
            <w:r w:rsidRPr="00CA7D5B">
              <w:rPr>
                <w:sz w:val="20"/>
                <w:szCs w:val="20"/>
              </w:rPr>
              <w:t>Использован резервный капитал на погашение облигаций</w:t>
            </w:r>
          </w:p>
        </w:tc>
        <w:tc>
          <w:tcPr>
            <w:tcW w:w="0" w:type="auto"/>
            <w:shd w:val="clear" w:color="auto" w:fill="auto"/>
          </w:tcPr>
          <w:p w:rsidR="000F6D9E" w:rsidRPr="00CA7D5B" w:rsidRDefault="000F6D9E" w:rsidP="00CA7D5B">
            <w:pPr>
              <w:tabs>
                <w:tab w:val="left" w:pos="1080"/>
              </w:tabs>
              <w:spacing w:line="360" w:lineRule="auto"/>
              <w:jc w:val="both"/>
              <w:rPr>
                <w:sz w:val="20"/>
                <w:szCs w:val="20"/>
              </w:rPr>
            </w:pPr>
            <w:r w:rsidRPr="00CA7D5B">
              <w:rPr>
                <w:sz w:val="20"/>
                <w:szCs w:val="20"/>
              </w:rPr>
              <w:t>Расчет</w:t>
            </w:r>
          </w:p>
        </w:tc>
        <w:tc>
          <w:tcPr>
            <w:tcW w:w="0" w:type="auto"/>
            <w:shd w:val="clear" w:color="auto" w:fill="auto"/>
          </w:tcPr>
          <w:p w:rsidR="000F6D9E" w:rsidRPr="00CA7D5B" w:rsidRDefault="000F6D9E" w:rsidP="00CA7D5B">
            <w:pPr>
              <w:tabs>
                <w:tab w:val="left" w:pos="1080"/>
              </w:tabs>
              <w:spacing w:line="360" w:lineRule="auto"/>
              <w:jc w:val="both"/>
              <w:rPr>
                <w:sz w:val="20"/>
                <w:szCs w:val="20"/>
              </w:rPr>
            </w:pPr>
            <w:r w:rsidRPr="00CA7D5B">
              <w:rPr>
                <w:sz w:val="20"/>
                <w:szCs w:val="20"/>
              </w:rPr>
              <w:t>82</w:t>
            </w:r>
          </w:p>
        </w:tc>
        <w:tc>
          <w:tcPr>
            <w:tcW w:w="0" w:type="auto"/>
            <w:shd w:val="clear" w:color="auto" w:fill="auto"/>
          </w:tcPr>
          <w:p w:rsidR="000F6D9E" w:rsidRPr="00CA7D5B" w:rsidRDefault="000F6D9E" w:rsidP="00CA7D5B">
            <w:pPr>
              <w:tabs>
                <w:tab w:val="left" w:pos="1080"/>
              </w:tabs>
              <w:spacing w:line="360" w:lineRule="auto"/>
              <w:jc w:val="both"/>
              <w:rPr>
                <w:sz w:val="20"/>
                <w:szCs w:val="20"/>
              </w:rPr>
            </w:pPr>
            <w:r w:rsidRPr="00CA7D5B">
              <w:rPr>
                <w:sz w:val="20"/>
                <w:szCs w:val="20"/>
              </w:rPr>
              <w:t>84</w:t>
            </w:r>
          </w:p>
        </w:tc>
      </w:tr>
      <w:tr w:rsidR="000F6D9E" w:rsidRPr="00CA7D5B" w:rsidTr="00CA7D5B">
        <w:tc>
          <w:tcPr>
            <w:tcW w:w="0" w:type="auto"/>
            <w:shd w:val="clear" w:color="auto" w:fill="auto"/>
          </w:tcPr>
          <w:p w:rsidR="000F6D9E" w:rsidRPr="00CA7D5B" w:rsidRDefault="000F6D9E" w:rsidP="00CA7D5B">
            <w:pPr>
              <w:tabs>
                <w:tab w:val="left" w:pos="1080"/>
              </w:tabs>
              <w:spacing w:line="360" w:lineRule="auto"/>
              <w:jc w:val="both"/>
              <w:rPr>
                <w:sz w:val="20"/>
                <w:szCs w:val="20"/>
              </w:rPr>
            </w:pPr>
            <w:r w:rsidRPr="00CA7D5B">
              <w:rPr>
                <w:sz w:val="20"/>
                <w:szCs w:val="20"/>
              </w:rPr>
              <w:t>Погашен непокрытый убыток</w:t>
            </w:r>
          </w:p>
        </w:tc>
        <w:tc>
          <w:tcPr>
            <w:tcW w:w="0" w:type="auto"/>
            <w:shd w:val="clear" w:color="auto" w:fill="auto"/>
          </w:tcPr>
          <w:p w:rsidR="000F6D9E" w:rsidRPr="00CA7D5B" w:rsidRDefault="000F6D9E" w:rsidP="00CA7D5B">
            <w:pPr>
              <w:tabs>
                <w:tab w:val="left" w:pos="1080"/>
              </w:tabs>
              <w:spacing w:line="360" w:lineRule="auto"/>
              <w:jc w:val="both"/>
              <w:rPr>
                <w:sz w:val="20"/>
                <w:szCs w:val="20"/>
              </w:rPr>
            </w:pPr>
            <w:r w:rsidRPr="00CA7D5B">
              <w:rPr>
                <w:sz w:val="20"/>
                <w:szCs w:val="20"/>
              </w:rPr>
              <w:t>Справка</w:t>
            </w:r>
          </w:p>
        </w:tc>
        <w:tc>
          <w:tcPr>
            <w:tcW w:w="0" w:type="auto"/>
            <w:shd w:val="clear" w:color="auto" w:fill="auto"/>
          </w:tcPr>
          <w:p w:rsidR="000F6D9E" w:rsidRPr="00CA7D5B" w:rsidRDefault="000F6D9E" w:rsidP="00CA7D5B">
            <w:pPr>
              <w:tabs>
                <w:tab w:val="left" w:pos="1080"/>
              </w:tabs>
              <w:spacing w:line="360" w:lineRule="auto"/>
              <w:jc w:val="both"/>
              <w:rPr>
                <w:sz w:val="20"/>
                <w:szCs w:val="20"/>
              </w:rPr>
            </w:pPr>
            <w:r w:rsidRPr="00CA7D5B">
              <w:rPr>
                <w:sz w:val="20"/>
                <w:szCs w:val="20"/>
              </w:rPr>
              <w:t>82</w:t>
            </w:r>
          </w:p>
        </w:tc>
        <w:tc>
          <w:tcPr>
            <w:tcW w:w="0" w:type="auto"/>
            <w:shd w:val="clear" w:color="auto" w:fill="auto"/>
          </w:tcPr>
          <w:p w:rsidR="000F6D9E" w:rsidRPr="00CA7D5B" w:rsidRDefault="000F6D9E" w:rsidP="00CA7D5B">
            <w:pPr>
              <w:tabs>
                <w:tab w:val="left" w:pos="1080"/>
              </w:tabs>
              <w:spacing w:line="360" w:lineRule="auto"/>
              <w:jc w:val="both"/>
              <w:rPr>
                <w:sz w:val="20"/>
                <w:szCs w:val="20"/>
              </w:rPr>
            </w:pPr>
            <w:r w:rsidRPr="00CA7D5B">
              <w:rPr>
                <w:sz w:val="20"/>
                <w:szCs w:val="20"/>
              </w:rPr>
              <w:t>84</w:t>
            </w:r>
          </w:p>
        </w:tc>
      </w:tr>
    </w:tbl>
    <w:p w:rsidR="000F6D9E" w:rsidRPr="001864E8" w:rsidRDefault="000F6D9E" w:rsidP="001864E8">
      <w:pPr>
        <w:shd w:val="clear" w:color="auto" w:fill="FFFFFF"/>
        <w:tabs>
          <w:tab w:val="left" w:pos="1080"/>
        </w:tabs>
        <w:spacing w:line="360" w:lineRule="auto"/>
        <w:ind w:firstLine="709"/>
        <w:jc w:val="both"/>
        <w:rPr>
          <w:sz w:val="28"/>
          <w:szCs w:val="28"/>
        </w:rPr>
      </w:pPr>
    </w:p>
    <w:p w:rsidR="000F6D9E" w:rsidRPr="001864E8" w:rsidRDefault="000F6D9E" w:rsidP="001864E8">
      <w:pPr>
        <w:shd w:val="clear" w:color="auto" w:fill="FFFFFF"/>
        <w:tabs>
          <w:tab w:val="left" w:pos="1080"/>
        </w:tabs>
        <w:spacing w:line="360" w:lineRule="auto"/>
        <w:ind w:firstLine="709"/>
        <w:jc w:val="both"/>
        <w:rPr>
          <w:sz w:val="28"/>
          <w:szCs w:val="28"/>
        </w:rPr>
      </w:pPr>
      <w:r w:rsidRPr="001864E8">
        <w:rPr>
          <w:b/>
          <w:i/>
          <w:sz w:val="28"/>
          <w:szCs w:val="28"/>
        </w:rPr>
        <w:t>Добавочный капитал</w:t>
      </w:r>
      <w:r w:rsidRPr="001864E8">
        <w:rPr>
          <w:sz w:val="28"/>
          <w:szCs w:val="28"/>
        </w:rPr>
        <w:t xml:space="preserve"> представляет собой прирост капитала организации, образовавшийся в результате переоценки внеоборотных активов.</w:t>
      </w:r>
      <w:r w:rsidR="009D200D">
        <w:rPr>
          <w:sz w:val="28"/>
          <w:szCs w:val="28"/>
        </w:rPr>
        <w:t xml:space="preserve"> </w:t>
      </w:r>
      <w:r w:rsidRPr="001864E8">
        <w:rPr>
          <w:sz w:val="28"/>
          <w:szCs w:val="28"/>
        </w:rPr>
        <w:t>Учет добавочного капитала ведется на пассивном счете 83 «Добавочный капитал».</w:t>
      </w:r>
    </w:p>
    <w:p w:rsidR="00CC34CF" w:rsidRPr="001864E8" w:rsidRDefault="00CC34CF" w:rsidP="001864E8">
      <w:pPr>
        <w:shd w:val="clear" w:color="auto" w:fill="FFFFFF"/>
        <w:tabs>
          <w:tab w:val="left" w:pos="1080"/>
        </w:tabs>
        <w:spacing w:line="360" w:lineRule="auto"/>
        <w:ind w:firstLine="709"/>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
        <w:gridCol w:w="3819"/>
        <w:gridCol w:w="3359"/>
        <w:gridCol w:w="1134"/>
      </w:tblGrid>
      <w:tr w:rsidR="00CC34CF" w:rsidRPr="00CA7D5B" w:rsidTr="00CA7D5B">
        <w:tc>
          <w:tcPr>
            <w:tcW w:w="0" w:type="auto"/>
            <w:tcBorders>
              <w:right w:val="nil"/>
            </w:tcBorders>
            <w:shd w:val="clear" w:color="auto" w:fill="auto"/>
          </w:tcPr>
          <w:p w:rsidR="00CC34CF" w:rsidRPr="00CA7D5B" w:rsidRDefault="00CC34CF" w:rsidP="00CA7D5B">
            <w:pPr>
              <w:tabs>
                <w:tab w:val="left" w:pos="1080"/>
              </w:tabs>
              <w:spacing w:line="360" w:lineRule="auto"/>
              <w:jc w:val="both"/>
              <w:rPr>
                <w:b/>
                <w:sz w:val="20"/>
                <w:szCs w:val="20"/>
              </w:rPr>
            </w:pPr>
            <w:r w:rsidRPr="00CA7D5B">
              <w:rPr>
                <w:b/>
                <w:sz w:val="20"/>
                <w:szCs w:val="20"/>
              </w:rPr>
              <w:t>Д</w:t>
            </w:r>
          </w:p>
        </w:tc>
        <w:tc>
          <w:tcPr>
            <w:tcW w:w="0" w:type="auto"/>
            <w:gridSpan w:val="2"/>
            <w:tcBorders>
              <w:left w:val="nil"/>
              <w:right w:val="nil"/>
            </w:tcBorders>
            <w:shd w:val="clear" w:color="auto" w:fill="auto"/>
          </w:tcPr>
          <w:p w:rsidR="00CC34CF" w:rsidRPr="00CA7D5B" w:rsidRDefault="00CC34CF" w:rsidP="00CA7D5B">
            <w:pPr>
              <w:tabs>
                <w:tab w:val="left" w:pos="1080"/>
              </w:tabs>
              <w:spacing w:line="360" w:lineRule="auto"/>
              <w:jc w:val="both"/>
              <w:rPr>
                <w:sz w:val="20"/>
                <w:szCs w:val="20"/>
              </w:rPr>
            </w:pPr>
            <w:r w:rsidRPr="00CA7D5B">
              <w:rPr>
                <w:sz w:val="20"/>
                <w:szCs w:val="20"/>
              </w:rPr>
              <w:t>Счет 8</w:t>
            </w:r>
            <w:r w:rsidRPr="00CA7D5B">
              <w:rPr>
                <w:sz w:val="20"/>
                <w:szCs w:val="20"/>
                <w:lang w:val="en-US"/>
              </w:rPr>
              <w:t>3</w:t>
            </w:r>
            <w:r w:rsidRPr="00CA7D5B">
              <w:rPr>
                <w:sz w:val="20"/>
                <w:szCs w:val="20"/>
              </w:rPr>
              <w:t xml:space="preserve"> «Добавочный капитал»</w:t>
            </w:r>
          </w:p>
        </w:tc>
        <w:tc>
          <w:tcPr>
            <w:tcW w:w="0" w:type="auto"/>
            <w:tcBorders>
              <w:left w:val="nil"/>
            </w:tcBorders>
            <w:shd w:val="clear" w:color="auto" w:fill="auto"/>
          </w:tcPr>
          <w:p w:rsidR="00CC34CF" w:rsidRPr="00CA7D5B" w:rsidRDefault="00CC34CF" w:rsidP="00CA7D5B">
            <w:pPr>
              <w:tabs>
                <w:tab w:val="left" w:pos="1080"/>
              </w:tabs>
              <w:spacing w:line="360" w:lineRule="auto"/>
              <w:jc w:val="both"/>
              <w:rPr>
                <w:b/>
                <w:sz w:val="20"/>
                <w:szCs w:val="20"/>
              </w:rPr>
            </w:pPr>
            <w:r w:rsidRPr="00CA7D5B">
              <w:rPr>
                <w:b/>
                <w:sz w:val="20"/>
                <w:szCs w:val="20"/>
              </w:rPr>
              <w:t>К</w:t>
            </w:r>
          </w:p>
        </w:tc>
      </w:tr>
      <w:tr w:rsidR="00CC34CF" w:rsidRPr="00CA7D5B" w:rsidTr="00CA7D5B">
        <w:tc>
          <w:tcPr>
            <w:tcW w:w="0" w:type="auto"/>
            <w:gridSpan w:val="2"/>
            <w:shd w:val="clear" w:color="auto" w:fill="auto"/>
          </w:tcPr>
          <w:p w:rsidR="00CC34CF" w:rsidRPr="00CA7D5B" w:rsidRDefault="00CC34CF" w:rsidP="00CA7D5B">
            <w:pPr>
              <w:tabs>
                <w:tab w:val="left" w:pos="1080"/>
              </w:tabs>
              <w:spacing w:line="360" w:lineRule="auto"/>
              <w:jc w:val="both"/>
              <w:rPr>
                <w:sz w:val="20"/>
                <w:szCs w:val="20"/>
              </w:rPr>
            </w:pPr>
            <w:r w:rsidRPr="00CA7D5B">
              <w:rPr>
                <w:sz w:val="20"/>
                <w:szCs w:val="20"/>
              </w:rPr>
              <w:t>Увеличение амортизации ОС по результатам их доооценки</w:t>
            </w:r>
          </w:p>
          <w:p w:rsidR="00CC34CF" w:rsidRPr="00CA7D5B" w:rsidRDefault="00CC34CF" w:rsidP="00CA7D5B">
            <w:pPr>
              <w:tabs>
                <w:tab w:val="left" w:pos="1080"/>
              </w:tabs>
              <w:spacing w:line="360" w:lineRule="auto"/>
              <w:jc w:val="both"/>
              <w:rPr>
                <w:sz w:val="20"/>
                <w:szCs w:val="20"/>
              </w:rPr>
            </w:pPr>
            <w:r w:rsidRPr="00CA7D5B">
              <w:rPr>
                <w:sz w:val="20"/>
                <w:szCs w:val="20"/>
              </w:rPr>
              <w:t>Снижение первоначальной стоимости ОС по результатам их уценки в пределах предыдущей дооценки</w:t>
            </w:r>
          </w:p>
          <w:p w:rsidR="00CC34CF" w:rsidRPr="00CA7D5B" w:rsidRDefault="00CC34CF" w:rsidP="00CA7D5B">
            <w:pPr>
              <w:tabs>
                <w:tab w:val="left" w:pos="1080"/>
              </w:tabs>
              <w:spacing w:line="360" w:lineRule="auto"/>
              <w:jc w:val="both"/>
              <w:rPr>
                <w:sz w:val="20"/>
                <w:szCs w:val="20"/>
              </w:rPr>
            </w:pPr>
            <w:r w:rsidRPr="00CA7D5B">
              <w:rPr>
                <w:sz w:val="20"/>
                <w:szCs w:val="20"/>
              </w:rPr>
              <w:t>Направление средств добавочного капитала на увеличение уставного капитала</w:t>
            </w:r>
          </w:p>
        </w:tc>
        <w:tc>
          <w:tcPr>
            <w:tcW w:w="0" w:type="auto"/>
            <w:gridSpan w:val="2"/>
            <w:shd w:val="clear" w:color="auto" w:fill="auto"/>
          </w:tcPr>
          <w:p w:rsidR="00CC34CF" w:rsidRPr="00CA7D5B" w:rsidRDefault="00CC34CF" w:rsidP="00CA7D5B">
            <w:pPr>
              <w:shd w:val="clear" w:color="auto" w:fill="FFFFFF"/>
              <w:tabs>
                <w:tab w:val="left" w:pos="1080"/>
                <w:tab w:val="left" w:pos="3907"/>
              </w:tabs>
              <w:spacing w:line="360" w:lineRule="auto"/>
              <w:jc w:val="both"/>
              <w:rPr>
                <w:sz w:val="20"/>
                <w:szCs w:val="20"/>
              </w:rPr>
            </w:pPr>
            <w:r w:rsidRPr="00CA7D5B">
              <w:rPr>
                <w:sz w:val="20"/>
                <w:szCs w:val="20"/>
              </w:rPr>
              <w:t>Сальдо – сумма добавочного капитала на начало периода</w:t>
            </w:r>
          </w:p>
          <w:p w:rsidR="00CC34CF" w:rsidRPr="00CA7D5B" w:rsidRDefault="00CC34CF" w:rsidP="00CA7D5B">
            <w:pPr>
              <w:tabs>
                <w:tab w:val="left" w:pos="1080"/>
              </w:tabs>
              <w:spacing w:line="360" w:lineRule="auto"/>
              <w:jc w:val="both"/>
              <w:rPr>
                <w:sz w:val="20"/>
                <w:szCs w:val="20"/>
              </w:rPr>
            </w:pPr>
            <w:r w:rsidRPr="00CA7D5B">
              <w:rPr>
                <w:sz w:val="20"/>
                <w:szCs w:val="20"/>
              </w:rPr>
              <w:t>Увеличение первоначальной стоимости ОС по результатам их доооценки</w:t>
            </w:r>
          </w:p>
          <w:p w:rsidR="004A34EC" w:rsidRPr="00CA7D5B" w:rsidRDefault="004A34EC" w:rsidP="00CA7D5B">
            <w:pPr>
              <w:tabs>
                <w:tab w:val="left" w:pos="1080"/>
              </w:tabs>
              <w:spacing w:line="360" w:lineRule="auto"/>
              <w:jc w:val="both"/>
              <w:rPr>
                <w:sz w:val="20"/>
                <w:szCs w:val="20"/>
              </w:rPr>
            </w:pPr>
            <w:r w:rsidRPr="00CA7D5B">
              <w:rPr>
                <w:sz w:val="20"/>
                <w:szCs w:val="20"/>
              </w:rPr>
              <w:t>Снижение амортизации ОС по результатам из уценки в пределах предыдущей дооценки</w:t>
            </w:r>
          </w:p>
          <w:p w:rsidR="00CC34CF" w:rsidRPr="00CA7D5B" w:rsidRDefault="00CC34CF" w:rsidP="00CA7D5B">
            <w:pPr>
              <w:tabs>
                <w:tab w:val="left" w:pos="1080"/>
              </w:tabs>
              <w:spacing w:line="360" w:lineRule="auto"/>
              <w:jc w:val="both"/>
              <w:rPr>
                <w:sz w:val="20"/>
                <w:szCs w:val="20"/>
              </w:rPr>
            </w:pPr>
            <w:r w:rsidRPr="00CA7D5B">
              <w:rPr>
                <w:sz w:val="20"/>
                <w:szCs w:val="20"/>
              </w:rPr>
              <w:t xml:space="preserve">Сальдо – сумма </w:t>
            </w:r>
            <w:r w:rsidR="0037152B" w:rsidRPr="00CA7D5B">
              <w:rPr>
                <w:sz w:val="20"/>
                <w:szCs w:val="20"/>
              </w:rPr>
              <w:t>добавочного</w:t>
            </w:r>
            <w:r w:rsidRPr="00CA7D5B">
              <w:rPr>
                <w:sz w:val="20"/>
                <w:szCs w:val="20"/>
              </w:rPr>
              <w:t xml:space="preserve"> капитала на конец периода</w:t>
            </w:r>
          </w:p>
        </w:tc>
      </w:tr>
    </w:tbl>
    <w:p w:rsidR="00CC34CF" w:rsidRPr="001864E8" w:rsidRDefault="00CC34CF" w:rsidP="001864E8">
      <w:pPr>
        <w:shd w:val="clear" w:color="auto" w:fill="FFFFFF"/>
        <w:tabs>
          <w:tab w:val="left" w:pos="1080"/>
        </w:tabs>
        <w:spacing w:line="360" w:lineRule="auto"/>
        <w:ind w:firstLine="709"/>
        <w:jc w:val="both"/>
        <w:rPr>
          <w:sz w:val="28"/>
          <w:szCs w:val="28"/>
        </w:rPr>
      </w:pPr>
    </w:p>
    <w:p w:rsidR="0037152B" w:rsidRPr="001864E8" w:rsidRDefault="0037152B" w:rsidP="001864E8">
      <w:pPr>
        <w:shd w:val="clear" w:color="auto" w:fill="FFFFFF"/>
        <w:tabs>
          <w:tab w:val="left" w:pos="1080"/>
        </w:tabs>
        <w:spacing w:line="360" w:lineRule="auto"/>
        <w:ind w:firstLine="709"/>
        <w:jc w:val="both"/>
        <w:rPr>
          <w:sz w:val="28"/>
          <w:szCs w:val="28"/>
        </w:rPr>
      </w:pPr>
      <w:r w:rsidRPr="001864E8">
        <w:rPr>
          <w:sz w:val="28"/>
          <w:szCs w:val="28"/>
        </w:rPr>
        <w:t>Суммы, отнесенные в кредит счета 83 «Добавочный капитал», как правило, не списываются. Уменьшение добавочного капитала производится в следующих случаях:</w:t>
      </w:r>
    </w:p>
    <w:p w:rsidR="0037152B" w:rsidRPr="001864E8" w:rsidRDefault="0037152B" w:rsidP="001864E8">
      <w:pPr>
        <w:numPr>
          <w:ilvl w:val="0"/>
          <w:numId w:val="12"/>
        </w:numPr>
        <w:shd w:val="clear" w:color="auto" w:fill="FFFFFF"/>
        <w:tabs>
          <w:tab w:val="clear" w:pos="720"/>
          <w:tab w:val="num" w:pos="360"/>
          <w:tab w:val="left" w:pos="1080"/>
        </w:tabs>
        <w:spacing w:line="360" w:lineRule="auto"/>
        <w:ind w:left="0" w:firstLine="709"/>
        <w:jc w:val="both"/>
        <w:rPr>
          <w:sz w:val="28"/>
          <w:szCs w:val="28"/>
        </w:rPr>
      </w:pPr>
      <w:r w:rsidRPr="001864E8">
        <w:rPr>
          <w:sz w:val="28"/>
          <w:szCs w:val="28"/>
        </w:rPr>
        <w:t>направления средств добавочного капитала на увеличение уставного капитала;</w:t>
      </w:r>
    </w:p>
    <w:p w:rsidR="0037152B" w:rsidRPr="001864E8" w:rsidRDefault="0037152B" w:rsidP="001864E8">
      <w:pPr>
        <w:numPr>
          <w:ilvl w:val="0"/>
          <w:numId w:val="12"/>
        </w:numPr>
        <w:shd w:val="clear" w:color="auto" w:fill="FFFFFF"/>
        <w:tabs>
          <w:tab w:val="clear" w:pos="720"/>
          <w:tab w:val="num" w:pos="360"/>
          <w:tab w:val="left" w:pos="1080"/>
        </w:tabs>
        <w:spacing w:line="360" w:lineRule="auto"/>
        <w:ind w:left="0" w:firstLine="709"/>
        <w:jc w:val="both"/>
        <w:rPr>
          <w:sz w:val="28"/>
          <w:szCs w:val="28"/>
        </w:rPr>
      </w:pPr>
      <w:r w:rsidRPr="001864E8">
        <w:rPr>
          <w:sz w:val="28"/>
          <w:szCs w:val="28"/>
        </w:rPr>
        <w:t>погашения сумм снижения стоимости внеоборотных активов, выявившихся по результатам переоценки, в пределах предыдущих дооценок;</w:t>
      </w:r>
    </w:p>
    <w:p w:rsidR="0037152B" w:rsidRPr="001864E8" w:rsidRDefault="0037152B" w:rsidP="001864E8">
      <w:pPr>
        <w:numPr>
          <w:ilvl w:val="0"/>
          <w:numId w:val="12"/>
        </w:numPr>
        <w:shd w:val="clear" w:color="auto" w:fill="FFFFFF"/>
        <w:tabs>
          <w:tab w:val="clear" w:pos="720"/>
          <w:tab w:val="num" w:pos="360"/>
          <w:tab w:val="left" w:pos="1080"/>
        </w:tabs>
        <w:spacing w:line="360" w:lineRule="auto"/>
        <w:ind w:left="0" w:firstLine="709"/>
        <w:jc w:val="both"/>
        <w:rPr>
          <w:sz w:val="28"/>
          <w:szCs w:val="28"/>
        </w:rPr>
      </w:pPr>
      <w:r w:rsidRPr="001864E8">
        <w:rPr>
          <w:sz w:val="28"/>
          <w:szCs w:val="28"/>
        </w:rPr>
        <w:t>распределения добавочного капитала между участниками общества.</w:t>
      </w:r>
    </w:p>
    <w:p w:rsidR="0037152B" w:rsidRPr="001864E8" w:rsidRDefault="0037152B" w:rsidP="001864E8">
      <w:pPr>
        <w:shd w:val="clear" w:color="auto" w:fill="FFFFFF"/>
        <w:tabs>
          <w:tab w:val="left" w:pos="1080"/>
        </w:tabs>
        <w:spacing w:line="360" w:lineRule="auto"/>
        <w:ind w:firstLine="709"/>
        <w:jc w:val="both"/>
        <w:rPr>
          <w:sz w:val="28"/>
          <w:szCs w:val="28"/>
        </w:rPr>
      </w:pPr>
      <w:r w:rsidRPr="001864E8">
        <w:rPr>
          <w:sz w:val="28"/>
          <w:szCs w:val="28"/>
        </w:rPr>
        <w:t xml:space="preserve">Основные бухгалтерские проводки по учету добавочного капитала приведены в Таблице </w:t>
      </w:r>
      <w:r w:rsidR="00240A33" w:rsidRPr="001864E8">
        <w:rPr>
          <w:sz w:val="28"/>
          <w:szCs w:val="28"/>
        </w:rPr>
        <w:t>5.</w:t>
      </w:r>
    </w:p>
    <w:p w:rsidR="0037152B" w:rsidRPr="001864E8" w:rsidRDefault="009D200D" w:rsidP="001864E8">
      <w:pPr>
        <w:shd w:val="clear" w:color="auto" w:fill="FFFFFF"/>
        <w:tabs>
          <w:tab w:val="left" w:pos="1080"/>
        </w:tabs>
        <w:spacing w:line="360" w:lineRule="auto"/>
        <w:ind w:firstLine="709"/>
        <w:jc w:val="both"/>
        <w:rPr>
          <w:sz w:val="28"/>
          <w:szCs w:val="28"/>
        </w:rPr>
      </w:pPr>
      <w:r>
        <w:rPr>
          <w:sz w:val="28"/>
          <w:szCs w:val="28"/>
        </w:rPr>
        <w:br w:type="page"/>
      </w:r>
      <w:r w:rsidR="0037152B" w:rsidRPr="001864E8">
        <w:rPr>
          <w:sz w:val="28"/>
          <w:szCs w:val="28"/>
        </w:rPr>
        <w:t xml:space="preserve">Таблица </w:t>
      </w:r>
      <w:r w:rsidR="00240A33" w:rsidRPr="001864E8">
        <w:rPr>
          <w:sz w:val="28"/>
          <w:szCs w:val="28"/>
        </w:rPr>
        <w:t>5.</w:t>
      </w:r>
    </w:p>
    <w:p w:rsidR="0037152B" w:rsidRPr="001864E8" w:rsidRDefault="0037152B" w:rsidP="001864E8">
      <w:pPr>
        <w:shd w:val="clear" w:color="auto" w:fill="FFFFFF"/>
        <w:tabs>
          <w:tab w:val="left" w:pos="1080"/>
        </w:tabs>
        <w:spacing w:line="360" w:lineRule="auto"/>
        <w:ind w:firstLine="709"/>
        <w:jc w:val="both"/>
        <w:rPr>
          <w:sz w:val="28"/>
          <w:szCs w:val="28"/>
        </w:rPr>
      </w:pPr>
      <w:r w:rsidRPr="001864E8">
        <w:rPr>
          <w:sz w:val="28"/>
          <w:szCs w:val="28"/>
        </w:rPr>
        <w:t>Учет добавочного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6"/>
        <w:gridCol w:w="1746"/>
        <w:gridCol w:w="1164"/>
        <w:gridCol w:w="1164"/>
      </w:tblGrid>
      <w:tr w:rsidR="0037152B" w:rsidRPr="00CA7D5B" w:rsidTr="00CA7D5B">
        <w:tc>
          <w:tcPr>
            <w:tcW w:w="0" w:type="auto"/>
            <w:vMerge w:val="restart"/>
            <w:shd w:val="clear" w:color="auto" w:fill="auto"/>
          </w:tcPr>
          <w:p w:rsidR="0037152B" w:rsidRPr="00CA7D5B" w:rsidRDefault="0037152B" w:rsidP="00CA7D5B">
            <w:pPr>
              <w:tabs>
                <w:tab w:val="left" w:pos="1080"/>
              </w:tabs>
              <w:spacing w:line="360" w:lineRule="auto"/>
              <w:jc w:val="both"/>
              <w:rPr>
                <w:b/>
                <w:sz w:val="20"/>
                <w:szCs w:val="20"/>
              </w:rPr>
            </w:pPr>
            <w:r w:rsidRPr="00CA7D5B">
              <w:rPr>
                <w:b/>
                <w:sz w:val="20"/>
                <w:szCs w:val="20"/>
              </w:rPr>
              <w:t>Содержание операции</w:t>
            </w:r>
          </w:p>
        </w:tc>
        <w:tc>
          <w:tcPr>
            <w:tcW w:w="0" w:type="auto"/>
            <w:vMerge w:val="restart"/>
            <w:shd w:val="clear" w:color="auto" w:fill="auto"/>
          </w:tcPr>
          <w:p w:rsidR="0037152B" w:rsidRPr="00CA7D5B" w:rsidRDefault="0037152B" w:rsidP="00CA7D5B">
            <w:pPr>
              <w:tabs>
                <w:tab w:val="left" w:pos="1080"/>
              </w:tabs>
              <w:spacing w:line="360" w:lineRule="auto"/>
              <w:jc w:val="both"/>
              <w:rPr>
                <w:b/>
                <w:sz w:val="20"/>
                <w:szCs w:val="20"/>
              </w:rPr>
            </w:pPr>
            <w:r w:rsidRPr="00CA7D5B">
              <w:rPr>
                <w:b/>
                <w:sz w:val="20"/>
                <w:szCs w:val="20"/>
              </w:rPr>
              <w:t>Документ</w:t>
            </w:r>
          </w:p>
        </w:tc>
        <w:tc>
          <w:tcPr>
            <w:tcW w:w="0" w:type="auto"/>
            <w:gridSpan w:val="2"/>
            <w:shd w:val="clear" w:color="auto" w:fill="auto"/>
          </w:tcPr>
          <w:p w:rsidR="0037152B" w:rsidRPr="00CA7D5B" w:rsidRDefault="0037152B" w:rsidP="00CA7D5B">
            <w:pPr>
              <w:tabs>
                <w:tab w:val="left" w:pos="1080"/>
              </w:tabs>
              <w:spacing w:line="360" w:lineRule="auto"/>
              <w:jc w:val="both"/>
              <w:rPr>
                <w:b/>
                <w:sz w:val="20"/>
                <w:szCs w:val="20"/>
              </w:rPr>
            </w:pPr>
            <w:r w:rsidRPr="00CA7D5B">
              <w:rPr>
                <w:b/>
                <w:sz w:val="20"/>
                <w:szCs w:val="20"/>
              </w:rPr>
              <w:t>Корреспондирующие счета</w:t>
            </w:r>
          </w:p>
        </w:tc>
      </w:tr>
      <w:tr w:rsidR="0037152B" w:rsidRPr="00CA7D5B" w:rsidTr="00CA7D5B">
        <w:tc>
          <w:tcPr>
            <w:tcW w:w="0" w:type="auto"/>
            <w:vMerge/>
            <w:shd w:val="clear" w:color="auto" w:fill="auto"/>
          </w:tcPr>
          <w:p w:rsidR="0037152B" w:rsidRPr="00CA7D5B" w:rsidRDefault="0037152B" w:rsidP="00CA7D5B">
            <w:pPr>
              <w:tabs>
                <w:tab w:val="left" w:pos="1080"/>
              </w:tabs>
              <w:spacing w:line="360" w:lineRule="auto"/>
              <w:jc w:val="both"/>
              <w:rPr>
                <w:sz w:val="20"/>
                <w:szCs w:val="20"/>
              </w:rPr>
            </w:pPr>
          </w:p>
        </w:tc>
        <w:tc>
          <w:tcPr>
            <w:tcW w:w="0" w:type="auto"/>
            <w:vMerge/>
            <w:shd w:val="clear" w:color="auto" w:fill="auto"/>
          </w:tcPr>
          <w:p w:rsidR="0037152B" w:rsidRPr="00CA7D5B" w:rsidRDefault="0037152B" w:rsidP="00CA7D5B">
            <w:pPr>
              <w:tabs>
                <w:tab w:val="left" w:pos="1080"/>
              </w:tabs>
              <w:spacing w:line="360" w:lineRule="auto"/>
              <w:jc w:val="both"/>
              <w:rPr>
                <w:sz w:val="20"/>
                <w:szCs w:val="20"/>
              </w:rPr>
            </w:pPr>
          </w:p>
        </w:tc>
        <w:tc>
          <w:tcPr>
            <w:tcW w:w="0" w:type="auto"/>
            <w:shd w:val="clear" w:color="auto" w:fill="auto"/>
          </w:tcPr>
          <w:p w:rsidR="0037152B" w:rsidRPr="00CA7D5B" w:rsidRDefault="0037152B" w:rsidP="00CA7D5B">
            <w:pPr>
              <w:tabs>
                <w:tab w:val="left" w:pos="1080"/>
              </w:tabs>
              <w:spacing w:line="360" w:lineRule="auto"/>
              <w:jc w:val="both"/>
              <w:rPr>
                <w:sz w:val="20"/>
                <w:szCs w:val="20"/>
              </w:rPr>
            </w:pPr>
            <w:r w:rsidRPr="00CA7D5B">
              <w:rPr>
                <w:sz w:val="20"/>
                <w:szCs w:val="20"/>
              </w:rPr>
              <w:t>Д</w:t>
            </w:r>
          </w:p>
        </w:tc>
        <w:tc>
          <w:tcPr>
            <w:tcW w:w="0" w:type="auto"/>
            <w:shd w:val="clear" w:color="auto" w:fill="auto"/>
          </w:tcPr>
          <w:p w:rsidR="0037152B" w:rsidRPr="00CA7D5B" w:rsidRDefault="0037152B" w:rsidP="00CA7D5B">
            <w:pPr>
              <w:tabs>
                <w:tab w:val="left" w:pos="1080"/>
              </w:tabs>
              <w:spacing w:line="360" w:lineRule="auto"/>
              <w:jc w:val="both"/>
              <w:rPr>
                <w:sz w:val="20"/>
                <w:szCs w:val="20"/>
              </w:rPr>
            </w:pPr>
            <w:r w:rsidRPr="00CA7D5B">
              <w:rPr>
                <w:sz w:val="20"/>
                <w:szCs w:val="20"/>
              </w:rPr>
              <w:t>К</w:t>
            </w:r>
          </w:p>
        </w:tc>
      </w:tr>
      <w:tr w:rsidR="004F11DC" w:rsidRPr="00CA7D5B" w:rsidTr="00CA7D5B">
        <w:tc>
          <w:tcPr>
            <w:tcW w:w="0" w:type="auto"/>
            <w:shd w:val="clear" w:color="auto" w:fill="auto"/>
          </w:tcPr>
          <w:p w:rsidR="004F11DC" w:rsidRPr="00CA7D5B" w:rsidRDefault="004F11DC" w:rsidP="00CA7D5B">
            <w:pPr>
              <w:tabs>
                <w:tab w:val="left" w:pos="1080"/>
              </w:tabs>
              <w:spacing w:line="360" w:lineRule="auto"/>
              <w:jc w:val="both"/>
              <w:rPr>
                <w:sz w:val="20"/>
                <w:szCs w:val="20"/>
              </w:rPr>
            </w:pPr>
            <w:r w:rsidRPr="00CA7D5B">
              <w:rPr>
                <w:sz w:val="20"/>
                <w:szCs w:val="20"/>
              </w:rPr>
              <w:t>1</w:t>
            </w:r>
          </w:p>
        </w:tc>
        <w:tc>
          <w:tcPr>
            <w:tcW w:w="0" w:type="auto"/>
            <w:shd w:val="clear" w:color="auto" w:fill="auto"/>
          </w:tcPr>
          <w:p w:rsidR="004F11DC" w:rsidRPr="00CA7D5B" w:rsidRDefault="004F11DC" w:rsidP="00CA7D5B">
            <w:pPr>
              <w:tabs>
                <w:tab w:val="left" w:pos="1080"/>
              </w:tabs>
              <w:spacing w:line="360" w:lineRule="auto"/>
              <w:jc w:val="both"/>
              <w:rPr>
                <w:sz w:val="20"/>
                <w:szCs w:val="20"/>
              </w:rPr>
            </w:pPr>
            <w:r w:rsidRPr="00CA7D5B">
              <w:rPr>
                <w:sz w:val="20"/>
                <w:szCs w:val="20"/>
              </w:rPr>
              <w:t>2</w:t>
            </w:r>
          </w:p>
        </w:tc>
        <w:tc>
          <w:tcPr>
            <w:tcW w:w="0" w:type="auto"/>
            <w:shd w:val="clear" w:color="auto" w:fill="auto"/>
          </w:tcPr>
          <w:p w:rsidR="004F11DC" w:rsidRPr="00CA7D5B" w:rsidRDefault="004F11DC" w:rsidP="00CA7D5B">
            <w:pPr>
              <w:tabs>
                <w:tab w:val="left" w:pos="1080"/>
              </w:tabs>
              <w:spacing w:line="360" w:lineRule="auto"/>
              <w:jc w:val="both"/>
              <w:rPr>
                <w:sz w:val="20"/>
                <w:szCs w:val="20"/>
              </w:rPr>
            </w:pPr>
            <w:r w:rsidRPr="00CA7D5B">
              <w:rPr>
                <w:sz w:val="20"/>
                <w:szCs w:val="20"/>
              </w:rPr>
              <w:t>3</w:t>
            </w:r>
          </w:p>
        </w:tc>
        <w:tc>
          <w:tcPr>
            <w:tcW w:w="0" w:type="auto"/>
            <w:shd w:val="clear" w:color="auto" w:fill="auto"/>
          </w:tcPr>
          <w:p w:rsidR="004F11DC" w:rsidRPr="00CA7D5B" w:rsidRDefault="004F11DC" w:rsidP="00CA7D5B">
            <w:pPr>
              <w:tabs>
                <w:tab w:val="left" w:pos="1080"/>
              </w:tabs>
              <w:spacing w:line="360" w:lineRule="auto"/>
              <w:jc w:val="both"/>
              <w:rPr>
                <w:sz w:val="20"/>
                <w:szCs w:val="20"/>
              </w:rPr>
            </w:pPr>
            <w:r w:rsidRPr="00CA7D5B">
              <w:rPr>
                <w:sz w:val="20"/>
                <w:szCs w:val="20"/>
              </w:rPr>
              <w:t>4</w:t>
            </w:r>
          </w:p>
        </w:tc>
      </w:tr>
      <w:tr w:rsidR="0037152B" w:rsidRPr="00CA7D5B" w:rsidTr="00CA7D5B">
        <w:tc>
          <w:tcPr>
            <w:tcW w:w="0" w:type="auto"/>
            <w:shd w:val="clear" w:color="auto" w:fill="auto"/>
          </w:tcPr>
          <w:p w:rsidR="0037152B" w:rsidRPr="00CA7D5B" w:rsidRDefault="0037152B" w:rsidP="00CA7D5B">
            <w:pPr>
              <w:tabs>
                <w:tab w:val="left" w:pos="1080"/>
              </w:tabs>
              <w:spacing w:line="360" w:lineRule="auto"/>
              <w:jc w:val="both"/>
              <w:rPr>
                <w:sz w:val="20"/>
                <w:szCs w:val="20"/>
              </w:rPr>
            </w:pPr>
            <w:r w:rsidRPr="00CA7D5B">
              <w:rPr>
                <w:sz w:val="20"/>
                <w:szCs w:val="20"/>
              </w:rPr>
              <w:t>По результатам переоценки:</w:t>
            </w:r>
          </w:p>
        </w:tc>
        <w:tc>
          <w:tcPr>
            <w:tcW w:w="0" w:type="auto"/>
            <w:shd w:val="clear" w:color="auto" w:fill="auto"/>
          </w:tcPr>
          <w:p w:rsidR="0037152B" w:rsidRPr="00CA7D5B" w:rsidRDefault="0037152B" w:rsidP="00CA7D5B">
            <w:pPr>
              <w:tabs>
                <w:tab w:val="left" w:pos="1080"/>
              </w:tabs>
              <w:spacing w:line="360" w:lineRule="auto"/>
              <w:jc w:val="both"/>
              <w:rPr>
                <w:sz w:val="20"/>
                <w:szCs w:val="20"/>
              </w:rPr>
            </w:pPr>
            <w:r w:rsidRPr="00CA7D5B">
              <w:rPr>
                <w:sz w:val="20"/>
                <w:szCs w:val="20"/>
              </w:rPr>
              <w:t>Расчет</w:t>
            </w:r>
          </w:p>
        </w:tc>
        <w:tc>
          <w:tcPr>
            <w:tcW w:w="0" w:type="auto"/>
            <w:shd w:val="clear" w:color="auto" w:fill="auto"/>
          </w:tcPr>
          <w:p w:rsidR="0037152B" w:rsidRPr="00CA7D5B" w:rsidRDefault="0037152B" w:rsidP="00CA7D5B">
            <w:pPr>
              <w:tabs>
                <w:tab w:val="left" w:pos="1080"/>
              </w:tabs>
              <w:spacing w:line="360" w:lineRule="auto"/>
              <w:jc w:val="both"/>
              <w:rPr>
                <w:sz w:val="20"/>
                <w:szCs w:val="20"/>
              </w:rPr>
            </w:pPr>
          </w:p>
        </w:tc>
        <w:tc>
          <w:tcPr>
            <w:tcW w:w="0" w:type="auto"/>
            <w:shd w:val="clear" w:color="auto" w:fill="auto"/>
          </w:tcPr>
          <w:p w:rsidR="0037152B" w:rsidRPr="00CA7D5B" w:rsidRDefault="0037152B" w:rsidP="00CA7D5B">
            <w:pPr>
              <w:tabs>
                <w:tab w:val="left" w:pos="1080"/>
              </w:tabs>
              <w:spacing w:line="360" w:lineRule="auto"/>
              <w:jc w:val="both"/>
              <w:rPr>
                <w:sz w:val="20"/>
                <w:szCs w:val="20"/>
              </w:rPr>
            </w:pPr>
          </w:p>
        </w:tc>
      </w:tr>
      <w:tr w:rsidR="0037152B" w:rsidRPr="00CA7D5B" w:rsidTr="00CA7D5B">
        <w:tc>
          <w:tcPr>
            <w:tcW w:w="0" w:type="auto"/>
            <w:shd w:val="clear" w:color="auto" w:fill="auto"/>
          </w:tcPr>
          <w:p w:rsidR="0037152B" w:rsidRPr="00CA7D5B" w:rsidRDefault="0037152B" w:rsidP="00CA7D5B">
            <w:pPr>
              <w:tabs>
                <w:tab w:val="left" w:pos="1080"/>
              </w:tabs>
              <w:spacing w:line="360" w:lineRule="auto"/>
              <w:jc w:val="both"/>
              <w:rPr>
                <w:sz w:val="20"/>
                <w:szCs w:val="20"/>
              </w:rPr>
            </w:pPr>
            <w:r w:rsidRPr="00CA7D5B">
              <w:rPr>
                <w:sz w:val="20"/>
                <w:szCs w:val="20"/>
              </w:rPr>
              <w:t>- увеличена балансовая стоимость ОС</w:t>
            </w:r>
          </w:p>
        </w:tc>
        <w:tc>
          <w:tcPr>
            <w:tcW w:w="0" w:type="auto"/>
            <w:shd w:val="clear" w:color="auto" w:fill="auto"/>
          </w:tcPr>
          <w:p w:rsidR="0037152B" w:rsidRPr="00CA7D5B" w:rsidRDefault="0037152B" w:rsidP="00CA7D5B">
            <w:pPr>
              <w:tabs>
                <w:tab w:val="left" w:pos="1080"/>
              </w:tabs>
              <w:spacing w:line="360" w:lineRule="auto"/>
              <w:jc w:val="both"/>
              <w:rPr>
                <w:sz w:val="20"/>
                <w:szCs w:val="20"/>
              </w:rPr>
            </w:pPr>
          </w:p>
        </w:tc>
        <w:tc>
          <w:tcPr>
            <w:tcW w:w="0" w:type="auto"/>
            <w:shd w:val="clear" w:color="auto" w:fill="auto"/>
          </w:tcPr>
          <w:p w:rsidR="0037152B" w:rsidRPr="00CA7D5B" w:rsidRDefault="0037152B" w:rsidP="00CA7D5B">
            <w:pPr>
              <w:tabs>
                <w:tab w:val="left" w:pos="1080"/>
              </w:tabs>
              <w:spacing w:line="360" w:lineRule="auto"/>
              <w:jc w:val="both"/>
              <w:rPr>
                <w:sz w:val="20"/>
                <w:szCs w:val="20"/>
              </w:rPr>
            </w:pPr>
            <w:r w:rsidRPr="00CA7D5B">
              <w:rPr>
                <w:sz w:val="20"/>
                <w:szCs w:val="20"/>
              </w:rPr>
              <w:t>01</w:t>
            </w:r>
          </w:p>
        </w:tc>
        <w:tc>
          <w:tcPr>
            <w:tcW w:w="0" w:type="auto"/>
            <w:shd w:val="clear" w:color="auto" w:fill="auto"/>
          </w:tcPr>
          <w:p w:rsidR="0037152B" w:rsidRPr="00CA7D5B" w:rsidRDefault="0037152B" w:rsidP="00CA7D5B">
            <w:pPr>
              <w:tabs>
                <w:tab w:val="left" w:pos="1080"/>
              </w:tabs>
              <w:spacing w:line="360" w:lineRule="auto"/>
              <w:jc w:val="both"/>
              <w:rPr>
                <w:sz w:val="20"/>
                <w:szCs w:val="20"/>
              </w:rPr>
            </w:pPr>
            <w:r w:rsidRPr="00CA7D5B">
              <w:rPr>
                <w:sz w:val="20"/>
                <w:szCs w:val="20"/>
              </w:rPr>
              <w:t>83</w:t>
            </w:r>
          </w:p>
        </w:tc>
      </w:tr>
      <w:tr w:rsidR="0037152B" w:rsidRPr="00CA7D5B" w:rsidTr="00CA7D5B">
        <w:tc>
          <w:tcPr>
            <w:tcW w:w="0" w:type="auto"/>
            <w:shd w:val="clear" w:color="auto" w:fill="auto"/>
          </w:tcPr>
          <w:p w:rsidR="0037152B" w:rsidRPr="00CA7D5B" w:rsidRDefault="0037152B" w:rsidP="00CA7D5B">
            <w:pPr>
              <w:tabs>
                <w:tab w:val="left" w:pos="1080"/>
              </w:tabs>
              <w:spacing w:line="360" w:lineRule="auto"/>
              <w:jc w:val="both"/>
              <w:rPr>
                <w:sz w:val="20"/>
                <w:szCs w:val="20"/>
              </w:rPr>
            </w:pPr>
            <w:r w:rsidRPr="00CA7D5B">
              <w:rPr>
                <w:sz w:val="20"/>
                <w:szCs w:val="20"/>
              </w:rPr>
              <w:t>Дооценена амортизация ОС</w:t>
            </w:r>
          </w:p>
        </w:tc>
        <w:tc>
          <w:tcPr>
            <w:tcW w:w="0" w:type="auto"/>
            <w:shd w:val="clear" w:color="auto" w:fill="auto"/>
          </w:tcPr>
          <w:p w:rsidR="0037152B" w:rsidRPr="00CA7D5B" w:rsidRDefault="0037152B" w:rsidP="00CA7D5B">
            <w:pPr>
              <w:tabs>
                <w:tab w:val="left" w:pos="1080"/>
              </w:tabs>
              <w:spacing w:line="360" w:lineRule="auto"/>
              <w:jc w:val="both"/>
              <w:rPr>
                <w:sz w:val="20"/>
                <w:szCs w:val="20"/>
              </w:rPr>
            </w:pPr>
          </w:p>
        </w:tc>
        <w:tc>
          <w:tcPr>
            <w:tcW w:w="0" w:type="auto"/>
            <w:shd w:val="clear" w:color="auto" w:fill="auto"/>
          </w:tcPr>
          <w:p w:rsidR="0037152B" w:rsidRPr="00CA7D5B" w:rsidRDefault="0037152B" w:rsidP="00CA7D5B">
            <w:pPr>
              <w:tabs>
                <w:tab w:val="left" w:pos="1080"/>
              </w:tabs>
              <w:spacing w:line="360" w:lineRule="auto"/>
              <w:jc w:val="both"/>
              <w:rPr>
                <w:sz w:val="20"/>
                <w:szCs w:val="20"/>
              </w:rPr>
            </w:pPr>
            <w:r w:rsidRPr="00CA7D5B">
              <w:rPr>
                <w:sz w:val="20"/>
                <w:szCs w:val="20"/>
              </w:rPr>
              <w:t>83</w:t>
            </w:r>
          </w:p>
        </w:tc>
        <w:tc>
          <w:tcPr>
            <w:tcW w:w="0" w:type="auto"/>
            <w:shd w:val="clear" w:color="auto" w:fill="auto"/>
          </w:tcPr>
          <w:p w:rsidR="0037152B" w:rsidRPr="00CA7D5B" w:rsidRDefault="0037152B" w:rsidP="00CA7D5B">
            <w:pPr>
              <w:tabs>
                <w:tab w:val="left" w:pos="1080"/>
              </w:tabs>
              <w:spacing w:line="360" w:lineRule="auto"/>
              <w:jc w:val="both"/>
              <w:rPr>
                <w:sz w:val="20"/>
                <w:szCs w:val="20"/>
              </w:rPr>
            </w:pPr>
            <w:r w:rsidRPr="00CA7D5B">
              <w:rPr>
                <w:sz w:val="20"/>
                <w:szCs w:val="20"/>
              </w:rPr>
              <w:t>02</w:t>
            </w:r>
          </w:p>
        </w:tc>
      </w:tr>
      <w:tr w:rsidR="0037152B" w:rsidRPr="00CA7D5B" w:rsidTr="00CA7D5B">
        <w:tc>
          <w:tcPr>
            <w:tcW w:w="0" w:type="auto"/>
            <w:shd w:val="clear" w:color="auto" w:fill="auto"/>
          </w:tcPr>
          <w:p w:rsidR="0037152B" w:rsidRPr="00CA7D5B" w:rsidRDefault="004F11DC" w:rsidP="00CA7D5B">
            <w:pPr>
              <w:tabs>
                <w:tab w:val="left" w:pos="1080"/>
              </w:tabs>
              <w:spacing w:line="360" w:lineRule="auto"/>
              <w:jc w:val="both"/>
              <w:rPr>
                <w:sz w:val="20"/>
                <w:szCs w:val="20"/>
              </w:rPr>
            </w:pPr>
            <w:r w:rsidRPr="00CA7D5B">
              <w:rPr>
                <w:sz w:val="20"/>
                <w:szCs w:val="20"/>
              </w:rPr>
              <w:t>Снижена стоимость ОС, выявленная по результатам уценки, если в предыдущие отчетные периоды производилась их дооценка (в пределах дооценки):</w:t>
            </w:r>
          </w:p>
        </w:tc>
        <w:tc>
          <w:tcPr>
            <w:tcW w:w="0" w:type="auto"/>
            <w:shd w:val="clear" w:color="auto" w:fill="auto"/>
          </w:tcPr>
          <w:p w:rsidR="0037152B" w:rsidRPr="00CA7D5B" w:rsidRDefault="004F11DC" w:rsidP="00CA7D5B">
            <w:pPr>
              <w:tabs>
                <w:tab w:val="left" w:pos="1080"/>
              </w:tabs>
              <w:spacing w:line="360" w:lineRule="auto"/>
              <w:jc w:val="both"/>
              <w:rPr>
                <w:sz w:val="20"/>
                <w:szCs w:val="20"/>
              </w:rPr>
            </w:pPr>
            <w:r w:rsidRPr="00CA7D5B">
              <w:rPr>
                <w:sz w:val="20"/>
                <w:szCs w:val="20"/>
              </w:rPr>
              <w:t>Расчет</w:t>
            </w:r>
          </w:p>
        </w:tc>
        <w:tc>
          <w:tcPr>
            <w:tcW w:w="0" w:type="auto"/>
            <w:shd w:val="clear" w:color="auto" w:fill="auto"/>
          </w:tcPr>
          <w:p w:rsidR="0037152B" w:rsidRPr="00CA7D5B" w:rsidRDefault="0037152B" w:rsidP="00CA7D5B">
            <w:pPr>
              <w:tabs>
                <w:tab w:val="left" w:pos="1080"/>
              </w:tabs>
              <w:spacing w:line="360" w:lineRule="auto"/>
              <w:jc w:val="both"/>
              <w:rPr>
                <w:sz w:val="20"/>
                <w:szCs w:val="20"/>
              </w:rPr>
            </w:pPr>
          </w:p>
        </w:tc>
        <w:tc>
          <w:tcPr>
            <w:tcW w:w="0" w:type="auto"/>
            <w:shd w:val="clear" w:color="auto" w:fill="auto"/>
          </w:tcPr>
          <w:p w:rsidR="0037152B" w:rsidRPr="00CA7D5B" w:rsidRDefault="0037152B" w:rsidP="00CA7D5B">
            <w:pPr>
              <w:tabs>
                <w:tab w:val="left" w:pos="1080"/>
              </w:tabs>
              <w:spacing w:line="360" w:lineRule="auto"/>
              <w:jc w:val="both"/>
              <w:rPr>
                <w:sz w:val="20"/>
                <w:szCs w:val="20"/>
              </w:rPr>
            </w:pPr>
          </w:p>
        </w:tc>
      </w:tr>
      <w:tr w:rsidR="004F11DC" w:rsidRPr="00CA7D5B" w:rsidTr="00CA7D5B">
        <w:tc>
          <w:tcPr>
            <w:tcW w:w="0" w:type="auto"/>
            <w:shd w:val="clear" w:color="auto" w:fill="auto"/>
          </w:tcPr>
          <w:p w:rsidR="004F11DC" w:rsidRPr="00CA7D5B" w:rsidRDefault="004F11DC" w:rsidP="00CA7D5B">
            <w:pPr>
              <w:tabs>
                <w:tab w:val="left" w:pos="1080"/>
              </w:tabs>
              <w:spacing w:line="360" w:lineRule="auto"/>
              <w:jc w:val="both"/>
              <w:rPr>
                <w:sz w:val="20"/>
                <w:szCs w:val="20"/>
              </w:rPr>
            </w:pPr>
            <w:r w:rsidRPr="00CA7D5B">
              <w:rPr>
                <w:sz w:val="20"/>
                <w:szCs w:val="20"/>
              </w:rPr>
              <w:t>- первоначальная стоимость</w:t>
            </w:r>
          </w:p>
        </w:tc>
        <w:tc>
          <w:tcPr>
            <w:tcW w:w="0" w:type="auto"/>
            <w:shd w:val="clear" w:color="auto" w:fill="auto"/>
          </w:tcPr>
          <w:p w:rsidR="004F11DC" w:rsidRPr="00CA7D5B" w:rsidRDefault="004F11DC" w:rsidP="00CA7D5B">
            <w:pPr>
              <w:tabs>
                <w:tab w:val="left" w:pos="1080"/>
              </w:tabs>
              <w:spacing w:line="360" w:lineRule="auto"/>
              <w:jc w:val="both"/>
              <w:rPr>
                <w:sz w:val="20"/>
                <w:szCs w:val="20"/>
              </w:rPr>
            </w:pPr>
          </w:p>
        </w:tc>
        <w:tc>
          <w:tcPr>
            <w:tcW w:w="0" w:type="auto"/>
            <w:shd w:val="clear" w:color="auto" w:fill="auto"/>
          </w:tcPr>
          <w:p w:rsidR="004F11DC" w:rsidRPr="00CA7D5B" w:rsidRDefault="004F11DC" w:rsidP="00CA7D5B">
            <w:pPr>
              <w:tabs>
                <w:tab w:val="left" w:pos="1080"/>
              </w:tabs>
              <w:spacing w:line="360" w:lineRule="auto"/>
              <w:jc w:val="both"/>
              <w:rPr>
                <w:sz w:val="20"/>
                <w:szCs w:val="20"/>
              </w:rPr>
            </w:pPr>
            <w:r w:rsidRPr="00CA7D5B">
              <w:rPr>
                <w:sz w:val="20"/>
                <w:szCs w:val="20"/>
              </w:rPr>
              <w:t>83</w:t>
            </w:r>
          </w:p>
        </w:tc>
        <w:tc>
          <w:tcPr>
            <w:tcW w:w="0" w:type="auto"/>
            <w:shd w:val="clear" w:color="auto" w:fill="auto"/>
          </w:tcPr>
          <w:p w:rsidR="004F11DC" w:rsidRPr="00CA7D5B" w:rsidRDefault="004F11DC" w:rsidP="00CA7D5B">
            <w:pPr>
              <w:tabs>
                <w:tab w:val="left" w:pos="1080"/>
              </w:tabs>
              <w:spacing w:line="360" w:lineRule="auto"/>
              <w:jc w:val="both"/>
              <w:rPr>
                <w:sz w:val="20"/>
                <w:szCs w:val="20"/>
              </w:rPr>
            </w:pPr>
            <w:r w:rsidRPr="00CA7D5B">
              <w:rPr>
                <w:sz w:val="20"/>
                <w:szCs w:val="20"/>
              </w:rPr>
              <w:t>01</w:t>
            </w:r>
          </w:p>
        </w:tc>
      </w:tr>
      <w:tr w:rsidR="004F11DC" w:rsidRPr="00CA7D5B" w:rsidTr="00CA7D5B">
        <w:tc>
          <w:tcPr>
            <w:tcW w:w="0" w:type="auto"/>
            <w:shd w:val="clear" w:color="auto" w:fill="auto"/>
          </w:tcPr>
          <w:p w:rsidR="004F11DC" w:rsidRPr="00CA7D5B" w:rsidRDefault="004F11DC" w:rsidP="00CA7D5B">
            <w:pPr>
              <w:tabs>
                <w:tab w:val="left" w:pos="1080"/>
              </w:tabs>
              <w:spacing w:line="360" w:lineRule="auto"/>
              <w:jc w:val="both"/>
              <w:rPr>
                <w:sz w:val="20"/>
                <w:szCs w:val="20"/>
              </w:rPr>
            </w:pPr>
            <w:r w:rsidRPr="00CA7D5B">
              <w:rPr>
                <w:sz w:val="20"/>
                <w:szCs w:val="20"/>
              </w:rPr>
              <w:t>- амортизация</w:t>
            </w:r>
          </w:p>
        </w:tc>
        <w:tc>
          <w:tcPr>
            <w:tcW w:w="0" w:type="auto"/>
            <w:shd w:val="clear" w:color="auto" w:fill="auto"/>
          </w:tcPr>
          <w:p w:rsidR="004F11DC" w:rsidRPr="00CA7D5B" w:rsidRDefault="004F11DC" w:rsidP="00CA7D5B">
            <w:pPr>
              <w:tabs>
                <w:tab w:val="left" w:pos="1080"/>
              </w:tabs>
              <w:spacing w:line="360" w:lineRule="auto"/>
              <w:jc w:val="both"/>
              <w:rPr>
                <w:sz w:val="20"/>
                <w:szCs w:val="20"/>
              </w:rPr>
            </w:pPr>
          </w:p>
        </w:tc>
        <w:tc>
          <w:tcPr>
            <w:tcW w:w="0" w:type="auto"/>
            <w:shd w:val="clear" w:color="auto" w:fill="auto"/>
          </w:tcPr>
          <w:p w:rsidR="004F11DC" w:rsidRPr="00CA7D5B" w:rsidRDefault="004F11DC" w:rsidP="00CA7D5B">
            <w:pPr>
              <w:tabs>
                <w:tab w:val="left" w:pos="1080"/>
              </w:tabs>
              <w:spacing w:line="360" w:lineRule="auto"/>
              <w:jc w:val="both"/>
              <w:rPr>
                <w:sz w:val="20"/>
                <w:szCs w:val="20"/>
              </w:rPr>
            </w:pPr>
            <w:r w:rsidRPr="00CA7D5B">
              <w:rPr>
                <w:sz w:val="20"/>
                <w:szCs w:val="20"/>
              </w:rPr>
              <w:t>02</w:t>
            </w:r>
          </w:p>
        </w:tc>
        <w:tc>
          <w:tcPr>
            <w:tcW w:w="0" w:type="auto"/>
            <w:shd w:val="clear" w:color="auto" w:fill="auto"/>
          </w:tcPr>
          <w:p w:rsidR="004F11DC" w:rsidRPr="00CA7D5B" w:rsidRDefault="004F11DC" w:rsidP="00CA7D5B">
            <w:pPr>
              <w:tabs>
                <w:tab w:val="left" w:pos="1080"/>
              </w:tabs>
              <w:spacing w:line="360" w:lineRule="auto"/>
              <w:jc w:val="both"/>
              <w:rPr>
                <w:sz w:val="20"/>
                <w:szCs w:val="20"/>
              </w:rPr>
            </w:pPr>
            <w:r w:rsidRPr="00CA7D5B">
              <w:rPr>
                <w:sz w:val="20"/>
                <w:szCs w:val="20"/>
              </w:rPr>
              <w:t>83</w:t>
            </w:r>
          </w:p>
        </w:tc>
      </w:tr>
      <w:tr w:rsidR="004F11DC" w:rsidRPr="00CA7D5B" w:rsidTr="00CA7D5B">
        <w:tc>
          <w:tcPr>
            <w:tcW w:w="0" w:type="auto"/>
            <w:shd w:val="clear" w:color="auto" w:fill="auto"/>
          </w:tcPr>
          <w:p w:rsidR="004F11DC" w:rsidRPr="00CA7D5B" w:rsidRDefault="004F11DC" w:rsidP="00CA7D5B">
            <w:pPr>
              <w:tabs>
                <w:tab w:val="left" w:pos="1080"/>
              </w:tabs>
              <w:spacing w:line="360" w:lineRule="auto"/>
              <w:jc w:val="both"/>
              <w:rPr>
                <w:sz w:val="20"/>
                <w:szCs w:val="20"/>
              </w:rPr>
            </w:pPr>
            <w:r w:rsidRPr="00CA7D5B">
              <w:rPr>
                <w:sz w:val="20"/>
                <w:szCs w:val="20"/>
              </w:rPr>
              <w:t>Направлены средства добавочного капитала на увеличение уставного капитала</w:t>
            </w:r>
          </w:p>
        </w:tc>
        <w:tc>
          <w:tcPr>
            <w:tcW w:w="0" w:type="auto"/>
            <w:shd w:val="clear" w:color="auto" w:fill="auto"/>
          </w:tcPr>
          <w:p w:rsidR="004F11DC" w:rsidRPr="00CA7D5B" w:rsidRDefault="004F11DC" w:rsidP="00CA7D5B">
            <w:pPr>
              <w:tabs>
                <w:tab w:val="left" w:pos="1080"/>
              </w:tabs>
              <w:spacing w:line="360" w:lineRule="auto"/>
              <w:jc w:val="both"/>
              <w:rPr>
                <w:sz w:val="20"/>
                <w:szCs w:val="20"/>
              </w:rPr>
            </w:pPr>
            <w:r w:rsidRPr="00CA7D5B">
              <w:rPr>
                <w:sz w:val="20"/>
                <w:szCs w:val="20"/>
              </w:rPr>
              <w:t>Решение участников общества</w:t>
            </w:r>
          </w:p>
        </w:tc>
        <w:tc>
          <w:tcPr>
            <w:tcW w:w="0" w:type="auto"/>
            <w:shd w:val="clear" w:color="auto" w:fill="auto"/>
          </w:tcPr>
          <w:p w:rsidR="004F11DC" w:rsidRPr="00CA7D5B" w:rsidRDefault="004F11DC" w:rsidP="00CA7D5B">
            <w:pPr>
              <w:tabs>
                <w:tab w:val="left" w:pos="1080"/>
              </w:tabs>
              <w:spacing w:line="360" w:lineRule="auto"/>
              <w:jc w:val="both"/>
              <w:rPr>
                <w:sz w:val="20"/>
                <w:szCs w:val="20"/>
              </w:rPr>
            </w:pPr>
            <w:r w:rsidRPr="00CA7D5B">
              <w:rPr>
                <w:sz w:val="20"/>
                <w:szCs w:val="20"/>
              </w:rPr>
              <w:t>83</w:t>
            </w:r>
          </w:p>
        </w:tc>
        <w:tc>
          <w:tcPr>
            <w:tcW w:w="0" w:type="auto"/>
            <w:shd w:val="clear" w:color="auto" w:fill="auto"/>
          </w:tcPr>
          <w:p w:rsidR="004F11DC" w:rsidRPr="00CA7D5B" w:rsidRDefault="004F11DC" w:rsidP="00CA7D5B">
            <w:pPr>
              <w:tabs>
                <w:tab w:val="left" w:pos="1080"/>
              </w:tabs>
              <w:spacing w:line="360" w:lineRule="auto"/>
              <w:jc w:val="both"/>
              <w:rPr>
                <w:sz w:val="20"/>
                <w:szCs w:val="20"/>
              </w:rPr>
            </w:pPr>
            <w:r w:rsidRPr="00CA7D5B">
              <w:rPr>
                <w:sz w:val="20"/>
                <w:szCs w:val="20"/>
              </w:rPr>
              <w:t>80</w:t>
            </w:r>
          </w:p>
        </w:tc>
      </w:tr>
      <w:tr w:rsidR="004F11DC" w:rsidRPr="00CA7D5B" w:rsidTr="00CA7D5B">
        <w:tc>
          <w:tcPr>
            <w:tcW w:w="0" w:type="auto"/>
            <w:shd w:val="clear" w:color="auto" w:fill="auto"/>
          </w:tcPr>
          <w:p w:rsidR="004F11DC" w:rsidRPr="00CA7D5B" w:rsidRDefault="004F11DC" w:rsidP="00CA7D5B">
            <w:pPr>
              <w:tabs>
                <w:tab w:val="left" w:pos="1080"/>
              </w:tabs>
              <w:spacing w:line="360" w:lineRule="auto"/>
              <w:jc w:val="both"/>
              <w:rPr>
                <w:sz w:val="20"/>
                <w:szCs w:val="20"/>
              </w:rPr>
            </w:pPr>
            <w:r w:rsidRPr="00CA7D5B">
              <w:rPr>
                <w:sz w:val="20"/>
                <w:szCs w:val="20"/>
              </w:rPr>
              <w:t>Распределена сумма добавочного капитала между участниками общества</w:t>
            </w:r>
          </w:p>
        </w:tc>
        <w:tc>
          <w:tcPr>
            <w:tcW w:w="0" w:type="auto"/>
            <w:shd w:val="clear" w:color="auto" w:fill="auto"/>
          </w:tcPr>
          <w:p w:rsidR="004F11DC" w:rsidRPr="00CA7D5B" w:rsidRDefault="004F11DC" w:rsidP="00CA7D5B">
            <w:pPr>
              <w:tabs>
                <w:tab w:val="left" w:pos="1080"/>
              </w:tabs>
              <w:spacing w:line="360" w:lineRule="auto"/>
              <w:jc w:val="both"/>
              <w:rPr>
                <w:sz w:val="20"/>
                <w:szCs w:val="20"/>
              </w:rPr>
            </w:pPr>
            <w:r w:rsidRPr="00CA7D5B">
              <w:rPr>
                <w:sz w:val="20"/>
                <w:szCs w:val="20"/>
              </w:rPr>
              <w:t>Решение участников общества</w:t>
            </w:r>
          </w:p>
        </w:tc>
        <w:tc>
          <w:tcPr>
            <w:tcW w:w="0" w:type="auto"/>
            <w:shd w:val="clear" w:color="auto" w:fill="auto"/>
          </w:tcPr>
          <w:p w:rsidR="004F11DC" w:rsidRPr="00CA7D5B" w:rsidRDefault="004F11DC" w:rsidP="00CA7D5B">
            <w:pPr>
              <w:tabs>
                <w:tab w:val="left" w:pos="1080"/>
              </w:tabs>
              <w:spacing w:line="360" w:lineRule="auto"/>
              <w:jc w:val="both"/>
              <w:rPr>
                <w:sz w:val="20"/>
                <w:szCs w:val="20"/>
              </w:rPr>
            </w:pPr>
            <w:r w:rsidRPr="00CA7D5B">
              <w:rPr>
                <w:sz w:val="20"/>
                <w:szCs w:val="20"/>
              </w:rPr>
              <w:t>83</w:t>
            </w:r>
          </w:p>
        </w:tc>
        <w:tc>
          <w:tcPr>
            <w:tcW w:w="0" w:type="auto"/>
            <w:shd w:val="clear" w:color="auto" w:fill="auto"/>
          </w:tcPr>
          <w:p w:rsidR="004F11DC" w:rsidRPr="00CA7D5B" w:rsidRDefault="004F11DC" w:rsidP="00CA7D5B">
            <w:pPr>
              <w:tabs>
                <w:tab w:val="left" w:pos="1080"/>
              </w:tabs>
              <w:spacing w:line="360" w:lineRule="auto"/>
              <w:jc w:val="both"/>
              <w:rPr>
                <w:sz w:val="20"/>
                <w:szCs w:val="20"/>
              </w:rPr>
            </w:pPr>
            <w:r w:rsidRPr="00CA7D5B">
              <w:rPr>
                <w:sz w:val="20"/>
                <w:szCs w:val="20"/>
              </w:rPr>
              <w:t>75</w:t>
            </w:r>
          </w:p>
        </w:tc>
      </w:tr>
    </w:tbl>
    <w:p w:rsidR="0037152B" w:rsidRPr="001864E8" w:rsidRDefault="0037152B" w:rsidP="001864E8">
      <w:pPr>
        <w:shd w:val="clear" w:color="auto" w:fill="FFFFFF"/>
        <w:tabs>
          <w:tab w:val="left" w:pos="1080"/>
        </w:tabs>
        <w:spacing w:line="360" w:lineRule="auto"/>
        <w:ind w:firstLine="709"/>
        <w:jc w:val="center"/>
        <w:rPr>
          <w:sz w:val="28"/>
          <w:szCs w:val="28"/>
        </w:rPr>
      </w:pPr>
    </w:p>
    <w:p w:rsidR="005721E2" w:rsidRPr="001864E8" w:rsidRDefault="005721E2" w:rsidP="001864E8">
      <w:pPr>
        <w:numPr>
          <w:ilvl w:val="1"/>
          <w:numId w:val="37"/>
        </w:numPr>
        <w:tabs>
          <w:tab w:val="left" w:pos="1080"/>
        </w:tabs>
        <w:spacing w:line="360" w:lineRule="auto"/>
        <w:ind w:left="0" w:firstLine="709"/>
        <w:jc w:val="center"/>
        <w:rPr>
          <w:b/>
          <w:sz w:val="28"/>
          <w:szCs w:val="28"/>
        </w:rPr>
      </w:pPr>
      <w:r w:rsidRPr="001864E8">
        <w:rPr>
          <w:b/>
          <w:sz w:val="28"/>
          <w:szCs w:val="28"/>
        </w:rPr>
        <w:t>Учет страховых резервов</w:t>
      </w:r>
    </w:p>
    <w:p w:rsidR="00FF01B6" w:rsidRPr="001864E8" w:rsidRDefault="00FF01B6" w:rsidP="001864E8">
      <w:pPr>
        <w:shd w:val="clear" w:color="auto" w:fill="FFFFFF"/>
        <w:tabs>
          <w:tab w:val="left" w:pos="1080"/>
        </w:tabs>
        <w:spacing w:line="360" w:lineRule="auto"/>
        <w:ind w:firstLine="709"/>
        <w:jc w:val="center"/>
        <w:rPr>
          <w:b/>
          <w:sz w:val="28"/>
          <w:szCs w:val="28"/>
        </w:rPr>
      </w:pPr>
    </w:p>
    <w:p w:rsidR="00FF01B6" w:rsidRPr="001864E8" w:rsidRDefault="00FF01B6" w:rsidP="001864E8">
      <w:pPr>
        <w:shd w:val="clear" w:color="auto" w:fill="FFFFFF"/>
        <w:tabs>
          <w:tab w:val="left" w:pos="1080"/>
        </w:tabs>
        <w:spacing w:line="360" w:lineRule="auto"/>
        <w:ind w:firstLine="709"/>
        <w:jc w:val="both"/>
        <w:rPr>
          <w:sz w:val="28"/>
          <w:szCs w:val="28"/>
        </w:rPr>
      </w:pPr>
      <w:r w:rsidRPr="001864E8">
        <w:rPr>
          <w:sz w:val="28"/>
          <w:szCs w:val="28"/>
        </w:rPr>
        <w:t>В соответствии с Законом РФ «Об организации страхового дела в Российской Федерации» гарантией финансовой устойчивости страховщиков являются наличие у них страховых резервов, достаточных для исполнения обязательств по договорам страхования, сострахования, перестрахования.</w:t>
      </w:r>
    </w:p>
    <w:p w:rsidR="00D81D38" w:rsidRPr="001864E8" w:rsidRDefault="00FF01B6" w:rsidP="001864E8">
      <w:pPr>
        <w:shd w:val="clear" w:color="auto" w:fill="FFFFFF"/>
        <w:tabs>
          <w:tab w:val="left" w:pos="1080"/>
        </w:tabs>
        <w:spacing w:line="360" w:lineRule="auto"/>
        <w:ind w:firstLine="709"/>
        <w:jc w:val="both"/>
        <w:rPr>
          <w:sz w:val="28"/>
          <w:szCs w:val="28"/>
        </w:rPr>
      </w:pPr>
      <w:r w:rsidRPr="001864E8">
        <w:rPr>
          <w:sz w:val="28"/>
          <w:szCs w:val="28"/>
        </w:rPr>
        <w:t xml:space="preserve">Для обеспечения принятых страховых обязательств, </w:t>
      </w:r>
      <w:r w:rsidR="00CF6E58" w:rsidRPr="001864E8">
        <w:rPr>
          <w:sz w:val="28"/>
          <w:szCs w:val="28"/>
        </w:rPr>
        <w:t>ООО «Страховая компания»</w:t>
      </w:r>
      <w:r w:rsidR="00D81D38" w:rsidRPr="001864E8">
        <w:rPr>
          <w:sz w:val="28"/>
          <w:szCs w:val="28"/>
        </w:rPr>
        <w:t xml:space="preserve"> </w:t>
      </w:r>
      <w:r w:rsidRPr="001864E8">
        <w:rPr>
          <w:sz w:val="28"/>
          <w:szCs w:val="28"/>
        </w:rPr>
        <w:t xml:space="preserve">в порядке и на условиях, установленных нормативным правовым </w:t>
      </w:r>
      <w:r w:rsidR="00D81D38" w:rsidRPr="001864E8">
        <w:rPr>
          <w:sz w:val="28"/>
          <w:szCs w:val="28"/>
        </w:rPr>
        <w:t>документами Федеральной службы</w:t>
      </w:r>
      <w:r w:rsidRPr="001864E8">
        <w:rPr>
          <w:sz w:val="28"/>
          <w:szCs w:val="28"/>
        </w:rPr>
        <w:t xml:space="preserve"> страхового надзора, об</w:t>
      </w:r>
      <w:r w:rsidR="00D81D38" w:rsidRPr="001864E8">
        <w:rPr>
          <w:sz w:val="28"/>
          <w:szCs w:val="28"/>
        </w:rPr>
        <w:t>р</w:t>
      </w:r>
      <w:r w:rsidRPr="001864E8">
        <w:rPr>
          <w:sz w:val="28"/>
          <w:szCs w:val="28"/>
        </w:rPr>
        <w:t>а</w:t>
      </w:r>
      <w:r w:rsidR="00D81D38" w:rsidRPr="001864E8">
        <w:rPr>
          <w:sz w:val="28"/>
          <w:szCs w:val="28"/>
        </w:rPr>
        <w:t>зует</w:t>
      </w:r>
      <w:r w:rsidRPr="001864E8">
        <w:rPr>
          <w:sz w:val="28"/>
          <w:szCs w:val="28"/>
        </w:rPr>
        <w:t xml:space="preserve"> из полученных страховых взносов необходимые для предстоящих страховых выплат </w:t>
      </w:r>
      <w:r w:rsidR="00D81D38" w:rsidRPr="001864E8">
        <w:rPr>
          <w:sz w:val="28"/>
          <w:szCs w:val="28"/>
        </w:rPr>
        <w:t>стра</w:t>
      </w:r>
      <w:r w:rsidRPr="001864E8">
        <w:rPr>
          <w:sz w:val="28"/>
          <w:szCs w:val="28"/>
        </w:rPr>
        <w:t>ховые резервы по имущественному страхованию и страхованию ответственности.</w:t>
      </w:r>
    </w:p>
    <w:p w:rsidR="00D81D38" w:rsidRPr="001864E8" w:rsidRDefault="00FF01B6" w:rsidP="001864E8">
      <w:pPr>
        <w:shd w:val="clear" w:color="auto" w:fill="FFFFFF"/>
        <w:tabs>
          <w:tab w:val="left" w:pos="1080"/>
        </w:tabs>
        <w:spacing w:line="360" w:lineRule="auto"/>
        <w:ind w:firstLine="709"/>
        <w:jc w:val="both"/>
        <w:rPr>
          <w:sz w:val="28"/>
          <w:szCs w:val="28"/>
        </w:rPr>
      </w:pPr>
      <w:r w:rsidRPr="001864E8">
        <w:rPr>
          <w:sz w:val="28"/>
          <w:szCs w:val="28"/>
        </w:rPr>
        <w:t>Страховые резервы, образуемые страховщиками, не подлежат изъятию в федеральный или иные бюджеты</w:t>
      </w:r>
      <w:r w:rsidR="00D81D38" w:rsidRPr="001864E8">
        <w:rPr>
          <w:sz w:val="28"/>
          <w:szCs w:val="28"/>
        </w:rPr>
        <w:t>.</w:t>
      </w:r>
    </w:p>
    <w:p w:rsidR="00FF01B6" w:rsidRPr="001864E8" w:rsidRDefault="00FF01B6" w:rsidP="001864E8">
      <w:pPr>
        <w:shd w:val="clear" w:color="auto" w:fill="FFFFFF"/>
        <w:tabs>
          <w:tab w:val="left" w:pos="1080"/>
        </w:tabs>
        <w:spacing w:line="360" w:lineRule="auto"/>
        <w:ind w:firstLine="709"/>
        <w:jc w:val="both"/>
        <w:rPr>
          <w:sz w:val="28"/>
          <w:szCs w:val="28"/>
        </w:rPr>
      </w:pPr>
      <w:r w:rsidRPr="001864E8">
        <w:rPr>
          <w:sz w:val="28"/>
          <w:szCs w:val="28"/>
        </w:rPr>
        <w:t>Состав назначение и порядок формирования страховых резервов, являющихся выра</w:t>
      </w:r>
      <w:r w:rsidR="00D81D38" w:rsidRPr="001864E8">
        <w:rPr>
          <w:sz w:val="28"/>
          <w:szCs w:val="28"/>
        </w:rPr>
        <w:t xml:space="preserve">женной </w:t>
      </w:r>
      <w:r w:rsidRPr="001864E8">
        <w:rPr>
          <w:sz w:val="28"/>
          <w:szCs w:val="28"/>
        </w:rPr>
        <w:t>в денежной форме оценкой обязательств страховщика по обеспечению предстоя</w:t>
      </w:r>
      <w:r w:rsidR="00D81D38" w:rsidRPr="001864E8">
        <w:rPr>
          <w:sz w:val="28"/>
          <w:szCs w:val="28"/>
        </w:rPr>
        <w:t>щих</w:t>
      </w:r>
      <w:r w:rsidRPr="001864E8">
        <w:rPr>
          <w:iCs/>
          <w:sz w:val="28"/>
          <w:szCs w:val="28"/>
        </w:rPr>
        <w:t xml:space="preserve"> </w:t>
      </w:r>
      <w:r w:rsidR="00D81D38" w:rsidRPr="001864E8">
        <w:rPr>
          <w:iCs/>
          <w:sz w:val="28"/>
          <w:szCs w:val="28"/>
        </w:rPr>
        <w:t>стр</w:t>
      </w:r>
      <w:r w:rsidRPr="001864E8">
        <w:rPr>
          <w:sz w:val="28"/>
          <w:szCs w:val="28"/>
        </w:rPr>
        <w:t>аховых в</w:t>
      </w:r>
      <w:r w:rsidR="00D81D38" w:rsidRPr="001864E8">
        <w:rPr>
          <w:sz w:val="28"/>
          <w:szCs w:val="28"/>
        </w:rPr>
        <w:t>ыплат по договорам страхования</w:t>
      </w:r>
      <w:r w:rsidRPr="001864E8">
        <w:rPr>
          <w:sz w:val="28"/>
          <w:szCs w:val="28"/>
        </w:rPr>
        <w:t>, относящимся к страхованию иному, чем страхование жизни, определя</w:t>
      </w:r>
      <w:r w:rsidR="00D81D38" w:rsidRPr="001864E8">
        <w:rPr>
          <w:sz w:val="28"/>
          <w:szCs w:val="28"/>
        </w:rPr>
        <w:t>ется Прик</w:t>
      </w:r>
      <w:r w:rsidRPr="001864E8">
        <w:rPr>
          <w:sz w:val="28"/>
          <w:szCs w:val="28"/>
        </w:rPr>
        <w:t xml:space="preserve">азом МФ РФ от 11.06.2002 г. № 51н «Правила формирования страховых резервов </w:t>
      </w:r>
      <w:r w:rsidR="00D81D38" w:rsidRPr="001864E8">
        <w:rPr>
          <w:sz w:val="28"/>
          <w:szCs w:val="28"/>
        </w:rPr>
        <w:t>по стра</w:t>
      </w:r>
      <w:r w:rsidRPr="001864E8">
        <w:rPr>
          <w:sz w:val="28"/>
          <w:szCs w:val="28"/>
        </w:rPr>
        <w:t xml:space="preserve">хованию иному, чем страхование жизни». Данные правила действуют с </w:t>
      </w:r>
      <w:smartTag w:uri="urn:schemas-microsoft-com:office:smarttags" w:element="metricconverter">
        <w:smartTagPr>
          <w:attr w:name="ProductID" w:val="2003 г"/>
        </w:smartTagPr>
        <w:r w:rsidRPr="001864E8">
          <w:rPr>
            <w:sz w:val="28"/>
            <w:szCs w:val="28"/>
          </w:rPr>
          <w:t>2003 г</w:t>
        </w:r>
      </w:smartTag>
      <w:r w:rsidRPr="001864E8">
        <w:rPr>
          <w:sz w:val="28"/>
          <w:szCs w:val="28"/>
        </w:rPr>
        <w:t>.</w:t>
      </w:r>
    </w:p>
    <w:p w:rsidR="00222690" w:rsidRPr="001864E8" w:rsidRDefault="00D81D38" w:rsidP="001864E8">
      <w:pPr>
        <w:shd w:val="clear" w:color="auto" w:fill="FFFFFF"/>
        <w:tabs>
          <w:tab w:val="left" w:pos="1080"/>
        </w:tabs>
        <w:spacing w:line="360" w:lineRule="auto"/>
        <w:ind w:firstLine="709"/>
        <w:jc w:val="both"/>
        <w:rPr>
          <w:sz w:val="28"/>
          <w:szCs w:val="28"/>
        </w:rPr>
      </w:pPr>
      <w:r w:rsidRPr="001864E8">
        <w:rPr>
          <w:sz w:val="28"/>
          <w:szCs w:val="28"/>
        </w:rPr>
        <w:t xml:space="preserve">На основе утвержденных МФ РФ Правил </w:t>
      </w:r>
      <w:r w:rsidR="00222690" w:rsidRPr="001864E8">
        <w:rPr>
          <w:sz w:val="28"/>
          <w:szCs w:val="28"/>
        </w:rPr>
        <w:t xml:space="preserve">в </w:t>
      </w:r>
      <w:r w:rsidR="00CF6E58" w:rsidRPr="001864E8">
        <w:rPr>
          <w:sz w:val="28"/>
          <w:szCs w:val="28"/>
        </w:rPr>
        <w:t>ООО «Страховая компания»</w:t>
      </w:r>
      <w:r w:rsidR="00222690" w:rsidRPr="001864E8">
        <w:rPr>
          <w:sz w:val="28"/>
          <w:szCs w:val="28"/>
        </w:rPr>
        <w:t xml:space="preserve"> разработали и утвердили собственно</w:t>
      </w:r>
      <w:r w:rsidR="00240A33" w:rsidRPr="001864E8">
        <w:rPr>
          <w:sz w:val="28"/>
          <w:szCs w:val="28"/>
        </w:rPr>
        <w:t>е Положение о формировании страх</w:t>
      </w:r>
      <w:r w:rsidR="00222690" w:rsidRPr="001864E8">
        <w:rPr>
          <w:sz w:val="28"/>
          <w:szCs w:val="28"/>
        </w:rPr>
        <w:t xml:space="preserve">овых резервов по страхованию иному, чем страхование жизни (Приложение </w:t>
      </w:r>
      <w:r w:rsidR="000C524E" w:rsidRPr="001864E8">
        <w:rPr>
          <w:sz w:val="28"/>
          <w:szCs w:val="28"/>
        </w:rPr>
        <w:t>4</w:t>
      </w:r>
      <w:r w:rsidR="00222690" w:rsidRPr="001864E8">
        <w:rPr>
          <w:sz w:val="28"/>
          <w:szCs w:val="28"/>
        </w:rPr>
        <w:t>).</w:t>
      </w:r>
    </w:p>
    <w:p w:rsidR="00222690" w:rsidRPr="001864E8" w:rsidRDefault="00222690" w:rsidP="001864E8">
      <w:pPr>
        <w:shd w:val="clear" w:color="auto" w:fill="FFFFFF"/>
        <w:tabs>
          <w:tab w:val="left" w:pos="1080"/>
        </w:tabs>
        <w:spacing w:line="360" w:lineRule="auto"/>
        <w:ind w:firstLine="709"/>
        <w:jc w:val="both"/>
        <w:rPr>
          <w:sz w:val="28"/>
          <w:szCs w:val="28"/>
        </w:rPr>
      </w:pPr>
      <w:r w:rsidRPr="001864E8">
        <w:rPr>
          <w:sz w:val="28"/>
          <w:szCs w:val="28"/>
        </w:rPr>
        <w:t>С</w:t>
      </w:r>
      <w:r w:rsidR="00FF01B6" w:rsidRPr="001864E8">
        <w:rPr>
          <w:sz w:val="28"/>
          <w:szCs w:val="28"/>
        </w:rPr>
        <w:t xml:space="preserve">траховые резервы </w:t>
      </w:r>
      <w:r w:rsidRPr="001864E8">
        <w:rPr>
          <w:sz w:val="28"/>
          <w:szCs w:val="28"/>
        </w:rPr>
        <w:t xml:space="preserve">рассчитываются </w:t>
      </w:r>
      <w:r w:rsidR="00FF01B6" w:rsidRPr="001864E8">
        <w:rPr>
          <w:sz w:val="28"/>
          <w:szCs w:val="28"/>
        </w:rPr>
        <w:t>на отчетную дату (конец отчетного периода) при составлении бухгалтерской отчетности на основании данных учета и отчетности. Для расчета страховых резервов рекомендуется использовать таблицы, приведенные в Правилах МФ РФ.</w:t>
      </w:r>
    </w:p>
    <w:p w:rsidR="00222690" w:rsidRPr="001864E8" w:rsidRDefault="00FF01B6" w:rsidP="001864E8">
      <w:pPr>
        <w:shd w:val="clear" w:color="auto" w:fill="FFFFFF"/>
        <w:tabs>
          <w:tab w:val="left" w:pos="1080"/>
        </w:tabs>
        <w:spacing w:line="360" w:lineRule="auto"/>
        <w:ind w:firstLine="709"/>
        <w:jc w:val="both"/>
        <w:rPr>
          <w:sz w:val="28"/>
          <w:szCs w:val="28"/>
        </w:rPr>
      </w:pPr>
      <w:r w:rsidRPr="001864E8">
        <w:rPr>
          <w:sz w:val="28"/>
          <w:szCs w:val="28"/>
        </w:rPr>
        <w:t>Расчет страховых резервов производится в рублях.</w:t>
      </w:r>
    </w:p>
    <w:p w:rsidR="00364CDD" w:rsidRPr="001864E8" w:rsidRDefault="00FF01B6" w:rsidP="001864E8">
      <w:pPr>
        <w:shd w:val="clear" w:color="auto" w:fill="FFFFFF"/>
        <w:tabs>
          <w:tab w:val="left" w:pos="1080"/>
        </w:tabs>
        <w:spacing w:line="360" w:lineRule="auto"/>
        <w:ind w:firstLine="709"/>
        <w:jc w:val="both"/>
        <w:rPr>
          <w:sz w:val="28"/>
          <w:szCs w:val="28"/>
        </w:rPr>
      </w:pPr>
      <w:r w:rsidRPr="001864E8">
        <w:rPr>
          <w:sz w:val="28"/>
          <w:szCs w:val="28"/>
        </w:rPr>
        <w:t xml:space="preserve">Страховщики </w:t>
      </w:r>
      <w:r w:rsidR="00364CDD" w:rsidRPr="001864E8">
        <w:rPr>
          <w:sz w:val="28"/>
          <w:szCs w:val="28"/>
        </w:rPr>
        <w:t xml:space="preserve">также </w:t>
      </w:r>
      <w:r w:rsidRPr="001864E8">
        <w:rPr>
          <w:sz w:val="28"/>
          <w:szCs w:val="28"/>
        </w:rPr>
        <w:t>рассчитыва</w:t>
      </w:r>
      <w:r w:rsidR="00364CDD" w:rsidRPr="001864E8">
        <w:rPr>
          <w:sz w:val="28"/>
          <w:szCs w:val="28"/>
        </w:rPr>
        <w:t>ю</w:t>
      </w:r>
      <w:r w:rsidRPr="001864E8">
        <w:rPr>
          <w:sz w:val="28"/>
          <w:szCs w:val="28"/>
        </w:rPr>
        <w:t>т долю участия перестраховщиков в страховых ре</w:t>
      </w:r>
      <w:r w:rsidR="00364CDD" w:rsidRPr="001864E8">
        <w:rPr>
          <w:sz w:val="28"/>
          <w:szCs w:val="28"/>
        </w:rPr>
        <w:t>зер</w:t>
      </w:r>
      <w:r w:rsidRPr="001864E8">
        <w:rPr>
          <w:sz w:val="28"/>
          <w:szCs w:val="28"/>
        </w:rPr>
        <w:t>в</w:t>
      </w:r>
      <w:r w:rsidR="00364CDD" w:rsidRPr="001864E8">
        <w:rPr>
          <w:sz w:val="28"/>
          <w:szCs w:val="28"/>
        </w:rPr>
        <w:t>а</w:t>
      </w:r>
      <w:r w:rsidRPr="001864E8">
        <w:rPr>
          <w:sz w:val="28"/>
          <w:szCs w:val="28"/>
        </w:rPr>
        <w:t>х по страхованию иному, чем страхование жизни, одновременно с расчетом страхо</w:t>
      </w:r>
      <w:r w:rsidR="00364CDD" w:rsidRPr="001864E8">
        <w:rPr>
          <w:sz w:val="28"/>
          <w:szCs w:val="28"/>
        </w:rPr>
        <w:t>вых</w:t>
      </w:r>
      <w:r w:rsidRPr="001864E8">
        <w:rPr>
          <w:sz w:val="28"/>
          <w:szCs w:val="28"/>
        </w:rPr>
        <w:t>. Резервов. Доля перестраховщик</w:t>
      </w:r>
      <w:r w:rsidR="00364CDD" w:rsidRPr="001864E8">
        <w:rPr>
          <w:sz w:val="28"/>
          <w:szCs w:val="28"/>
        </w:rPr>
        <w:t>ов</w:t>
      </w:r>
      <w:r w:rsidRPr="001864E8">
        <w:rPr>
          <w:sz w:val="28"/>
          <w:szCs w:val="28"/>
        </w:rPr>
        <w:t xml:space="preserve"> в страховых резервах по страхо</w:t>
      </w:r>
      <w:r w:rsidR="00364CDD" w:rsidRPr="001864E8">
        <w:rPr>
          <w:sz w:val="28"/>
          <w:szCs w:val="28"/>
        </w:rPr>
        <w:t>ван</w:t>
      </w:r>
      <w:r w:rsidRPr="001864E8">
        <w:rPr>
          <w:sz w:val="28"/>
          <w:szCs w:val="28"/>
        </w:rPr>
        <w:t>ию иному, чем страхование жизни, определяется по каждому договору (группе</w:t>
      </w:r>
      <w:r w:rsidR="00364CDD" w:rsidRPr="001864E8">
        <w:rPr>
          <w:sz w:val="28"/>
          <w:szCs w:val="28"/>
        </w:rPr>
        <w:t xml:space="preserve"> договоро</w:t>
      </w:r>
      <w:r w:rsidRPr="001864E8">
        <w:rPr>
          <w:sz w:val="28"/>
          <w:szCs w:val="28"/>
        </w:rPr>
        <w:t>в) в соответствии с условиями договора перестрахования.</w:t>
      </w:r>
    </w:p>
    <w:p w:rsidR="00FF01B6" w:rsidRPr="001864E8" w:rsidRDefault="00FF01B6" w:rsidP="001864E8">
      <w:pPr>
        <w:shd w:val="clear" w:color="auto" w:fill="FFFFFF"/>
        <w:tabs>
          <w:tab w:val="left" w:pos="1080"/>
        </w:tabs>
        <w:spacing w:line="360" w:lineRule="auto"/>
        <w:ind w:firstLine="709"/>
        <w:jc w:val="both"/>
        <w:rPr>
          <w:sz w:val="28"/>
          <w:szCs w:val="28"/>
        </w:rPr>
      </w:pPr>
      <w:r w:rsidRPr="001864E8">
        <w:rPr>
          <w:sz w:val="28"/>
          <w:szCs w:val="28"/>
        </w:rPr>
        <w:t>Страховые резервы рассчитываются отдельно по учетным группам (</w:t>
      </w:r>
      <w:r w:rsidR="00364CDD" w:rsidRPr="001864E8">
        <w:rPr>
          <w:sz w:val="28"/>
          <w:szCs w:val="28"/>
        </w:rPr>
        <w:t xml:space="preserve">Приложение </w:t>
      </w:r>
      <w:r w:rsidR="000C524E" w:rsidRPr="001864E8">
        <w:rPr>
          <w:sz w:val="28"/>
          <w:szCs w:val="28"/>
        </w:rPr>
        <w:t>4</w:t>
      </w:r>
      <w:r w:rsidR="00364CDD" w:rsidRPr="001864E8">
        <w:rPr>
          <w:sz w:val="28"/>
          <w:szCs w:val="28"/>
        </w:rPr>
        <w:t>).</w:t>
      </w:r>
    </w:p>
    <w:p w:rsidR="00D7287A" w:rsidRPr="001864E8" w:rsidRDefault="00A55ADE" w:rsidP="001864E8">
      <w:pPr>
        <w:tabs>
          <w:tab w:val="left" w:pos="1080"/>
        </w:tabs>
        <w:spacing w:line="360" w:lineRule="auto"/>
        <w:ind w:firstLine="709"/>
        <w:jc w:val="both"/>
        <w:rPr>
          <w:b/>
          <w:i/>
          <w:sz w:val="28"/>
          <w:szCs w:val="28"/>
        </w:rPr>
      </w:pPr>
      <w:r w:rsidRPr="001864E8">
        <w:rPr>
          <w:b/>
          <w:i/>
          <w:sz w:val="28"/>
          <w:szCs w:val="28"/>
        </w:rPr>
        <w:t>Резерв незаработанной премии (РНП)</w:t>
      </w:r>
    </w:p>
    <w:p w:rsidR="000B20FF" w:rsidRPr="001864E8" w:rsidRDefault="000B20FF" w:rsidP="001864E8">
      <w:pPr>
        <w:tabs>
          <w:tab w:val="left" w:pos="1080"/>
        </w:tabs>
        <w:spacing w:line="360" w:lineRule="auto"/>
        <w:ind w:firstLine="709"/>
        <w:jc w:val="both"/>
        <w:rPr>
          <w:sz w:val="28"/>
          <w:szCs w:val="28"/>
        </w:rPr>
      </w:pPr>
      <w:r w:rsidRPr="001864E8">
        <w:rPr>
          <w:i/>
          <w:sz w:val="28"/>
          <w:szCs w:val="28"/>
        </w:rPr>
        <w:t>Характеристика резерва</w:t>
      </w:r>
      <w:r w:rsidRPr="001864E8">
        <w:rPr>
          <w:sz w:val="28"/>
          <w:szCs w:val="28"/>
        </w:rPr>
        <w:t>. Часть начисленной страховой премии (взносов) по договору, относящаяся к периоду действия договора, выходящему за пределы отчетного периода (незаработанная премия), предназначенная для исполнения обязательств по обеспечению предстоящих выплат, которые могут возникнуть в следующих отчетных периодах.</w:t>
      </w:r>
    </w:p>
    <w:p w:rsidR="00A55ADE" w:rsidRPr="001864E8" w:rsidRDefault="005B62FD" w:rsidP="001864E8">
      <w:pPr>
        <w:tabs>
          <w:tab w:val="left" w:pos="1080"/>
        </w:tabs>
        <w:spacing w:line="360" w:lineRule="auto"/>
        <w:ind w:firstLine="709"/>
        <w:jc w:val="both"/>
        <w:rPr>
          <w:sz w:val="28"/>
          <w:szCs w:val="28"/>
        </w:rPr>
      </w:pPr>
      <w:r w:rsidRPr="001864E8">
        <w:rPr>
          <w:sz w:val="28"/>
          <w:szCs w:val="28"/>
        </w:rPr>
        <w:t xml:space="preserve">РНП формируется по всем действующим на отчетную дату договорам страхования. </w:t>
      </w:r>
      <w:r w:rsidR="00A55ADE" w:rsidRPr="001864E8">
        <w:rPr>
          <w:sz w:val="28"/>
          <w:szCs w:val="28"/>
        </w:rPr>
        <w:t>Для расчета величины незаработанной премии (резерва незаработанной премии) используется метод «</w:t>
      </w:r>
      <w:r w:rsidR="00A55ADE" w:rsidRPr="001864E8">
        <w:rPr>
          <w:sz w:val="28"/>
          <w:szCs w:val="28"/>
          <w:lang w:val="en-US"/>
        </w:rPr>
        <w:t>pro</w:t>
      </w:r>
      <w:r w:rsidR="00A55ADE" w:rsidRPr="001864E8">
        <w:rPr>
          <w:sz w:val="28"/>
          <w:szCs w:val="28"/>
        </w:rPr>
        <w:t xml:space="preserve"> </w:t>
      </w:r>
      <w:r w:rsidR="00A55ADE" w:rsidRPr="001864E8">
        <w:rPr>
          <w:sz w:val="28"/>
          <w:szCs w:val="28"/>
          <w:lang w:val="en-US"/>
        </w:rPr>
        <w:t>rata</w:t>
      </w:r>
      <w:r w:rsidR="00A55ADE" w:rsidRPr="001864E8">
        <w:rPr>
          <w:sz w:val="28"/>
          <w:szCs w:val="28"/>
        </w:rPr>
        <w:t xml:space="preserve"> </w:t>
      </w:r>
      <w:r w:rsidR="00A55ADE" w:rsidRPr="001864E8">
        <w:rPr>
          <w:sz w:val="28"/>
          <w:szCs w:val="28"/>
          <w:lang w:val="en-US"/>
        </w:rPr>
        <w:t>temporis</w:t>
      </w:r>
      <w:r w:rsidR="00A55ADE" w:rsidRPr="001864E8">
        <w:rPr>
          <w:sz w:val="28"/>
          <w:szCs w:val="28"/>
        </w:rPr>
        <w:t>».</w:t>
      </w:r>
    </w:p>
    <w:p w:rsidR="005B62FD" w:rsidRPr="001864E8" w:rsidRDefault="005B62FD" w:rsidP="001864E8">
      <w:pPr>
        <w:tabs>
          <w:tab w:val="left" w:pos="1080"/>
        </w:tabs>
        <w:spacing w:line="360" w:lineRule="auto"/>
        <w:ind w:firstLine="709"/>
        <w:jc w:val="both"/>
        <w:rPr>
          <w:sz w:val="28"/>
          <w:szCs w:val="28"/>
        </w:rPr>
      </w:pPr>
      <w:r w:rsidRPr="001864E8">
        <w:rPr>
          <w:sz w:val="28"/>
          <w:szCs w:val="28"/>
        </w:rPr>
        <w:t xml:space="preserve">Резерв незаработанной премии по </w:t>
      </w:r>
      <w:r w:rsidRPr="001864E8">
        <w:rPr>
          <w:i/>
          <w:sz w:val="28"/>
          <w:szCs w:val="28"/>
          <w:lang w:val="en-US"/>
        </w:rPr>
        <w:t>i</w:t>
      </w:r>
      <w:r w:rsidRPr="001864E8">
        <w:rPr>
          <w:sz w:val="28"/>
          <w:szCs w:val="28"/>
        </w:rPr>
        <w:t xml:space="preserve">-му договору </w:t>
      </w:r>
      <w:r w:rsidRPr="001864E8">
        <w:rPr>
          <w:i/>
          <w:sz w:val="28"/>
          <w:szCs w:val="28"/>
          <w:lang w:val="en-US"/>
        </w:rPr>
        <w:t>j</w:t>
      </w:r>
      <w:r w:rsidRPr="001864E8">
        <w:rPr>
          <w:sz w:val="28"/>
          <w:szCs w:val="28"/>
        </w:rPr>
        <w:t xml:space="preserve">-учетной группы </w:t>
      </w:r>
      <w:r w:rsidRPr="001864E8">
        <w:rPr>
          <w:i/>
          <w:sz w:val="28"/>
          <w:szCs w:val="28"/>
        </w:rPr>
        <w:t>(РНП</w:t>
      </w:r>
      <w:r w:rsidRPr="001864E8">
        <w:rPr>
          <w:i/>
          <w:sz w:val="28"/>
          <w:szCs w:val="28"/>
          <w:lang w:val="en-US"/>
        </w:rPr>
        <w:t>ij</w:t>
      </w:r>
      <w:r w:rsidRPr="001864E8">
        <w:rPr>
          <w:i/>
          <w:sz w:val="28"/>
          <w:szCs w:val="28"/>
        </w:rPr>
        <w:t>)</w:t>
      </w:r>
      <w:r w:rsidRPr="001864E8">
        <w:rPr>
          <w:sz w:val="28"/>
          <w:szCs w:val="28"/>
        </w:rPr>
        <w:t xml:space="preserve"> рассчитывается следующим образом:</w:t>
      </w:r>
    </w:p>
    <w:p w:rsidR="001864E8" w:rsidRDefault="001864E8" w:rsidP="001864E8">
      <w:pPr>
        <w:tabs>
          <w:tab w:val="left" w:pos="1080"/>
        </w:tabs>
        <w:spacing w:line="360" w:lineRule="auto"/>
        <w:ind w:firstLine="709"/>
        <w:jc w:val="both"/>
        <w:rPr>
          <w:b/>
          <w:i/>
          <w:sz w:val="28"/>
          <w:szCs w:val="28"/>
        </w:rPr>
      </w:pPr>
    </w:p>
    <w:p w:rsidR="005B62FD" w:rsidRPr="001864E8" w:rsidRDefault="005B62FD" w:rsidP="001864E8">
      <w:pPr>
        <w:tabs>
          <w:tab w:val="left" w:pos="1080"/>
        </w:tabs>
        <w:spacing w:line="360" w:lineRule="auto"/>
        <w:ind w:firstLine="709"/>
        <w:jc w:val="both"/>
        <w:rPr>
          <w:b/>
          <w:i/>
          <w:sz w:val="28"/>
          <w:szCs w:val="28"/>
        </w:rPr>
      </w:pPr>
      <w:r w:rsidRPr="001864E8">
        <w:rPr>
          <w:b/>
          <w:i/>
          <w:sz w:val="28"/>
          <w:szCs w:val="28"/>
        </w:rPr>
        <w:t>РНП</w:t>
      </w:r>
      <w:r w:rsidRPr="001864E8">
        <w:rPr>
          <w:b/>
          <w:i/>
          <w:sz w:val="28"/>
          <w:szCs w:val="28"/>
          <w:lang w:val="en-US"/>
        </w:rPr>
        <w:t>ij</w:t>
      </w:r>
      <w:r w:rsidRPr="001864E8">
        <w:rPr>
          <w:b/>
          <w:i/>
          <w:sz w:val="28"/>
          <w:szCs w:val="28"/>
        </w:rPr>
        <w:t xml:space="preserve"> = БСП</w:t>
      </w:r>
      <w:r w:rsidRPr="001864E8">
        <w:rPr>
          <w:b/>
          <w:i/>
          <w:sz w:val="28"/>
          <w:szCs w:val="28"/>
          <w:lang w:val="en-US"/>
        </w:rPr>
        <w:t>ij</w:t>
      </w:r>
      <w:r w:rsidRPr="001864E8">
        <w:rPr>
          <w:b/>
          <w:i/>
          <w:sz w:val="28"/>
          <w:szCs w:val="28"/>
        </w:rPr>
        <w:t xml:space="preserve"> * (Д</w:t>
      </w:r>
      <w:r w:rsidRPr="001864E8">
        <w:rPr>
          <w:b/>
          <w:i/>
          <w:sz w:val="28"/>
          <w:szCs w:val="28"/>
          <w:lang w:val="en-US"/>
        </w:rPr>
        <w:t>ij</w:t>
      </w:r>
      <w:r w:rsidRPr="001864E8">
        <w:rPr>
          <w:b/>
          <w:i/>
          <w:sz w:val="28"/>
          <w:szCs w:val="28"/>
        </w:rPr>
        <w:t xml:space="preserve"> – С</w:t>
      </w:r>
      <w:r w:rsidRPr="001864E8">
        <w:rPr>
          <w:b/>
          <w:i/>
          <w:sz w:val="28"/>
          <w:szCs w:val="28"/>
          <w:lang w:val="en-US"/>
        </w:rPr>
        <w:t>ij</w:t>
      </w:r>
      <w:r w:rsidRPr="001864E8">
        <w:rPr>
          <w:b/>
          <w:i/>
          <w:sz w:val="28"/>
          <w:szCs w:val="28"/>
        </w:rPr>
        <w:t>) / Д</w:t>
      </w:r>
      <w:r w:rsidRPr="001864E8">
        <w:rPr>
          <w:b/>
          <w:i/>
          <w:sz w:val="28"/>
          <w:szCs w:val="28"/>
          <w:lang w:val="en-US"/>
        </w:rPr>
        <w:t>ij</w:t>
      </w:r>
      <w:r w:rsidR="00D92251" w:rsidRPr="001864E8">
        <w:rPr>
          <w:b/>
          <w:i/>
          <w:sz w:val="28"/>
          <w:szCs w:val="28"/>
        </w:rPr>
        <w:t>,</w:t>
      </w:r>
    </w:p>
    <w:p w:rsidR="00EE1AC2" w:rsidRPr="001864E8" w:rsidRDefault="00EE1AC2" w:rsidP="001864E8">
      <w:pPr>
        <w:tabs>
          <w:tab w:val="left" w:pos="1080"/>
        </w:tabs>
        <w:spacing w:line="360" w:lineRule="auto"/>
        <w:ind w:firstLine="709"/>
        <w:jc w:val="both"/>
        <w:rPr>
          <w:b/>
          <w:i/>
          <w:sz w:val="28"/>
          <w:szCs w:val="28"/>
        </w:rPr>
      </w:pPr>
    </w:p>
    <w:p w:rsidR="00D92251" w:rsidRPr="001864E8" w:rsidRDefault="00D92251" w:rsidP="001864E8">
      <w:pPr>
        <w:tabs>
          <w:tab w:val="left" w:pos="1080"/>
        </w:tabs>
        <w:spacing w:line="360" w:lineRule="auto"/>
        <w:ind w:firstLine="709"/>
        <w:jc w:val="both"/>
        <w:rPr>
          <w:sz w:val="28"/>
          <w:szCs w:val="28"/>
        </w:rPr>
      </w:pPr>
      <w:r w:rsidRPr="001864E8">
        <w:rPr>
          <w:sz w:val="28"/>
          <w:szCs w:val="28"/>
        </w:rPr>
        <w:t xml:space="preserve">где </w:t>
      </w:r>
      <w:r w:rsidRPr="001864E8">
        <w:rPr>
          <w:i/>
          <w:sz w:val="28"/>
          <w:szCs w:val="28"/>
        </w:rPr>
        <w:t>БСП</w:t>
      </w:r>
      <w:r w:rsidRPr="001864E8">
        <w:rPr>
          <w:i/>
          <w:sz w:val="28"/>
          <w:szCs w:val="28"/>
          <w:lang w:val="en-US"/>
        </w:rPr>
        <w:t>ij</w:t>
      </w:r>
      <w:r w:rsidRPr="001864E8">
        <w:rPr>
          <w:i/>
          <w:sz w:val="28"/>
          <w:szCs w:val="28"/>
        </w:rPr>
        <w:t xml:space="preserve"> </w:t>
      </w:r>
      <w:r w:rsidRPr="001864E8">
        <w:rPr>
          <w:sz w:val="28"/>
          <w:szCs w:val="28"/>
        </w:rPr>
        <w:t xml:space="preserve">– базовая страховая премия по каждому </w:t>
      </w:r>
      <w:r w:rsidRPr="001864E8">
        <w:rPr>
          <w:i/>
          <w:sz w:val="28"/>
          <w:szCs w:val="28"/>
          <w:lang w:val="en-US"/>
        </w:rPr>
        <w:t>i</w:t>
      </w:r>
      <w:r w:rsidRPr="001864E8">
        <w:rPr>
          <w:sz w:val="28"/>
          <w:szCs w:val="28"/>
        </w:rPr>
        <w:t xml:space="preserve">-му договору, входящему в </w:t>
      </w:r>
      <w:r w:rsidRPr="001864E8">
        <w:rPr>
          <w:i/>
          <w:sz w:val="28"/>
          <w:szCs w:val="28"/>
          <w:lang w:val="en-US"/>
        </w:rPr>
        <w:t>j</w:t>
      </w:r>
      <w:r w:rsidRPr="001864E8">
        <w:rPr>
          <w:sz w:val="28"/>
          <w:szCs w:val="28"/>
        </w:rPr>
        <w:t xml:space="preserve">-учетную группу; </w:t>
      </w:r>
      <w:r w:rsidRPr="001864E8">
        <w:rPr>
          <w:i/>
          <w:sz w:val="28"/>
          <w:szCs w:val="28"/>
        </w:rPr>
        <w:t>Д</w:t>
      </w:r>
      <w:r w:rsidRPr="001864E8">
        <w:rPr>
          <w:i/>
          <w:sz w:val="28"/>
          <w:szCs w:val="28"/>
          <w:lang w:val="en-US"/>
        </w:rPr>
        <w:t>ij</w:t>
      </w:r>
      <w:r w:rsidRPr="001864E8">
        <w:rPr>
          <w:sz w:val="28"/>
          <w:szCs w:val="28"/>
        </w:rPr>
        <w:t xml:space="preserve"> – срок действия </w:t>
      </w:r>
      <w:r w:rsidRPr="001864E8">
        <w:rPr>
          <w:i/>
          <w:sz w:val="28"/>
          <w:szCs w:val="28"/>
          <w:lang w:val="en-US"/>
        </w:rPr>
        <w:t>i</w:t>
      </w:r>
      <w:r w:rsidRPr="001864E8">
        <w:rPr>
          <w:sz w:val="28"/>
          <w:szCs w:val="28"/>
        </w:rPr>
        <w:t xml:space="preserve">-го договора в днях; </w:t>
      </w:r>
      <w:r w:rsidRPr="001864E8">
        <w:rPr>
          <w:i/>
          <w:sz w:val="28"/>
          <w:szCs w:val="28"/>
        </w:rPr>
        <w:t>С</w:t>
      </w:r>
      <w:r w:rsidRPr="001864E8">
        <w:rPr>
          <w:i/>
          <w:sz w:val="28"/>
          <w:szCs w:val="28"/>
          <w:lang w:val="en-US"/>
        </w:rPr>
        <w:t>ij</w:t>
      </w:r>
      <w:r w:rsidRPr="001864E8">
        <w:rPr>
          <w:i/>
          <w:sz w:val="28"/>
          <w:szCs w:val="28"/>
        </w:rPr>
        <w:t xml:space="preserve"> </w:t>
      </w:r>
      <w:r w:rsidRPr="001864E8">
        <w:rPr>
          <w:sz w:val="28"/>
          <w:szCs w:val="28"/>
        </w:rPr>
        <w:t xml:space="preserve">– число дней с момента вступления </w:t>
      </w:r>
      <w:r w:rsidRPr="001864E8">
        <w:rPr>
          <w:i/>
          <w:sz w:val="28"/>
          <w:szCs w:val="28"/>
          <w:lang w:val="en-US"/>
        </w:rPr>
        <w:t>i</w:t>
      </w:r>
      <w:r w:rsidRPr="001864E8">
        <w:rPr>
          <w:sz w:val="28"/>
          <w:szCs w:val="28"/>
        </w:rPr>
        <w:t>-го договора в силу до отчетной даты.</w:t>
      </w:r>
    </w:p>
    <w:p w:rsidR="00D92251" w:rsidRDefault="00D92251" w:rsidP="001864E8">
      <w:pPr>
        <w:tabs>
          <w:tab w:val="left" w:pos="1080"/>
        </w:tabs>
        <w:spacing w:line="360" w:lineRule="auto"/>
        <w:ind w:firstLine="709"/>
        <w:jc w:val="both"/>
        <w:rPr>
          <w:sz w:val="28"/>
          <w:szCs w:val="28"/>
        </w:rPr>
      </w:pPr>
      <w:r w:rsidRPr="001864E8">
        <w:rPr>
          <w:sz w:val="28"/>
          <w:szCs w:val="28"/>
        </w:rPr>
        <w:t xml:space="preserve">Общая величина РНП по договорам страхования </w:t>
      </w:r>
      <w:r w:rsidRPr="001864E8">
        <w:rPr>
          <w:i/>
          <w:sz w:val="28"/>
          <w:szCs w:val="28"/>
          <w:lang w:val="en-US"/>
        </w:rPr>
        <w:t>j</w:t>
      </w:r>
      <w:r w:rsidRPr="001864E8">
        <w:rPr>
          <w:sz w:val="28"/>
          <w:szCs w:val="28"/>
        </w:rPr>
        <w:t xml:space="preserve">-учетной группы </w:t>
      </w:r>
      <w:r w:rsidRPr="001864E8">
        <w:rPr>
          <w:i/>
          <w:sz w:val="28"/>
          <w:szCs w:val="28"/>
        </w:rPr>
        <w:t>(РНП</w:t>
      </w:r>
      <w:r w:rsidRPr="001864E8">
        <w:rPr>
          <w:i/>
          <w:sz w:val="28"/>
          <w:szCs w:val="28"/>
          <w:lang w:val="en-US"/>
        </w:rPr>
        <w:t>j</w:t>
      </w:r>
      <w:r w:rsidRPr="001864E8">
        <w:rPr>
          <w:i/>
          <w:sz w:val="28"/>
          <w:szCs w:val="28"/>
        </w:rPr>
        <w:t>)</w:t>
      </w:r>
      <w:r w:rsidRPr="001864E8">
        <w:rPr>
          <w:sz w:val="28"/>
          <w:szCs w:val="28"/>
        </w:rPr>
        <w:t xml:space="preserve"> на отчетную дату:</w:t>
      </w:r>
    </w:p>
    <w:p w:rsidR="001864E8" w:rsidRPr="001864E8" w:rsidRDefault="001864E8" w:rsidP="001864E8">
      <w:pPr>
        <w:tabs>
          <w:tab w:val="left" w:pos="1080"/>
        </w:tabs>
        <w:spacing w:line="360" w:lineRule="auto"/>
        <w:ind w:firstLine="709"/>
        <w:jc w:val="both"/>
        <w:rPr>
          <w:sz w:val="28"/>
          <w:szCs w:val="28"/>
        </w:rPr>
      </w:pPr>
    </w:p>
    <w:p w:rsidR="00D92251" w:rsidRPr="001864E8" w:rsidRDefault="000B20FF" w:rsidP="001864E8">
      <w:pPr>
        <w:tabs>
          <w:tab w:val="left" w:pos="1080"/>
        </w:tabs>
        <w:spacing w:line="360" w:lineRule="auto"/>
        <w:ind w:firstLine="709"/>
        <w:jc w:val="both"/>
        <w:rPr>
          <w:b/>
          <w:i/>
          <w:sz w:val="28"/>
          <w:szCs w:val="28"/>
        </w:rPr>
      </w:pPr>
      <w:r w:rsidRPr="001864E8">
        <w:rPr>
          <w:b/>
          <w:i/>
          <w:position w:val="-38"/>
          <w:sz w:val="28"/>
          <w:szCs w:val="28"/>
        </w:rPr>
        <w:object w:dxaOrig="19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2.25pt" o:ole="">
            <v:imagedata r:id="rId8" o:title=""/>
          </v:shape>
          <o:OLEObject Type="Embed" ProgID="Equation.3" ShapeID="_x0000_i1025" DrawAspect="Content" ObjectID="_1460257351" r:id="rId9"/>
        </w:object>
      </w:r>
    </w:p>
    <w:p w:rsidR="00EE1AC2" w:rsidRPr="001864E8" w:rsidRDefault="00EE1AC2" w:rsidP="001864E8">
      <w:pPr>
        <w:tabs>
          <w:tab w:val="left" w:pos="1080"/>
        </w:tabs>
        <w:spacing w:line="360" w:lineRule="auto"/>
        <w:ind w:firstLine="709"/>
        <w:jc w:val="both"/>
        <w:rPr>
          <w:b/>
          <w:i/>
          <w:sz w:val="28"/>
          <w:szCs w:val="28"/>
        </w:rPr>
      </w:pPr>
    </w:p>
    <w:p w:rsidR="000B20FF" w:rsidRPr="001864E8" w:rsidRDefault="000B20FF" w:rsidP="001864E8">
      <w:pPr>
        <w:tabs>
          <w:tab w:val="left" w:pos="1080"/>
        </w:tabs>
        <w:spacing w:line="360" w:lineRule="auto"/>
        <w:ind w:firstLine="709"/>
        <w:jc w:val="both"/>
        <w:rPr>
          <w:b/>
          <w:i/>
          <w:sz w:val="28"/>
          <w:szCs w:val="28"/>
        </w:rPr>
      </w:pPr>
      <w:r w:rsidRPr="001864E8">
        <w:rPr>
          <w:b/>
          <w:i/>
          <w:sz w:val="28"/>
          <w:szCs w:val="28"/>
        </w:rPr>
        <w:t>Резерв заявленных, но неурегулированных убытков (РЗУ)</w:t>
      </w:r>
    </w:p>
    <w:p w:rsidR="00533E33" w:rsidRPr="001864E8" w:rsidRDefault="000B20FF" w:rsidP="001864E8">
      <w:pPr>
        <w:tabs>
          <w:tab w:val="left" w:pos="1080"/>
        </w:tabs>
        <w:spacing w:line="360" w:lineRule="auto"/>
        <w:ind w:firstLine="709"/>
        <w:jc w:val="both"/>
        <w:rPr>
          <w:sz w:val="28"/>
          <w:szCs w:val="28"/>
        </w:rPr>
      </w:pPr>
      <w:r w:rsidRPr="001864E8">
        <w:rPr>
          <w:sz w:val="28"/>
          <w:szCs w:val="28"/>
        </w:rPr>
        <w:t xml:space="preserve">Резерв заявленных, но неурегулированных убытков (РЗУ) образуется страховщиком </w:t>
      </w:r>
      <w:r w:rsidR="00533E33" w:rsidRPr="001864E8">
        <w:rPr>
          <w:sz w:val="28"/>
          <w:szCs w:val="28"/>
        </w:rPr>
        <w:t>дл</w:t>
      </w:r>
      <w:r w:rsidRPr="001864E8">
        <w:rPr>
          <w:sz w:val="28"/>
          <w:szCs w:val="28"/>
        </w:rPr>
        <w:t>я обеспечения выполнения обязательств, включая расходы по урегулированию убытков, по договорам страхования, не исполненным или исполненным не полностью на отчетную дату, возникшим в связи со страховыми случаями, которые имели место в отчетном или предшествующих ему периодах и о факте наступления которых в установленном законом или договором страхования порядке заявлено страховщику.</w:t>
      </w:r>
    </w:p>
    <w:p w:rsidR="00533E33" w:rsidRPr="001864E8" w:rsidRDefault="000B20FF" w:rsidP="001864E8">
      <w:pPr>
        <w:tabs>
          <w:tab w:val="left" w:pos="1080"/>
        </w:tabs>
        <w:spacing w:line="360" w:lineRule="auto"/>
        <w:ind w:firstLine="709"/>
        <w:jc w:val="both"/>
        <w:rPr>
          <w:sz w:val="28"/>
          <w:szCs w:val="28"/>
        </w:rPr>
      </w:pPr>
      <w:r w:rsidRPr="001864E8">
        <w:rPr>
          <w:sz w:val="28"/>
          <w:szCs w:val="28"/>
        </w:rPr>
        <w:t xml:space="preserve">Расчет резерва заявленных, но неурегулированных убытков производится отдельно по </w:t>
      </w:r>
      <w:r w:rsidR="00533E33" w:rsidRPr="001864E8">
        <w:rPr>
          <w:sz w:val="28"/>
          <w:szCs w:val="28"/>
        </w:rPr>
        <w:t>ка</w:t>
      </w:r>
      <w:r w:rsidRPr="001864E8">
        <w:rPr>
          <w:sz w:val="28"/>
          <w:szCs w:val="28"/>
        </w:rPr>
        <w:t>ждой учетной группе договоров.</w:t>
      </w:r>
    </w:p>
    <w:p w:rsidR="00B236EB" w:rsidRPr="001864E8" w:rsidRDefault="000B20FF" w:rsidP="001864E8">
      <w:pPr>
        <w:tabs>
          <w:tab w:val="left" w:pos="1080"/>
        </w:tabs>
        <w:spacing w:line="360" w:lineRule="auto"/>
        <w:ind w:firstLine="709"/>
        <w:jc w:val="both"/>
        <w:rPr>
          <w:sz w:val="28"/>
          <w:szCs w:val="28"/>
        </w:rPr>
      </w:pPr>
      <w:r w:rsidRPr="001864E8">
        <w:rPr>
          <w:sz w:val="28"/>
          <w:szCs w:val="28"/>
        </w:rPr>
        <w:t xml:space="preserve">Величина резерва заявленных, но неурегулированных убытков определяется путем суммирования резервов заявленных, но неурегулированных убытков, рассчитанных по всем </w:t>
      </w:r>
      <w:r w:rsidR="00533E33" w:rsidRPr="001864E8">
        <w:rPr>
          <w:sz w:val="28"/>
          <w:szCs w:val="28"/>
        </w:rPr>
        <w:t xml:space="preserve">учетным </w:t>
      </w:r>
      <w:r w:rsidR="00B236EB" w:rsidRPr="001864E8">
        <w:rPr>
          <w:sz w:val="28"/>
          <w:szCs w:val="28"/>
        </w:rPr>
        <w:t>группам договоров.</w:t>
      </w:r>
    </w:p>
    <w:p w:rsidR="000B20FF" w:rsidRPr="001864E8" w:rsidRDefault="00B236EB" w:rsidP="001864E8">
      <w:pPr>
        <w:tabs>
          <w:tab w:val="left" w:pos="1080"/>
        </w:tabs>
        <w:spacing w:line="360" w:lineRule="auto"/>
        <w:ind w:firstLine="709"/>
        <w:jc w:val="both"/>
        <w:rPr>
          <w:sz w:val="28"/>
          <w:szCs w:val="28"/>
        </w:rPr>
      </w:pPr>
      <w:r w:rsidRPr="001864E8">
        <w:rPr>
          <w:sz w:val="28"/>
          <w:szCs w:val="28"/>
        </w:rPr>
        <w:t>Величи</w:t>
      </w:r>
      <w:r w:rsidR="000B20FF" w:rsidRPr="001864E8">
        <w:rPr>
          <w:sz w:val="28"/>
          <w:szCs w:val="28"/>
        </w:rPr>
        <w:t>на РЗУ соответствует сумме заявленных и неурегулированных убытков за от</w:t>
      </w:r>
      <w:r w:rsidRPr="001864E8">
        <w:rPr>
          <w:sz w:val="28"/>
          <w:szCs w:val="28"/>
        </w:rPr>
        <w:t>ч</w:t>
      </w:r>
      <w:r w:rsidR="000B20FF" w:rsidRPr="001864E8">
        <w:rPr>
          <w:sz w:val="28"/>
          <w:szCs w:val="28"/>
        </w:rPr>
        <w:t>е</w:t>
      </w:r>
      <w:r w:rsidRPr="001864E8">
        <w:rPr>
          <w:sz w:val="28"/>
          <w:szCs w:val="28"/>
        </w:rPr>
        <w:t>тный пер</w:t>
      </w:r>
      <w:r w:rsidR="000B20FF" w:rsidRPr="001864E8">
        <w:rPr>
          <w:sz w:val="28"/>
          <w:szCs w:val="28"/>
        </w:rPr>
        <w:t>иод и за периоды, предшествующие отчетному, зарегистрированных в журнал</w:t>
      </w:r>
      <w:r w:rsidRPr="001864E8">
        <w:rPr>
          <w:sz w:val="28"/>
          <w:szCs w:val="28"/>
        </w:rPr>
        <w:t xml:space="preserve">е </w:t>
      </w:r>
      <w:r w:rsidR="000B20FF" w:rsidRPr="001864E8">
        <w:rPr>
          <w:sz w:val="28"/>
          <w:szCs w:val="28"/>
        </w:rPr>
        <w:t xml:space="preserve">учета убытков, увеличенной на сумму расходов по урегулированию убытка в </w:t>
      </w:r>
      <w:r w:rsidRPr="001864E8">
        <w:rPr>
          <w:sz w:val="28"/>
          <w:szCs w:val="28"/>
        </w:rPr>
        <w:t xml:space="preserve">размере 3% от </w:t>
      </w:r>
      <w:r w:rsidR="000B20FF" w:rsidRPr="001864E8">
        <w:rPr>
          <w:sz w:val="28"/>
          <w:szCs w:val="28"/>
        </w:rPr>
        <w:t>суммы неурегулированных претензий. Таким образом:</w:t>
      </w:r>
    </w:p>
    <w:p w:rsidR="001864E8" w:rsidRDefault="001864E8" w:rsidP="001864E8">
      <w:pPr>
        <w:shd w:val="clear" w:color="auto" w:fill="FFFFFF"/>
        <w:tabs>
          <w:tab w:val="left" w:pos="1080"/>
        </w:tabs>
        <w:spacing w:line="360" w:lineRule="auto"/>
        <w:ind w:firstLine="709"/>
        <w:jc w:val="both"/>
        <w:rPr>
          <w:b/>
          <w:i/>
          <w:iCs/>
          <w:sz w:val="28"/>
          <w:szCs w:val="28"/>
        </w:rPr>
      </w:pPr>
    </w:p>
    <w:p w:rsidR="000B20FF" w:rsidRPr="001864E8" w:rsidRDefault="000B20FF" w:rsidP="001864E8">
      <w:pPr>
        <w:shd w:val="clear" w:color="auto" w:fill="FFFFFF"/>
        <w:tabs>
          <w:tab w:val="left" w:pos="1080"/>
        </w:tabs>
        <w:spacing w:line="360" w:lineRule="auto"/>
        <w:ind w:firstLine="709"/>
        <w:jc w:val="both"/>
        <w:rPr>
          <w:b/>
          <w:i/>
          <w:sz w:val="28"/>
          <w:szCs w:val="28"/>
        </w:rPr>
      </w:pPr>
      <w:r w:rsidRPr="001864E8">
        <w:rPr>
          <w:b/>
          <w:i/>
          <w:iCs/>
          <w:sz w:val="28"/>
          <w:szCs w:val="28"/>
        </w:rPr>
        <w:t xml:space="preserve">РЗУ </w:t>
      </w:r>
      <w:r w:rsidRPr="001864E8">
        <w:rPr>
          <w:b/>
          <w:i/>
          <w:sz w:val="28"/>
          <w:szCs w:val="28"/>
        </w:rPr>
        <w:t xml:space="preserve">= </w:t>
      </w:r>
      <w:r w:rsidRPr="001864E8">
        <w:rPr>
          <w:b/>
          <w:i/>
          <w:iCs/>
          <w:sz w:val="28"/>
          <w:szCs w:val="28"/>
        </w:rPr>
        <w:t>ЗУну + 0,03</w:t>
      </w:r>
      <w:r w:rsidR="00B236EB" w:rsidRPr="001864E8">
        <w:rPr>
          <w:b/>
          <w:i/>
          <w:iCs/>
          <w:sz w:val="28"/>
          <w:szCs w:val="28"/>
        </w:rPr>
        <w:t xml:space="preserve"> *</w:t>
      </w:r>
      <w:r w:rsidRPr="001864E8">
        <w:rPr>
          <w:b/>
          <w:i/>
          <w:iCs/>
          <w:sz w:val="28"/>
          <w:szCs w:val="28"/>
        </w:rPr>
        <w:t xml:space="preserve"> ЗУну,</w:t>
      </w:r>
    </w:p>
    <w:p w:rsidR="001864E8" w:rsidRDefault="001864E8" w:rsidP="001864E8">
      <w:pPr>
        <w:shd w:val="clear" w:color="auto" w:fill="FFFFFF"/>
        <w:tabs>
          <w:tab w:val="left" w:pos="1080"/>
        </w:tabs>
        <w:spacing w:line="360" w:lineRule="auto"/>
        <w:ind w:firstLine="709"/>
        <w:jc w:val="both"/>
        <w:rPr>
          <w:sz w:val="28"/>
          <w:szCs w:val="28"/>
        </w:rPr>
      </w:pPr>
    </w:p>
    <w:p w:rsidR="003423B3" w:rsidRPr="001864E8" w:rsidRDefault="000B20FF" w:rsidP="001864E8">
      <w:pPr>
        <w:shd w:val="clear" w:color="auto" w:fill="FFFFFF"/>
        <w:tabs>
          <w:tab w:val="left" w:pos="1080"/>
        </w:tabs>
        <w:spacing w:line="360" w:lineRule="auto"/>
        <w:ind w:firstLine="709"/>
        <w:jc w:val="both"/>
        <w:rPr>
          <w:sz w:val="28"/>
          <w:szCs w:val="28"/>
        </w:rPr>
      </w:pPr>
      <w:r w:rsidRPr="001864E8">
        <w:rPr>
          <w:sz w:val="28"/>
          <w:szCs w:val="28"/>
        </w:rPr>
        <w:t xml:space="preserve">где </w:t>
      </w:r>
      <w:r w:rsidRPr="001864E8">
        <w:rPr>
          <w:i/>
          <w:iCs/>
          <w:sz w:val="28"/>
          <w:szCs w:val="28"/>
        </w:rPr>
        <w:t xml:space="preserve">ЗУну </w:t>
      </w:r>
      <w:r w:rsidR="00B236EB" w:rsidRPr="001864E8">
        <w:rPr>
          <w:i/>
          <w:iCs/>
          <w:sz w:val="28"/>
          <w:szCs w:val="28"/>
        </w:rPr>
        <w:t xml:space="preserve">– </w:t>
      </w:r>
      <w:r w:rsidRPr="001864E8">
        <w:rPr>
          <w:sz w:val="28"/>
          <w:szCs w:val="28"/>
        </w:rPr>
        <w:t>сумма заявленных, но неурегулированных убытков по состоянию отчетного периода; 0,03 — коэффициент расходов по урегулированию убытка</w:t>
      </w:r>
      <w:r w:rsidR="003423B3" w:rsidRPr="001864E8">
        <w:rPr>
          <w:sz w:val="28"/>
          <w:szCs w:val="28"/>
        </w:rPr>
        <w:t>.</w:t>
      </w:r>
    </w:p>
    <w:p w:rsidR="003423B3" w:rsidRPr="001864E8" w:rsidRDefault="003423B3" w:rsidP="001864E8">
      <w:pPr>
        <w:tabs>
          <w:tab w:val="left" w:pos="1080"/>
        </w:tabs>
        <w:spacing w:line="360" w:lineRule="auto"/>
        <w:ind w:firstLine="709"/>
        <w:jc w:val="both"/>
        <w:rPr>
          <w:b/>
          <w:i/>
          <w:sz w:val="28"/>
          <w:szCs w:val="28"/>
        </w:rPr>
      </w:pPr>
      <w:r w:rsidRPr="001864E8">
        <w:rPr>
          <w:b/>
          <w:i/>
          <w:sz w:val="28"/>
          <w:szCs w:val="28"/>
        </w:rPr>
        <w:t>Резерв произошедших, но незаявленных</w:t>
      </w:r>
      <w:r w:rsidRPr="001864E8">
        <w:rPr>
          <w:sz w:val="28"/>
          <w:szCs w:val="28"/>
        </w:rPr>
        <w:t xml:space="preserve"> </w:t>
      </w:r>
      <w:r w:rsidRPr="001864E8">
        <w:rPr>
          <w:b/>
          <w:i/>
          <w:sz w:val="28"/>
          <w:szCs w:val="28"/>
        </w:rPr>
        <w:t>убытков (РПНУ)</w:t>
      </w:r>
    </w:p>
    <w:p w:rsidR="00D230F8" w:rsidRPr="001864E8" w:rsidRDefault="003423B3" w:rsidP="001864E8">
      <w:pPr>
        <w:tabs>
          <w:tab w:val="left" w:pos="1080"/>
        </w:tabs>
        <w:spacing w:line="360" w:lineRule="auto"/>
        <w:ind w:firstLine="709"/>
        <w:jc w:val="both"/>
        <w:rPr>
          <w:sz w:val="28"/>
          <w:szCs w:val="28"/>
        </w:rPr>
      </w:pPr>
      <w:r w:rsidRPr="001864E8">
        <w:rPr>
          <w:sz w:val="28"/>
          <w:szCs w:val="28"/>
        </w:rPr>
        <w:t>Резерв произошедших, но незаявленных убытков (РПНУ) предназначен д</w:t>
      </w:r>
      <w:r w:rsidR="00D230F8" w:rsidRPr="001864E8">
        <w:rPr>
          <w:sz w:val="28"/>
          <w:szCs w:val="28"/>
        </w:rPr>
        <w:t>л</w:t>
      </w:r>
      <w:r w:rsidRPr="001864E8">
        <w:rPr>
          <w:sz w:val="28"/>
          <w:szCs w:val="28"/>
        </w:rPr>
        <w:t>я</w:t>
      </w:r>
      <w:r w:rsidR="00D230F8" w:rsidRPr="001864E8">
        <w:rPr>
          <w:sz w:val="28"/>
          <w:szCs w:val="28"/>
        </w:rPr>
        <w:t xml:space="preserve"> обеспе</w:t>
      </w:r>
      <w:r w:rsidRPr="001864E8">
        <w:rPr>
          <w:sz w:val="28"/>
          <w:szCs w:val="28"/>
        </w:rPr>
        <w:t>чения выполнения страховщиком своих обязательств, включая расходы по урегу</w:t>
      </w:r>
      <w:r w:rsidR="00D230F8" w:rsidRPr="001864E8">
        <w:rPr>
          <w:sz w:val="28"/>
          <w:szCs w:val="28"/>
        </w:rPr>
        <w:t>лирова</w:t>
      </w:r>
      <w:r w:rsidRPr="001864E8">
        <w:rPr>
          <w:sz w:val="28"/>
          <w:szCs w:val="28"/>
        </w:rPr>
        <w:t>нию убытков, по договорам страхования, возникшим в связи с происшедшими ст</w:t>
      </w:r>
      <w:r w:rsidR="00D230F8" w:rsidRPr="001864E8">
        <w:rPr>
          <w:sz w:val="28"/>
          <w:szCs w:val="28"/>
        </w:rPr>
        <w:t>раховы</w:t>
      </w:r>
      <w:r w:rsidRPr="001864E8">
        <w:rPr>
          <w:sz w:val="28"/>
          <w:szCs w:val="28"/>
        </w:rPr>
        <w:t>ми случаями в течение отчетного периода, о факте наступления которых страхов</w:t>
      </w:r>
      <w:r w:rsidR="00D230F8" w:rsidRPr="001864E8">
        <w:rPr>
          <w:sz w:val="28"/>
          <w:szCs w:val="28"/>
        </w:rPr>
        <w:t xml:space="preserve">щику не </w:t>
      </w:r>
      <w:r w:rsidRPr="001864E8">
        <w:rPr>
          <w:sz w:val="28"/>
          <w:szCs w:val="28"/>
        </w:rPr>
        <w:t>было заявлено в установленном законом или договором страхования порядке на отче</w:t>
      </w:r>
      <w:r w:rsidR="00D230F8" w:rsidRPr="001864E8">
        <w:rPr>
          <w:sz w:val="28"/>
          <w:szCs w:val="28"/>
        </w:rPr>
        <w:t xml:space="preserve">тную </w:t>
      </w:r>
      <w:r w:rsidRPr="001864E8">
        <w:rPr>
          <w:sz w:val="28"/>
          <w:szCs w:val="28"/>
        </w:rPr>
        <w:t>дату.</w:t>
      </w:r>
    </w:p>
    <w:p w:rsidR="00D230F8" w:rsidRPr="001864E8" w:rsidRDefault="003423B3" w:rsidP="001864E8">
      <w:pPr>
        <w:tabs>
          <w:tab w:val="left" w:pos="1080"/>
        </w:tabs>
        <w:spacing w:line="360" w:lineRule="auto"/>
        <w:ind w:firstLine="709"/>
        <w:jc w:val="both"/>
        <w:rPr>
          <w:sz w:val="28"/>
          <w:szCs w:val="28"/>
        </w:rPr>
      </w:pPr>
      <w:r w:rsidRPr="001864E8">
        <w:rPr>
          <w:sz w:val="28"/>
          <w:szCs w:val="28"/>
        </w:rPr>
        <w:t xml:space="preserve">Для расчета резерва произошедших, но незаявленных убытков используется </w:t>
      </w:r>
      <w:r w:rsidR="00D230F8" w:rsidRPr="001864E8">
        <w:rPr>
          <w:sz w:val="28"/>
          <w:szCs w:val="28"/>
        </w:rPr>
        <w:t>инфор</w:t>
      </w:r>
      <w:r w:rsidRPr="001864E8">
        <w:rPr>
          <w:sz w:val="28"/>
          <w:szCs w:val="28"/>
        </w:rPr>
        <w:t>мация о произошедших убытках и об их оплате за определенный период времени</w:t>
      </w:r>
      <w:r w:rsidR="00D230F8" w:rsidRPr="001864E8">
        <w:rPr>
          <w:sz w:val="28"/>
          <w:szCs w:val="28"/>
        </w:rPr>
        <w:t>.</w:t>
      </w:r>
    </w:p>
    <w:p w:rsidR="00D230F8" w:rsidRPr="001864E8" w:rsidRDefault="003423B3" w:rsidP="001864E8">
      <w:pPr>
        <w:tabs>
          <w:tab w:val="left" w:pos="1080"/>
        </w:tabs>
        <w:spacing w:line="360" w:lineRule="auto"/>
        <w:ind w:firstLine="709"/>
        <w:jc w:val="both"/>
        <w:rPr>
          <w:sz w:val="28"/>
          <w:szCs w:val="28"/>
        </w:rPr>
      </w:pPr>
      <w:r w:rsidRPr="001864E8">
        <w:rPr>
          <w:sz w:val="28"/>
          <w:szCs w:val="28"/>
        </w:rPr>
        <w:t>По договорам, относящимся к учетным гру</w:t>
      </w:r>
      <w:r w:rsidR="00D230F8" w:rsidRPr="001864E8">
        <w:rPr>
          <w:sz w:val="28"/>
          <w:szCs w:val="28"/>
        </w:rPr>
        <w:t>ппам 1-11, рассматриваются данные не</w:t>
      </w:r>
      <w:r w:rsidRPr="001864E8">
        <w:rPr>
          <w:sz w:val="28"/>
          <w:szCs w:val="28"/>
        </w:rPr>
        <w:t xml:space="preserve"> менее чем за 12 периодов наступления убытков (периодов оплаты (развития)), п</w:t>
      </w:r>
      <w:r w:rsidR="00D230F8" w:rsidRPr="001864E8">
        <w:rPr>
          <w:sz w:val="28"/>
          <w:szCs w:val="28"/>
        </w:rPr>
        <w:t>р</w:t>
      </w:r>
      <w:r w:rsidRPr="001864E8">
        <w:rPr>
          <w:sz w:val="28"/>
          <w:szCs w:val="28"/>
        </w:rPr>
        <w:t>е</w:t>
      </w:r>
      <w:r w:rsidR="00D230F8" w:rsidRPr="001864E8">
        <w:rPr>
          <w:sz w:val="28"/>
          <w:szCs w:val="28"/>
        </w:rPr>
        <w:t>дше</w:t>
      </w:r>
      <w:r w:rsidRPr="001864E8">
        <w:rPr>
          <w:sz w:val="28"/>
          <w:szCs w:val="28"/>
        </w:rPr>
        <w:t>ствующих отчетной дате, по договорам, относящимся к учетным группам 12</w:t>
      </w:r>
      <w:r w:rsidR="00D230F8" w:rsidRPr="001864E8">
        <w:rPr>
          <w:sz w:val="28"/>
          <w:szCs w:val="28"/>
        </w:rPr>
        <w:t xml:space="preserve">-19, - не </w:t>
      </w:r>
      <w:r w:rsidRPr="001864E8">
        <w:rPr>
          <w:sz w:val="28"/>
          <w:szCs w:val="28"/>
        </w:rPr>
        <w:t>менее чем за 20 периодов, предшествующих отчетной дате.</w:t>
      </w:r>
    </w:p>
    <w:p w:rsidR="00EE1AC2" w:rsidRPr="001864E8" w:rsidRDefault="00EE1AC2" w:rsidP="001864E8">
      <w:pPr>
        <w:tabs>
          <w:tab w:val="left" w:pos="1080"/>
        </w:tabs>
        <w:spacing w:line="360" w:lineRule="auto"/>
        <w:ind w:firstLine="709"/>
        <w:jc w:val="both"/>
        <w:rPr>
          <w:sz w:val="28"/>
          <w:szCs w:val="28"/>
        </w:rPr>
      </w:pPr>
      <w:r w:rsidRPr="001864E8">
        <w:rPr>
          <w:sz w:val="28"/>
          <w:szCs w:val="28"/>
        </w:rPr>
        <w:t>При расчете РПНУ используются данные учета страховых премий и убытков, начиная с 01 января 2003 года.</w:t>
      </w:r>
    </w:p>
    <w:p w:rsidR="003423B3" w:rsidRPr="001864E8" w:rsidRDefault="003423B3" w:rsidP="001864E8">
      <w:pPr>
        <w:tabs>
          <w:tab w:val="left" w:pos="1080"/>
        </w:tabs>
        <w:spacing w:line="360" w:lineRule="auto"/>
        <w:ind w:firstLine="709"/>
        <w:jc w:val="both"/>
        <w:rPr>
          <w:sz w:val="28"/>
          <w:szCs w:val="28"/>
        </w:rPr>
      </w:pPr>
      <w:r w:rsidRPr="001864E8">
        <w:rPr>
          <w:sz w:val="28"/>
          <w:szCs w:val="28"/>
        </w:rPr>
        <w:t>Величина резерва произошедших, но незаявленных убытков (РПНУ) равна:</w:t>
      </w:r>
    </w:p>
    <w:p w:rsidR="001864E8" w:rsidRDefault="001864E8" w:rsidP="001864E8">
      <w:pPr>
        <w:shd w:val="clear" w:color="auto" w:fill="FFFFFF"/>
        <w:tabs>
          <w:tab w:val="left" w:pos="1080"/>
        </w:tabs>
        <w:spacing w:line="360" w:lineRule="auto"/>
        <w:ind w:firstLine="709"/>
        <w:jc w:val="both"/>
        <w:rPr>
          <w:b/>
          <w:i/>
          <w:iCs/>
          <w:sz w:val="28"/>
          <w:szCs w:val="28"/>
        </w:rPr>
      </w:pPr>
    </w:p>
    <w:p w:rsidR="003423B3" w:rsidRPr="001864E8" w:rsidRDefault="003423B3" w:rsidP="001864E8">
      <w:pPr>
        <w:shd w:val="clear" w:color="auto" w:fill="FFFFFF"/>
        <w:tabs>
          <w:tab w:val="left" w:pos="1080"/>
        </w:tabs>
        <w:spacing w:line="360" w:lineRule="auto"/>
        <w:ind w:firstLine="709"/>
        <w:jc w:val="both"/>
        <w:rPr>
          <w:b/>
          <w:i/>
          <w:sz w:val="28"/>
          <w:szCs w:val="28"/>
        </w:rPr>
      </w:pPr>
      <w:r w:rsidRPr="001864E8">
        <w:rPr>
          <w:b/>
          <w:i/>
          <w:iCs/>
          <w:sz w:val="28"/>
          <w:szCs w:val="28"/>
        </w:rPr>
        <w:t>РПНУ =</w:t>
      </w:r>
      <w:r w:rsidR="00D230F8" w:rsidRPr="001864E8">
        <w:rPr>
          <w:b/>
          <w:i/>
          <w:iCs/>
          <w:sz w:val="28"/>
          <w:szCs w:val="28"/>
        </w:rPr>
        <w:t xml:space="preserve"> </w:t>
      </w:r>
      <w:r w:rsidRPr="001864E8">
        <w:rPr>
          <w:b/>
          <w:i/>
          <w:iCs/>
          <w:sz w:val="28"/>
          <w:szCs w:val="28"/>
        </w:rPr>
        <w:t>1,03</w:t>
      </w:r>
      <w:r w:rsidR="00D230F8" w:rsidRPr="001864E8">
        <w:rPr>
          <w:b/>
          <w:i/>
          <w:iCs/>
          <w:sz w:val="28"/>
          <w:szCs w:val="28"/>
        </w:rPr>
        <w:t xml:space="preserve"> * </w:t>
      </w:r>
      <w:r w:rsidRPr="001864E8">
        <w:rPr>
          <w:b/>
          <w:i/>
          <w:iCs/>
          <w:sz w:val="28"/>
          <w:szCs w:val="28"/>
        </w:rPr>
        <w:t>ПНУ,</w:t>
      </w:r>
    </w:p>
    <w:p w:rsidR="001864E8" w:rsidRDefault="001864E8" w:rsidP="001864E8">
      <w:pPr>
        <w:shd w:val="clear" w:color="auto" w:fill="FFFFFF"/>
        <w:tabs>
          <w:tab w:val="left" w:pos="1080"/>
        </w:tabs>
        <w:spacing w:line="360" w:lineRule="auto"/>
        <w:ind w:firstLine="709"/>
        <w:jc w:val="both"/>
        <w:rPr>
          <w:sz w:val="28"/>
          <w:szCs w:val="28"/>
        </w:rPr>
      </w:pPr>
    </w:p>
    <w:p w:rsidR="00D230F8" w:rsidRPr="001864E8" w:rsidRDefault="003423B3" w:rsidP="001864E8">
      <w:pPr>
        <w:shd w:val="clear" w:color="auto" w:fill="FFFFFF"/>
        <w:tabs>
          <w:tab w:val="left" w:pos="1080"/>
        </w:tabs>
        <w:spacing w:line="360" w:lineRule="auto"/>
        <w:ind w:firstLine="709"/>
        <w:jc w:val="both"/>
        <w:rPr>
          <w:sz w:val="28"/>
          <w:szCs w:val="28"/>
        </w:rPr>
      </w:pPr>
      <w:r w:rsidRPr="001864E8">
        <w:rPr>
          <w:sz w:val="28"/>
          <w:szCs w:val="28"/>
        </w:rPr>
        <w:t xml:space="preserve">где </w:t>
      </w:r>
      <w:r w:rsidRPr="001864E8">
        <w:rPr>
          <w:i/>
          <w:iCs/>
          <w:sz w:val="28"/>
          <w:szCs w:val="28"/>
        </w:rPr>
        <w:t>ПНУ</w:t>
      </w:r>
      <w:r w:rsidRPr="001864E8">
        <w:rPr>
          <w:iCs/>
          <w:sz w:val="28"/>
          <w:szCs w:val="28"/>
        </w:rPr>
        <w:t xml:space="preserve"> </w:t>
      </w:r>
      <w:r w:rsidR="00D230F8" w:rsidRPr="001864E8">
        <w:rPr>
          <w:iCs/>
          <w:sz w:val="28"/>
          <w:szCs w:val="28"/>
        </w:rPr>
        <w:t xml:space="preserve">– </w:t>
      </w:r>
      <w:r w:rsidRPr="001864E8">
        <w:rPr>
          <w:sz w:val="28"/>
          <w:szCs w:val="28"/>
        </w:rPr>
        <w:t xml:space="preserve">величина произошедших, но незаявленных убытков; </w:t>
      </w:r>
      <w:r w:rsidRPr="001864E8">
        <w:rPr>
          <w:i/>
          <w:sz w:val="28"/>
          <w:szCs w:val="28"/>
        </w:rPr>
        <w:t xml:space="preserve">1,03 </w:t>
      </w:r>
      <w:r w:rsidR="00D230F8" w:rsidRPr="001864E8">
        <w:rPr>
          <w:i/>
          <w:sz w:val="28"/>
          <w:szCs w:val="28"/>
        </w:rPr>
        <w:t>*</w:t>
      </w:r>
      <w:r w:rsidRPr="001864E8">
        <w:rPr>
          <w:i/>
          <w:sz w:val="28"/>
          <w:szCs w:val="28"/>
        </w:rPr>
        <w:t xml:space="preserve"> </w:t>
      </w:r>
      <w:r w:rsidRPr="001864E8">
        <w:rPr>
          <w:i/>
          <w:iCs/>
          <w:sz w:val="28"/>
          <w:szCs w:val="28"/>
        </w:rPr>
        <w:t>ПНУ</w:t>
      </w:r>
      <w:r w:rsidRPr="001864E8">
        <w:rPr>
          <w:iCs/>
          <w:sz w:val="28"/>
          <w:szCs w:val="28"/>
        </w:rPr>
        <w:t xml:space="preserve"> </w:t>
      </w:r>
      <w:r w:rsidR="00D230F8" w:rsidRPr="001864E8">
        <w:rPr>
          <w:iCs/>
          <w:sz w:val="28"/>
          <w:szCs w:val="28"/>
        </w:rPr>
        <w:t xml:space="preserve">– </w:t>
      </w:r>
      <w:r w:rsidRPr="001864E8">
        <w:rPr>
          <w:sz w:val="28"/>
          <w:szCs w:val="28"/>
        </w:rPr>
        <w:t>величина произошедших, но незаявленных убытков, увеличенных на сумму расходов по их урегулированию в размере 3%.</w:t>
      </w:r>
    </w:p>
    <w:p w:rsidR="00D230F8" w:rsidRPr="001864E8" w:rsidRDefault="00D230F8" w:rsidP="001864E8">
      <w:pPr>
        <w:shd w:val="clear" w:color="auto" w:fill="FFFFFF"/>
        <w:tabs>
          <w:tab w:val="left" w:pos="1080"/>
        </w:tabs>
        <w:spacing w:line="360" w:lineRule="auto"/>
        <w:ind w:firstLine="709"/>
        <w:jc w:val="both"/>
        <w:rPr>
          <w:sz w:val="28"/>
          <w:szCs w:val="28"/>
        </w:rPr>
      </w:pPr>
      <w:r w:rsidRPr="001864E8">
        <w:rPr>
          <w:sz w:val="28"/>
          <w:szCs w:val="28"/>
        </w:rPr>
        <w:t>Величина произошедших, но незаявленных убытк</w:t>
      </w:r>
      <w:r w:rsidR="00626E36" w:rsidRPr="001864E8">
        <w:rPr>
          <w:sz w:val="28"/>
          <w:szCs w:val="28"/>
        </w:rPr>
        <w:t>ов (ПНУ) по учетной группе опре</w:t>
      </w:r>
      <w:r w:rsidRPr="001864E8">
        <w:rPr>
          <w:sz w:val="28"/>
          <w:szCs w:val="28"/>
        </w:rPr>
        <w:t>деляется как сумма величин произошедших, но незаявленных убытков, для каждого из рассматриваемых периодов наступления убытков:</w:t>
      </w:r>
    </w:p>
    <w:p w:rsidR="001864E8" w:rsidRDefault="001864E8" w:rsidP="001864E8">
      <w:pPr>
        <w:shd w:val="clear" w:color="auto" w:fill="FFFFFF"/>
        <w:tabs>
          <w:tab w:val="left" w:pos="1080"/>
        </w:tabs>
        <w:spacing w:line="360" w:lineRule="auto"/>
        <w:ind w:firstLine="709"/>
        <w:jc w:val="both"/>
        <w:rPr>
          <w:b/>
          <w:i/>
          <w:sz w:val="28"/>
          <w:szCs w:val="28"/>
        </w:rPr>
      </w:pPr>
    </w:p>
    <w:p w:rsidR="006826FA" w:rsidRPr="001864E8" w:rsidRDefault="006826FA" w:rsidP="001864E8">
      <w:pPr>
        <w:shd w:val="clear" w:color="auto" w:fill="FFFFFF"/>
        <w:tabs>
          <w:tab w:val="left" w:pos="1080"/>
        </w:tabs>
        <w:spacing w:line="360" w:lineRule="auto"/>
        <w:ind w:firstLine="709"/>
        <w:jc w:val="both"/>
        <w:rPr>
          <w:sz w:val="28"/>
          <w:szCs w:val="28"/>
        </w:rPr>
      </w:pPr>
      <w:r w:rsidRPr="001864E8">
        <w:rPr>
          <w:b/>
          <w:i/>
          <w:position w:val="-34"/>
          <w:sz w:val="28"/>
          <w:szCs w:val="28"/>
        </w:rPr>
        <w:object w:dxaOrig="2180" w:dyaOrig="800">
          <v:shape id="_x0000_i1026" type="#_x0000_t75" style="width:108.75pt;height:39.75pt" o:ole="">
            <v:imagedata r:id="rId10" o:title=""/>
          </v:shape>
          <o:OLEObject Type="Embed" ProgID="Equation.3" ShapeID="_x0000_i1026" DrawAspect="Content" ObjectID="_1460257352" r:id="rId11"/>
        </w:object>
      </w:r>
    </w:p>
    <w:p w:rsidR="001864E8" w:rsidRDefault="001864E8" w:rsidP="001864E8">
      <w:pPr>
        <w:shd w:val="clear" w:color="auto" w:fill="FFFFFF"/>
        <w:tabs>
          <w:tab w:val="left" w:pos="1080"/>
        </w:tabs>
        <w:spacing w:line="360" w:lineRule="auto"/>
        <w:ind w:firstLine="709"/>
        <w:jc w:val="both"/>
        <w:rPr>
          <w:sz w:val="28"/>
          <w:szCs w:val="28"/>
        </w:rPr>
      </w:pPr>
    </w:p>
    <w:p w:rsidR="006826FA" w:rsidRPr="001864E8" w:rsidRDefault="00D230F8" w:rsidP="001864E8">
      <w:pPr>
        <w:shd w:val="clear" w:color="auto" w:fill="FFFFFF"/>
        <w:tabs>
          <w:tab w:val="left" w:pos="1080"/>
        </w:tabs>
        <w:spacing w:line="360" w:lineRule="auto"/>
        <w:ind w:firstLine="709"/>
        <w:jc w:val="both"/>
        <w:rPr>
          <w:sz w:val="28"/>
          <w:szCs w:val="28"/>
        </w:rPr>
      </w:pPr>
      <w:r w:rsidRPr="001864E8">
        <w:rPr>
          <w:sz w:val="28"/>
          <w:szCs w:val="28"/>
        </w:rPr>
        <w:t xml:space="preserve">где </w:t>
      </w:r>
      <w:r w:rsidRPr="001864E8">
        <w:rPr>
          <w:i/>
          <w:iCs/>
          <w:sz w:val="28"/>
          <w:szCs w:val="28"/>
        </w:rPr>
        <w:t>ПНУ</w:t>
      </w:r>
      <w:r w:rsidR="006826FA" w:rsidRPr="001864E8">
        <w:rPr>
          <w:i/>
          <w:iCs/>
          <w:sz w:val="28"/>
          <w:szCs w:val="28"/>
          <w:lang w:val="en-US"/>
        </w:rPr>
        <w:t>i</w:t>
      </w:r>
      <w:r w:rsidRPr="001864E8">
        <w:rPr>
          <w:iCs/>
          <w:sz w:val="28"/>
          <w:szCs w:val="28"/>
        </w:rPr>
        <w:t xml:space="preserve">. </w:t>
      </w:r>
      <w:r w:rsidR="006826FA" w:rsidRPr="001864E8">
        <w:rPr>
          <w:sz w:val="28"/>
          <w:szCs w:val="28"/>
        </w:rPr>
        <w:t>–</w:t>
      </w:r>
      <w:r w:rsidRPr="001864E8">
        <w:rPr>
          <w:sz w:val="28"/>
          <w:szCs w:val="28"/>
        </w:rPr>
        <w:t xml:space="preserve"> величина произошедших, но незаявленных убытков для </w:t>
      </w:r>
      <w:r w:rsidR="006826FA" w:rsidRPr="001864E8">
        <w:rPr>
          <w:i/>
          <w:sz w:val="28"/>
          <w:szCs w:val="28"/>
          <w:lang w:val="en-US"/>
        </w:rPr>
        <w:t>i</w:t>
      </w:r>
      <w:r w:rsidRPr="001864E8">
        <w:rPr>
          <w:sz w:val="28"/>
          <w:szCs w:val="28"/>
        </w:rPr>
        <w:t>-го периода насту</w:t>
      </w:r>
      <w:r w:rsidR="006826FA" w:rsidRPr="001864E8">
        <w:rPr>
          <w:sz w:val="28"/>
          <w:szCs w:val="28"/>
        </w:rPr>
        <w:t>п</w:t>
      </w:r>
      <w:r w:rsidRPr="001864E8">
        <w:rPr>
          <w:sz w:val="28"/>
          <w:szCs w:val="28"/>
        </w:rPr>
        <w:t xml:space="preserve">ления убытков, </w:t>
      </w:r>
      <w:r w:rsidR="006826FA" w:rsidRPr="001864E8">
        <w:rPr>
          <w:i/>
          <w:sz w:val="28"/>
          <w:szCs w:val="28"/>
          <w:lang w:val="en-US"/>
        </w:rPr>
        <w:t>i</w:t>
      </w:r>
      <w:r w:rsidRPr="001864E8">
        <w:rPr>
          <w:i/>
          <w:sz w:val="28"/>
          <w:szCs w:val="28"/>
        </w:rPr>
        <w:t xml:space="preserve"> </w:t>
      </w:r>
      <w:r w:rsidRPr="001864E8">
        <w:rPr>
          <w:sz w:val="28"/>
          <w:szCs w:val="28"/>
        </w:rPr>
        <w:t xml:space="preserve">= </w:t>
      </w:r>
      <w:r w:rsidRPr="001864E8">
        <w:rPr>
          <w:iCs/>
          <w:sz w:val="28"/>
          <w:szCs w:val="28"/>
        </w:rPr>
        <w:t>1, ..., N.</w:t>
      </w:r>
    </w:p>
    <w:p w:rsidR="00D230F8" w:rsidRPr="001864E8" w:rsidRDefault="00D230F8" w:rsidP="001864E8">
      <w:pPr>
        <w:shd w:val="clear" w:color="auto" w:fill="FFFFFF"/>
        <w:tabs>
          <w:tab w:val="left" w:pos="1080"/>
        </w:tabs>
        <w:spacing w:line="360" w:lineRule="auto"/>
        <w:ind w:firstLine="709"/>
        <w:jc w:val="both"/>
        <w:rPr>
          <w:sz w:val="28"/>
          <w:szCs w:val="28"/>
        </w:rPr>
      </w:pPr>
      <w:r w:rsidRPr="001864E8">
        <w:rPr>
          <w:sz w:val="28"/>
          <w:szCs w:val="28"/>
        </w:rPr>
        <w:t>Для каждого из периодов наступления убытков суммарная величина произоше</w:t>
      </w:r>
      <w:r w:rsidR="006826FA" w:rsidRPr="001864E8">
        <w:rPr>
          <w:sz w:val="28"/>
          <w:szCs w:val="28"/>
        </w:rPr>
        <w:t xml:space="preserve">дших, </w:t>
      </w:r>
      <w:r w:rsidRPr="001864E8">
        <w:rPr>
          <w:sz w:val="28"/>
          <w:szCs w:val="28"/>
        </w:rPr>
        <w:t xml:space="preserve">но незаявленных убытков </w:t>
      </w:r>
      <w:r w:rsidRPr="001864E8">
        <w:rPr>
          <w:i/>
          <w:iCs/>
          <w:sz w:val="28"/>
          <w:szCs w:val="28"/>
        </w:rPr>
        <w:t>ПНУ</w:t>
      </w:r>
      <w:r w:rsidR="0029375A" w:rsidRPr="001864E8">
        <w:rPr>
          <w:i/>
          <w:iCs/>
          <w:sz w:val="28"/>
          <w:szCs w:val="28"/>
          <w:lang w:val="en-US"/>
        </w:rPr>
        <w:t>i</w:t>
      </w:r>
      <w:r w:rsidRPr="001864E8">
        <w:rPr>
          <w:iCs/>
          <w:sz w:val="28"/>
          <w:szCs w:val="28"/>
        </w:rPr>
        <w:t xml:space="preserve"> </w:t>
      </w:r>
      <w:r w:rsidRPr="001864E8">
        <w:rPr>
          <w:sz w:val="28"/>
          <w:szCs w:val="28"/>
        </w:rPr>
        <w:t>определяется:</w:t>
      </w:r>
    </w:p>
    <w:p w:rsidR="001864E8" w:rsidRDefault="001864E8" w:rsidP="001864E8">
      <w:pPr>
        <w:shd w:val="clear" w:color="auto" w:fill="FFFFFF"/>
        <w:tabs>
          <w:tab w:val="left" w:pos="1080"/>
        </w:tabs>
        <w:spacing w:line="360" w:lineRule="auto"/>
        <w:ind w:firstLine="709"/>
        <w:jc w:val="both"/>
        <w:rPr>
          <w:sz w:val="28"/>
          <w:szCs w:val="28"/>
        </w:rPr>
      </w:pPr>
    </w:p>
    <w:p w:rsidR="0029375A" w:rsidRPr="001864E8" w:rsidRDefault="0029375A" w:rsidP="001864E8">
      <w:pPr>
        <w:shd w:val="clear" w:color="auto" w:fill="FFFFFF"/>
        <w:tabs>
          <w:tab w:val="left" w:pos="1080"/>
        </w:tabs>
        <w:spacing w:line="360" w:lineRule="auto"/>
        <w:ind w:firstLine="709"/>
        <w:jc w:val="both"/>
        <w:rPr>
          <w:sz w:val="28"/>
          <w:szCs w:val="28"/>
        </w:rPr>
      </w:pPr>
      <w:r w:rsidRPr="001864E8">
        <w:rPr>
          <w:position w:val="-16"/>
          <w:sz w:val="28"/>
          <w:szCs w:val="28"/>
        </w:rPr>
        <w:object w:dxaOrig="160" w:dyaOrig="400">
          <v:shape id="_x0000_i1027" type="#_x0000_t75" style="width:8.25pt;height:20.25pt" o:ole="">
            <v:imagedata r:id="rId12" o:title=""/>
          </v:shape>
          <o:OLEObject Type="Embed" ProgID="Equation.3" ShapeID="_x0000_i1027" DrawAspect="Content" ObjectID="_1460257353" r:id="rId13"/>
        </w:object>
      </w:r>
      <w:r w:rsidR="00EE1AC2" w:rsidRPr="001864E8">
        <w:rPr>
          <w:position w:val="-12"/>
          <w:sz w:val="28"/>
          <w:szCs w:val="28"/>
        </w:rPr>
        <w:object w:dxaOrig="4680" w:dyaOrig="360">
          <v:shape id="_x0000_i1028" type="#_x0000_t75" style="width:234pt;height:18pt" o:ole="">
            <v:imagedata r:id="rId14" o:title=""/>
          </v:shape>
          <o:OLEObject Type="Embed" ProgID="Equation.3" ShapeID="_x0000_i1028" DrawAspect="Content" ObjectID="_1460257354" r:id="rId15"/>
        </w:object>
      </w:r>
    </w:p>
    <w:p w:rsidR="001864E8" w:rsidRDefault="001864E8" w:rsidP="001864E8">
      <w:pPr>
        <w:shd w:val="clear" w:color="auto" w:fill="FFFFFF"/>
        <w:tabs>
          <w:tab w:val="left" w:pos="1080"/>
        </w:tabs>
        <w:spacing w:line="360" w:lineRule="auto"/>
        <w:ind w:firstLine="709"/>
        <w:jc w:val="both"/>
        <w:rPr>
          <w:sz w:val="28"/>
          <w:szCs w:val="28"/>
        </w:rPr>
      </w:pPr>
    </w:p>
    <w:p w:rsidR="00D230F8" w:rsidRPr="001864E8" w:rsidRDefault="00D230F8" w:rsidP="001864E8">
      <w:pPr>
        <w:shd w:val="clear" w:color="auto" w:fill="FFFFFF"/>
        <w:tabs>
          <w:tab w:val="left" w:pos="1080"/>
        </w:tabs>
        <w:spacing w:line="360" w:lineRule="auto"/>
        <w:ind w:firstLine="709"/>
        <w:jc w:val="both"/>
        <w:rPr>
          <w:sz w:val="28"/>
          <w:szCs w:val="28"/>
        </w:rPr>
      </w:pPr>
      <w:r w:rsidRPr="001864E8">
        <w:rPr>
          <w:sz w:val="28"/>
          <w:szCs w:val="28"/>
        </w:rPr>
        <w:t xml:space="preserve">где </w:t>
      </w:r>
      <w:r w:rsidR="0029375A" w:rsidRPr="001864E8">
        <w:rPr>
          <w:i/>
          <w:iCs/>
          <w:sz w:val="28"/>
          <w:szCs w:val="28"/>
          <w:lang w:val="en-US"/>
        </w:rPr>
        <w:t>Ri</w:t>
      </w:r>
      <w:r w:rsidRPr="001864E8">
        <w:rPr>
          <w:i/>
          <w:iCs/>
          <w:sz w:val="28"/>
          <w:szCs w:val="28"/>
        </w:rPr>
        <w:t xml:space="preserve"> </w:t>
      </w:r>
      <w:r w:rsidR="0029375A" w:rsidRPr="001864E8">
        <w:rPr>
          <w:sz w:val="28"/>
          <w:szCs w:val="28"/>
        </w:rPr>
        <w:t xml:space="preserve">– </w:t>
      </w:r>
      <w:r w:rsidRPr="001864E8">
        <w:rPr>
          <w:sz w:val="28"/>
          <w:szCs w:val="28"/>
        </w:rPr>
        <w:t xml:space="preserve">величина произошедших, но неоплаченных на отчетную дату убытков; </w:t>
      </w:r>
      <w:r w:rsidR="0029375A" w:rsidRPr="001864E8">
        <w:rPr>
          <w:i/>
          <w:iCs/>
          <w:sz w:val="28"/>
          <w:szCs w:val="28"/>
        </w:rPr>
        <w:t>ЗНУ</w:t>
      </w:r>
      <w:r w:rsidR="0029375A" w:rsidRPr="001864E8">
        <w:rPr>
          <w:iCs/>
          <w:sz w:val="28"/>
          <w:szCs w:val="28"/>
        </w:rPr>
        <w:t xml:space="preserve"> –</w:t>
      </w:r>
      <w:r w:rsidRPr="001864E8">
        <w:rPr>
          <w:sz w:val="28"/>
          <w:szCs w:val="28"/>
        </w:rPr>
        <w:t xml:space="preserve"> величина заявленных, но неурегулированных на отчетную дату убытков, по страховы</w:t>
      </w:r>
      <w:r w:rsidR="0029375A" w:rsidRPr="001864E8">
        <w:rPr>
          <w:sz w:val="28"/>
          <w:szCs w:val="28"/>
        </w:rPr>
        <w:t>м слу</w:t>
      </w:r>
      <w:r w:rsidRPr="001864E8">
        <w:rPr>
          <w:sz w:val="28"/>
          <w:szCs w:val="28"/>
        </w:rPr>
        <w:t xml:space="preserve">чаям, произошедшим в </w:t>
      </w:r>
      <w:r w:rsidR="0029375A" w:rsidRPr="001864E8">
        <w:rPr>
          <w:i/>
          <w:sz w:val="28"/>
          <w:szCs w:val="28"/>
          <w:lang w:val="en-US"/>
        </w:rPr>
        <w:t>i</w:t>
      </w:r>
      <w:r w:rsidRPr="001864E8">
        <w:rPr>
          <w:sz w:val="28"/>
          <w:szCs w:val="28"/>
        </w:rPr>
        <w:t xml:space="preserve">-м периоде наступления убытков (берется из журнала </w:t>
      </w:r>
      <w:r w:rsidR="00EE1AC2" w:rsidRPr="001864E8">
        <w:rPr>
          <w:sz w:val="28"/>
          <w:szCs w:val="28"/>
        </w:rPr>
        <w:t xml:space="preserve">регистрации </w:t>
      </w:r>
      <w:r w:rsidRPr="001864E8">
        <w:rPr>
          <w:sz w:val="28"/>
          <w:szCs w:val="28"/>
        </w:rPr>
        <w:t>убытков).</w:t>
      </w:r>
    </w:p>
    <w:p w:rsidR="003423B3" w:rsidRPr="001864E8" w:rsidRDefault="00EE1AC2" w:rsidP="001864E8">
      <w:pPr>
        <w:tabs>
          <w:tab w:val="left" w:pos="1080"/>
        </w:tabs>
        <w:spacing w:line="360" w:lineRule="auto"/>
        <w:ind w:firstLine="709"/>
        <w:jc w:val="both"/>
        <w:rPr>
          <w:b/>
          <w:i/>
          <w:sz w:val="28"/>
          <w:szCs w:val="28"/>
        </w:rPr>
      </w:pPr>
      <w:r w:rsidRPr="001864E8">
        <w:rPr>
          <w:b/>
          <w:i/>
          <w:sz w:val="28"/>
          <w:szCs w:val="28"/>
        </w:rPr>
        <w:t>Стабилизационный резерв (СР)</w:t>
      </w:r>
    </w:p>
    <w:p w:rsidR="00F30694" w:rsidRPr="001864E8" w:rsidRDefault="00F30694" w:rsidP="001864E8">
      <w:pPr>
        <w:shd w:val="clear" w:color="auto" w:fill="FFFFFF"/>
        <w:tabs>
          <w:tab w:val="left" w:pos="1080"/>
        </w:tabs>
        <w:spacing w:line="360" w:lineRule="auto"/>
        <w:ind w:firstLine="709"/>
        <w:jc w:val="both"/>
        <w:rPr>
          <w:sz w:val="28"/>
          <w:szCs w:val="28"/>
        </w:rPr>
      </w:pPr>
      <w:r w:rsidRPr="001864E8">
        <w:rPr>
          <w:sz w:val="28"/>
          <w:szCs w:val="28"/>
        </w:rPr>
        <w:t>Стабилизационный резерв является оценкой обязательств страховщика, связанных с осуществлением будущих страховых выплат в случае образования отрицательного финансового результата от проведения страховых операций в результате действия факторов, не зависящих от воли страховщика, или в случае превышения коэффициента состоявшихся убытков над его средним значением.</w:t>
      </w:r>
    </w:p>
    <w:p w:rsidR="00D72390" w:rsidRPr="001864E8" w:rsidRDefault="00D72390" w:rsidP="001864E8">
      <w:pPr>
        <w:shd w:val="clear" w:color="auto" w:fill="FFFFFF"/>
        <w:tabs>
          <w:tab w:val="left" w:pos="1080"/>
        </w:tabs>
        <w:spacing w:line="360" w:lineRule="auto"/>
        <w:ind w:firstLine="709"/>
        <w:jc w:val="both"/>
        <w:rPr>
          <w:sz w:val="28"/>
          <w:szCs w:val="28"/>
        </w:rPr>
      </w:pPr>
      <w:r w:rsidRPr="001864E8">
        <w:rPr>
          <w:sz w:val="28"/>
          <w:szCs w:val="28"/>
        </w:rPr>
        <w:t>Коэффициент состоявшихся убытков рассчитывается как отношение суммы произведенных в отчетном периоде страховых выплат по страховым случаям, произошедшим в этом периоде, резерва заявленных, но неурегулированных убытков, и резерва произошедших, но незаявленных убытков, рассчитанных по убыткам, произошедшим в этом периоде, к величине заработанной страховой премии за этот же период.</w:t>
      </w:r>
    </w:p>
    <w:p w:rsidR="00F30694" w:rsidRPr="001864E8" w:rsidRDefault="00F30694" w:rsidP="001864E8">
      <w:pPr>
        <w:shd w:val="clear" w:color="auto" w:fill="FFFFFF"/>
        <w:tabs>
          <w:tab w:val="left" w:pos="1080"/>
        </w:tabs>
        <w:spacing w:line="360" w:lineRule="auto"/>
        <w:ind w:firstLine="709"/>
        <w:jc w:val="both"/>
        <w:rPr>
          <w:sz w:val="28"/>
          <w:szCs w:val="28"/>
        </w:rPr>
      </w:pPr>
      <w:r w:rsidRPr="001864E8">
        <w:rPr>
          <w:sz w:val="28"/>
          <w:szCs w:val="28"/>
        </w:rPr>
        <w:t>Стабилизационный резерв формируется по следующим видам страхования:</w:t>
      </w:r>
    </w:p>
    <w:p w:rsidR="00F30694" w:rsidRPr="001864E8" w:rsidRDefault="00F30694" w:rsidP="001864E8">
      <w:pPr>
        <w:numPr>
          <w:ilvl w:val="0"/>
          <w:numId w:val="15"/>
        </w:numPr>
        <w:shd w:val="clear" w:color="auto" w:fill="FFFFFF"/>
        <w:tabs>
          <w:tab w:val="left" w:pos="1080"/>
        </w:tabs>
        <w:spacing w:line="360" w:lineRule="auto"/>
        <w:ind w:left="0" w:firstLine="709"/>
        <w:jc w:val="both"/>
        <w:rPr>
          <w:sz w:val="28"/>
          <w:szCs w:val="28"/>
        </w:rPr>
      </w:pPr>
      <w:r w:rsidRPr="001864E8">
        <w:rPr>
          <w:sz w:val="28"/>
          <w:szCs w:val="28"/>
        </w:rPr>
        <w:t>страхование средств водного транспорта</w:t>
      </w:r>
      <w:r w:rsidR="001436CF" w:rsidRPr="001864E8">
        <w:rPr>
          <w:sz w:val="28"/>
          <w:szCs w:val="28"/>
        </w:rPr>
        <w:t xml:space="preserve"> (7 группа)</w:t>
      </w:r>
      <w:r w:rsidRPr="001864E8">
        <w:rPr>
          <w:sz w:val="28"/>
          <w:szCs w:val="28"/>
        </w:rPr>
        <w:t>;</w:t>
      </w:r>
    </w:p>
    <w:p w:rsidR="00F30694" w:rsidRPr="001864E8" w:rsidRDefault="00F30694" w:rsidP="001864E8">
      <w:pPr>
        <w:numPr>
          <w:ilvl w:val="0"/>
          <w:numId w:val="15"/>
        </w:numPr>
        <w:shd w:val="clear" w:color="auto" w:fill="FFFFFF"/>
        <w:tabs>
          <w:tab w:val="left" w:pos="1080"/>
        </w:tabs>
        <w:spacing w:line="360" w:lineRule="auto"/>
        <w:ind w:left="0" w:firstLine="709"/>
        <w:jc w:val="both"/>
        <w:rPr>
          <w:sz w:val="28"/>
          <w:szCs w:val="28"/>
        </w:rPr>
      </w:pPr>
      <w:r w:rsidRPr="001864E8">
        <w:rPr>
          <w:sz w:val="28"/>
          <w:szCs w:val="28"/>
        </w:rPr>
        <w:t>страхование предпринимательских (финансовых) рисков</w:t>
      </w:r>
      <w:r w:rsidR="001436CF" w:rsidRPr="001864E8">
        <w:rPr>
          <w:sz w:val="28"/>
          <w:szCs w:val="28"/>
        </w:rPr>
        <w:t xml:space="preserve"> (12 группа)</w:t>
      </w:r>
      <w:r w:rsidRPr="001864E8">
        <w:rPr>
          <w:sz w:val="28"/>
          <w:szCs w:val="28"/>
        </w:rPr>
        <w:t>;</w:t>
      </w:r>
    </w:p>
    <w:p w:rsidR="00F30694" w:rsidRPr="001864E8" w:rsidRDefault="00F30694" w:rsidP="001864E8">
      <w:pPr>
        <w:numPr>
          <w:ilvl w:val="0"/>
          <w:numId w:val="15"/>
        </w:numPr>
        <w:shd w:val="clear" w:color="auto" w:fill="FFFFFF"/>
        <w:tabs>
          <w:tab w:val="left" w:pos="1080"/>
        </w:tabs>
        <w:spacing w:line="360" w:lineRule="auto"/>
        <w:ind w:left="0" w:firstLine="709"/>
        <w:jc w:val="both"/>
        <w:rPr>
          <w:sz w:val="28"/>
          <w:szCs w:val="28"/>
        </w:rPr>
      </w:pPr>
      <w:r w:rsidRPr="001864E8">
        <w:rPr>
          <w:sz w:val="28"/>
          <w:szCs w:val="28"/>
        </w:rPr>
        <w:t xml:space="preserve">страхование </w:t>
      </w:r>
      <w:r w:rsidR="00D72390" w:rsidRPr="001864E8">
        <w:rPr>
          <w:sz w:val="28"/>
          <w:szCs w:val="28"/>
        </w:rPr>
        <w:t>гражданской ответственности перевозчика</w:t>
      </w:r>
      <w:r w:rsidR="001436CF" w:rsidRPr="001864E8">
        <w:rPr>
          <w:sz w:val="28"/>
          <w:szCs w:val="28"/>
        </w:rPr>
        <w:t xml:space="preserve"> (14 группа)</w:t>
      </w:r>
      <w:r w:rsidR="00D72390" w:rsidRPr="001864E8">
        <w:rPr>
          <w:sz w:val="28"/>
          <w:szCs w:val="28"/>
        </w:rPr>
        <w:t>.</w:t>
      </w:r>
    </w:p>
    <w:p w:rsidR="001436CF" w:rsidRPr="001864E8" w:rsidRDefault="00D72390" w:rsidP="001864E8">
      <w:pPr>
        <w:shd w:val="clear" w:color="auto" w:fill="FFFFFF"/>
        <w:tabs>
          <w:tab w:val="left" w:pos="1080"/>
        </w:tabs>
        <w:spacing w:line="360" w:lineRule="auto"/>
        <w:ind w:firstLine="709"/>
        <w:jc w:val="both"/>
        <w:rPr>
          <w:sz w:val="28"/>
          <w:szCs w:val="28"/>
        </w:rPr>
      </w:pPr>
      <w:r w:rsidRPr="001864E8">
        <w:rPr>
          <w:sz w:val="28"/>
          <w:szCs w:val="28"/>
        </w:rPr>
        <w:t>Сумма расходов на ведение дела, относящаяся к каждому из поименованных видов страхования, определяется пропорционально начисленной страховой брутто-премии по каждому виду к начисленной страховой брутто-премии по всем лицензированным видам страхования.</w:t>
      </w:r>
    </w:p>
    <w:p w:rsidR="001436CF" w:rsidRPr="001864E8" w:rsidRDefault="001436CF" w:rsidP="001864E8">
      <w:pPr>
        <w:shd w:val="clear" w:color="auto" w:fill="FFFFFF"/>
        <w:tabs>
          <w:tab w:val="left" w:pos="1080"/>
        </w:tabs>
        <w:spacing w:line="360" w:lineRule="auto"/>
        <w:ind w:firstLine="709"/>
        <w:jc w:val="both"/>
        <w:rPr>
          <w:sz w:val="28"/>
          <w:szCs w:val="28"/>
        </w:rPr>
      </w:pPr>
      <w:r w:rsidRPr="001864E8">
        <w:rPr>
          <w:bCs/>
          <w:sz w:val="28"/>
          <w:szCs w:val="28"/>
        </w:rPr>
        <w:t xml:space="preserve">Стабилизационный резерв по учетным группам договоров страхования 7, 12 и 14 по </w:t>
      </w:r>
      <w:r w:rsidRPr="001864E8">
        <w:rPr>
          <w:bCs/>
          <w:i/>
          <w:sz w:val="28"/>
          <w:szCs w:val="28"/>
          <w:lang w:val="en-US"/>
        </w:rPr>
        <w:t>j</w:t>
      </w:r>
      <w:r w:rsidRPr="001864E8">
        <w:rPr>
          <w:bCs/>
          <w:sz w:val="28"/>
          <w:szCs w:val="28"/>
        </w:rPr>
        <w:t xml:space="preserve">-й </w:t>
      </w:r>
      <w:r w:rsidRPr="001864E8">
        <w:rPr>
          <w:sz w:val="28"/>
          <w:szCs w:val="28"/>
        </w:rPr>
        <w:t xml:space="preserve">учетной группе </w:t>
      </w:r>
      <w:r w:rsidRPr="001864E8">
        <w:rPr>
          <w:iCs/>
          <w:sz w:val="28"/>
          <w:szCs w:val="28"/>
        </w:rPr>
        <w:t>(</w:t>
      </w:r>
      <w:r w:rsidRPr="001864E8">
        <w:rPr>
          <w:i/>
          <w:iCs/>
          <w:sz w:val="28"/>
          <w:szCs w:val="28"/>
        </w:rPr>
        <w:t>СР</w:t>
      </w:r>
      <w:r w:rsidRPr="001864E8">
        <w:rPr>
          <w:i/>
          <w:iCs/>
          <w:sz w:val="28"/>
          <w:szCs w:val="28"/>
          <w:lang w:val="en-US"/>
        </w:rPr>
        <w:t>j</w:t>
      </w:r>
      <w:r w:rsidRPr="001864E8">
        <w:rPr>
          <w:iCs/>
          <w:sz w:val="28"/>
          <w:szCs w:val="28"/>
        </w:rPr>
        <w:t xml:space="preserve">) </w:t>
      </w:r>
      <w:r w:rsidRPr="001864E8">
        <w:rPr>
          <w:sz w:val="28"/>
          <w:szCs w:val="28"/>
        </w:rPr>
        <w:t>рассчитывается:</w:t>
      </w:r>
    </w:p>
    <w:p w:rsidR="001864E8" w:rsidRDefault="001864E8" w:rsidP="001864E8">
      <w:pPr>
        <w:shd w:val="clear" w:color="auto" w:fill="FFFFFF"/>
        <w:tabs>
          <w:tab w:val="left" w:pos="1080"/>
        </w:tabs>
        <w:spacing w:line="360" w:lineRule="auto"/>
        <w:ind w:firstLine="709"/>
        <w:jc w:val="both"/>
        <w:rPr>
          <w:b/>
          <w:i/>
          <w:iCs/>
          <w:sz w:val="28"/>
          <w:szCs w:val="28"/>
        </w:rPr>
      </w:pPr>
    </w:p>
    <w:p w:rsidR="001436CF" w:rsidRPr="001864E8" w:rsidRDefault="001436CF" w:rsidP="001864E8">
      <w:pPr>
        <w:shd w:val="clear" w:color="auto" w:fill="FFFFFF"/>
        <w:tabs>
          <w:tab w:val="left" w:pos="1080"/>
        </w:tabs>
        <w:spacing w:line="360" w:lineRule="auto"/>
        <w:ind w:firstLine="709"/>
        <w:jc w:val="both"/>
        <w:rPr>
          <w:b/>
          <w:i/>
          <w:iCs/>
          <w:sz w:val="28"/>
          <w:szCs w:val="28"/>
        </w:rPr>
      </w:pPr>
      <w:r w:rsidRPr="001864E8">
        <w:rPr>
          <w:b/>
          <w:i/>
          <w:iCs/>
          <w:sz w:val="28"/>
          <w:szCs w:val="28"/>
        </w:rPr>
        <w:t>СР</w:t>
      </w:r>
      <w:r w:rsidRPr="001864E8">
        <w:rPr>
          <w:b/>
          <w:i/>
          <w:iCs/>
          <w:sz w:val="28"/>
          <w:szCs w:val="28"/>
          <w:lang w:val="en-US"/>
        </w:rPr>
        <w:t>j</w:t>
      </w:r>
      <w:r w:rsidRPr="001864E8">
        <w:rPr>
          <w:b/>
          <w:i/>
          <w:iCs/>
          <w:sz w:val="28"/>
          <w:szCs w:val="28"/>
        </w:rPr>
        <w:t xml:space="preserve"> = </w:t>
      </w:r>
      <w:r w:rsidR="009E43CD" w:rsidRPr="001864E8">
        <w:rPr>
          <w:b/>
          <w:i/>
          <w:iCs/>
          <w:sz w:val="28"/>
          <w:szCs w:val="28"/>
          <w:lang w:val="en-US"/>
        </w:rPr>
        <w:t>max</w:t>
      </w:r>
      <w:r w:rsidR="009E43CD" w:rsidRPr="001864E8">
        <w:rPr>
          <w:b/>
          <w:i/>
          <w:iCs/>
          <w:sz w:val="28"/>
          <w:szCs w:val="28"/>
        </w:rPr>
        <w:t xml:space="preserve"> { </w:t>
      </w:r>
      <w:r w:rsidR="009E43CD" w:rsidRPr="001864E8">
        <w:rPr>
          <w:b/>
          <w:i/>
          <w:iCs/>
          <w:sz w:val="28"/>
          <w:szCs w:val="28"/>
          <w:lang w:val="en-US"/>
        </w:rPr>
        <w:t>min</w:t>
      </w:r>
      <w:r w:rsidR="009E43CD" w:rsidRPr="001864E8">
        <w:rPr>
          <w:b/>
          <w:i/>
          <w:iCs/>
          <w:sz w:val="28"/>
          <w:szCs w:val="28"/>
        </w:rPr>
        <w:t xml:space="preserve"> [ ПСР</w:t>
      </w:r>
      <w:r w:rsidR="009E43CD" w:rsidRPr="001864E8">
        <w:rPr>
          <w:b/>
          <w:i/>
          <w:iCs/>
          <w:sz w:val="28"/>
          <w:szCs w:val="28"/>
          <w:lang w:val="en-US"/>
        </w:rPr>
        <w:t>j</w:t>
      </w:r>
      <w:r w:rsidR="009E43CD" w:rsidRPr="001864E8">
        <w:rPr>
          <w:b/>
          <w:i/>
          <w:iCs/>
          <w:sz w:val="28"/>
          <w:szCs w:val="28"/>
        </w:rPr>
        <w:t xml:space="preserve"> ; СРн</w:t>
      </w:r>
      <w:r w:rsidR="009E43CD" w:rsidRPr="001864E8">
        <w:rPr>
          <w:b/>
          <w:i/>
          <w:iCs/>
          <w:sz w:val="28"/>
          <w:szCs w:val="28"/>
          <w:lang w:val="en-US"/>
        </w:rPr>
        <w:t>j</w:t>
      </w:r>
      <w:r w:rsidR="009E43CD" w:rsidRPr="001864E8">
        <w:rPr>
          <w:b/>
          <w:i/>
          <w:iCs/>
          <w:sz w:val="28"/>
          <w:szCs w:val="28"/>
        </w:rPr>
        <w:t xml:space="preserve"> + ΔСР</w:t>
      </w:r>
      <w:r w:rsidR="009E43CD" w:rsidRPr="001864E8">
        <w:rPr>
          <w:b/>
          <w:i/>
          <w:iCs/>
          <w:sz w:val="28"/>
          <w:szCs w:val="28"/>
          <w:lang w:val="en-US"/>
        </w:rPr>
        <w:t>j</w:t>
      </w:r>
      <w:r w:rsidR="009E43CD" w:rsidRPr="001864E8">
        <w:rPr>
          <w:b/>
          <w:i/>
          <w:iCs/>
          <w:sz w:val="28"/>
          <w:szCs w:val="28"/>
        </w:rPr>
        <w:t xml:space="preserve"> ] ;</w:t>
      </w:r>
      <w:r w:rsidR="007D74EC">
        <w:rPr>
          <w:b/>
          <w:i/>
          <w:iCs/>
          <w:sz w:val="28"/>
          <w:szCs w:val="28"/>
        </w:rPr>
        <w:t xml:space="preserve"> </w:t>
      </w:r>
      <w:r w:rsidR="009E43CD" w:rsidRPr="001864E8">
        <w:rPr>
          <w:b/>
          <w:i/>
          <w:iCs/>
          <w:sz w:val="28"/>
          <w:szCs w:val="28"/>
        </w:rPr>
        <w:t>0},</w:t>
      </w:r>
    </w:p>
    <w:p w:rsidR="001864E8" w:rsidRDefault="001864E8" w:rsidP="001864E8">
      <w:pPr>
        <w:shd w:val="clear" w:color="auto" w:fill="FFFFFF"/>
        <w:tabs>
          <w:tab w:val="left" w:pos="1080"/>
        </w:tabs>
        <w:spacing w:line="360" w:lineRule="auto"/>
        <w:ind w:firstLine="709"/>
        <w:jc w:val="both"/>
        <w:rPr>
          <w:sz w:val="28"/>
          <w:szCs w:val="28"/>
        </w:rPr>
      </w:pPr>
    </w:p>
    <w:p w:rsidR="001436CF" w:rsidRPr="001864E8" w:rsidRDefault="001436CF" w:rsidP="001864E8">
      <w:pPr>
        <w:shd w:val="clear" w:color="auto" w:fill="FFFFFF"/>
        <w:tabs>
          <w:tab w:val="left" w:pos="1080"/>
        </w:tabs>
        <w:spacing w:line="360" w:lineRule="auto"/>
        <w:ind w:firstLine="709"/>
        <w:jc w:val="both"/>
        <w:rPr>
          <w:sz w:val="28"/>
          <w:szCs w:val="28"/>
        </w:rPr>
      </w:pPr>
      <w:r w:rsidRPr="001864E8">
        <w:rPr>
          <w:sz w:val="28"/>
          <w:szCs w:val="28"/>
        </w:rPr>
        <w:t xml:space="preserve">где </w:t>
      </w:r>
      <w:r w:rsidRPr="001864E8">
        <w:rPr>
          <w:i/>
          <w:iCs/>
          <w:sz w:val="28"/>
          <w:szCs w:val="28"/>
        </w:rPr>
        <w:t>ПСР</w:t>
      </w:r>
      <w:r w:rsidR="009E43CD" w:rsidRPr="001864E8">
        <w:rPr>
          <w:i/>
          <w:iCs/>
          <w:sz w:val="28"/>
          <w:szCs w:val="28"/>
          <w:lang w:val="en-US"/>
        </w:rPr>
        <w:t>j</w:t>
      </w:r>
      <w:r w:rsidRPr="001864E8">
        <w:rPr>
          <w:iCs/>
          <w:sz w:val="28"/>
          <w:szCs w:val="28"/>
        </w:rPr>
        <w:t xml:space="preserve"> </w:t>
      </w:r>
      <w:r w:rsidR="009E43CD" w:rsidRPr="001864E8">
        <w:rPr>
          <w:iCs/>
          <w:sz w:val="28"/>
          <w:szCs w:val="28"/>
        </w:rPr>
        <w:t xml:space="preserve">– </w:t>
      </w:r>
      <w:r w:rsidRPr="001864E8">
        <w:rPr>
          <w:sz w:val="28"/>
          <w:szCs w:val="28"/>
        </w:rPr>
        <w:t xml:space="preserve">предельный размер стабилизационного резерва </w:t>
      </w:r>
      <w:r w:rsidR="009E43CD" w:rsidRPr="001864E8">
        <w:rPr>
          <w:bCs/>
          <w:sz w:val="28"/>
          <w:szCs w:val="28"/>
        </w:rPr>
        <w:t xml:space="preserve">по </w:t>
      </w:r>
      <w:r w:rsidR="009E43CD" w:rsidRPr="001864E8">
        <w:rPr>
          <w:bCs/>
          <w:i/>
          <w:sz w:val="28"/>
          <w:szCs w:val="28"/>
          <w:lang w:val="en-US"/>
        </w:rPr>
        <w:t>j</w:t>
      </w:r>
      <w:r w:rsidR="009E43CD" w:rsidRPr="001864E8">
        <w:rPr>
          <w:bCs/>
          <w:sz w:val="28"/>
          <w:szCs w:val="28"/>
        </w:rPr>
        <w:t xml:space="preserve">-й </w:t>
      </w:r>
      <w:r w:rsidR="009E43CD" w:rsidRPr="001864E8">
        <w:rPr>
          <w:sz w:val="28"/>
          <w:szCs w:val="28"/>
        </w:rPr>
        <w:t>учетной группе</w:t>
      </w:r>
      <w:r w:rsidRPr="001864E8">
        <w:rPr>
          <w:sz w:val="28"/>
          <w:szCs w:val="28"/>
        </w:rPr>
        <w:t xml:space="preserve">; </w:t>
      </w:r>
      <w:r w:rsidRPr="001864E8">
        <w:rPr>
          <w:i/>
          <w:iCs/>
          <w:sz w:val="28"/>
          <w:szCs w:val="28"/>
        </w:rPr>
        <w:t>СРн</w:t>
      </w:r>
      <w:r w:rsidR="009E43CD" w:rsidRPr="001864E8">
        <w:rPr>
          <w:i/>
          <w:iCs/>
          <w:sz w:val="28"/>
          <w:szCs w:val="28"/>
          <w:lang w:val="en-US"/>
        </w:rPr>
        <w:t>j</w:t>
      </w:r>
      <w:r w:rsidR="009E43CD" w:rsidRPr="001864E8">
        <w:rPr>
          <w:i/>
          <w:iCs/>
          <w:sz w:val="28"/>
          <w:szCs w:val="28"/>
        </w:rPr>
        <w:t xml:space="preserve"> </w:t>
      </w:r>
      <w:r w:rsidR="009E43CD" w:rsidRPr="001864E8">
        <w:rPr>
          <w:iCs/>
          <w:sz w:val="28"/>
          <w:szCs w:val="28"/>
        </w:rPr>
        <w:t xml:space="preserve">– </w:t>
      </w:r>
      <w:r w:rsidRPr="001864E8">
        <w:rPr>
          <w:sz w:val="28"/>
          <w:szCs w:val="28"/>
        </w:rPr>
        <w:t xml:space="preserve">стабилизационный резерв по </w:t>
      </w:r>
      <w:r w:rsidR="009E43CD" w:rsidRPr="001864E8">
        <w:rPr>
          <w:bCs/>
          <w:sz w:val="28"/>
          <w:szCs w:val="28"/>
        </w:rPr>
        <w:t xml:space="preserve">по </w:t>
      </w:r>
      <w:r w:rsidR="009E43CD" w:rsidRPr="001864E8">
        <w:rPr>
          <w:bCs/>
          <w:i/>
          <w:sz w:val="28"/>
          <w:szCs w:val="28"/>
          <w:lang w:val="en-US"/>
        </w:rPr>
        <w:t>j</w:t>
      </w:r>
      <w:r w:rsidR="009E43CD" w:rsidRPr="001864E8">
        <w:rPr>
          <w:bCs/>
          <w:sz w:val="28"/>
          <w:szCs w:val="28"/>
        </w:rPr>
        <w:t xml:space="preserve">-й </w:t>
      </w:r>
      <w:r w:rsidR="009E43CD" w:rsidRPr="001864E8">
        <w:rPr>
          <w:sz w:val="28"/>
          <w:szCs w:val="28"/>
        </w:rPr>
        <w:t xml:space="preserve">учетной группе </w:t>
      </w:r>
      <w:r w:rsidRPr="001864E8">
        <w:rPr>
          <w:sz w:val="28"/>
          <w:szCs w:val="28"/>
        </w:rPr>
        <w:t xml:space="preserve">на начало периода; </w:t>
      </w:r>
      <w:r w:rsidR="009E43CD" w:rsidRPr="001864E8">
        <w:rPr>
          <w:i/>
          <w:iCs/>
          <w:sz w:val="28"/>
          <w:szCs w:val="28"/>
        </w:rPr>
        <w:t>ΔСР</w:t>
      </w:r>
      <w:r w:rsidR="009E43CD" w:rsidRPr="001864E8">
        <w:rPr>
          <w:i/>
          <w:iCs/>
          <w:sz w:val="28"/>
          <w:szCs w:val="28"/>
          <w:lang w:val="en-US"/>
        </w:rPr>
        <w:t>j</w:t>
      </w:r>
      <w:r w:rsidR="009E43CD" w:rsidRPr="001864E8">
        <w:rPr>
          <w:b/>
          <w:i/>
          <w:iCs/>
          <w:sz w:val="28"/>
          <w:szCs w:val="28"/>
        </w:rPr>
        <w:t xml:space="preserve"> – </w:t>
      </w:r>
      <w:r w:rsidRPr="001864E8">
        <w:rPr>
          <w:sz w:val="28"/>
          <w:szCs w:val="28"/>
        </w:rPr>
        <w:t xml:space="preserve">изменение стабилизационного резерва по </w:t>
      </w:r>
      <w:r w:rsidR="009E43CD" w:rsidRPr="001864E8">
        <w:rPr>
          <w:bCs/>
          <w:i/>
          <w:sz w:val="28"/>
          <w:szCs w:val="28"/>
          <w:lang w:val="en-US"/>
        </w:rPr>
        <w:t>j</w:t>
      </w:r>
      <w:r w:rsidR="009E43CD" w:rsidRPr="001864E8">
        <w:rPr>
          <w:bCs/>
          <w:sz w:val="28"/>
          <w:szCs w:val="28"/>
        </w:rPr>
        <w:t xml:space="preserve">-й </w:t>
      </w:r>
      <w:r w:rsidRPr="001864E8">
        <w:rPr>
          <w:sz w:val="28"/>
          <w:szCs w:val="28"/>
        </w:rPr>
        <w:t>учетной группе.</w:t>
      </w:r>
      <w:r w:rsidR="001864E8">
        <w:rPr>
          <w:sz w:val="28"/>
          <w:szCs w:val="28"/>
        </w:rPr>
        <w:t xml:space="preserve"> </w:t>
      </w:r>
      <w:r w:rsidRPr="001864E8">
        <w:rPr>
          <w:sz w:val="28"/>
          <w:szCs w:val="28"/>
        </w:rPr>
        <w:t>Предельный размер стабилизационного резерва по</w:t>
      </w:r>
      <w:r w:rsidR="009E43CD" w:rsidRPr="001864E8">
        <w:rPr>
          <w:sz w:val="28"/>
          <w:szCs w:val="28"/>
        </w:rPr>
        <w:t xml:space="preserve"> </w:t>
      </w:r>
      <w:r w:rsidR="009E43CD" w:rsidRPr="001864E8">
        <w:rPr>
          <w:bCs/>
          <w:i/>
          <w:sz w:val="28"/>
          <w:szCs w:val="28"/>
          <w:lang w:val="en-US"/>
        </w:rPr>
        <w:t>j</w:t>
      </w:r>
      <w:r w:rsidR="009E43CD" w:rsidRPr="001864E8">
        <w:rPr>
          <w:bCs/>
          <w:sz w:val="28"/>
          <w:szCs w:val="28"/>
        </w:rPr>
        <w:t xml:space="preserve">-й </w:t>
      </w:r>
      <w:r w:rsidRPr="001864E8">
        <w:rPr>
          <w:sz w:val="28"/>
          <w:szCs w:val="28"/>
        </w:rPr>
        <w:t xml:space="preserve">учетной группе </w:t>
      </w:r>
      <w:r w:rsidRPr="001864E8">
        <w:rPr>
          <w:iCs/>
          <w:sz w:val="28"/>
          <w:szCs w:val="28"/>
        </w:rPr>
        <w:t>(</w:t>
      </w:r>
      <w:r w:rsidR="009E43CD" w:rsidRPr="001864E8">
        <w:rPr>
          <w:i/>
          <w:iCs/>
          <w:sz w:val="28"/>
          <w:szCs w:val="28"/>
        </w:rPr>
        <w:t>ПСР</w:t>
      </w:r>
      <w:r w:rsidR="009E43CD" w:rsidRPr="001864E8">
        <w:rPr>
          <w:i/>
          <w:iCs/>
          <w:sz w:val="28"/>
          <w:szCs w:val="28"/>
          <w:lang w:val="en-US"/>
        </w:rPr>
        <w:t>j</w:t>
      </w:r>
      <w:r w:rsidRPr="001864E8">
        <w:rPr>
          <w:iCs/>
          <w:sz w:val="28"/>
          <w:szCs w:val="28"/>
        </w:rPr>
        <w:t xml:space="preserve">) </w:t>
      </w:r>
      <w:r w:rsidRPr="001864E8">
        <w:rPr>
          <w:sz w:val="28"/>
          <w:szCs w:val="28"/>
        </w:rPr>
        <w:t>определяется следующим образом:</w:t>
      </w:r>
    </w:p>
    <w:p w:rsidR="001436CF" w:rsidRPr="001864E8" w:rsidRDefault="009E43CD" w:rsidP="001864E8">
      <w:pPr>
        <w:shd w:val="clear" w:color="auto" w:fill="FFFFFF"/>
        <w:tabs>
          <w:tab w:val="left" w:pos="1080"/>
        </w:tabs>
        <w:spacing w:line="360" w:lineRule="auto"/>
        <w:ind w:firstLine="709"/>
        <w:jc w:val="both"/>
        <w:rPr>
          <w:sz w:val="28"/>
          <w:szCs w:val="28"/>
        </w:rPr>
      </w:pPr>
      <w:r w:rsidRPr="001864E8">
        <w:rPr>
          <w:sz w:val="28"/>
          <w:szCs w:val="28"/>
        </w:rPr>
        <w:t xml:space="preserve">- </w:t>
      </w:r>
      <w:r w:rsidR="001436CF" w:rsidRPr="001864E8">
        <w:rPr>
          <w:sz w:val="28"/>
          <w:szCs w:val="28"/>
        </w:rPr>
        <w:t xml:space="preserve">по учетным группам </w:t>
      </w:r>
      <w:r w:rsidRPr="001864E8">
        <w:rPr>
          <w:sz w:val="28"/>
          <w:szCs w:val="28"/>
        </w:rPr>
        <w:t>7 и</w:t>
      </w:r>
      <w:r w:rsidR="001436CF" w:rsidRPr="001864E8">
        <w:rPr>
          <w:sz w:val="28"/>
          <w:szCs w:val="28"/>
        </w:rPr>
        <w:t xml:space="preserve"> 14:</w:t>
      </w:r>
    </w:p>
    <w:p w:rsidR="000D5B6B" w:rsidRPr="001864E8" w:rsidRDefault="000D5B6B" w:rsidP="001864E8">
      <w:pPr>
        <w:shd w:val="clear" w:color="auto" w:fill="FFFFFF"/>
        <w:tabs>
          <w:tab w:val="left" w:pos="1080"/>
        </w:tabs>
        <w:spacing w:line="360" w:lineRule="auto"/>
        <w:ind w:firstLine="709"/>
        <w:jc w:val="both"/>
        <w:rPr>
          <w:sz w:val="28"/>
          <w:szCs w:val="28"/>
        </w:rPr>
      </w:pPr>
    </w:p>
    <w:p w:rsidR="001436CF" w:rsidRPr="001864E8" w:rsidRDefault="009E43CD" w:rsidP="001864E8">
      <w:pPr>
        <w:shd w:val="clear" w:color="auto" w:fill="FFFFFF"/>
        <w:tabs>
          <w:tab w:val="left" w:pos="1080"/>
        </w:tabs>
        <w:spacing w:line="360" w:lineRule="auto"/>
        <w:ind w:firstLine="709"/>
        <w:jc w:val="both"/>
        <w:rPr>
          <w:b/>
          <w:i/>
          <w:iCs/>
          <w:sz w:val="28"/>
          <w:szCs w:val="28"/>
        </w:rPr>
      </w:pPr>
      <w:r w:rsidRPr="001864E8">
        <w:rPr>
          <w:b/>
          <w:i/>
          <w:iCs/>
          <w:sz w:val="28"/>
          <w:szCs w:val="28"/>
        </w:rPr>
        <w:t>ПСР</w:t>
      </w:r>
      <w:r w:rsidRPr="001864E8">
        <w:rPr>
          <w:b/>
          <w:i/>
          <w:iCs/>
          <w:sz w:val="28"/>
          <w:szCs w:val="28"/>
          <w:lang w:val="en-US"/>
        </w:rPr>
        <w:t>j</w:t>
      </w:r>
      <w:r w:rsidRPr="001864E8">
        <w:rPr>
          <w:b/>
          <w:i/>
          <w:iCs/>
          <w:sz w:val="28"/>
          <w:szCs w:val="28"/>
        </w:rPr>
        <w:t xml:space="preserve"> = 2,5 * </w:t>
      </w:r>
      <w:r w:rsidRPr="001864E8">
        <w:rPr>
          <w:b/>
          <w:i/>
          <w:iCs/>
          <w:sz w:val="28"/>
          <w:szCs w:val="28"/>
          <w:lang w:val="en-US"/>
        </w:rPr>
        <w:t>max</w:t>
      </w:r>
      <w:r w:rsidRPr="001864E8">
        <w:rPr>
          <w:b/>
          <w:i/>
          <w:iCs/>
          <w:sz w:val="28"/>
          <w:szCs w:val="28"/>
        </w:rPr>
        <w:t xml:space="preserve"> { СБП</w:t>
      </w:r>
      <w:r w:rsidRPr="001864E8">
        <w:rPr>
          <w:b/>
          <w:i/>
          <w:iCs/>
          <w:sz w:val="28"/>
          <w:szCs w:val="28"/>
          <w:lang w:val="en-US"/>
        </w:rPr>
        <w:t>jk</w:t>
      </w:r>
      <w:r w:rsidRPr="001864E8">
        <w:rPr>
          <w:b/>
          <w:i/>
          <w:iCs/>
          <w:sz w:val="28"/>
          <w:szCs w:val="28"/>
        </w:rPr>
        <w:t xml:space="preserve"> – ПП</w:t>
      </w:r>
      <w:r w:rsidRPr="001864E8">
        <w:rPr>
          <w:b/>
          <w:i/>
          <w:iCs/>
          <w:sz w:val="28"/>
          <w:szCs w:val="28"/>
          <w:lang w:val="en-US"/>
        </w:rPr>
        <w:t>jk</w:t>
      </w:r>
      <w:r w:rsidRPr="001864E8">
        <w:rPr>
          <w:b/>
          <w:i/>
          <w:iCs/>
          <w:sz w:val="28"/>
          <w:szCs w:val="28"/>
        </w:rPr>
        <w:t xml:space="preserve"> };</w:t>
      </w:r>
    </w:p>
    <w:p w:rsidR="001864E8" w:rsidRDefault="001864E8" w:rsidP="001864E8">
      <w:pPr>
        <w:shd w:val="clear" w:color="auto" w:fill="FFFFFF"/>
        <w:tabs>
          <w:tab w:val="left" w:pos="1080"/>
        </w:tabs>
        <w:spacing w:line="360" w:lineRule="auto"/>
        <w:ind w:firstLine="709"/>
        <w:jc w:val="both"/>
        <w:rPr>
          <w:iCs/>
          <w:sz w:val="28"/>
          <w:szCs w:val="28"/>
        </w:rPr>
      </w:pPr>
    </w:p>
    <w:p w:rsidR="009E43CD" w:rsidRDefault="009E43CD" w:rsidP="001864E8">
      <w:pPr>
        <w:shd w:val="clear" w:color="auto" w:fill="FFFFFF"/>
        <w:tabs>
          <w:tab w:val="left" w:pos="1080"/>
        </w:tabs>
        <w:spacing w:line="360" w:lineRule="auto"/>
        <w:ind w:firstLine="709"/>
        <w:jc w:val="both"/>
        <w:rPr>
          <w:iCs/>
          <w:sz w:val="28"/>
          <w:szCs w:val="28"/>
        </w:rPr>
      </w:pPr>
      <w:r w:rsidRPr="001864E8">
        <w:rPr>
          <w:iCs/>
          <w:sz w:val="28"/>
          <w:szCs w:val="28"/>
        </w:rPr>
        <w:t>- по учетной группе 12:</w:t>
      </w:r>
    </w:p>
    <w:p w:rsidR="001864E8" w:rsidRPr="001864E8" w:rsidRDefault="001864E8" w:rsidP="001864E8">
      <w:pPr>
        <w:shd w:val="clear" w:color="auto" w:fill="FFFFFF"/>
        <w:tabs>
          <w:tab w:val="left" w:pos="1080"/>
        </w:tabs>
        <w:spacing w:line="360" w:lineRule="auto"/>
        <w:ind w:firstLine="709"/>
        <w:jc w:val="both"/>
        <w:rPr>
          <w:iCs/>
          <w:sz w:val="28"/>
          <w:szCs w:val="28"/>
        </w:rPr>
      </w:pPr>
    </w:p>
    <w:p w:rsidR="009E43CD" w:rsidRPr="001864E8" w:rsidRDefault="009E43CD" w:rsidP="001864E8">
      <w:pPr>
        <w:shd w:val="clear" w:color="auto" w:fill="FFFFFF"/>
        <w:tabs>
          <w:tab w:val="left" w:pos="1080"/>
        </w:tabs>
        <w:spacing w:line="360" w:lineRule="auto"/>
        <w:ind w:firstLine="709"/>
        <w:jc w:val="both"/>
        <w:rPr>
          <w:b/>
          <w:i/>
          <w:iCs/>
          <w:sz w:val="28"/>
          <w:szCs w:val="28"/>
        </w:rPr>
      </w:pPr>
      <w:r w:rsidRPr="001864E8">
        <w:rPr>
          <w:b/>
          <w:i/>
          <w:iCs/>
          <w:sz w:val="28"/>
          <w:szCs w:val="28"/>
        </w:rPr>
        <w:t>ПСР</w:t>
      </w:r>
      <w:r w:rsidRPr="001864E8">
        <w:rPr>
          <w:b/>
          <w:i/>
          <w:iCs/>
          <w:sz w:val="28"/>
          <w:szCs w:val="28"/>
          <w:lang w:val="en-US"/>
        </w:rPr>
        <w:t>j</w:t>
      </w:r>
      <w:r w:rsidRPr="001864E8">
        <w:rPr>
          <w:b/>
          <w:i/>
          <w:iCs/>
          <w:sz w:val="28"/>
          <w:szCs w:val="28"/>
        </w:rPr>
        <w:t xml:space="preserve"> = 1,5 * </w:t>
      </w:r>
      <w:r w:rsidRPr="001864E8">
        <w:rPr>
          <w:b/>
          <w:i/>
          <w:iCs/>
          <w:sz w:val="28"/>
          <w:szCs w:val="28"/>
          <w:lang w:val="en-US"/>
        </w:rPr>
        <w:t>max</w:t>
      </w:r>
      <w:r w:rsidRPr="001864E8">
        <w:rPr>
          <w:b/>
          <w:i/>
          <w:iCs/>
          <w:sz w:val="28"/>
          <w:szCs w:val="28"/>
        </w:rPr>
        <w:t xml:space="preserve"> { СБП</w:t>
      </w:r>
      <w:r w:rsidRPr="001864E8">
        <w:rPr>
          <w:b/>
          <w:i/>
          <w:iCs/>
          <w:sz w:val="28"/>
          <w:szCs w:val="28"/>
          <w:lang w:val="en-US"/>
        </w:rPr>
        <w:t>jk</w:t>
      </w:r>
      <w:r w:rsidRPr="001864E8">
        <w:rPr>
          <w:b/>
          <w:i/>
          <w:iCs/>
          <w:sz w:val="28"/>
          <w:szCs w:val="28"/>
        </w:rPr>
        <w:t xml:space="preserve"> – ПП</w:t>
      </w:r>
      <w:r w:rsidRPr="001864E8">
        <w:rPr>
          <w:b/>
          <w:i/>
          <w:iCs/>
          <w:sz w:val="28"/>
          <w:szCs w:val="28"/>
          <w:lang w:val="en-US"/>
        </w:rPr>
        <w:t>jk</w:t>
      </w:r>
      <w:r w:rsidRPr="001864E8">
        <w:rPr>
          <w:b/>
          <w:i/>
          <w:iCs/>
          <w:sz w:val="28"/>
          <w:szCs w:val="28"/>
        </w:rPr>
        <w:t xml:space="preserve"> },</w:t>
      </w:r>
    </w:p>
    <w:p w:rsidR="009E43CD" w:rsidRPr="001864E8" w:rsidRDefault="009E43CD" w:rsidP="001864E8">
      <w:pPr>
        <w:shd w:val="clear" w:color="auto" w:fill="FFFFFF"/>
        <w:tabs>
          <w:tab w:val="left" w:pos="1080"/>
        </w:tabs>
        <w:spacing w:line="360" w:lineRule="auto"/>
        <w:ind w:firstLine="709"/>
        <w:jc w:val="both"/>
        <w:rPr>
          <w:sz w:val="28"/>
          <w:szCs w:val="28"/>
        </w:rPr>
      </w:pPr>
    </w:p>
    <w:p w:rsidR="00B27E20" w:rsidRPr="001864E8" w:rsidRDefault="001436CF" w:rsidP="001864E8">
      <w:pPr>
        <w:shd w:val="clear" w:color="auto" w:fill="FFFFFF"/>
        <w:tabs>
          <w:tab w:val="left" w:pos="1080"/>
        </w:tabs>
        <w:spacing w:line="360" w:lineRule="auto"/>
        <w:ind w:firstLine="709"/>
        <w:jc w:val="both"/>
        <w:rPr>
          <w:sz w:val="28"/>
          <w:szCs w:val="28"/>
        </w:rPr>
      </w:pPr>
      <w:r w:rsidRPr="001864E8">
        <w:rPr>
          <w:sz w:val="28"/>
          <w:szCs w:val="28"/>
        </w:rPr>
        <w:t xml:space="preserve">где </w:t>
      </w:r>
      <w:r w:rsidR="009E43CD" w:rsidRPr="001864E8">
        <w:rPr>
          <w:i/>
          <w:iCs/>
          <w:sz w:val="28"/>
          <w:szCs w:val="28"/>
        </w:rPr>
        <w:t>СБП</w:t>
      </w:r>
      <w:r w:rsidR="009E43CD" w:rsidRPr="001864E8">
        <w:rPr>
          <w:i/>
          <w:iCs/>
          <w:sz w:val="28"/>
          <w:szCs w:val="28"/>
          <w:lang w:val="en-US"/>
        </w:rPr>
        <w:t>jk</w:t>
      </w:r>
      <w:r w:rsidR="009E43CD" w:rsidRPr="001864E8">
        <w:rPr>
          <w:b/>
          <w:i/>
          <w:iCs/>
          <w:sz w:val="28"/>
          <w:szCs w:val="28"/>
        </w:rPr>
        <w:t xml:space="preserve"> – </w:t>
      </w:r>
      <w:r w:rsidRPr="001864E8">
        <w:rPr>
          <w:sz w:val="28"/>
          <w:szCs w:val="28"/>
        </w:rPr>
        <w:t>страховая брутто-премия по</w:t>
      </w:r>
      <w:r w:rsidR="009E43CD" w:rsidRPr="001864E8">
        <w:rPr>
          <w:sz w:val="28"/>
          <w:szCs w:val="28"/>
        </w:rPr>
        <w:t xml:space="preserve"> </w:t>
      </w:r>
      <w:r w:rsidR="009E43CD" w:rsidRPr="001864E8">
        <w:rPr>
          <w:i/>
          <w:iCs/>
          <w:sz w:val="28"/>
          <w:szCs w:val="28"/>
          <w:lang w:val="en-US"/>
        </w:rPr>
        <w:t>j</w:t>
      </w:r>
      <w:r w:rsidRPr="001864E8">
        <w:rPr>
          <w:sz w:val="28"/>
          <w:szCs w:val="28"/>
        </w:rPr>
        <w:t xml:space="preserve">-й учетной группе в </w:t>
      </w:r>
      <w:r w:rsidR="008C2BFC" w:rsidRPr="001864E8">
        <w:rPr>
          <w:i/>
          <w:iCs/>
          <w:sz w:val="28"/>
          <w:szCs w:val="28"/>
          <w:lang w:val="en-US"/>
        </w:rPr>
        <w:t>k</w:t>
      </w:r>
      <w:r w:rsidRPr="001864E8">
        <w:rPr>
          <w:iCs/>
          <w:sz w:val="28"/>
          <w:szCs w:val="28"/>
        </w:rPr>
        <w:t>-</w:t>
      </w:r>
      <w:r w:rsidR="008C2BFC" w:rsidRPr="001864E8">
        <w:rPr>
          <w:iCs/>
          <w:sz w:val="28"/>
          <w:szCs w:val="28"/>
        </w:rPr>
        <w:t>м</w:t>
      </w:r>
      <w:r w:rsidRPr="001864E8">
        <w:rPr>
          <w:iCs/>
          <w:sz w:val="28"/>
          <w:szCs w:val="28"/>
        </w:rPr>
        <w:t xml:space="preserve"> </w:t>
      </w:r>
      <w:r w:rsidRPr="001864E8">
        <w:rPr>
          <w:sz w:val="28"/>
          <w:szCs w:val="28"/>
        </w:rPr>
        <w:t xml:space="preserve">году; </w:t>
      </w:r>
      <w:r w:rsidR="008C2BFC" w:rsidRPr="001864E8">
        <w:rPr>
          <w:i/>
          <w:iCs/>
          <w:sz w:val="28"/>
          <w:szCs w:val="28"/>
        </w:rPr>
        <w:t>ПП</w:t>
      </w:r>
      <w:r w:rsidR="008C2BFC" w:rsidRPr="001864E8">
        <w:rPr>
          <w:i/>
          <w:iCs/>
          <w:sz w:val="28"/>
          <w:szCs w:val="28"/>
          <w:lang w:val="en-US"/>
        </w:rPr>
        <w:t>jk</w:t>
      </w:r>
      <w:r w:rsidR="008C2BFC" w:rsidRPr="001864E8">
        <w:rPr>
          <w:iCs/>
          <w:sz w:val="28"/>
          <w:szCs w:val="28"/>
        </w:rPr>
        <w:t xml:space="preserve"> – </w:t>
      </w:r>
      <w:r w:rsidRPr="001864E8">
        <w:rPr>
          <w:sz w:val="28"/>
          <w:szCs w:val="28"/>
        </w:rPr>
        <w:t xml:space="preserve">сумма перестраховочной премии, переданной по договорам перестрахования по </w:t>
      </w:r>
      <w:r w:rsidR="008C2BFC" w:rsidRPr="001864E8">
        <w:rPr>
          <w:i/>
          <w:iCs/>
          <w:sz w:val="28"/>
          <w:szCs w:val="28"/>
          <w:lang w:val="en-US"/>
        </w:rPr>
        <w:t>j</w:t>
      </w:r>
      <w:r w:rsidR="008C2BFC" w:rsidRPr="001864E8">
        <w:rPr>
          <w:sz w:val="28"/>
          <w:szCs w:val="28"/>
        </w:rPr>
        <w:t>-й учетной гру</w:t>
      </w:r>
      <w:r w:rsidRPr="001864E8">
        <w:rPr>
          <w:sz w:val="28"/>
          <w:szCs w:val="28"/>
        </w:rPr>
        <w:t xml:space="preserve">ппе </w:t>
      </w:r>
      <w:r w:rsidR="008C2BFC" w:rsidRPr="001864E8">
        <w:rPr>
          <w:i/>
          <w:iCs/>
          <w:sz w:val="28"/>
          <w:szCs w:val="28"/>
          <w:lang w:val="en-US"/>
        </w:rPr>
        <w:t>k</w:t>
      </w:r>
      <w:r w:rsidR="008C2BFC" w:rsidRPr="001864E8">
        <w:rPr>
          <w:iCs/>
          <w:sz w:val="28"/>
          <w:szCs w:val="28"/>
        </w:rPr>
        <w:t xml:space="preserve">-м </w:t>
      </w:r>
      <w:r w:rsidR="008C2BFC" w:rsidRPr="001864E8">
        <w:rPr>
          <w:sz w:val="28"/>
          <w:szCs w:val="28"/>
        </w:rPr>
        <w:t>году</w:t>
      </w:r>
      <w:r w:rsidRPr="001864E8">
        <w:rPr>
          <w:sz w:val="28"/>
          <w:szCs w:val="28"/>
        </w:rPr>
        <w:t xml:space="preserve">; </w:t>
      </w:r>
      <w:r w:rsidR="008C2BFC" w:rsidRPr="001864E8">
        <w:rPr>
          <w:i/>
          <w:iCs/>
          <w:sz w:val="28"/>
          <w:szCs w:val="28"/>
          <w:lang w:val="en-US"/>
        </w:rPr>
        <w:t>k</w:t>
      </w:r>
      <w:r w:rsidR="008C2BFC" w:rsidRPr="001864E8">
        <w:rPr>
          <w:i/>
          <w:iCs/>
          <w:sz w:val="28"/>
          <w:szCs w:val="28"/>
        </w:rPr>
        <w:t xml:space="preserve"> </w:t>
      </w:r>
      <w:r w:rsidR="008C2BFC" w:rsidRPr="001864E8">
        <w:rPr>
          <w:iCs/>
          <w:sz w:val="28"/>
          <w:szCs w:val="28"/>
        </w:rPr>
        <w:t xml:space="preserve">– </w:t>
      </w:r>
      <w:r w:rsidRPr="001864E8">
        <w:rPr>
          <w:sz w:val="28"/>
          <w:szCs w:val="28"/>
        </w:rPr>
        <w:t>число периодов (лет), за которые рассматриваются данные при расчете р</w:t>
      </w:r>
      <w:r w:rsidR="008C2BFC" w:rsidRPr="001864E8">
        <w:rPr>
          <w:sz w:val="28"/>
          <w:szCs w:val="28"/>
        </w:rPr>
        <w:t>е</w:t>
      </w:r>
      <w:r w:rsidRPr="001864E8">
        <w:rPr>
          <w:sz w:val="28"/>
          <w:szCs w:val="28"/>
        </w:rPr>
        <w:t>зерва (последние 10 лет или имеющееся количество лет).</w:t>
      </w:r>
    </w:p>
    <w:p w:rsidR="00B27E20" w:rsidRPr="001864E8" w:rsidRDefault="00B27E20" w:rsidP="001864E8">
      <w:pPr>
        <w:shd w:val="clear" w:color="auto" w:fill="FFFFFF"/>
        <w:tabs>
          <w:tab w:val="left" w:pos="1080"/>
        </w:tabs>
        <w:spacing w:line="360" w:lineRule="auto"/>
        <w:ind w:firstLine="709"/>
        <w:jc w:val="both"/>
        <w:rPr>
          <w:sz w:val="28"/>
          <w:szCs w:val="28"/>
        </w:rPr>
      </w:pPr>
      <w:r w:rsidRPr="001864E8">
        <w:rPr>
          <w:sz w:val="28"/>
          <w:szCs w:val="28"/>
        </w:rPr>
        <w:t>Для учета страховых резервов используется счет 95, к которому открываются субсчета 95.1 «Страховой резерв», 95.2 «Доля перестраховщика в резерве», 95.3 «Изменение резерва». Учет ведется по видам резервов.</w:t>
      </w:r>
    </w:p>
    <w:p w:rsidR="00B27E20" w:rsidRDefault="00B27E20" w:rsidP="001864E8">
      <w:pPr>
        <w:shd w:val="clear" w:color="auto" w:fill="FFFFFF"/>
        <w:tabs>
          <w:tab w:val="left" w:pos="1080"/>
        </w:tabs>
        <w:spacing w:line="360" w:lineRule="auto"/>
        <w:ind w:firstLine="709"/>
        <w:jc w:val="both"/>
        <w:rPr>
          <w:sz w:val="28"/>
          <w:szCs w:val="28"/>
        </w:rPr>
      </w:pPr>
      <w:r w:rsidRPr="001864E8">
        <w:rPr>
          <w:sz w:val="28"/>
          <w:szCs w:val="28"/>
        </w:rPr>
        <w:t>Счет 95.1 «Страховой резерв» открывается отдельно по видам резервов: РНП, РЗУ, РПНУ и СР. Структура счета 95.1 (РНП, РЗУ, РПНУ, СР):</w:t>
      </w:r>
    </w:p>
    <w:p w:rsidR="001864E8" w:rsidRPr="001864E8" w:rsidRDefault="001864E8" w:rsidP="001864E8">
      <w:pPr>
        <w:shd w:val="clear" w:color="auto" w:fill="FFFFFF"/>
        <w:tabs>
          <w:tab w:val="left" w:pos="108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88"/>
        <w:gridCol w:w="3614"/>
        <w:gridCol w:w="864"/>
      </w:tblGrid>
      <w:tr w:rsidR="00B27E20" w:rsidRPr="00CA7D5B" w:rsidTr="00CA7D5B">
        <w:tc>
          <w:tcPr>
            <w:tcW w:w="0" w:type="auto"/>
            <w:tcBorders>
              <w:right w:val="nil"/>
            </w:tcBorders>
            <w:shd w:val="clear" w:color="auto" w:fill="auto"/>
          </w:tcPr>
          <w:p w:rsidR="00B27E20" w:rsidRPr="00CA7D5B" w:rsidRDefault="00B27E20" w:rsidP="00CA7D5B">
            <w:pPr>
              <w:tabs>
                <w:tab w:val="left" w:pos="1080"/>
              </w:tabs>
              <w:spacing w:line="360" w:lineRule="auto"/>
              <w:jc w:val="both"/>
              <w:rPr>
                <w:b/>
                <w:sz w:val="20"/>
                <w:szCs w:val="20"/>
              </w:rPr>
            </w:pPr>
            <w:r w:rsidRPr="00CA7D5B">
              <w:rPr>
                <w:b/>
                <w:sz w:val="20"/>
                <w:szCs w:val="20"/>
              </w:rPr>
              <w:t>Д</w:t>
            </w:r>
          </w:p>
        </w:tc>
        <w:tc>
          <w:tcPr>
            <w:tcW w:w="0" w:type="auto"/>
            <w:gridSpan w:val="2"/>
            <w:tcBorders>
              <w:left w:val="nil"/>
              <w:right w:val="nil"/>
            </w:tcBorders>
            <w:shd w:val="clear" w:color="auto" w:fill="auto"/>
          </w:tcPr>
          <w:p w:rsidR="00B27E20" w:rsidRPr="00CA7D5B" w:rsidRDefault="00B27E20" w:rsidP="00CA7D5B">
            <w:pPr>
              <w:tabs>
                <w:tab w:val="left" w:pos="1080"/>
              </w:tabs>
              <w:spacing w:line="360" w:lineRule="auto"/>
              <w:jc w:val="both"/>
              <w:rPr>
                <w:sz w:val="20"/>
                <w:szCs w:val="20"/>
              </w:rPr>
            </w:pPr>
            <w:r w:rsidRPr="00CA7D5B">
              <w:rPr>
                <w:sz w:val="20"/>
                <w:szCs w:val="20"/>
              </w:rPr>
              <w:t>Счет 95.1</w:t>
            </w:r>
            <w:r w:rsidR="00E22BCC" w:rsidRPr="00CA7D5B">
              <w:rPr>
                <w:sz w:val="20"/>
                <w:szCs w:val="20"/>
              </w:rPr>
              <w:t>/5/9/13</w:t>
            </w:r>
            <w:r w:rsidRPr="00CA7D5B">
              <w:rPr>
                <w:sz w:val="20"/>
                <w:szCs w:val="20"/>
              </w:rPr>
              <w:t xml:space="preserve"> (РНП, РЗУ, РПНУ, СР)</w:t>
            </w:r>
          </w:p>
        </w:tc>
        <w:tc>
          <w:tcPr>
            <w:tcW w:w="0" w:type="auto"/>
            <w:tcBorders>
              <w:left w:val="nil"/>
            </w:tcBorders>
            <w:shd w:val="clear" w:color="auto" w:fill="auto"/>
          </w:tcPr>
          <w:p w:rsidR="00B27E20" w:rsidRPr="00CA7D5B" w:rsidRDefault="00B27E20" w:rsidP="00CA7D5B">
            <w:pPr>
              <w:tabs>
                <w:tab w:val="left" w:pos="1080"/>
              </w:tabs>
              <w:spacing w:line="360" w:lineRule="auto"/>
              <w:jc w:val="both"/>
              <w:rPr>
                <w:b/>
                <w:sz w:val="20"/>
                <w:szCs w:val="20"/>
              </w:rPr>
            </w:pPr>
            <w:r w:rsidRPr="00CA7D5B">
              <w:rPr>
                <w:b/>
                <w:sz w:val="20"/>
                <w:szCs w:val="20"/>
              </w:rPr>
              <w:t>К</w:t>
            </w:r>
          </w:p>
        </w:tc>
      </w:tr>
      <w:tr w:rsidR="00B27E20" w:rsidRPr="00CA7D5B" w:rsidTr="00CA7D5B">
        <w:tc>
          <w:tcPr>
            <w:tcW w:w="0" w:type="auto"/>
            <w:gridSpan w:val="2"/>
            <w:shd w:val="clear" w:color="auto" w:fill="auto"/>
          </w:tcPr>
          <w:p w:rsidR="00B27E20" w:rsidRPr="00CA7D5B" w:rsidRDefault="00B27E20" w:rsidP="00CA7D5B">
            <w:pPr>
              <w:tabs>
                <w:tab w:val="left" w:pos="1080"/>
              </w:tabs>
              <w:spacing w:line="360" w:lineRule="auto"/>
              <w:jc w:val="both"/>
              <w:rPr>
                <w:sz w:val="20"/>
                <w:szCs w:val="20"/>
              </w:rPr>
            </w:pPr>
          </w:p>
          <w:p w:rsidR="00B27E20" w:rsidRPr="00CA7D5B" w:rsidRDefault="00B27E20" w:rsidP="00CA7D5B">
            <w:pPr>
              <w:tabs>
                <w:tab w:val="left" w:pos="1080"/>
              </w:tabs>
              <w:spacing w:line="360" w:lineRule="auto"/>
              <w:jc w:val="both"/>
              <w:rPr>
                <w:sz w:val="20"/>
                <w:szCs w:val="20"/>
              </w:rPr>
            </w:pPr>
          </w:p>
          <w:p w:rsidR="00B27E20" w:rsidRPr="00CA7D5B" w:rsidRDefault="00B27E20" w:rsidP="00CA7D5B">
            <w:pPr>
              <w:tabs>
                <w:tab w:val="left" w:pos="1080"/>
              </w:tabs>
              <w:spacing w:line="360" w:lineRule="auto"/>
              <w:jc w:val="both"/>
              <w:rPr>
                <w:sz w:val="20"/>
                <w:szCs w:val="20"/>
              </w:rPr>
            </w:pPr>
            <w:r w:rsidRPr="00CA7D5B">
              <w:rPr>
                <w:sz w:val="20"/>
                <w:szCs w:val="20"/>
              </w:rPr>
              <w:t>Списание РНП (РЗУ, РПНУ, СР) предыдущего отчетного периода</w:t>
            </w:r>
          </w:p>
        </w:tc>
        <w:tc>
          <w:tcPr>
            <w:tcW w:w="0" w:type="auto"/>
            <w:gridSpan w:val="2"/>
            <w:shd w:val="clear" w:color="auto" w:fill="auto"/>
          </w:tcPr>
          <w:p w:rsidR="00B27E20" w:rsidRPr="00CA7D5B" w:rsidRDefault="00B27E20" w:rsidP="00CA7D5B">
            <w:pPr>
              <w:shd w:val="clear" w:color="auto" w:fill="FFFFFF"/>
              <w:tabs>
                <w:tab w:val="left" w:pos="1080"/>
                <w:tab w:val="left" w:pos="3907"/>
              </w:tabs>
              <w:spacing w:line="360" w:lineRule="auto"/>
              <w:jc w:val="both"/>
              <w:rPr>
                <w:sz w:val="20"/>
                <w:szCs w:val="20"/>
              </w:rPr>
            </w:pPr>
            <w:r w:rsidRPr="00CA7D5B">
              <w:rPr>
                <w:sz w:val="20"/>
                <w:szCs w:val="20"/>
              </w:rPr>
              <w:t>Сальдо – сумма РНП (РЗУ, РПНУ, СР) на начало периода</w:t>
            </w:r>
          </w:p>
          <w:p w:rsidR="00B27E20" w:rsidRPr="00CA7D5B" w:rsidRDefault="00B27E20" w:rsidP="00CA7D5B">
            <w:pPr>
              <w:tabs>
                <w:tab w:val="left" w:pos="1080"/>
              </w:tabs>
              <w:spacing w:line="360" w:lineRule="auto"/>
              <w:jc w:val="both"/>
              <w:rPr>
                <w:sz w:val="20"/>
                <w:szCs w:val="20"/>
              </w:rPr>
            </w:pPr>
            <w:r w:rsidRPr="00CA7D5B">
              <w:rPr>
                <w:sz w:val="20"/>
                <w:szCs w:val="20"/>
              </w:rPr>
              <w:t>Начисление РНП (РЗУ, РПНУ, СР) за отчетный период</w:t>
            </w:r>
          </w:p>
          <w:p w:rsidR="00B27E20" w:rsidRPr="00CA7D5B" w:rsidRDefault="00B27E20" w:rsidP="00CA7D5B">
            <w:pPr>
              <w:tabs>
                <w:tab w:val="left" w:pos="1080"/>
              </w:tabs>
              <w:spacing w:line="360" w:lineRule="auto"/>
              <w:jc w:val="both"/>
              <w:rPr>
                <w:sz w:val="20"/>
                <w:szCs w:val="20"/>
              </w:rPr>
            </w:pPr>
            <w:r w:rsidRPr="00CA7D5B">
              <w:rPr>
                <w:sz w:val="20"/>
                <w:szCs w:val="20"/>
              </w:rPr>
              <w:t>Сальдо – сумма РНП (РЗУ, РПНУ, СР) на конец периода</w:t>
            </w:r>
          </w:p>
        </w:tc>
      </w:tr>
    </w:tbl>
    <w:p w:rsidR="009D200D" w:rsidRDefault="009D200D" w:rsidP="001864E8">
      <w:pPr>
        <w:shd w:val="clear" w:color="auto" w:fill="FFFFFF"/>
        <w:tabs>
          <w:tab w:val="left" w:pos="1080"/>
        </w:tabs>
        <w:spacing w:line="360" w:lineRule="auto"/>
        <w:ind w:firstLine="709"/>
        <w:jc w:val="both"/>
        <w:rPr>
          <w:sz w:val="28"/>
          <w:szCs w:val="28"/>
        </w:rPr>
      </w:pPr>
    </w:p>
    <w:p w:rsidR="00A66B75" w:rsidRDefault="009D200D" w:rsidP="001864E8">
      <w:pPr>
        <w:shd w:val="clear" w:color="auto" w:fill="FFFFFF"/>
        <w:tabs>
          <w:tab w:val="left" w:pos="1080"/>
        </w:tabs>
        <w:spacing w:line="360" w:lineRule="auto"/>
        <w:ind w:firstLine="709"/>
        <w:jc w:val="both"/>
        <w:rPr>
          <w:sz w:val="28"/>
          <w:szCs w:val="28"/>
        </w:rPr>
      </w:pPr>
      <w:r>
        <w:rPr>
          <w:sz w:val="28"/>
          <w:szCs w:val="28"/>
        </w:rPr>
        <w:br w:type="page"/>
      </w:r>
      <w:r w:rsidR="00B27E20" w:rsidRPr="001864E8">
        <w:rPr>
          <w:sz w:val="28"/>
          <w:szCs w:val="28"/>
        </w:rPr>
        <w:t xml:space="preserve">Счет 95.2 «Доля перестраховщика в резерве» ведется по видам резервов: РНП, РЗУ, РПНУ и СР. </w:t>
      </w:r>
      <w:r w:rsidR="00844598" w:rsidRPr="001864E8">
        <w:rPr>
          <w:sz w:val="28"/>
          <w:szCs w:val="28"/>
        </w:rPr>
        <w:t>С</w:t>
      </w:r>
      <w:r w:rsidR="00B27E20" w:rsidRPr="001864E8">
        <w:rPr>
          <w:sz w:val="28"/>
          <w:szCs w:val="28"/>
        </w:rPr>
        <w:t>труктура счета 95.2 (РНП, РЗУ, РПНУ, СР):</w:t>
      </w:r>
    </w:p>
    <w:p w:rsidR="001864E8" w:rsidRPr="001864E8" w:rsidRDefault="001864E8" w:rsidP="001864E8">
      <w:pPr>
        <w:shd w:val="clear" w:color="auto" w:fill="FFFFFF"/>
        <w:tabs>
          <w:tab w:val="left" w:pos="108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3542"/>
        <w:gridCol w:w="3954"/>
        <w:gridCol w:w="1100"/>
      </w:tblGrid>
      <w:tr w:rsidR="00B27E20" w:rsidRPr="00CA7D5B" w:rsidTr="00CA7D5B">
        <w:tc>
          <w:tcPr>
            <w:tcW w:w="0" w:type="auto"/>
            <w:tcBorders>
              <w:right w:val="nil"/>
            </w:tcBorders>
            <w:shd w:val="clear" w:color="auto" w:fill="auto"/>
          </w:tcPr>
          <w:p w:rsidR="00B27E20" w:rsidRPr="00CA7D5B" w:rsidRDefault="00B27E20" w:rsidP="00CA7D5B">
            <w:pPr>
              <w:tabs>
                <w:tab w:val="left" w:pos="1080"/>
              </w:tabs>
              <w:spacing w:line="360" w:lineRule="auto"/>
              <w:jc w:val="both"/>
              <w:rPr>
                <w:b/>
                <w:sz w:val="20"/>
                <w:szCs w:val="20"/>
              </w:rPr>
            </w:pPr>
            <w:r w:rsidRPr="00CA7D5B">
              <w:rPr>
                <w:b/>
                <w:sz w:val="20"/>
                <w:szCs w:val="20"/>
              </w:rPr>
              <w:t>Д</w:t>
            </w:r>
          </w:p>
        </w:tc>
        <w:tc>
          <w:tcPr>
            <w:tcW w:w="0" w:type="auto"/>
            <w:gridSpan w:val="2"/>
            <w:tcBorders>
              <w:left w:val="nil"/>
              <w:right w:val="nil"/>
            </w:tcBorders>
            <w:shd w:val="clear" w:color="auto" w:fill="auto"/>
          </w:tcPr>
          <w:p w:rsidR="00B27E20" w:rsidRPr="00CA7D5B" w:rsidRDefault="00B27E20" w:rsidP="00CA7D5B">
            <w:pPr>
              <w:tabs>
                <w:tab w:val="left" w:pos="1080"/>
              </w:tabs>
              <w:spacing w:line="360" w:lineRule="auto"/>
              <w:jc w:val="both"/>
              <w:rPr>
                <w:sz w:val="20"/>
                <w:szCs w:val="20"/>
              </w:rPr>
            </w:pPr>
            <w:r w:rsidRPr="00CA7D5B">
              <w:rPr>
                <w:sz w:val="20"/>
                <w:szCs w:val="20"/>
              </w:rPr>
              <w:t>Счет 95.2</w:t>
            </w:r>
            <w:r w:rsidR="00E22BCC" w:rsidRPr="00CA7D5B">
              <w:rPr>
                <w:sz w:val="20"/>
                <w:szCs w:val="20"/>
              </w:rPr>
              <w:t>/6/10/</w:t>
            </w:r>
            <w:r w:rsidR="00B448E2" w:rsidRPr="00CA7D5B">
              <w:rPr>
                <w:sz w:val="20"/>
                <w:szCs w:val="20"/>
              </w:rPr>
              <w:t>15</w:t>
            </w:r>
            <w:r w:rsidRPr="00CA7D5B">
              <w:rPr>
                <w:sz w:val="20"/>
                <w:szCs w:val="20"/>
              </w:rPr>
              <w:t xml:space="preserve"> (РНП, РЗУ, РПНУ, СР)</w:t>
            </w:r>
          </w:p>
        </w:tc>
        <w:tc>
          <w:tcPr>
            <w:tcW w:w="0" w:type="auto"/>
            <w:tcBorders>
              <w:left w:val="nil"/>
            </w:tcBorders>
            <w:shd w:val="clear" w:color="auto" w:fill="auto"/>
          </w:tcPr>
          <w:p w:rsidR="00B27E20" w:rsidRPr="00CA7D5B" w:rsidRDefault="00B27E20" w:rsidP="00CA7D5B">
            <w:pPr>
              <w:tabs>
                <w:tab w:val="left" w:pos="1080"/>
              </w:tabs>
              <w:spacing w:line="360" w:lineRule="auto"/>
              <w:jc w:val="both"/>
              <w:rPr>
                <w:b/>
                <w:sz w:val="20"/>
                <w:szCs w:val="20"/>
              </w:rPr>
            </w:pPr>
            <w:r w:rsidRPr="00CA7D5B">
              <w:rPr>
                <w:b/>
                <w:sz w:val="20"/>
                <w:szCs w:val="20"/>
              </w:rPr>
              <w:t>К</w:t>
            </w:r>
          </w:p>
        </w:tc>
      </w:tr>
      <w:tr w:rsidR="00B27E20" w:rsidRPr="00CA7D5B" w:rsidTr="00CA7D5B">
        <w:tc>
          <w:tcPr>
            <w:tcW w:w="0" w:type="auto"/>
            <w:gridSpan w:val="2"/>
            <w:shd w:val="clear" w:color="auto" w:fill="auto"/>
          </w:tcPr>
          <w:p w:rsidR="00B27E20" w:rsidRPr="00CA7D5B" w:rsidRDefault="00B27E20" w:rsidP="00CA7D5B">
            <w:pPr>
              <w:shd w:val="clear" w:color="auto" w:fill="FFFFFF"/>
              <w:tabs>
                <w:tab w:val="left" w:pos="1080"/>
                <w:tab w:val="left" w:pos="3907"/>
              </w:tabs>
              <w:spacing w:line="360" w:lineRule="auto"/>
              <w:jc w:val="both"/>
              <w:rPr>
                <w:sz w:val="20"/>
                <w:szCs w:val="20"/>
              </w:rPr>
            </w:pPr>
            <w:r w:rsidRPr="00CA7D5B">
              <w:rPr>
                <w:sz w:val="20"/>
                <w:szCs w:val="20"/>
              </w:rPr>
              <w:t>Сальдо – доля перестраховщика в РНП (РЗУ, РПНУ, СР) на начало периода</w:t>
            </w:r>
          </w:p>
          <w:p w:rsidR="00B27E20" w:rsidRPr="00CA7D5B" w:rsidRDefault="00B27E20" w:rsidP="00CA7D5B">
            <w:pPr>
              <w:tabs>
                <w:tab w:val="left" w:pos="1080"/>
              </w:tabs>
              <w:spacing w:line="360" w:lineRule="auto"/>
              <w:jc w:val="both"/>
              <w:rPr>
                <w:sz w:val="20"/>
                <w:szCs w:val="20"/>
              </w:rPr>
            </w:pPr>
            <w:r w:rsidRPr="00CA7D5B">
              <w:rPr>
                <w:sz w:val="20"/>
                <w:szCs w:val="20"/>
              </w:rPr>
              <w:t>Начисление доли перестраховщика в РНП (РЗУ, РПНУ, СР) отчетного периода</w:t>
            </w:r>
          </w:p>
          <w:p w:rsidR="00B27E20" w:rsidRPr="00CA7D5B" w:rsidRDefault="00B27E20" w:rsidP="00CA7D5B">
            <w:pPr>
              <w:tabs>
                <w:tab w:val="left" w:pos="1080"/>
              </w:tabs>
              <w:spacing w:line="360" w:lineRule="auto"/>
              <w:jc w:val="both"/>
              <w:rPr>
                <w:sz w:val="20"/>
                <w:szCs w:val="20"/>
              </w:rPr>
            </w:pPr>
            <w:r w:rsidRPr="00CA7D5B">
              <w:rPr>
                <w:sz w:val="20"/>
                <w:szCs w:val="20"/>
              </w:rPr>
              <w:t>Сальдо – доля перестраховщика в РНП (РЗУ, РПНУ, СР) на конец периода</w:t>
            </w:r>
          </w:p>
        </w:tc>
        <w:tc>
          <w:tcPr>
            <w:tcW w:w="0" w:type="auto"/>
            <w:gridSpan w:val="2"/>
            <w:shd w:val="clear" w:color="auto" w:fill="auto"/>
          </w:tcPr>
          <w:p w:rsidR="00B27E20" w:rsidRPr="00CA7D5B" w:rsidRDefault="00B27E20" w:rsidP="00CA7D5B">
            <w:pPr>
              <w:tabs>
                <w:tab w:val="left" w:pos="1080"/>
              </w:tabs>
              <w:spacing w:line="360" w:lineRule="auto"/>
              <w:jc w:val="both"/>
              <w:rPr>
                <w:sz w:val="20"/>
                <w:szCs w:val="20"/>
              </w:rPr>
            </w:pPr>
          </w:p>
          <w:p w:rsidR="00B27E20" w:rsidRPr="00CA7D5B" w:rsidRDefault="00B27E20" w:rsidP="00CA7D5B">
            <w:pPr>
              <w:tabs>
                <w:tab w:val="left" w:pos="1080"/>
              </w:tabs>
              <w:spacing w:line="360" w:lineRule="auto"/>
              <w:jc w:val="both"/>
              <w:rPr>
                <w:sz w:val="20"/>
                <w:szCs w:val="20"/>
              </w:rPr>
            </w:pPr>
          </w:p>
          <w:p w:rsidR="00B27E20" w:rsidRPr="00CA7D5B" w:rsidRDefault="00B27E20" w:rsidP="00CA7D5B">
            <w:pPr>
              <w:tabs>
                <w:tab w:val="left" w:pos="1080"/>
              </w:tabs>
              <w:spacing w:line="360" w:lineRule="auto"/>
              <w:jc w:val="both"/>
              <w:rPr>
                <w:sz w:val="20"/>
                <w:szCs w:val="20"/>
              </w:rPr>
            </w:pPr>
            <w:r w:rsidRPr="00CA7D5B">
              <w:rPr>
                <w:sz w:val="20"/>
                <w:szCs w:val="20"/>
              </w:rPr>
              <w:t>Списание доли перестраховщика в РНП (РЗУ, РПНУ, СР) предыдущего отчетного периода</w:t>
            </w:r>
          </w:p>
        </w:tc>
      </w:tr>
    </w:tbl>
    <w:p w:rsidR="00B27E20" w:rsidRPr="001864E8" w:rsidRDefault="00B27E20" w:rsidP="001864E8">
      <w:pPr>
        <w:shd w:val="clear" w:color="auto" w:fill="FFFFFF"/>
        <w:tabs>
          <w:tab w:val="left" w:pos="1080"/>
        </w:tabs>
        <w:spacing w:line="360" w:lineRule="auto"/>
        <w:ind w:firstLine="709"/>
        <w:jc w:val="both"/>
        <w:rPr>
          <w:sz w:val="28"/>
          <w:szCs w:val="28"/>
        </w:rPr>
      </w:pPr>
    </w:p>
    <w:p w:rsidR="00844598" w:rsidRDefault="00844598" w:rsidP="001864E8">
      <w:pPr>
        <w:shd w:val="clear" w:color="auto" w:fill="FFFFFF"/>
        <w:tabs>
          <w:tab w:val="left" w:pos="1080"/>
        </w:tabs>
        <w:spacing w:line="360" w:lineRule="auto"/>
        <w:ind w:firstLine="709"/>
        <w:jc w:val="both"/>
        <w:rPr>
          <w:sz w:val="28"/>
          <w:szCs w:val="28"/>
        </w:rPr>
      </w:pPr>
      <w:r w:rsidRPr="001864E8">
        <w:rPr>
          <w:sz w:val="28"/>
          <w:szCs w:val="28"/>
        </w:rPr>
        <w:t>Счет 95.3 «Изменение резерва» ведется по видам резервов: РНП, РЗУ, РПНУ и СР. Структура счета 95.3 (РНП, РЗУ, РПНУ, СР):</w:t>
      </w:r>
    </w:p>
    <w:p w:rsidR="001864E8" w:rsidRPr="001864E8" w:rsidRDefault="001864E8" w:rsidP="001864E8">
      <w:pPr>
        <w:shd w:val="clear" w:color="auto" w:fill="FFFFFF"/>
        <w:tabs>
          <w:tab w:val="left" w:pos="108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3962"/>
        <w:gridCol w:w="3531"/>
        <w:gridCol w:w="994"/>
      </w:tblGrid>
      <w:tr w:rsidR="00844598" w:rsidRPr="00CA7D5B" w:rsidTr="00CA7D5B">
        <w:tc>
          <w:tcPr>
            <w:tcW w:w="0" w:type="auto"/>
            <w:tcBorders>
              <w:right w:val="nil"/>
            </w:tcBorders>
            <w:shd w:val="clear" w:color="auto" w:fill="auto"/>
          </w:tcPr>
          <w:p w:rsidR="00844598" w:rsidRPr="00CA7D5B" w:rsidRDefault="00844598" w:rsidP="00CA7D5B">
            <w:pPr>
              <w:tabs>
                <w:tab w:val="left" w:pos="1080"/>
              </w:tabs>
              <w:spacing w:line="360" w:lineRule="auto"/>
              <w:jc w:val="both"/>
              <w:rPr>
                <w:b/>
                <w:sz w:val="20"/>
                <w:szCs w:val="20"/>
              </w:rPr>
            </w:pPr>
            <w:r w:rsidRPr="00CA7D5B">
              <w:rPr>
                <w:b/>
                <w:sz w:val="20"/>
                <w:szCs w:val="20"/>
              </w:rPr>
              <w:t>Д</w:t>
            </w:r>
          </w:p>
        </w:tc>
        <w:tc>
          <w:tcPr>
            <w:tcW w:w="0" w:type="auto"/>
            <w:gridSpan w:val="2"/>
            <w:tcBorders>
              <w:left w:val="nil"/>
              <w:right w:val="nil"/>
            </w:tcBorders>
            <w:shd w:val="clear" w:color="auto" w:fill="auto"/>
          </w:tcPr>
          <w:p w:rsidR="00844598" w:rsidRPr="00CA7D5B" w:rsidRDefault="00844598" w:rsidP="00CA7D5B">
            <w:pPr>
              <w:tabs>
                <w:tab w:val="left" w:pos="1080"/>
              </w:tabs>
              <w:spacing w:line="360" w:lineRule="auto"/>
              <w:jc w:val="both"/>
              <w:rPr>
                <w:sz w:val="20"/>
                <w:szCs w:val="20"/>
              </w:rPr>
            </w:pPr>
            <w:r w:rsidRPr="00CA7D5B">
              <w:rPr>
                <w:sz w:val="20"/>
                <w:szCs w:val="20"/>
              </w:rPr>
              <w:t>Счет 95.3</w:t>
            </w:r>
            <w:r w:rsidR="00B448E2" w:rsidRPr="00CA7D5B">
              <w:rPr>
                <w:sz w:val="20"/>
                <w:szCs w:val="20"/>
              </w:rPr>
              <w:t>/7/11/14</w:t>
            </w:r>
            <w:r w:rsidRPr="00CA7D5B">
              <w:rPr>
                <w:sz w:val="20"/>
                <w:szCs w:val="20"/>
              </w:rPr>
              <w:t xml:space="preserve"> (РНП, РЗУ, РПНУ, СР)</w:t>
            </w:r>
          </w:p>
        </w:tc>
        <w:tc>
          <w:tcPr>
            <w:tcW w:w="0" w:type="auto"/>
            <w:tcBorders>
              <w:left w:val="nil"/>
            </w:tcBorders>
            <w:shd w:val="clear" w:color="auto" w:fill="auto"/>
          </w:tcPr>
          <w:p w:rsidR="00844598" w:rsidRPr="00CA7D5B" w:rsidRDefault="00844598" w:rsidP="00CA7D5B">
            <w:pPr>
              <w:tabs>
                <w:tab w:val="left" w:pos="1080"/>
              </w:tabs>
              <w:spacing w:line="360" w:lineRule="auto"/>
              <w:jc w:val="both"/>
              <w:rPr>
                <w:b/>
                <w:sz w:val="20"/>
                <w:szCs w:val="20"/>
              </w:rPr>
            </w:pPr>
            <w:r w:rsidRPr="00CA7D5B">
              <w:rPr>
                <w:b/>
                <w:sz w:val="20"/>
                <w:szCs w:val="20"/>
              </w:rPr>
              <w:t>К</w:t>
            </w:r>
          </w:p>
        </w:tc>
      </w:tr>
      <w:tr w:rsidR="00844598" w:rsidRPr="00CA7D5B" w:rsidTr="00CA7D5B">
        <w:tc>
          <w:tcPr>
            <w:tcW w:w="0" w:type="auto"/>
            <w:gridSpan w:val="2"/>
            <w:shd w:val="clear" w:color="auto" w:fill="auto"/>
          </w:tcPr>
          <w:p w:rsidR="00844598" w:rsidRPr="00CA7D5B" w:rsidRDefault="00844598" w:rsidP="00CA7D5B">
            <w:pPr>
              <w:shd w:val="clear" w:color="auto" w:fill="FFFFFF"/>
              <w:tabs>
                <w:tab w:val="left" w:pos="1080"/>
                <w:tab w:val="left" w:pos="3907"/>
              </w:tabs>
              <w:spacing w:line="360" w:lineRule="auto"/>
              <w:jc w:val="both"/>
              <w:rPr>
                <w:sz w:val="20"/>
                <w:szCs w:val="20"/>
              </w:rPr>
            </w:pPr>
            <w:r w:rsidRPr="00CA7D5B">
              <w:rPr>
                <w:sz w:val="20"/>
                <w:szCs w:val="20"/>
              </w:rPr>
              <w:t>1. Начисление РНП (РЗУ, РПНУ, СР) отчетного периода (по расчету)</w:t>
            </w:r>
          </w:p>
          <w:p w:rsidR="00844598" w:rsidRPr="00CA7D5B" w:rsidRDefault="00844598" w:rsidP="00CA7D5B">
            <w:pPr>
              <w:shd w:val="clear" w:color="auto" w:fill="FFFFFF"/>
              <w:tabs>
                <w:tab w:val="left" w:pos="1080"/>
                <w:tab w:val="left" w:pos="3907"/>
              </w:tabs>
              <w:spacing w:line="360" w:lineRule="auto"/>
              <w:jc w:val="both"/>
              <w:rPr>
                <w:sz w:val="20"/>
                <w:szCs w:val="20"/>
              </w:rPr>
            </w:pPr>
            <w:r w:rsidRPr="00CA7D5B">
              <w:rPr>
                <w:sz w:val="20"/>
                <w:szCs w:val="20"/>
              </w:rPr>
              <w:t>2. Списание доли перестраховщика в РНП (РЗУ, РПНУ, СР) предыдущего отчетного периода</w:t>
            </w:r>
          </w:p>
          <w:p w:rsidR="00844598" w:rsidRPr="00CA7D5B" w:rsidRDefault="00844598" w:rsidP="00CA7D5B">
            <w:pPr>
              <w:shd w:val="clear" w:color="auto" w:fill="FFFFFF"/>
              <w:tabs>
                <w:tab w:val="left" w:pos="1080"/>
                <w:tab w:val="left" w:pos="3907"/>
              </w:tabs>
              <w:spacing w:line="360" w:lineRule="auto"/>
              <w:jc w:val="both"/>
              <w:rPr>
                <w:sz w:val="20"/>
                <w:szCs w:val="20"/>
              </w:rPr>
            </w:pPr>
            <w:r w:rsidRPr="00CA7D5B">
              <w:rPr>
                <w:sz w:val="20"/>
                <w:szCs w:val="20"/>
              </w:rPr>
              <w:t>Списание кредитового сальдо, если (3+4)</w:t>
            </w:r>
            <w:r w:rsidRPr="00CA7D5B">
              <w:rPr>
                <w:sz w:val="20"/>
                <w:szCs w:val="20"/>
              </w:rPr>
              <w:sym w:font="Symbol" w:char="F03E"/>
            </w:r>
            <w:r w:rsidRPr="00CA7D5B">
              <w:rPr>
                <w:sz w:val="20"/>
                <w:szCs w:val="20"/>
              </w:rPr>
              <w:t>(1+2)</w:t>
            </w:r>
          </w:p>
        </w:tc>
        <w:tc>
          <w:tcPr>
            <w:tcW w:w="0" w:type="auto"/>
            <w:gridSpan w:val="2"/>
            <w:shd w:val="clear" w:color="auto" w:fill="auto"/>
          </w:tcPr>
          <w:p w:rsidR="00844598" w:rsidRPr="00CA7D5B" w:rsidRDefault="00844598" w:rsidP="00CA7D5B">
            <w:pPr>
              <w:tabs>
                <w:tab w:val="left" w:pos="1080"/>
              </w:tabs>
              <w:spacing w:line="360" w:lineRule="auto"/>
              <w:jc w:val="both"/>
              <w:rPr>
                <w:sz w:val="20"/>
                <w:szCs w:val="20"/>
              </w:rPr>
            </w:pPr>
            <w:r w:rsidRPr="00CA7D5B">
              <w:rPr>
                <w:sz w:val="20"/>
                <w:szCs w:val="20"/>
              </w:rPr>
              <w:t>3. Списание РНП (РЗУ, РПНУ, СР) предыдущего отчетного периода</w:t>
            </w:r>
          </w:p>
          <w:p w:rsidR="00844598" w:rsidRPr="00CA7D5B" w:rsidRDefault="00844598" w:rsidP="00CA7D5B">
            <w:pPr>
              <w:shd w:val="clear" w:color="auto" w:fill="FFFFFF"/>
              <w:tabs>
                <w:tab w:val="left" w:pos="1080"/>
                <w:tab w:val="left" w:pos="3907"/>
              </w:tabs>
              <w:spacing w:line="360" w:lineRule="auto"/>
              <w:jc w:val="both"/>
              <w:rPr>
                <w:sz w:val="20"/>
                <w:szCs w:val="20"/>
              </w:rPr>
            </w:pPr>
            <w:r w:rsidRPr="00CA7D5B">
              <w:rPr>
                <w:sz w:val="20"/>
                <w:szCs w:val="20"/>
              </w:rPr>
              <w:t>4. Начисление доли перестраховщика в РНП (РЗУ, РПНУ, СР) отчетного периода</w:t>
            </w:r>
          </w:p>
          <w:p w:rsidR="00844598" w:rsidRPr="00CA7D5B" w:rsidRDefault="00844598" w:rsidP="00CA7D5B">
            <w:pPr>
              <w:tabs>
                <w:tab w:val="left" w:pos="1080"/>
              </w:tabs>
              <w:spacing w:line="360" w:lineRule="auto"/>
              <w:jc w:val="both"/>
              <w:rPr>
                <w:sz w:val="20"/>
                <w:szCs w:val="20"/>
              </w:rPr>
            </w:pPr>
            <w:r w:rsidRPr="00CA7D5B">
              <w:rPr>
                <w:sz w:val="20"/>
                <w:szCs w:val="20"/>
              </w:rPr>
              <w:t>Списание дебетового сальдо, если (3+4)</w:t>
            </w:r>
            <w:r w:rsidRPr="00CA7D5B">
              <w:rPr>
                <w:sz w:val="20"/>
                <w:szCs w:val="20"/>
              </w:rPr>
              <w:sym w:font="Symbol" w:char="F03C"/>
            </w:r>
            <w:r w:rsidRPr="00CA7D5B">
              <w:rPr>
                <w:sz w:val="20"/>
                <w:szCs w:val="20"/>
              </w:rPr>
              <w:t>(1+2)</w:t>
            </w:r>
          </w:p>
        </w:tc>
      </w:tr>
    </w:tbl>
    <w:p w:rsidR="00B27E20" w:rsidRPr="001864E8" w:rsidRDefault="00B27E20" w:rsidP="001864E8">
      <w:pPr>
        <w:shd w:val="clear" w:color="auto" w:fill="FFFFFF"/>
        <w:tabs>
          <w:tab w:val="left" w:pos="1080"/>
        </w:tabs>
        <w:spacing w:line="360" w:lineRule="auto"/>
        <w:ind w:firstLine="709"/>
        <w:jc w:val="both"/>
        <w:rPr>
          <w:sz w:val="28"/>
          <w:szCs w:val="28"/>
        </w:rPr>
      </w:pPr>
    </w:p>
    <w:p w:rsidR="00844598" w:rsidRPr="001864E8" w:rsidRDefault="00844598" w:rsidP="001864E8">
      <w:pPr>
        <w:shd w:val="clear" w:color="auto" w:fill="FFFFFF"/>
        <w:tabs>
          <w:tab w:val="left" w:pos="1080"/>
        </w:tabs>
        <w:spacing w:line="360" w:lineRule="auto"/>
        <w:ind w:firstLine="709"/>
        <w:jc w:val="both"/>
        <w:rPr>
          <w:sz w:val="28"/>
          <w:szCs w:val="28"/>
        </w:rPr>
      </w:pPr>
      <w:r w:rsidRPr="001864E8">
        <w:rPr>
          <w:sz w:val="28"/>
          <w:szCs w:val="28"/>
        </w:rPr>
        <w:t xml:space="preserve">Изменение РНП </w:t>
      </w:r>
      <w:r w:rsidRPr="001864E8">
        <w:rPr>
          <w:iCs/>
          <w:sz w:val="28"/>
          <w:szCs w:val="28"/>
        </w:rPr>
        <w:t>(</w:t>
      </w:r>
      <w:r w:rsidRPr="001864E8">
        <w:rPr>
          <w:i/>
          <w:iCs/>
          <w:sz w:val="28"/>
          <w:szCs w:val="28"/>
        </w:rPr>
        <w:t>Ирнп</w:t>
      </w:r>
      <w:r w:rsidRPr="001864E8">
        <w:rPr>
          <w:iCs/>
          <w:sz w:val="28"/>
          <w:szCs w:val="28"/>
        </w:rPr>
        <w:t xml:space="preserve">) </w:t>
      </w:r>
      <w:r w:rsidRPr="001864E8">
        <w:rPr>
          <w:sz w:val="28"/>
          <w:szCs w:val="28"/>
        </w:rPr>
        <w:t>на счете 95.3 рассчитывается следующим образом:</w:t>
      </w:r>
    </w:p>
    <w:p w:rsidR="001864E8" w:rsidRDefault="001864E8" w:rsidP="001864E8">
      <w:pPr>
        <w:shd w:val="clear" w:color="auto" w:fill="FFFFFF"/>
        <w:tabs>
          <w:tab w:val="left" w:pos="1080"/>
        </w:tabs>
        <w:spacing w:line="360" w:lineRule="auto"/>
        <w:ind w:firstLine="709"/>
        <w:jc w:val="both"/>
        <w:rPr>
          <w:b/>
          <w:i/>
          <w:iCs/>
          <w:sz w:val="28"/>
          <w:szCs w:val="28"/>
        </w:rPr>
      </w:pPr>
    </w:p>
    <w:p w:rsidR="00844598" w:rsidRPr="001864E8" w:rsidRDefault="00844598" w:rsidP="001864E8">
      <w:pPr>
        <w:shd w:val="clear" w:color="auto" w:fill="FFFFFF"/>
        <w:tabs>
          <w:tab w:val="left" w:pos="1080"/>
        </w:tabs>
        <w:spacing w:line="360" w:lineRule="auto"/>
        <w:ind w:firstLine="709"/>
        <w:jc w:val="both"/>
        <w:rPr>
          <w:b/>
          <w:i/>
          <w:iCs/>
          <w:sz w:val="28"/>
          <w:szCs w:val="28"/>
        </w:rPr>
      </w:pPr>
      <w:r w:rsidRPr="001864E8">
        <w:rPr>
          <w:b/>
          <w:i/>
          <w:iCs/>
          <w:sz w:val="28"/>
          <w:szCs w:val="28"/>
        </w:rPr>
        <w:t xml:space="preserve">Ирнп </w:t>
      </w:r>
      <w:r w:rsidRPr="001864E8">
        <w:rPr>
          <w:b/>
          <w:i/>
          <w:sz w:val="28"/>
          <w:szCs w:val="28"/>
        </w:rPr>
        <w:t xml:space="preserve">= </w:t>
      </w:r>
      <w:r w:rsidRPr="001864E8">
        <w:rPr>
          <w:b/>
          <w:i/>
          <w:iCs/>
          <w:sz w:val="28"/>
          <w:szCs w:val="28"/>
        </w:rPr>
        <w:t xml:space="preserve">РНПотч </w:t>
      </w:r>
      <w:r w:rsidRPr="001864E8">
        <w:rPr>
          <w:b/>
          <w:i/>
          <w:sz w:val="28"/>
          <w:szCs w:val="28"/>
        </w:rPr>
        <w:t xml:space="preserve">– </w:t>
      </w:r>
      <w:r w:rsidRPr="001864E8">
        <w:rPr>
          <w:b/>
          <w:i/>
          <w:iCs/>
          <w:sz w:val="28"/>
          <w:szCs w:val="28"/>
        </w:rPr>
        <w:t xml:space="preserve">ДРНПотч </w:t>
      </w:r>
      <w:r w:rsidRPr="001864E8">
        <w:rPr>
          <w:b/>
          <w:i/>
          <w:sz w:val="28"/>
          <w:szCs w:val="28"/>
        </w:rPr>
        <w:t xml:space="preserve">– </w:t>
      </w:r>
      <w:r w:rsidRPr="001864E8">
        <w:rPr>
          <w:b/>
          <w:i/>
          <w:iCs/>
          <w:sz w:val="28"/>
          <w:szCs w:val="28"/>
        </w:rPr>
        <w:t>РНПпред + ДРНПпред,</w:t>
      </w:r>
    </w:p>
    <w:p w:rsidR="000D5B6B" w:rsidRPr="001864E8" w:rsidRDefault="000D5B6B" w:rsidP="001864E8">
      <w:pPr>
        <w:shd w:val="clear" w:color="auto" w:fill="FFFFFF"/>
        <w:tabs>
          <w:tab w:val="left" w:pos="1080"/>
        </w:tabs>
        <w:spacing w:line="360" w:lineRule="auto"/>
        <w:ind w:firstLine="709"/>
        <w:jc w:val="both"/>
        <w:rPr>
          <w:b/>
          <w:i/>
          <w:sz w:val="28"/>
          <w:szCs w:val="28"/>
        </w:rPr>
      </w:pPr>
    </w:p>
    <w:p w:rsidR="00844598" w:rsidRPr="001864E8" w:rsidRDefault="00844598" w:rsidP="001864E8">
      <w:pPr>
        <w:shd w:val="clear" w:color="auto" w:fill="FFFFFF"/>
        <w:tabs>
          <w:tab w:val="left" w:pos="1080"/>
        </w:tabs>
        <w:spacing w:line="360" w:lineRule="auto"/>
        <w:ind w:firstLine="709"/>
        <w:jc w:val="both"/>
        <w:rPr>
          <w:sz w:val="28"/>
          <w:szCs w:val="28"/>
        </w:rPr>
      </w:pPr>
      <w:r w:rsidRPr="001864E8">
        <w:rPr>
          <w:iCs/>
          <w:sz w:val="28"/>
          <w:szCs w:val="28"/>
        </w:rPr>
        <w:t xml:space="preserve">где </w:t>
      </w:r>
      <w:r w:rsidRPr="001864E8">
        <w:rPr>
          <w:i/>
          <w:iCs/>
          <w:sz w:val="28"/>
          <w:szCs w:val="28"/>
        </w:rPr>
        <w:t>РНПотч, РНПпред</w:t>
      </w:r>
      <w:r w:rsidRPr="001864E8">
        <w:rPr>
          <w:iCs/>
          <w:sz w:val="28"/>
          <w:szCs w:val="28"/>
        </w:rPr>
        <w:t xml:space="preserve"> </w:t>
      </w:r>
      <w:r w:rsidRPr="001864E8">
        <w:rPr>
          <w:sz w:val="28"/>
          <w:szCs w:val="28"/>
        </w:rPr>
        <w:t xml:space="preserve">– РНП соответственно отчетного и предыдущего периодов; </w:t>
      </w:r>
      <w:r w:rsidRPr="001864E8">
        <w:rPr>
          <w:i/>
          <w:sz w:val="28"/>
          <w:szCs w:val="28"/>
        </w:rPr>
        <w:t>ДРН</w:t>
      </w:r>
      <w:r w:rsidRPr="001864E8">
        <w:rPr>
          <w:i/>
          <w:iCs/>
          <w:sz w:val="28"/>
          <w:szCs w:val="28"/>
        </w:rPr>
        <w:t>Потч, ДРНПпред</w:t>
      </w:r>
      <w:r w:rsidRPr="001864E8">
        <w:rPr>
          <w:iCs/>
          <w:sz w:val="28"/>
          <w:szCs w:val="28"/>
        </w:rPr>
        <w:t xml:space="preserve"> </w:t>
      </w:r>
      <w:r w:rsidR="000F668B" w:rsidRPr="001864E8">
        <w:rPr>
          <w:sz w:val="28"/>
          <w:szCs w:val="28"/>
        </w:rPr>
        <w:t>–</w:t>
      </w:r>
      <w:r w:rsidRPr="001864E8">
        <w:rPr>
          <w:sz w:val="28"/>
          <w:szCs w:val="28"/>
        </w:rPr>
        <w:t xml:space="preserve"> доля перестраховщика в РНП соответственно отчетного и </w:t>
      </w:r>
      <w:r w:rsidR="000F668B" w:rsidRPr="001864E8">
        <w:rPr>
          <w:sz w:val="28"/>
          <w:szCs w:val="28"/>
        </w:rPr>
        <w:t xml:space="preserve">предыдущего </w:t>
      </w:r>
      <w:r w:rsidRPr="001864E8">
        <w:rPr>
          <w:sz w:val="28"/>
          <w:szCs w:val="28"/>
        </w:rPr>
        <w:t>периодов.</w:t>
      </w:r>
    </w:p>
    <w:p w:rsidR="000F668B" w:rsidRPr="001864E8" w:rsidRDefault="00844598" w:rsidP="001864E8">
      <w:pPr>
        <w:shd w:val="clear" w:color="auto" w:fill="FFFFFF"/>
        <w:tabs>
          <w:tab w:val="left" w:pos="1080"/>
        </w:tabs>
        <w:spacing w:line="360" w:lineRule="auto"/>
        <w:ind w:firstLine="709"/>
        <w:jc w:val="both"/>
        <w:rPr>
          <w:sz w:val="28"/>
          <w:szCs w:val="28"/>
        </w:rPr>
      </w:pPr>
      <w:r w:rsidRPr="001864E8">
        <w:rPr>
          <w:sz w:val="28"/>
          <w:szCs w:val="28"/>
        </w:rPr>
        <w:t xml:space="preserve">Аналогичным образом определяется изменение РЗУ </w:t>
      </w:r>
      <w:r w:rsidRPr="001864E8">
        <w:rPr>
          <w:iCs/>
          <w:sz w:val="28"/>
          <w:szCs w:val="28"/>
        </w:rPr>
        <w:t>(</w:t>
      </w:r>
      <w:r w:rsidRPr="001864E8">
        <w:rPr>
          <w:i/>
          <w:iCs/>
          <w:sz w:val="28"/>
          <w:szCs w:val="28"/>
        </w:rPr>
        <w:t>Ирзу</w:t>
      </w:r>
      <w:r w:rsidRPr="001864E8">
        <w:rPr>
          <w:iCs/>
          <w:sz w:val="28"/>
          <w:szCs w:val="28"/>
        </w:rPr>
        <w:t xml:space="preserve">), </w:t>
      </w:r>
      <w:r w:rsidRPr="001864E8">
        <w:rPr>
          <w:sz w:val="28"/>
          <w:szCs w:val="28"/>
        </w:rPr>
        <w:t xml:space="preserve">РПНУ </w:t>
      </w:r>
      <w:r w:rsidRPr="001864E8">
        <w:rPr>
          <w:iCs/>
          <w:sz w:val="28"/>
          <w:szCs w:val="28"/>
        </w:rPr>
        <w:t>(</w:t>
      </w:r>
      <w:r w:rsidRPr="001864E8">
        <w:rPr>
          <w:i/>
          <w:iCs/>
          <w:sz w:val="28"/>
          <w:szCs w:val="28"/>
        </w:rPr>
        <w:t>Ирпну</w:t>
      </w:r>
      <w:r w:rsidRPr="001864E8">
        <w:rPr>
          <w:iCs/>
          <w:sz w:val="28"/>
          <w:szCs w:val="28"/>
        </w:rPr>
        <w:t xml:space="preserve">), </w:t>
      </w:r>
      <w:r w:rsidRPr="001864E8">
        <w:rPr>
          <w:sz w:val="28"/>
          <w:szCs w:val="28"/>
        </w:rPr>
        <w:t xml:space="preserve">СР </w:t>
      </w:r>
      <w:r w:rsidRPr="001864E8">
        <w:rPr>
          <w:iCs/>
          <w:sz w:val="28"/>
          <w:szCs w:val="28"/>
        </w:rPr>
        <w:t>(</w:t>
      </w:r>
      <w:r w:rsidR="000F668B" w:rsidRPr="001864E8">
        <w:rPr>
          <w:i/>
          <w:iCs/>
          <w:sz w:val="28"/>
          <w:szCs w:val="28"/>
        </w:rPr>
        <w:t>Иср</w:t>
      </w:r>
      <w:r w:rsidRPr="001864E8">
        <w:rPr>
          <w:iCs/>
          <w:sz w:val="28"/>
          <w:szCs w:val="28"/>
        </w:rPr>
        <w:t>).</w:t>
      </w:r>
    </w:p>
    <w:p w:rsidR="002400E8" w:rsidRPr="001864E8" w:rsidRDefault="000F668B" w:rsidP="001864E8">
      <w:pPr>
        <w:shd w:val="clear" w:color="auto" w:fill="FFFFFF"/>
        <w:tabs>
          <w:tab w:val="left" w:pos="1080"/>
        </w:tabs>
        <w:spacing w:line="360" w:lineRule="auto"/>
        <w:ind w:firstLine="709"/>
        <w:jc w:val="both"/>
        <w:rPr>
          <w:sz w:val="28"/>
          <w:szCs w:val="28"/>
        </w:rPr>
      </w:pPr>
      <w:r w:rsidRPr="001864E8">
        <w:rPr>
          <w:sz w:val="28"/>
          <w:szCs w:val="28"/>
        </w:rPr>
        <w:t>Рас</w:t>
      </w:r>
      <w:r w:rsidR="00844598" w:rsidRPr="001864E8">
        <w:rPr>
          <w:sz w:val="28"/>
          <w:szCs w:val="28"/>
        </w:rPr>
        <w:t>смотрим порядок отражения в бухгалтерском учете операций по формированию</w:t>
      </w:r>
      <w:r w:rsidRPr="001864E8">
        <w:rPr>
          <w:sz w:val="28"/>
          <w:szCs w:val="28"/>
        </w:rPr>
        <w:t xml:space="preserve"> стр</w:t>
      </w:r>
      <w:r w:rsidR="00844598" w:rsidRPr="001864E8">
        <w:rPr>
          <w:sz w:val="28"/>
          <w:szCs w:val="28"/>
        </w:rPr>
        <w:t>а</w:t>
      </w:r>
      <w:r w:rsidRPr="001864E8">
        <w:rPr>
          <w:sz w:val="28"/>
          <w:szCs w:val="28"/>
        </w:rPr>
        <w:t>хо</w:t>
      </w:r>
      <w:r w:rsidR="00844598" w:rsidRPr="001864E8">
        <w:rPr>
          <w:sz w:val="28"/>
          <w:szCs w:val="28"/>
        </w:rPr>
        <w:t xml:space="preserve">вых резервов в </w:t>
      </w:r>
      <w:r w:rsidR="00844598" w:rsidRPr="001864E8">
        <w:rPr>
          <w:sz w:val="28"/>
          <w:szCs w:val="28"/>
          <w:lang w:val="en-US"/>
        </w:rPr>
        <w:t>IV</w:t>
      </w:r>
      <w:r w:rsidR="00844598" w:rsidRPr="001864E8">
        <w:rPr>
          <w:sz w:val="28"/>
          <w:szCs w:val="28"/>
        </w:rPr>
        <w:t xml:space="preserve"> квартале </w:t>
      </w:r>
      <w:smartTag w:uri="urn:schemas-microsoft-com:office:smarttags" w:element="metricconverter">
        <w:smartTagPr>
          <w:attr w:name="ProductID" w:val="2008 г"/>
        </w:smartTagPr>
        <w:r w:rsidR="00844598" w:rsidRPr="001864E8">
          <w:rPr>
            <w:sz w:val="28"/>
            <w:szCs w:val="28"/>
          </w:rPr>
          <w:t>200</w:t>
        </w:r>
        <w:r w:rsidRPr="001864E8">
          <w:rPr>
            <w:sz w:val="28"/>
            <w:szCs w:val="28"/>
          </w:rPr>
          <w:t>8</w:t>
        </w:r>
        <w:r w:rsidR="00844598" w:rsidRPr="001864E8">
          <w:rPr>
            <w:sz w:val="28"/>
            <w:szCs w:val="28"/>
          </w:rPr>
          <w:t xml:space="preserve"> г</w:t>
        </w:r>
      </w:smartTag>
      <w:r w:rsidR="00844598" w:rsidRPr="001864E8">
        <w:rPr>
          <w:sz w:val="28"/>
          <w:szCs w:val="28"/>
        </w:rPr>
        <w:t>. (по состоянию на 31.12.200</w:t>
      </w:r>
      <w:r w:rsidRPr="001864E8">
        <w:rPr>
          <w:sz w:val="28"/>
          <w:szCs w:val="28"/>
        </w:rPr>
        <w:t>8</w:t>
      </w:r>
      <w:r w:rsidR="00844598" w:rsidRPr="001864E8">
        <w:rPr>
          <w:sz w:val="28"/>
          <w:szCs w:val="28"/>
        </w:rPr>
        <w:t xml:space="preserve">г.). </w:t>
      </w:r>
      <w:r w:rsidRPr="001864E8">
        <w:rPr>
          <w:sz w:val="28"/>
          <w:szCs w:val="28"/>
        </w:rPr>
        <w:t>С</w:t>
      </w:r>
      <w:r w:rsidR="00844598" w:rsidRPr="001864E8">
        <w:rPr>
          <w:sz w:val="28"/>
          <w:szCs w:val="28"/>
        </w:rPr>
        <w:t>умма начисленного резерва за предыдущий отчетный период по состоя</w:t>
      </w:r>
      <w:r w:rsidRPr="001864E8">
        <w:rPr>
          <w:sz w:val="28"/>
          <w:szCs w:val="28"/>
        </w:rPr>
        <w:t>нию н</w:t>
      </w:r>
      <w:r w:rsidR="00844598" w:rsidRPr="001864E8">
        <w:rPr>
          <w:sz w:val="28"/>
          <w:szCs w:val="28"/>
        </w:rPr>
        <w:t>а 31.12.200</w:t>
      </w:r>
      <w:r w:rsidRPr="001864E8">
        <w:rPr>
          <w:sz w:val="28"/>
          <w:szCs w:val="28"/>
        </w:rPr>
        <w:t>8</w:t>
      </w:r>
      <w:r w:rsidR="00844598" w:rsidRPr="001864E8">
        <w:rPr>
          <w:sz w:val="28"/>
          <w:szCs w:val="28"/>
        </w:rPr>
        <w:t xml:space="preserve">г. </w:t>
      </w:r>
      <w:r w:rsidR="00844598" w:rsidRPr="001864E8">
        <w:rPr>
          <w:b/>
          <w:i/>
          <w:sz w:val="28"/>
          <w:szCs w:val="28"/>
        </w:rPr>
        <w:t>превышает</w:t>
      </w:r>
      <w:r w:rsidR="00844598" w:rsidRPr="001864E8">
        <w:rPr>
          <w:sz w:val="28"/>
          <w:szCs w:val="28"/>
        </w:rPr>
        <w:t xml:space="preserve"> сумму резерва начисле</w:t>
      </w:r>
      <w:r w:rsidRPr="001864E8">
        <w:rPr>
          <w:sz w:val="28"/>
          <w:szCs w:val="28"/>
        </w:rPr>
        <w:t>нного по состоянию на 30.09.2008</w:t>
      </w:r>
      <w:r w:rsidR="00844598" w:rsidRPr="001864E8">
        <w:rPr>
          <w:sz w:val="28"/>
          <w:szCs w:val="28"/>
        </w:rPr>
        <w:t xml:space="preserve">г.). </w:t>
      </w:r>
      <w:r w:rsidRPr="001864E8">
        <w:rPr>
          <w:sz w:val="28"/>
          <w:szCs w:val="28"/>
        </w:rPr>
        <w:t>Данны</w:t>
      </w:r>
      <w:r w:rsidR="00844598" w:rsidRPr="001864E8">
        <w:rPr>
          <w:sz w:val="28"/>
          <w:szCs w:val="28"/>
        </w:rPr>
        <w:t>е</w:t>
      </w:r>
      <w:r w:rsidRPr="001864E8">
        <w:rPr>
          <w:sz w:val="28"/>
          <w:szCs w:val="28"/>
        </w:rPr>
        <w:t xml:space="preserve"> для учета приведены в Т</w:t>
      </w:r>
      <w:r w:rsidR="00844598" w:rsidRPr="001864E8">
        <w:rPr>
          <w:sz w:val="28"/>
          <w:szCs w:val="28"/>
        </w:rPr>
        <w:t>абл</w:t>
      </w:r>
      <w:r w:rsidRPr="001864E8">
        <w:rPr>
          <w:sz w:val="28"/>
          <w:szCs w:val="28"/>
        </w:rPr>
        <w:t>ице</w:t>
      </w:r>
      <w:r w:rsidR="00844598" w:rsidRPr="001864E8">
        <w:rPr>
          <w:sz w:val="28"/>
          <w:szCs w:val="28"/>
        </w:rPr>
        <w:t xml:space="preserve"> </w:t>
      </w:r>
      <w:r w:rsidRPr="001864E8">
        <w:rPr>
          <w:sz w:val="28"/>
          <w:szCs w:val="28"/>
        </w:rPr>
        <w:t>6.</w:t>
      </w:r>
    </w:p>
    <w:p w:rsidR="002400E8" w:rsidRPr="001864E8" w:rsidRDefault="002400E8" w:rsidP="001864E8">
      <w:pPr>
        <w:shd w:val="clear" w:color="auto" w:fill="FFFFFF"/>
        <w:tabs>
          <w:tab w:val="left" w:pos="1080"/>
        </w:tabs>
        <w:spacing w:line="360" w:lineRule="auto"/>
        <w:ind w:firstLine="709"/>
        <w:jc w:val="both"/>
        <w:rPr>
          <w:sz w:val="28"/>
          <w:szCs w:val="28"/>
        </w:rPr>
      </w:pPr>
      <w:r w:rsidRPr="001864E8">
        <w:rPr>
          <w:sz w:val="28"/>
          <w:szCs w:val="28"/>
        </w:rPr>
        <w:t xml:space="preserve">Отражаем в учете бухгалтерские проводки по учету </w:t>
      </w:r>
      <w:r w:rsidRPr="001864E8">
        <w:rPr>
          <w:i/>
          <w:iCs/>
          <w:sz w:val="28"/>
          <w:szCs w:val="28"/>
        </w:rPr>
        <w:t>резерва незаработанной премии:</w:t>
      </w:r>
    </w:p>
    <w:p w:rsidR="002400E8" w:rsidRPr="001864E8" w:rsidRDefault="002400E8" w:rsidP="001864E8">
      <w:pPr>
        <w:numPr>
          <w:ilvl w:val="0"/>
          <w:numId w:val="16"/>
        </w:numPr>
        <w:shd w:val="clear" w:color="auto" w:fill="FFFFFF"/>
        <w:tabs>
          <w:tab w:val="left" w:pos="1080"/>
        </w:tabs>
        <w:spacing w:line="360" w:lineRule="auto"/>
        <w:ind w:left="0" w:firstLine="709"/>
        <w:jc w:val="both"/>
        <w:rPr>
          <w:sz w:val="28"/>
          <w:szCs w:val="28"/>
        </w:rPr>
      </w:pPr>
      <w:r w:rsidRPr="001864E8">
        <w:rPr>
          <w:sz w:val="28"/>
          <w:szCs w:val="28"/>
        </w:rPr>
        <w:t>начислен резерв незаработанной премии по состоянию на 31.12.2008 г. –</w:t>
      </w:r>
      <w:r w:rsidR="007D74EC">
        <w:rPr>
          <w:sz w:val="28"/>
          <w:szCs w:val="28"/>
        </w:rPr>
        <w:t xml:space="preserve"> </w:t>
      </w:r>
      <w:r w:rsidRPr="001864E8">
        <w:rPr>
          <w:sz w:val="28"/>
          <w:szCs w:val="28"/>
        </w:rPr>
        <w:t>2 500 000 руб.:</w:t>
      </w:r>
    </w:p>
    <w:p w:rsidR="002400E8" w:rsidRPr="001864E8" w:rsidRDefault="002400E8" w:rsidP="001864E8">
      <w:pPr>
        <w:shd w:val="clear" w:color="auto" w:fill="FFFFFF"/>
        <w:tabs>
          <w:tab w:val="left" w:pos="1080"/>
        </w:tabs>
        <w:spacing w:line="360" w:lineRule="auto"/>
        <w:ind w:firstLine="709"/>
        <w:jc w:val="both"/>
        <w:rPr>
          <w:sz w:val="28"/>
          <w:szCs w:val="28"/>
        </w:rPr>
      </w:pPr>
      <w:r w:rsidRPr="001864E8">
        <w:rPr>
          <w:sz w:val="28"/>
          <w:szCs w:val="28"/>
        </w:rPr>
        <w:t>Д 95.3 РНП К 95.1 РНП – 2 500 000 руб.;</w:t>
      </w:r>
    </w:p>
    <w:p w:rsidR="002400E8" w:rsidRPr="001864E8" w:rsidRDefault="002400E8" w:rsidP="001864E8">
      <w:pPr>
        <w:numPr>
          <w:ilvl w:val="0"/>
          <w:numId w:val="16"/>
        </w:numPr>
        <w:shd w:val="clear" w:color="auto" w:fill="FFFFFF"/>
        <w:tabs>
          <w:tab w:val="left" w:pos="1080"/>
        </w:tabs>
        <w:spacing w:line="360" w:lineRule="auto"/>
        <w:ind w:left="0" w:firstLine="709"/>
        <w:jc w:val="both"/>
        <w:rPr>
          <w:sz w:val="28"/>
          <w:szCs w:val="28"/>
        </w:rPr>
      </w:pPr>
      <w:r w:rsidRPr="001864E8">
        <w:rPr>
          <w:sz w:val="28"/>
          <w:szCs w:val="28"/>
        </w:rPr>
        <w:t>начислена доля перестраховщиков в резерве незаработанной премии по состоянию на 31.12.2008 г. (в соответствии с Законом «Об организации страхового дела в РФ» размер доли перестраховщиков в страховых резервах по договору перестрахования должен соответствовать передаваемым страховым обязательствам) в сумме 900 000 руб.:</w:t>
      </w:r>
    </w:p>
    <w:p w:rsidR="002400E8" w:rsidRPr="001864E8" w:rsidRDefault="002400E8" w:rsidP="001864E8">
      <w:pPr>
        <w:shd w:val="clear" w:color="auto" w:fill="FFFFFF"/>
        <w:tabs>
          <w:tab w:val="left" w:pos="1080"/>
        </w:tabs>
        <w:spacing w:line="360" w:lineRule="auto"/>
        <w:ind w:firstLine="709"/>
        <w:jc w:val="both"/>
        <w:rPr>
          <w:sz w:val="28"/>
          <w:szCs w:val="28"/>
        </w:rPr>
      </w:pPr>
      <w:r w:rsidRPr="001864E8">
        <w:rPr>
          <w:sz w:val="28"/>
          <w:szCs w:val="28"/>
        </w:rPr>
        <w:t>Д 95.2 РНП К 95.3 РНП – 900 000 руб.;</w:t>
      </w:r>
    </w:p>
    <w:p w:rsidR="001864E8" w:rsidRDefault="001864E8" w:rsidP="001864E8">
      <w:pPr>
        <w:shd w:val="clear" w:color="auto" w:fill="FFFFFF"/>
        <w:tabs>
          <w:tab w:val="left" w:pos="1080"/>
        </w:tabs>
        <w:spacing w:line="360" w:lineRule="auto"/>
        <w:ind w:firstLine="709"/>
        <w:jc w:val="both"/>
        <w:rPr>
          <w:sz w:val="28"/>
          <w:szCs w:val="28"/>
        </w:rPr>
      </w:pPr>
    </w:p>
    <w:p w:rsidR="000F668B" w:rsidRPr="001864E8" w:rsidRDefault="000F668B" w:rsidP="001864E8">
      <w:pPr>
        <w:shd w:val="clear" w:color="auto" w:fill="FFFFFF"/>
        <w:tabs>
          <w:tab w:val="left" w:pos="1080"/>
        </w:tabs>
        <w:spacing w:line="360" w:lineRule="auto"/>
        <w:ind w:firstLine="709"/>
        <w:jc w:val="both"/>
        <w:rPr>
          <w:sz w:val="28"/>
          <w:szCs w:val="28"/>
        </w:rPr>
      </w:pPr>
      <w:r w:rsidRPr="001864E8">
        <w:rPr>
          <w:sz w:val="28"/>
          <w:szCs w:val="28"/>
        </w:rPr>
        <w:t>Таблица 6.</w:t>
      </w:r>
    </w:p>
    <w:p w:rsidR="000F668B" w:rsidRPr="001864E8" w:rsidRDefault="008633DB" w:rsidP="001864E8">
      <w:pPr>
        <w:shd w:val="clear" w:color="auto" w:fill="FFFFFF"/>
        <w:tabs>
          <w:tab w:val="left" w:pos="1080"/>
        </w:tabs>
        <w:spacing w:line="360" w:lineRule="auto"/>
        <w:ind w:firstLine="709"/>
        <w:jc w:val="both"/>
        <w:rPr>
          <w:sz w:val="28"/>
          <w:szCs w:val="28"/>
        </w:rPr>
      </w:pPr>
      <w:r w:rsidRPr="001864E8">
        <w:rPr>
          <w:sz w:val="28"/>
          <w:szCs w:val="28"/>
        </w:rPr>
        <w:t>Исходные данные для учета резервов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6"/>
        <w:gridCol w:w="966"/>
        <w:gridCol w:w="966"/>
        <w:gridCol w:w="966"/>
        <w:gridCol w:w="966"/>
      </w:tblGrid>
      <w:tr w:rsidR="008633DB" w:rsidRPr="00CA7D5B" w:rsidTr="00CA7D5B">
        <w:tc>
          <w:tcPr>
            <w:tcW w:w="0" w:type="auto"/>
            <w:shd w:val="clear" w:color="auto" w:fill="auto"/>
          </w:tcPr>
          <w:p w:rsidR="008633DB" w:rsidRPr="00CA7D5B" w:rsidRDefault="008633DB" w:rsidP="00CA7D5B">
            <w:pPr>
              <w:tabs>
                <w:tab w:val="left" w:pos="1080"/>
              </w:tabs>
              <w:spacing w:line="360" w:lineRule="auto"/>
              <w:jc w:val="both"/>
              <w:rPr>
                <w:sz w:val="20"/>
                <w:szCs w:val="20"/>
              </w:rPr>
            </w:pPr>
            <w:r w:rsidRPr="00CA7D5B">
              <w:rPr>
                <w:sz w:val="20"/>
                <w:szCs w:val="20"/>
              </w:rPr>
              <w:t>Показатель</w:t>
            </w:r>
          </w:p>
        </w:tc>
        <w:tc>
          <w:tcPr>
            <w:tcW w:w="0" w:type="auto"/>
            <w:shd w:val="clear" w:color="auto" w:fill="auto"/>
          </w:tcPr>
          <w:p w:rsidR="008633DB" w:rsidRPr="00CA7D5B" w:rsidRDefault="008633DB" w:rsidP="00CA7D5B">
            <w:pPr>
              <w:tabs>
                <w:tab w:val="left" w:pos="1080"/>
              </w:tabs>
              <w:spacing w:line="360" w:lineRule="auto"/>
              <w:jc w:val="both"/>
              <w:rPr>
                <w:sz w:val="20"/>
                <w:szCs w:val="20"/>
              </w:rPr>
            </w:pPr>
            <w:r w:rsidRPr="00CA7D5B">
              <w:rPr>
                <w:sz w:val="20"/>
                <w:szCs w:val="20"/>
              </w:rPr>
              <w:t>РНП</w:t>
            </w:r>
          </w:p>
        </w:tc>
        <w:tc>
          <w:tcPr>
            <w:tcW w:w="0" w:type="auto"/>
            <w:shd w:val="clear" w:color="auto" w:fill="auto"/>
          </w:tcPr>
          <w:p w:rsidR="008633DB" w:rsidRPr="00CA7D5B" w:rsidRDefault="008633DB" w:rsidP="00CA7D5B">
            <w:pPr>
              <w:tabs>
                <w:tab w:val="left" w:pos="1080"/>
              </w:tabs>
              <w:spacing w:line="360" w:lineRule="auto"/>
              <w:jc w:val="both"/>
              <w:rPr>
                <w:sz w:val="20"/>
                <w:szCs w:val="20"/>
              </w:rPr>
            </w:pPr>
            <w:r w:rsidRPr="00CA7D5B">
              <w:rPr>
                <w:sz w:val="20"/>
                <w:szCs w:val="20"/>
              </w:rPr>
              <w:t>РЗУ</w:t>
            </w:r>
          </w:p>
        </w:tc>
        <w:tc>
          <w:tcPr>
            <w:tcW w:w="0" w:type="auto"/>
            <w:shd w:val="clear" w:color="auto" w:fill="auto"/>
          </w:tcPr>
          <w:p w:rsidR="008633DB" w:rsidRPr="00CA7D5B" w:rsidRDefault="008633DB" w:rsidP="00CA7D5B">
            <w:pPr>
              <w:tabs>
                <w:tab w:val="left" w:pos="1080"/>
              </w:tabs>
              <w:spacing w:line="360" w:lineRule="auto"/>
              <w:jc w:val="both"/>
              <w:rPr>
                <w:sz w:val="20"/>
                <w:szCs w:val="20"/>
              </w:rPr>
            </w:pPr>
            <w:r w:rsidRPr="00CA7D5B">
              <w:rPr>
                <w:sz w:val="20"/>
                <w:szCs w:val="20"/>
              </w:rPr>
              <w:t>РПНУ</w:t>
            </w:r>
          </w:p>
        </w:tc>
        <w:tc>
          <w:tcPr>
            <w:tcW w:w="0" w:type="auto"/>
            <w:shd w:val="clear" w:color="auto" w:fill="auto"/>
          </w:tcPr>
          <w:p w:rsidR="008633DB" w:rsidRPr="00CA7D5B" w:rsidRDefault="008633DB" w:rsidP="00CA7D5B">
            <w:pPr>
              <w:tabs>
                <w:tab w:val="left" w:pos="1080"/>
              </w:tabs>
              <w:spacing w:line="360" w:lineRule="auto"/>
              <w:jc w:val="both"/>
              <w:rPr>
                <w:sz w:val="20"/>
                <w:szCs w:val="20"/>
              </w:rPr>
            </w:pPr>
            <w:r w:rsidRPr="00CA7D5B">
              <w:rPr>
                <w:sz w:val="20"/>
                <w:szCs w:val="20"/>
              </w:rPr>
              <w:t>СР</w:t>
            </w:r>
          </w:p>
        </w:tc>
      </w:tr>
      <w:tr w:rsidR="008633DB" w:rsidRPr="00CA7D5B" w:rsidTr="00CA7D5B">
        <w:tc>
          <w:tcPr>
            <w:tcW w:w="0" w:type="auto"/>
            <w:shd w:val="clear" w:color="auto" w:fill="auto"/>
          </w:tcPr>
          <w:p w:rsidR="008633DB" w:rsidRPr="00CA7D5B" w:rsidRDefault="008633DB" w:rsidP="00CA7D5B">
            <w:pPr>
              <w:tabs>
                <w:tab w:val="left" w:pos="1080"/>
              </w:tabs>
              <w:spacing w:line="360" w:lineRule="auto"/>
              <w:jc w:val="both"/>
              <w:rPr>
                <w:sz w:val="20"/>
                <w:szCs w:val="20"/>
              </w:rPr>
            </w:pPr>
            <w:r w:rsidRPr="00CA7D5B">
              <w:rPr>
                <w:sz w:val="20"/>
                <w:szCs w:val="20"/>
              </w:rPr>
              <w:t>Сумма резерва на 30.09.2008г. (сальдо на счетах 95.1)</w:t>
            </w:r>
          </w:p>
        </w:tc>
        <w:tc>
          <w:tcPr>
            <w:tcW w:w="0" w:type="auto"/>
            <w:shd w:val="clear" w:color="auto" w:fill="auto"/>
          </w:tcPr>
          <w:p w:rsidR="008633DB" w:rsidRPr="00CA7D5B" w:rsidRDefault="008633DB" w:rsidP="00CA7D5B">
            <w:pPr>
              <w:tabs>
                <w:tab w:val="left" w:pos="1080"/>
              </w:tabs>
              <w:spacing w:line="360" w:lineRule="auto"/>
              <w:jc w:val="both"/>
              <w:rPr>
                <w:sz w:val="20"/>
                <w:szCs w:val="20"/>
              </w:rPr>
            </w:pPr>
            <w:r w:rsidRPr="00CA7D5B">
              <w:rPr>
                <w:sz w:val="20"/>
                <w:szCs w:val="20"/>
              </w:rPr>
              <w:t>2 000000</w:t>
            </w:r>
          </w:p>
        </w:tc>
        <w:tc>
          <w:tcPr>
            <w:tcW w:w="0" w:type="auto"/>
            <w:shd w:val="clear" w:color="auto" w:fill="auto"/>
          </w:tcPr>
          <w:p w:rsidR="008633DB" w:rsidRPr="00CA7D5B" w:rsidRDefault="008633DB" w:rsidP="00CA7D5B">
            <w:pPr>
              <w:tabs>
                <w:tab w:val="left" w:pos="1080"/>
              </w:tabs>
              <w:spacing w:line="360" w:lineRule="auto"/>
              <w:jc w:val="both"/>
              <w:rPr>
                <w:sz w:val="20"/>
                <w:szCs w:val="20"/>
              </w:rPr>
            </w:pPr>
            <w:r w:rsidRPr="00CA7D5B">
              <w:rPr>
                <w:sz w:val="20"/>
                <w:szCs w:val="20"/>
              </w:rPr>
              <w:t>1 500000</w:t>
            </w:r>
          </w:p>
        </w:tc>
        <w:tc>
          <w:tcPr>
            <w:tcW w:w="0" w:type="auto"/>
            <w:shd w:val="clear" w:color="auto" w:fill="auto"/>
          </w:tcPr>
          <w:p w:rsidR="008633DB" w:rsidRPr="00CA7D5B" w:rsidRDefault="008633DB" w:rsidP="00CA7D5B">
            <w:pPr>
              <w:tabs>
                <w:tab w:val="left" w:pos="1080"/>
              </w:tabs>
              <w:spacing w:line="360" w:lineRule="auto"/>
              <w:jc w:val="both"/>
              <w:rPr>
                <w:sz w:val="20"/>
                <w:szCs w:val="20"/>
              </w:rPr>
            </w:pPr>
            <w:r w:rsidRPr="00CA7D5B">
              <w:rPr>
                <w:sz w:val="20"/>
                <w:szCs w:val="20"/>
              </w:rPr>
              <w:t>1 800000</w:t>
            </w:r>
          </w:p>
        </w:tc>
        <w:tc>
          <w:tcPr>
            <w:tcW w:w="0" w:type="auto"/>
            <w:shd w:val="clear" w:color="auto" w:fill="auto"/>
          </w:tcPr>
          <w:p w:rsidR="008633DB" w:rsidRPr="00CA7D5B" w:rsidRDefault="008633DB" w:rsidP="00CA7D5B">
            <w:pPr>
              <w:tabs>
                <w:tab w:val="left" w:pos="1080"/>
              </w:tabs>
              <w:spacing w:line="360" w:lineRule="auto"/>
              <w:jc w:val="both"/>
              <w:rPr>
                <w:sz w:val="20"/>
                <w:szCs w:val="20"/>
              </w:rPr>
            </w:pPr>
            <w:r w:rsidRPr="00CA7D5B">
              <w:rPr>
                <w:sz w:val="20"/>
                <w:szCs w:val="20"/>
              </w:rPr>
              <w:t>1 200000</w:t>
            </w:r>
          </w:p>
        </w:tc>
      </w:tr>
      <w:tr w:rsidR="008633DB" w:rsidRPr="00CA7D5B" w:rsidTr="00CA7D5B">
        <w:tc>
          <w:tcPr>
            <w:tcW w:w="0" w:type="auto"/>
            <w:shd w:val="clear" w:color="auto" w:fill="auto"/>
          </w:tcPr>
          <w:p w:rsidR="008633DB" w:rsidRPr="00CA7D5B" w:rsidRDefault="008633DB" w:rsidP="00CA7D5B">
            <w:pPr>
              <w:tabs>
                <w:tab w:val="left" w:pos="1080"/>
              </w:tabs>
              <w:spacing w:line="360" w:lineRule="auto"/>
              <w:jc w:val="both"/>
              <w:rPr>
                <w:sz w:val="20"/>
                <w:szCs w:val="20"/>
              </w:rPr>
            </w:pPr>
            <w:r w:rsidRPr="00CA7D5B">
              <w:rPr>
                <w:sz w:val="20"/>
                <w:szCs w:val="20"/>
              </w:rPr>
              <w:t>Доля перестраховщика в резерве на 30.09.2008г. (сальдо на счетах 95.2)</w:t>
            </w:r>
          </w:p>
        </w:tc>
        <w:tc>
          <w:tcPr>
            <w:tcW w:w="0" w:type="auto"/>
            <w:shd w:val="clear" w:color="auto" w:fill="auto"/>
          </w:tcPr>
          <w:p w:rsidR="008633DB" w:rsidRPr="00CA7D5B" w:rsidRDefault="008633DB" w:rsidP="00CA7D5B">
            <w:pPr>
              <w:tabs>
                <w:tab w:val="left" w:pos="1080"/>
              </w:tabs>
              <w:spacing w:line="360" w:lineRule="auto"/>
              <w:jc w:val="both"/>
              <w:rPr>
                <w:sz w:val="20"/>
                <w:szCs w:val="20"/>
              </w:rPr>
            </w:pPr>
            <w:r w:rsidRPr="00CA7D5B">
              <w:rPr>
                <w:sz w:val="20"/>
                <w:szCs w:val="20"/>
              </w:rPr>
              <w:t>800 000</w:t>
            </w:r>
          </w:p>
        </w:tc>
        <w:tc>
          <w:tcPr>
            <w:tcW w:w="0" w:type="auto"/>
            <w:shd w:val="clear" w:color="auto" w:fill="auto"/>
          </w:tcPr>
          <w:p w:rsidR="008633DB" w:rsidRPr="00CA7D5B" w:rsidRDefault="008633DB" w:rsidP="00CA7D5B">
            <w:pPr>
              <w:tabs>
                <w:tab w:val="left" w:pos="1080"/>
              </w:tabs>
              <w:spacing w:line="360" w:lineRule="auto"/>
              <w:jc w:val="both"/>
              <w:rPr>
                <w:sz w:val="20"/>
                <w:szCs w:val="20"/>
              </w:rPr>
            </w:pPr>
            <w:r w:rsidRPr="00CA7D5B">
              <w:rPr>
                <w:sz w:val="20"/>
                <w:szCs w:val="20"/>
              </w:rPr>
              <w:t>500 000</w:t>
            </w:r>
          </w:p>
        </w:tc>
        <w:tc>
          <w:tcPr>
            <w:tcW w:w="0" w:type="auto"/>
            <w:shd w:val="clear" w:color="auto" w:fill="auto"/>
          </w:tcPr>
          <w:p w:rsidR="008633DB" w:rsidRPr="00CA7D5B" w:rsidRDefault="008633DB" w:rsidP="00CA7D5B">
            <w:pPr>
              <w:tabs>
                <w:tab w:val="left" w:pos="1080"/>
              </w:tabs>
              <w:spacing w:line="360" w:lineRule="auto"/>
              <w:jc w:val="both"/>
              <w:rPr>
                <w:sz w:val="20"/>
                <w:szCs w:val="20"/>
              </w:rPr>
            </w:pPr>
            <w:r w:rsidRPr="00CA7D5B">
              <w:rPr>
                <w:sz w:val="20"/>
                <w:szCs w:val="20"/>
              </w:rPr>
              <w:t>900 000</w:t>
            </w:r>
          </w:p>
        </w:tc>
        <w:tc>
          <w:tcPr>
            <w:tcW w:w="0" w:type="auto"/>
            <w:shd w:val="clear" w:color="auto" w:fill="auto"/>
          </w:tcPr>
          <w:p w:rsidR="008633DB" w:rsidRPr="00CA7D5B" w:rsidRDefault="008633DB" w:rsidP="00CA7D5B">
            <w:pPr>
              <w:tabs>
                <w:tab w:val="left" w:pos="1080"/>
              </w:tabs>
              <w:spacing w:line="360" w:lineRule="auto"/>
              <w:jc w:val="both"/>
              <w:rPr>
                <w:sz w:val="20"/>
                <w:szCs w:val="20"/>
              </w:rPr>
            </w:pPr>
            <w:r w:rsidRPr="00CA7D5B">
              <w:rPr>
                <w:sz w:val="20"/>
                <w:szCs w:val="20"/>
              </w:rPr>
              <w:t>600 000</w:t>
            </w:r>
          </w:p>
        </w:tc>
      </w:tr>
      <w:tr w:rsidR="008633DB" w:rsidRPr="00CA7D5B" w:rsidTr="00CA7D5B">
        <w:tc>
          <w:tcPr>
            <w:tcW w:w="0" w:type="auto"/>
            <w:shd w:val="clear" w:color="auto" w:fill="auto"/>
          </w:tcPr>
          <w:p w:rsidR="008633DB" w:rsidRPr="00CA7D5B" w:rsidRDefault="008633DB" w:rsidP="00CA7D5B">
            <w:pPr>
              <w:tabs>
                <w:tab w:val="left" w:pos="1080"/>
              </w:tabs>
              <w:spacing w:line="360" w:lineRule="auto"/>
              <w:jc w:val="both"/>
              <w:rPr>
                <w:sz w:val="20"/>
                <w:szCs w:val="20"/>
              </w:rPr>
            </w:pPr>
            <w:r w:rsidRPr="00CA7D5B">
              <w:rPr>
                <w:sz w:val="20"/>
                <w:szCs w:val="20"/>
              </w:rPr>
              <w:t>Сумма резерва, начисленного на 31.12.2008г.</w:t>
            </w:r>
          </w:p>
        </w:tc>
        <w:tc>
          <w:tcPr>
            <w:tcW w:w="0" w:type="auto"/>
            <w:shd w:val="clear" w:color="auto" w:fill="auto"/>
          </w:tcPr>
          <w:p w:rsidR="008633DB" w:rsidRPr="00CA7D5B" w:rsidRDefault="00047C69" w:rsidP="00CA7D5B">
            <w:pPr>
              <w:tabs>
                <w:tab w:val="left" w:pos="1080"/>
              </w:tabs>
              <w:spacing w:line="360" w:lineRule="auto"/>
              <w:jc w:val="both"/>
              <w:rPr>
                <w:sz w:val="20"/>
                <w:szCs w:val="20"/>
              </w:rPr>
            </w:pPr>
            <w:r w:rsidRPr="00CA7D5B">
              <w:rPr>
                <w:sz w:val="20"/>
                <w:szCs w:val="20"/>
              </w:rPr>
              <w:t>2 500</w:t>
            </w:r>
            <w:r w:rsidR="008633DB" w:rsidRPr="00CA7D5B">
              <w:rPr>
                <w:sz w:val="20"/>
                <w:szCs w:val="20"/>
              </w:rPr>
              <w:t>000</w:t>
            </w:r>
          </w:p>
        </w:tc>
        <w:tc>
          <w:tcPr>
            <w:tcW w:w="0" w:type="auto"/>
            <w:shd w:val="clear" w:color="auto" w:fill="auto"/>
          </w:tcPr>
          <w:p w:rsidR="008633DB" w:rsidRPr="00CA7D5B" w:rsidRDefault="00047C69" w:rsidP="00CA7D5B">
            <w:pPr>
              <w:tabs>
                <w:tab w:val="left" w:pos="1080"/>
              </w:tabs>
              <w:spacing w:line="360" w:lineRule="auto"/>
              <w:jc w:val="both"/>
              <w:rPr>
                <w:sz w:val="20"/>
                <w:szCs w:val="20"/>
              </w:rPr>
            </w:pPr>
            <w:r w:rsidRPr="00CA7D5B">
              <w:rPr>
                <w:sz w:val="20"/>
                <w:szCs w:val="20"/>
              </w:rPr>
              <w:t>2 000</w:t>
            </w:r>
            <w:r w:rsidR="008633DB" w:rsidRPr="00CA7D5B">
              <w:rPr>
                <w:sz w:val="20"/>
                <w:szCs w:val="20"/>
              </w:rPr>
              <w:t>000</w:t>
            </w:r>
          </w:p>
        </w:tc>
        <w:tc>
          <w:tcPr>
            <w:tcW w:w="0" w:type="auto"/>
            <w:shd w:val="clear" w:color="auto" w:fill="auto"/>
          </w:tcPr>
          <w:p w:rsidR="008633DB" w:rsidRPr="00CA7D5B" w:rsidRDefault="00047C69" w:rsidP="00CA7D5B">
            <w:pPr>
              <w:tabs>
                <w:tab w:val="left" w:pos="1080"/>
              </w:tabs>
              <w:spacing w:line="360" w:lineRule="auto"/>
              <w:jc w:val="both"/>
              <w:rPr>
                <w:sz w:val="20"/>
                <w:szCs w:val="20"/>
              </w:rPr>
            </w:pPr>
            <w:r w:rsidRPr="00CA7D5B">
              <w:rPr>
                <w:sz w:val="20"/>
                <w:szCs w:val="20"/>
              </w:rPr>
              <w:t>2 300</w:t>
            </w:r>
            <w:r w:rsidR="008633DB" w:rsidRPr="00CA7D5B">
              <w:rPr>
                <w:sz w:val="20"/>
                <w:szCs w:val="20"/>
              </w:rPr>
              <w:t>000</w:t>
            </w:r>
          </w:p>
        </w:tc>
        <w:tc>
          <w:tcPr>
            <w:tcW w:w="0" w:type="auto"/>
            <w:shd w:val="clear" w:color="auto" w:fill="auto"/>
          </w:tcPr>
          <w:p w:rsidR="008633DB" w:rsidRPr="00CA7D5B" w:rsidRDefault="008633DB" w:rsidP="00CA7D5B">
            <w:pPr>
              <w:tabs>
                <w:tab w:val="left" w:pos="1080"/>
              </w:tabs>
              <w:spacing w:line="360" w:lineRule="auto"/>
              <w:jc w:val="both"/>
              <w:rPr>
                <w:sz w:val="20"/>
                <w:szCs w:val="20"/>
              </w:rPr>
            </w:pPr>
            <w:r w:rsidRPr="00CA7D5B">
              <w:rPr>
                <w:sz w:val="20"/>
                <w:szCs w:val="20"/>
              </w:rPr>
              <w:t>1 500000</w:t>
            </w:r>
          </w:p>
        </w:tc>
      </w:tr>
      <w:tr w:rsidR="008633DB" w:rsidRPr="00CA7D5B" w:rsidTr="00CA7D5B">
        <w:tc>
          <w:tcPr>
            <w:tcW w:w="0" w:type="auto"/>
            <w:shd w:val="clear" w:color="auto" w:fill="auto"/>
          </w:tcPr>
          <w:p w:rsidR="008633DB" w:rsidRPr="00CA7D5B" w:rsidRDefault="008633DB" w:rsidP="00CA7D5B">
            <w:pPr>
              <w:tabs>
                <w:tab w:val="left" w:pos="1080"/>
              </w:tabs>
              <w:spacing w:line="360" w:lineRule="auto"/>
              <w:jc w:val="both"/>
              <w:rPr>
                <w:sz w:val="20"/>
                <w:szCs w:val="20"/>
              </w:rPr>
            </w:pPr>
            <w:r w:rsidRPr="00CA7D5B">
              <w:rPr>
                <w:sz w:val="20"/>
                <w:szCs w:val="20"/>
              </w:rPr>
              <w:t>Доля перестраховщика в резерве на 31.12.2008г.</w:t>
            </w:r>
          </w:p>
        </w:tc>
        <w:tc>
          <w:tcPr>
            <w:tcW w:w="0" w:type="auto"/>
            <w:shd w:val="clear" w:color="auto" w:fill="auto"/>
          </w:tcPr>
          <w:p w:rsidR="008633DB" w:rsidRPr="00CA7D5B" w:rsidRDefault="008633DB" w:rsidP="00CA7D5B">
            <w:pPr>
              <w:tabs>
                <w:tab w:val="left" w:pos="1080"/>
              </w:tabs>
              <w:spacing w:line="360" w:lineRule="auto"/>
              <w:jc w:val="both"/>
              <w:rPr>
                <w:sz w:val="20"/>
                <w:szCs w:val="20"/>
              </w:rPr>
            </w:pPr>
            <w:r w:rsidRPr="00CA7D5B">
              <w:rPr>
                <w:sz w:val="20"/>
                <w:szCs w:val="20"/>
              </w:rPr>
              <w:t>900 000</w:t>
            </w:r>
          </w:p>
        </w:tc>
        <w:tc>
          <w:tcPr>
            <w:tcW w:w="0" w:type="auto"/>
            <w:shd w:val="clear" w:color="auto" w:fill="auto"/>
          </w:tcPr>
          <w:p w:rsidR="008633DB" w:rsidRPr="00CA7D5B" w:rsidRDefault="008633DB" w:rsidP="00CA7D5B">
            <w:pPr>
              <w:tabs>
                <w:tab w:val="left" w:pos="1080"/>
              </w:tabs>
              <w:spacing w:line="360" w:lineRule="auto"/>
              <w:jc w:val="both"/>
              <w:rPr>
                <w:sz w:val="20"/>
                <w:szCs w:val="20"/>
              </w:rPr>
            </w:pPr>
            <w:r w:rsidRPr="00CA7D5B">
              <w:rPr>
                <w:sz w:val="20"/>
                <w:szCs w:val="20"/>
              </w:rPr>
              <w:t>800 000</w:t>
            </w:r>
          </w:p>
        </w:tc>
        <w:tc>
          <w:tcPr>
            <w:tcW w:w="0" w:type="auto"/>
            <w:shd w:val="clear" w:color="auto" w:fill="auto"/>
          </w:tcPr>
          <w:p w:rsidR="008633DB" w:rsidRPr="00CA7D5B" w:rsidRDefault="008633DB" w:rsidP="00CA7D5B">
            <w:pPr>
              <w:tabs>
                <w:tab w:val="left" w:pos="1080"/>
              </w:tabs>
              <w:spacing w:line="360" w:lineRule="auto"/>
              <w:jc w:val="both"/>
              <w:rPr>
                <w:sz w:val="20"/>
                <w:szCs w:val="20"/>
              </w:rPr>
            </w:pPr>
            <w:r w:rsidRPr="00CA7D5B">
              <w:rPr>
                <w:sz w:val="20"/>
                <w:szCs w:val="20"/>
              </w:rPr>
              <w:t>1100000</w:t>
            </w:r>
          </w:p>
        </w:tc>
        <w:tc>
          <w:tcPr>
            <w:tcW w:w="0" w:type="auto"/>
            <w:shd w:val="clear" w:color="auto" w:fill="auto"/>
          </w:tcPr>
          <w:p w:rsidR="008633DB" w:rsidRPr="00CA7D5B" w:rsidRDefault="008633DB" w:rsidP="00CA7D5B">
            <w:pPr>
              <w:tabs>
                <w:tab w:val="left" w:pos="1080"/>
              </w:tabs>
              <w:spacing w:line="360" w:lineRule="auto"/>
              <w:jc w:val="both"/>
              <w:rPr>
                <w:sz w:val="20"/>
                <w:szCs w:val="20"/>
              </w:rPr>
            </w:pPr>
            <w:r w:rsidRPr="00CA7D5B">
              <w:rPr>
                <w:sz w:val="20"/>
                <w:szCs w:val="20"/>
              </w:rPr>
              <w:t>800 000</w:t>
            </w:r>
          </w:p>
        </w:tc>
      </w:tr>
      <w:tr w:rsidR="008633DB" w:rsidRPr="00CA7D5B" w:rsidTr="00CA7D5B">
        <w:tc>
          <w:tcPr>
            <w:tcW w:w="0" w:type="auto"/>
            <w:shd w:val="clear" w:color="auto" w:fill="auto"/>
          </w:tcPr>
          <w:p w:rsidR="008633DB" w:rsidRPr="00CA7D5B" w:rsidRDefault="008633DB" w:rsidP="00CA7D5B">
            <w:pPr>
              <w:tabs>
                <w:tab w:val="left" w:pos="1080"/>
              </w:tabs>
              <w:spacing w:line="360" w:lineRule="auto"/>
              <w:jc w:val="both"/>
              <w:rPr>
                <w:sz w:val="20"/>
                <w:szCs w:val="20"/>
              </w:rPr>
            </w:pPr>
            <w:r w:rsidRPr="00CA7D5B">
              <w:rPr>
                <w:sz w:val="20"/>
                <w:szCs w:val="20"/>
              </w:rPr>
              <w:t>Изменение резерва</w:t>
            </w:r>
          </w:p>
        </w:tc>
        <w:tc>
          <w:tcPr>
            <w:tcW w:w="0" w:type="auto"/>
            <w:shd w:val="clear" w:color="auto" w:fill="auto"/>
          </w:tcPr>
          <w:p w:rsidR="008633DB" w:rsidRPr="00CA7D5B" w:rsidRDefault="008633DB" w:rsidP="00CA7D5B">
            <w:pPr>
              <w:tabs>
                <w:tab w:val="left" w:pos="1080"/>
              </w:tabs>
              <w:spacing w:line="360" w:lineRule="auto"/>
              <w:jc w:val="both"/>
              <w:rPr>
                <w:sz w:val="20"/>
                <w:szCs w:val="20"/>
              </w:rPr>
            </w:pPr>
            <w:r w:rsidRPr="00CA7D5B">
              <w:rPr>
                <w:sz w:val="20"/>
                <w:szCs w:val="20"/>
              </w:rPr>
              <w:t>+400000</w:t>
            </w:r>
          </w:p>
        </w:tc>
        <w:tc>
          <w:tcPr>
            <w:tcW w:w="0" w:type="auto"/>
            <w:shd w:val="clear" w:color="auto" w:fill="auto"/>
          </w:tcPr>
          <w:p w:rsidR="008633DB" w:rsidRPr="00CA7D5B" w:rsidRDefault="008633DB" w:rsidP="00CA7D5B">
            <w:pPr>
              <w:tabs>
                <w:tab w:val="left" w:pos="1080"/>
              </w:tabs>
              <w:spacing w:line="360" w:lineRule="auto"/>
              <w:jc w:val="both"/>
              <w:rPr>
                <w:sz w:val="20"/>
                <w:szCs w:val="20"/>
              </w:rPr>
            </w:pPr>
            <w:r w:rsidRPr="00CA7D5B">
              <w:rPr>
                <w:sz w:val="20"/>
                <w:szCs w:val="20"/>
              </w:rPr>
              <w:t>+200000</w:t>
            </w:r>
          </w:p>
        </w:tc>
        <w:tc>
          <w:tcPr>
            <w:tcW w:w="0" w:type="auto"/>
            <w:shd w:val="clear" w:color="auto" w:fill="auto"/>
          </w:tcPr>
          <w:p w:rsidR="008633DB" w:rsidRPr="00CA7D5B" w:rsidRDefault="008633DB" w:rsidP="00CA7D5B">
            <w:pPr>
              <w:tabs>
                <w:tab w:val="left" w:pos="1080"/>
              </w:tabs>
              <w:spacing w:line="360" w:lineRule="auto"/>
              <w:jc w:val="both"/>
              <w:rPr>
                <w:sz w:val="20"/>
                <w:szCs w:val="20"/>
              </w:rPr>
            </w:pPr>
            <w:r w:rsidRPr="00CA7D5B">
              <w:rPr>
                <w:sz w:val="20"/>
                <w:szCs w:val="20"/>
              </w:rPr>
              <w:t>+300000</w:t>
            </w:r>
          </w:p>
        </w:tc>
        <w:tc>
          <w:tcPr>
            <w:tcW w:w="0" w:type="auto"/>
            <w:shd w:val="clear" w:color="auto" w:fill="auto"/>
          </w:tcPr>
          <w:p w:rsidR="008633DB" w:rsidRPr="00CA7D5B" w:rsidRDefault="008633DB" w:rsidP="00CA7D5B">
            <w:pPr>
              <w:tabs>
                <w:tab w:val="left" w:pos="1080"/>
              </w:tabs>
              <w:spacing w:line="360" w:lineRule="auto"/>
              <w:jc w:val="both"/>
              <w:rPr>
                <w:sz w:val="20"/>
                <w:szCs w:val="20"/>
              </w:rPr>
            </w:pPr>
            <w:r w:rsidRPr="00CA7D5B">
              <w:rPr>
                <w:sz w:val="20"/>
                <w:szCs w:val="20"/>
              </w:rPr>
              <w:t>+100000</w:t>
            </w:r>
          </w:p>
        </w:tc>
      </w:tr>
      <w:tr w:rsidR="008633DB" w:rsidRPr="00CA7D5B" w:rsidTr="00CA7D5B">
        <w:tc>
          <w:tcPr>
            <w:tcW w:w="0" w:type="auto"/>
            <w:shd w:val="clear" w:color="auto" w:fill="auto"/>
          </w:tcPr>
          <w:p w:rsidR="008633DB" w:rsidRPr="00CA7D5B" w:rsidRDefault="008633DB" w:rsidP="00CA7D5B">
            <w:pPr>
              <w:tabs>
                <w:tab w:val="left" w:pos="1080"/>
              </w:tabs>
              <w:spacing w:line="360" w:lineRule="auto"/>
              <w:jc w:val="both"/>
              <w:rPr>
                <w:sz w:val="20"/>
                <w:szCs w:val="20"/>
              </w:rPr>
            </w:pPr>
            <w:r w:rsidRPr="00CA7D5B">
              <w:rPr>
                <w:sz w:val="20"/>
                <w:szCs w:val="20"/>
              </w:rPr>
              <w:t>Сумма резерва на 31.12.2008г. (сальдо на счетах 95.1)</w:t>
            </w:r>
          </w:p>
        </w:tc>
        <w:tc>
          <w:tcPr>
            <w:tcW w:w="0" w:type="auto"/>
            <w:shd w:val="clear" w:color="auto" w:fill="auto"/>
          </w:tcPr>
          <w:p w:rsidR="008633DB" w:rsidRPr="00CA7D5B" w:rsidRDefault="002400E8" w:rsidP="00CA7D5B">
            <w:pPr>
              <w:tabs>
                <w:tab w:val="left" w:pos="1080"/>
              </w:tabs>
              <w:spacing w:line="360" w:lineRule="auto"/>
              <w:jc w:val="both"/>
              <w:rPr>
                <w:sz w:val="20"/>
                <w:szCs w:val="20"/>
              </w:rPr>
            </w:pPr>
            <w:r w:rsidRPr="00CA7D5B">
              <w:rPr>
                <w:sz w:val="20"/>
                <w:szCs w:val="20"/>
              </w:rPr>
              <w:t>2 500000</w:t>
            </w:r>
          </w:p>
        </w:tc>
        <w:tc>
          <w:tcPr>
            <w:tcW w:w="0" w:type="auto"/>
            <w:shd w:val="clear" w:color="auto" w:fill="auto"/>
          </w:tcPr>
          <w:p w:rsidR="008633DB" w:rsidRPr="00CA7D5B" w:rsidRDefault="002400E8" w:rsidP="00CA7D5B">
            <w:pPr>
              <w:tabs>
                <w:tab w:val="left" w:pos="1080"/>
              </w:tabs>
              <w:spacing w:line="360" w:lineRule="auto"/>
              <w:jc w:val="both"/>
              <w:rPr>
                <w:sz w:val="20"/>
                <w:szCs w:val="20"/>
              </w:rPr>
            </w:pPr>
            <w:r w:rsidRPr="00CA7D5B">
              <w:rPr>
                <w:sz w:val="20"/>
                <w:szCs w:val="20"/>
              </w:rPr>
              <w:t>2 000000</w:t>
            </w:r>
          </w:p>
        </w:tc>
        <w:tc>
          <w:tcPr>
            <w:tcW w:w="0" w:type="auto"/>
            <w:shd w:val="clear" w:color="auto" w:fill="auto"/>
          </w:tcPr>
          <w:p w:rsidR="008633DB" w:rsidRPr="00CA7D5B" w:rsidRDefault="002400E8" w:rsidP="00CA7D5B">
            <w:pPr>
              <w:tabs>
                <w:tab w:val="left" w:pos="1080"/>
              </w:tabs>
              <w:spacing w:line="360" w:lineRule="auto"/>
              <w:jc w:val="both"/>
              <w:rPr>
                <w:sz w:val="20"/>
                <w:szCs w:val="20"/>
              </w:rPr>
            </w:pPr>
            <w:r w:rsidRPr="00CA7D5B">
              <w:rPr>
                <w:sz w:val="20"/>
                <w:szCs w:val="20"/>
              </w:rPr>
              <w:t>2 300000</w:t>
            </w:r>
          </w:p>
        </w:tc>
        <w:tc>
          <w:tcPr>
            <w:tcW w:w="0" w:type="auto"/>
            <w:shd w:val="clear" w:color="auto" w:fill="auto"/>
          </w:tcPr>
          <w:p w:rsidR="008633DB" w:rsidRPr="00CA7D5B" w:rsidRDefault="002400E8" w:rsidP="00CA7D5B">
            <w:pPr>
              <w:tabs>
                <w:tab w:val="left" w:pos="1080"/>
              </w:tabs>
              <w:spacing w:line="360" w:lineRule="auto"/>
              <w:jc w:val="both"/>
              <w:rPr>
                <w:sz w:val="20"/>
                <w:szCs w:val="20"/>
              </w:rPr>
            </w:pPr>
            <w:r w:rsidRPr="00CA7D5B">
              <w:rPr>
                <w:sz w:val="20"/>
                <w:szCs w:val="20"/>
              </w:rPr>
              <w:t>1 500000</w:t>
            </w:r>
          </w:p>
        </w:tc>
      </w:tr>
      <w:tr w:rsidR="002400E8" w:rsidRPr="00CA7D5B" w:rsidTr="00CA7D5B">
        <w:tc>
          <w:tcPr>
            <w:tcW w:w="0" w:type="auto"/>
            <w:shd w:val="clear" w:color="auto" w:fill="auto"/>
          </w:tcPr>
          <w:p w:rsidR="002400E8" w:rsidRPr="00CA7D5B" w:rsidRDefault="002400E8" w:rsidP="00CA7D5B">
            <w:pPr>
              <w:tabs>
                <w:tab w:val="left" w:pos="1080"/>
              </w:tabs>
              <w:spacing w:line="360" w:lineRule="auto"/>
              <w:jc w:val="both"/>
              <w:rPr>
                <w:sz w:val="20"/>
                <w:szCs w:val="20"/>
              </w:rPr>
            </w:pPr>
            <w:r w:rsidRPr="00CA7D5B">
              <w:rPr>
                <w:sz w:val="20"/>
                <w:szCs w:val="20"/>
              </w:rPr>
              <w:t>Доля перестраховщика в резерве на 31.12.2008г. (сальдо на счетах 95.2)</w:t>
            </w:r>
          </w:p>
        </w:tc>
        <w:tc>
          <w:tcPr>
            <w:tcW w:w="0" w:type="auto"/>
            <w:shd w:val="clear" w:color="auto" w:fill="auto"/>
          </w:tcPr>
          <w:p w:rsidR="002400E8" w:rsidRPr="00CA7D5B" w:rsidRDefault="002400E8" w:rsidP="00CA7D5B">
            <w:pPr>
              <w:tabs>
                <w:tab w:val="left" w:pos="1080"/>
              </w:tabs>
              <w:spacing w:line="360" w:lineRule="auto"/>
              <w:jc w:val="both"/>
              <w:rPr>
                <w:sz w:val="20"/>
                <w:szCs w:val="20"/>
              </w:rPr>
            </w:pPr>
            <w:r w:rsidRPr="00CA7D5B">
              <w:rPr>
                <w:sz w:val="20"/>
                <w:szCs w:val="20"/>
              </w:rPr>
              <w:t>900 000</w:t>
            </w:r>
          </w:p>
        </w:tc>
        <w:tc>
          <w:tcPr>
            <w:tcW w:w="0" w:type="auto"/>
            <w:shd w:val="clear" w:color="auto" w:fill="auto"/>
          </w:tcPr>
          <w:p w:rsidR="002400E8" w:rsidRPr="00CA7D5B" w:rsidRDefault="002400E8" w:rsidP="00CA7D5B">
            <w:pPr>
              <w:tabs>
                <w:tab w:val="left" w:pos="1080"/>
              </w:tabs>
              <w:spacing w:line="360" w:lineRule="auto"/>
              <w:jc w:val="both"/>
              <w:rPr>
                <w:sz w:val="20"/>
                <w:szCs w:val="20"/>
              </w:rPr>
            </w:pPr>
            <w:r w:rsidRPr="00CA7D5B">
              <w:rPr>
                <w:sz w:val="20"/>
                <w:szCs w:val="20"/>
              </w:rPr>
              <w:t>800 000</w:t>
            </w:r>
          </w:p>
        </w:tc>
        <w:tc>
          <w:tcPr>
            <w:tcW w:w="0" w:type="auto"/>
            <w:shd w:val="clear" w:color="auto" w:fill="auto"/>
          </w:tcPr>
          <w:p w:rsidR="002400E8" w:rsidRPr="00CA7D5B" w:rsidRDefault="002400E8" w:rsidP="00CA7D5B">
            <w:pPr>
              <w:tabs>
                <w:tab w:val="left" w:pos="1080"/>
              </w:tabs>
              <w:spacing w:line="360" w:lineRule="auto"/>
              <w:jc w:val="both"/>
              <w:rPr>
                <w:sz w:val="20"/>
                <w:szCs w:val="20"/>
              </w:rPr>
            </w:pPr>
            <w:r w:rsidRPr="00CA7D5B">
              <w:rPr>
                <w:sz w:val="20"/>
                <w:szCs w:val="20"/>
              </w:rPr>
              <w:t>1 100000</w:t>
            </w:r>
          </w:p>
        </w:tc>
        <w:tc>
          <w:tcPr>
            <w:tcW w:w="0" w:type="auto"/>
            <w:shd w:val="clear" w:color="auto" w:fill="auto"/>
          </w:tcPr>
          <w:p w:rsidR="002400E8" w:rsidRPr="00CA7D5B" w:rsidRDefault="002400E8" w:rsidP="00CA7D5B">
            <w:pPr>
              <w:tabs>
                <w:tab w:val="left" w:pos="1080"/>
              </w:tabs>
              <w:spacing w:line="360" w:lineRule="auto"/>
              <w:jc w:val="both"/>
              <w:rPr>
                <w:sz w:val="20"/>
                <w:szCs w:val="20"/>
              </w:rPr>
            </w:pPr>
            <w:r w:rsidRPr="00CA7D5B">
              <w:rPr>
                <w:sz w:val="20"/>
                <w:szCs w:val="20"/>
              </w:rPr>
              <w:t>800 000</w:t>
            </w:r>
          </w:p>
        </w:tc>
      </w:tr>
    </w:tbl>
    <w:p w:rsidR="008633DB" w:rsidRPr="001864E8" w:rsidRDefault="008633DB" w:rsidP="001864E8">
      <w:pPr>
        <w:shd w:val="clear" w:color="auto" w:fill="FFFFFF"/>
        <w:tabs>
          <w:tab w:val="left" w:pos="1080"/>
        </w:tabs>
        <w:spacing w:line="360" w:lineRule="auto"/>
        <w:ind w:firstLine="709"/>
        <w:jc w:val="both"/>
        <w:rPr>
          <w:sz w:val="28"/>
          <w:szCs w:val="28"/>
        </w:rPr>
      </w:pPr>
    </w:p>
    <w:p w:rsidR="002400E8" w:rsidRPr="001864E8" w:rsidRDefault="002400E8" w:rsidP="001864E8">
      <w:pPr>
        <w:numPr>
          <w:ilvl w:val="0"/>
          <w:numId w:val="16"/>
        </w:numPr>
        <w:shd w:val="clear" w:color="auto" w:fill="FFFFFF"/>
        <w:tabs>
          <w:tab w:val="left" w:pos="1080"/>
        </w:tabs>
        <w:spacing w:line="360" w:lineRule="auto"/>
        <w:ind w:left="0" w:firstLine="709"/>
        <w:jc w:val="both"/>
        <w:rPr>
          <w:sz w:val="28"/>
          <w:szCs w:val="28"/>
        </w:rPr>
      </w:pPr>
      <w:r w:rsidRPr="001864E8">
        <w:rPr>
          <w:sz w:val="28"/>
          <w:szCs w:val="28"/>
        </w:rPr>
        <w:t>списана сумма резерва незаработанной премии по состоянию на 30.09.2008 г. в сумме 2 000 000 руб.:</w:t>
      </w:r>
    </w:p>
    <w:p w:rsidR="002400E8" w:rsidRPr="001864E8" w:rsidRDefault="00510512" w:rsidP="001864E8">
      <w:pPr>
        <w:shd w:val="clear" w:color="auto" w:fill="FFFFFF"/>
        <w:tabs>
          <w:tab w:val="left" w:pos="1080"/>
        </w:tabs>
        <w:spacing w:line="360" w:lineRule="auto"/>
        <w:ind w:firstLine="709"/>
        <w:jc w:val="both"/>
        <w:rPr>
          <w:sz w:val="28"/>
          <w:szCs w:val="28"/>
        </w:rPr>
      </w:pPr>
      <w:r w:rsidRPr="001864E8">
        <w:rPr>
          <w:sz w:val="28"/>
          <w:szCs w:val="28"/>
        </w:rPr>
        <w:t>Д</w:t>
      </w:r>
      <w:r w:rsidR="002400E8" w:rsidRPr="001864E8">
        <w:rPr>
          <w:sz w:val="28"/>
          <w:szCs w:val="28"/>
        </w:rPr>
        <w:t xml:space="preserve"> 95.1 РНП К 95.3 РНП – 2 000 000 руб.;</w:t>
      </w:r>
    </w:p>
    <w:p w:rsidR="002400E8" w:rsidRPr="001864E8" w:rsidRDefault="002400E8" w:rsidP="001864E8">
      <w:pPr>
        <w:numPr>
          <w:ilvl w:val="0"/>
          <w:numId w:val="16"/>
        </w:numPr>
        <w:shd w:val="clear" w:color="auto" w:fill="FFFFFF"/>
        <w:tabs>
          <w:tab w:val="left" w:pos="1080"/>
        </w:tabs>
        <w:spacing w:line="360" w:lineRule="auto"/>
        <w:ind w:left="0" w:firstLine="709"/>
        <w:jc w:val="both"/>
        <w:rPr>
          <w:sz w:val="28"/>
          <w:szCs w:val="28"/>
        </w:rPr>
      </w:pPr>
      <w:r w:rsidRPr="001864E8">
        <w:rPr>
          <w:sz w:val="28"/>
          <w:szCs w:val="28"/>
        </w:rPr>
        <w:t>списана доля перестраховщика в РНП по состоянию на 30.09.2008 г. в сумме 800 000 руб.:</w:t>
      </w:r>
    </w:p>
    <w:p w:rsidR="002400E8" w:rsidRPr="001864E8" w:rsidRDefault="002400E8" w:rsidP="001864E8">
      <w:pPr>
        <w:shd w:val="clear" w:color="auto" w:fill="FFFFFF"/>
        <w:tabs>
          <w:tab w:val="left" w:pos="1080"/>
        </w:tabs>
        <w:spacing w:line="360" w:lineRule="auto"/>
        <w:ind w:firstLine="709"/>
        <w:jc w:val="both"/>
        <w:rPr>
          <w:sz w:val="28"/>
          <w:szCs w:val="28"/>
        </w:rPr>
      </w:pPr>
      <w:r w:rsidRPr="001864E8">
        <w:rPr>
          <w:sz w:val="28"/>
          <w:szCs w:val="28"/>
        </w:rPr>
        <w:t>Д 95.3 РНП К 95.2 РНП – 800 000 руб.;</w:t>
      </w:r>
    </w:p>
    <w:p w:rsidR="002400E8" w:rsidRPr="001864E8" w:rsidRDefault="002400E8" w:rsidP="001864E8">
      <w:pPr>
        <w:numPr>
          <w:ilvl w:val="0"/>
          <w:numId w:val="16"/>
        </w:numPr>
        <w:shd w:val="clear" w:color="auto" w:fill="FFFFFF"/>
        <w:tabs>
          <w:tab w:val="left" w:pos="1080"/>
        </w:tabs>
        <w:spacing w:line="360" w:lineRule="auto"/>
        <w:ind w:left="0" w:firstLine="709"/>
        <w:jc w:val="both"/>
        <w:rPr>
          <w:sz w:val="28"/>
          <w:szCs w:val="28"/>
        </w:rPr>
      </w:pPr>
      <w:r w:rsidRPr="001864E8">
        <w:rPr>
          <w:sz w:val="28"/>
          <w:szCs w:val="28"/>
        </w:rPr>
        <w:t>списывается на финансовый результат изменение резерва незаработанной премии (2 500 000 – 900 000 – 2 000 000 + 800 000 =</w:t>
      </w:r>
      <w:r w:rsidR="007D74EC">
        <w:rPr>
          <w:sz w:val="28"/>
          <w:szCs w:val="28"/>
        </w:rPr>
        <w:t xml:space="preserve"> </w:t>
      </w:r>
      <w:r w:rsidRPr="001864E8">
        <w:rPr>
          <w:sz w:val="28"/>
          <w:szCs w:val="28"/>
        </w:rPr>
        <w:t>+400 000 руб.):</w:t>
      </w:r>
    </w:p>
    <w:p w:rsidR="002400E8" w:rsidRPr="001864E8" w:rsidRDefault="002400E8" w:rsidP="001864E8">
      <w:pPr>
        <w:shd w:val="clear" w:color="auto" w:fill="FFFFFF"/>
        <w:tabs>
          <w:tab w:val="left" w:pos="1080"/>
        </w:tabs>
        <w:spacing w:line="360" w:lineRule="auto"/>
        <w:ind w:firstLine="709"/>
        <w:jc w:val="both"/>
        <w:rPr>
          <w:sz w:val="28"/>
          <w:szCs w:val="28"/>
        </w:rPr>
      </w:pPr>
      <w:r w:rsidRPr="001864E8">
        <w:rPr>
          <w:sz w:val="28"/>
          <w:szCs w:val="28"/>
        </w:rPr>
        <w:t xml:space="preserve">Д 99 К 95РНП </w:t>
      </w:r>
      <w:r w:rsidR="00510512" w:rsidRPr="001864E8">
        <w:rPr>
          <w:sz w:val="28"/>
          <w:szCs w:val="28"/>
        </w:rPr>
        <w:t xml:space="preserve">– </w:t>
      </w:r>
      <w:r w:rsidRPr="001864E8">
        <w:rPr>
          <w:sz w:val="28"/>
          <w:szCs w:val="28"/>
        </w:rPr>
        <w:t>400 000 руб.</w:t>
      </w:r>
    </w:p>
    <w:p w:rsidR="002400E8" w:rsidRPr="001864E8" w:rsidRDefault="002400E8" w:rsidP="001864E8">
      <w:pPr>
        <w:shd w:val="clear" w:color="auto" w:fill="FFFFFF"/>
        <w:tabs>
          <w:tab w:val="left" w:pos="1080"/>
        </w:tabs>
        <w:spacing w:line="360" w:lineRule="auto"/>
        <w:ind w:firstLine="709"/>
        <w:jc w:val="both"/>
        <w:rPr>
          <w:iCs/>
          <w:sz w:val="28"/>
          <w:szCs w:val="28"/>
        </w:rPr>
      </w:pPr>
      <w:r w:rsidRPr="001864E8">
        <w:rPr>
          <w:sz w:val="28"/>
          <w:szCs w:val="28"/>
        </w:rPr>
        <w:t xml:space="preserve">Отражаем в учете бухгалтерские проводки по учету </w:t>
      </w:r>
      <w:r w:rsidRPr="001864E8">
        <w:rPr>
          <w:i/>
          <w:iCs/>
          <w:sz w:val="28"/>
          <w:szCs w:val="28"/>
        </w:rPr>
        <w:t>резерва заявленных, но неурегулированных убытков</w:t>
      </w:r>
      <w:r w:rsidRPr="001864E8">
        <w:rPr>
          <w:iCs/>
          <w:sz w:val="28"/>
          <w:szCs w:val="28"/>
        </w:rPr>
        <w:t>:</w:t>
      </w:r>
    </w:p>
    <w:p w:rsidR="00510512" w:rsidRPr="001864E8" w:rsidRDefault="002400E8" w:rsidP="001864E8">
      <w:pPr>
        <w:numPr>
          <w:ilvl w:val="0"/>
          <w:numId w:val="16"/>
        </w:numPr>
        <w:shd w:val="clear" w:color="auto" w:fill="FFFFFF"/>
        <w:tabs>
          <w:tab w:val="left" w:pos="1080"/>
        </w:tabs>
        <w:spacing w:line="360" w:lineRule="auto"/>
        <w:ind w:left="0" w:firstLine="709"/>
        <w:jc w:val="both"/>
        <w:rPr>
          <w:sz w:val="28"/>
          <w:szCs w:val="28"/>
        </w:rPr>
      </w:pPr>
      <w:r w:rsidRPr="001864E8">
        <w:rPr>
          <w:sz w:val="28"/>
          <w:szCs w:val="28"/>
        </w:rPr>
        <w:t>начислен резерв заявленных, но неурегулированных убытков по состоянию на</w:t>
      </w:r>
      <w:r w:rsidR="00510512" w:rsidRPr="001864E8">
        <w:rPr>
          <w:sz w:val="28"/>
          <w:szCs w:val="28"/>
        </w:rPr>
        <w:t xml:space="preserve"> 3</w:t>
      </w:r>
      <w:r w:rsidRPr="001864E8">
        <w:rPr>
          <w:sz w:val="28"/>
          <w:szCs w:val="28"/>
        </w:rPr>
        <w:t>1.12.200</w:t>
      </w:r>
      <w:r w:rsidR="00510512" w:rsidRPr="001864E8">
        <w:rPr>
          <w:sz w:val="28"/>
          <w:szCs w:val="28"/>
        </w:rPr>
        <w:t>8</w:t>
      </w:r>
      <w:r w:rsidRPr="001864E8">
        <w:rPr>
          <w:sz w:val="28"/>
          <w:szCs w:val="28"/>
        </w:rPr>
        <w:t xml:space="preserve"> г. </w:t>
      </w:r>
      <w:r w:rsidR="00510512" w:rsidRPr="001864E8">
        <w:rPr>
          <w:sz w:val="28"/>
          <w:szCs w:val="28"/>
        </w:rPr>
        <w:t>–</w:t>
      </w:r>
      <w:r w:rsidRPr="001864E8">
        <w:rPr>
          <w:sz w:val="28"/>
          <w:szCs w:val="28"/>
        </w:rPr>
        <w:t xml:space="preserve"> 2 000 000 руб.:</w:t>
      </w:r>
    </w:p>
    <w:p w:rsidR="002400E8" w:rsidRPr="001864E8" w:rsidRDefault="00510512" w:rsidP="001864E8">
      <w:pPr>
        <w:shd w:val="clear" w:color="auto" w:fill="FFFFFF"/>
        <w:tabs>
          <w:tab w:val="left" w:pos="1080"/>
        </w:tabs>
        <w:spacing w:line="360" w:lineRule="auto"/>
        <w:ind w:firstLine="709"/>
        <w:jc w:val="both"/>
        <w:rPr>
          <w:sz w:val="28"/>
          <w:szCs w:val="28"/>
        </w:rPr>
      </w:pPr>
      <w:r w:rsidRPr="001864E8">
        <w:rPr>
          <w:sz w:val="28"/>
          <w:szCs w:val="28"/>
        </w:rPr>
        <w:t xml:space="preserve">Д </w:t>
      </w:r>
      <w:r w:rsidR="002400E8" w:rsidRPr="001864E8">
        <w:rPr>
          <w:sz w:val="28"/>
          <w:szCs w:val="28"/>
        </w:rPr>
        <w:t>95</w:t>
      </w:r>
      <w:r w:rsidRPr="001864E8">
        <w:rPr>
          <w:sz w:val="28"/>
          <w:szCs w:val="28"/>
        </w:rPr>
        <w:t>.</w:t>
      </w:r>
      <w:r w:rsidR="002400E8" w:rsidRPr="001864E8">
        <w:rPr>
          <w:sz w:val="28"/>
          <w:szCs w:val="28"/>
        </w:rPr>
        <w:t>3 РЗУ К 95</w:t>
      </w:r>
      <w:r w:rsidRPr="001864E8">
        <w:rPr>
          <w:sz w:val="28"/>
          <w:szCs w:val="28"/>
        </w:rPr>
        <w:t>.</w:t>
      </w:r>
      <w:r w:rsidR="002400E8" w:rsidRPr="001864E8">
        <w:rPr>
          <w:sz w:val="28"/>
          <w:szCs w:val="28"/>
        </w:rPr>
        <w:t xml:space="preserve">1 РЗУ </w:t>
      </w:r>
      <w:r w:rsidRPr="001864E8">
        <w:rPr>
          <w:sz w:val="28"/>
          <w:szCs w:val="28"/>
        </w:rPr>
        <w:t>–</w:t>
      </w:r>
      <w:r w:rsidR="002400E8" w:rsidRPr="001864E8">
        <w:rPr>
          <w:sz w:val="28"/>
          <w:szCs w:val="28"/>
        </w:rPr>
        <w:t xml:space="preserve"> 2 000 000 руб.;</w:t>
      </w:r>
    </w:p>
    <w:p w:rsidR="00510512" w:rsidRPr="001864E8" w:rsidRDefault="002400E8" w:rsidP="001864E8">
      <w:pPr>
        <w:numPr>
          <w:ilvl w:val="0"/>
          <w:numId w:val="16"/>
        </w:numPr>
        <w:shd w:val="clear" w:color="auto" w:fill="FFFFFF"/>
        <w:tabs>
          <w:tab w:val="left" w:pos="1080"/>
        </w:tabs>
        <w:spacing w:line="360" w:lineRule="auto"/>
        <w:ind w:left="0" w:firstLine="709"/>
        <w:jc w:val="both"/>
        <w:rPr>
          <w:sz w:val="28"/>
          <w:szCs w:val="28"/>
        </w:rPr>
      </w:pPr>
      <w:r w:rsidRPr="001864E8">
        <w:rPr>
          <w:sz w:val="28"/>
          <w:szCs w:val="28"/>
        </w:rPr>
        <w:t>начислена доля перестраховщиков в резерве заявленных, но неурегулированных убыт</w:t>
      </w:r>
      <w:r w:rsidR="00510512" w:rsidRPr="001864E8">
        <w:rPr>
          <w:sz w:val="28"/>
          <w:szCs w:val="28"/>
        </w:rPr>
        <w:t xml:space="preserve">ков </w:t>
      </w:r>
      <w:r w:rsidRPr="001864E8">
        <w:rPr>
          <w:sz w:val="28"/>
          <w:szCs w:val="28"/>
        </w:rPr>
        <w:t>по состоянию на 31.12.200</w:t>
      </w:r>
      <w:r w:rsidR="00510512" w:rsidRPr="001864E8">
        <w:rPr>
          <w:sz w:val="28"/>
          <w:szCs w:val="28"/>
        </w:rPr>
        <w:t>8</w:t>
      </w:r>
      <w:r w:rsidRPr="001864E8">
        <w:rPr>
          <w:sz w:val="28"/>
          <w:szCs w:val="28"/>
        </w:rPr>
        <w:t>г. в сумме 800 000 руб.:</w:t>
      </w:r>
    </w:p>
    <w:p w:rsidR="002400E8" w:rsidRPr="001864E8" w:rsidRDefault="002400E8" w:rsidP="001864E8">
      <w:pPr>
        <w:shd w:val="clear" w:color="auto" w:fill="FFFFFF"/>
        <w:tabs>
          <w:tab w:val="left" w:pos="1080"/>
        </w:tabs>
        <w:spacing w:line="360" w:lineRule="auto"/>
        <w:ind w:firstLine="709"/>
        <w:jc w:val="both"/>
        <w:rPr>
          <w:sz w:val="28"/>
          <w:szCs w:val="28"/>
        </w:rPr>
      </w:pPr>
      <w:r w:rsidRPr="001864E8">
        <w:rPr>
          <w:sz w:val="28"/>
          <w:szCs w:val="28"/>
        </w:rPr>
        <w:t>Д 95</w:t>
      </w:r>
      <w:r w:rsidR="00510512" w:rsidRPr="001864E8">
        <w:rPr>
          <w:sz w:val="28"/>
          <w:szCs w:val="28"/>
        </w:rPr>
        <w:t>.2 РЗУ</w:t>
      </w:r>
      <w:r w:rsidRPr="001864E8">
        <w:rPr>
          <w:sz w:val="28"/>
          <w:szCs w:val="28"/>
        </w:rPr>
        <w:t xml:space="preserve"> К 95</w:t>
      </w:r>
      <w:r w:rsidR="00510512" w:rsidRPr="001864E8">
        <w:rPr>
          <w:sz w:val="28"/>
          <w:szCs w:val="28"/>
        </w:rPr>
        <w:t>.</w:t>
      </w:r>
      <w:r w:rsidRPr="001864E8">
        <w:rPr>
          <w:sz w:val="28"/>
          <w:szCs w:val="28"/>
        </w:rPr>
        <w:t xml:space="preserve">3 РЗУ </w:t>
      </w:r>
      <w:r w:rsidR="00510512" w:rsidRPr="001864E8">
        <w:rPr>
          <w:sz w:val="28"/>
          <w:szCs w:val="28"/>
        </w:rPr>
        <w:t>–</w:t>
      </w:r>
      <w:r w:rsidRPr="001864E8">
        <w:rPr>
          <w:sz w:val="28"/>
          <w:szCs w:val="28"/>
        </w:rPr>
        <w:t xml:space="preserve"> 800 000 руб.;</w:t>
      </w:r>
    </w:p>
    <w:p w:rsidR="00510512" w:rsidRPr="001864E8" w:rsidRDefault="002400E8" w:rsidP="001864E8">
      <w:pPr>
        <w:numPr>
          <w:ilvl w:val="0"/>
          <w:numId w:val="16"/>
        </w:numPr>
        <w:shd w:val="clear" w:color="auto" w:fill="FFFFFF"/>
        <w:tabs>
          <w:tab w:val="left" w:pos="1080"/>
        </w:tabs>
        <w:spacing w:line="360" w:lineRule="auto"/>
        <w:ind w:left="0" w:firstLine="709"/>
        <w:jc w:val="both"/>
        <w:rPr>
          <w:sz w:val="28"/>
          <w:szCs w:val="28"/>
        </w:rPr>
      </w:pPr>
      <w:r w:rsidRPr="001864E8">
        <w:rPr>
          <w:sz w:val="28"/>
          <w:szCs w:val="28"/>
        </w:rPr>
        <w:t>списана сумма резерва заявленных, но неурегулированных убытков по состоянию на</w:t>
      </w:r>
      <w:r w:rsidR="00510512" w:rsidRPr="001864E8">
        <w:rPr>
          <w:sz w:val="28"/>
          <w:szCs w:val="28"/>
        </w:rPr>
        <w:t xml:space="preserve"> 30.09.2008</w:t>
      </w:r>
      <w:r w:rsidRPr="001864E8">
        <w:rPr>
          <w:sz w:val="28"/>
          <w:szCs w:val="28"/>
        </w:rPr>
        <w:t xml:space="preserve"> г. в сумме 1 500 000 руб</w:t>
      </w:r>
      <w:r w:rsidR="00510512" w:rsidRPr="001864E8">
        <w:rPr>
          <w:sz w:val="28"/>
          <w:szCs w:val="28"/>
        </w:rPr>
        <w:t>.</w:t>
      </w:r>
      <w:r w:rsidRPr="001864E8">
        <w:rPr>
          <w:sz w:val="28"/>
          <w:szCs w:val="28"/>
        </w:rPr>
        <w:t>:</w:t>
      </w:r>
    </w:p>
    <w:p w:rsidR="002400E8" w:rsidRPr="001864E8" w:rsidRDefault="00510512" w:rsidP="001864E8">
      <w:pPr>
        <w:shd w:val="clear" w:color="auto" w:fill="FFFFFF"/>
        <w:tabs>
          <w:tab w:val="left" w:pos="1080"/>
        </w:tabs>
        <w:spacing w:line="360" w:lineRule="auto"/>
        <w:ind w:firstLine="709"/>
        <w:jc w:val="both"/>
        <w:rPr>
          <w:sz w:val="28"/>
          <w:szCs w:val="28"/>
        </w:rPr>
      </w:pPr>
      <w:r w:rsidRPr="001864E8">
        <w:rPr>
          <w:sz w:val="28"/>
          <w:szCs w:val="28"/>
        </w:rPr>
        <w:t>Д</w:t>
      </w:r>
      <w:r w:rsidR="002400E8" w:rsidRPr="001864E8">
        <w:rPr>
          <w:sz w:val="28"/>
          <w:szCs w:val="28"/>
        </w:rPr>
        <w:t xml:space="preserve"> 95</w:t>
      </w:r>
      <w:r w:rsidRPr="001864E8">
        <w:rPr>
          <w:sz w:val="28"/>
          <w:szCs w:val="28"/>
        </w:rPr>
        <w:t>.1 РЗУ</w:t>
      </w:r>
      <w:r w:rsidR="002400E8" w:rsidRPr="001864E8">
        <w:rPr>
          <w:sz w:val="28"/>
          <w:szCs w:val="28"/>
        </w:rPr>
        <w:t xml:space="preserve"> К 95</w:t>
      </w:r>
      <w:r w:rsidRPr="001864E8">
        <w:rPr>
          <w:sz w:val="28"/>
          <w:szCs w:val="28"/>
        </w:rPr>
        <w:t>.</w:t>
      </w:r>
      <w:r w:rsidR="002400E8" w:rsidRPr="001864E8">
        <w:rPr>
          <w:sz w:val="28"/>
          <w:szCs w:val="28"/>
        </w:rPr>
        <w:t xml:space="preserve">3 РЗУ </w:t>
      </w:r>
      <w:r w:rsidRPr="001864E8">
        <w:rPr>
          <w:sz w:val="28"/>
          <w:szCs w:val="28"/>
        </w:rPr>
        <w:t>–</w:t>
      </w:r>
      <w:r w:rsidR="002400E8" w:rsidRPr="001864E8">
        <w:rPr>
          <w:sz w:val="28"/>
          <w:szCs w:val="28"/>
        </w:rPr>
        <w:t xml:space="preserve"> 1</w:t>
      </w:r>
      <w:r w:rsidRPr="001864E8">
        <w:rPr>
          <w:sz w:val="28"/>
          <w:szCs w:val="28"/>
        </w:rPr>
        <w:t xml:space="preserve"> </w:t>
      </w:r>
      <w:r w:rsidR="002400E8" w:rsidRPr="001864E8">
        <w:rPr>
          <w:sz w:val="28"/>
          <w:szCs w:val="28"/>
        </w:rPr>
        <w:t>500 000 руб.;</w:t>
      </w:r>
    </w:p>
    <w:p w:rsidR="00510512" w:rsidRPr="001864E8" w:rsidRDefault="002400E8" w:rsidP="001864E8">
      <w:pPr>
        <w:numPr>
          <w:ilvl w:val="0"/>
          <w:numId w:val="16"/>
        </w:numPr>
        <w:shd w:val="clear" w:color="auto" w:fill="FFFFFF"/>
        <w:tabs>
          <w:tab w:val="left" w:pos="1080"/>
        </w:tabs>
        <w:spacing w:line="360" w:lineRule="auto"/>
        <w:ind w:left="0" w:firstLine="709"/>
        <w:jc w:val="both"/>
        <w:rPr>
          <w:sz w:val="28"/>
          <w:szCs w:val="28"/>
        </w:rPr>
      </w:pPr>
      <w:r w:rsidRPr="001864E8">
        <w:rPr>
          <w:sz w:val="28"/>
          <w:szCs w:val="28"/>
        </w:rPr>
        <w:t>списана доля перестраховщика в РЗУ по состоянию на 30.09.200</w:t>
      </w:r>
      <w:r w:rsidR="00510512" w:rsidRPr="001864E8">
        <w:rPr>
          <w:sz w:val="28"/>
          <w:szCs w:val="28"/>
        </w:rPr>
        <w:t>8</w:t>
      </w:r>
      <w:r w:rsidRPr="001864E8">
        <w:rPr>
          <w:sz w:val="28"/>
          <w:szCs w:val="28"/>
        </w:rPr>
        <w:t>г. в сумме 500 000 руб</w:t>
      </w:r>
      <w:r w:rsidR="00510512" w:rsidRPr="001864E8">
        <w:rPr>
          <w:sz w:val="28"/>
          <w:szCs w:val="28"/>
        </w:rPr>
        <w:t>.</w:t>
      </w:r>
      <w:r w:rsidRPr="001864E8">
        <w:rPr>
          <w:sz w:val="28"/>
          <w:szCs w:val="28"/>
        </w:rPr>
        <w:t>:</w:t>
      </w:r>
    </w:p>
    <w:p w:rsidR="002400E8" w:rsidRPr="001864E8" w:rsidRDefault="00510512" w:rsidP="001864E8">
      <w:pPr>
        <w:shd w:val="clear" w:color="auto" w:fill="FFFFFF"/>
        <w:tabs>
          <w:tab w:val="left" w:pos="1080"/>
        </w:tabs>
        <w:spacing w:line="360" w:lineRule="auto"/>
        <w:ind w:firstLine="709"/>
        <w:jc w:val="both"/>
        <w:rPr>
          <w:sz w:val="28"/>
          <w:szCs w:val="28"/>
        </w:rPr>
      </w:pPr>
      <w:r w:rsidRPr="001864E8">
        <w:rPr>
          <w:sz w:val="28"/>
          <w:szCs w:val="28"/>
        </w:rPr>
        <w:t xml:space="preserve">Д </w:t>
      </w:r>
      <w:r w:rsidR="002400E8" w:rsidRPr="001864E8">
        <w:rPr>
          <w:sz w:val="28"/>
          <w:szCs w:val="28"/>
        </w:rPr>
        <w:t>95</w:t>
      </w:r>
      <w:r w:rsidRPr="001864E8">
        <w:rPr>
          <w:sz w:val="28"/>
          <w:szCs w:val="28"/>
        </w:rPr>
        <w:t>.3 РЗУ</w:t>
      </w:r>
      <w:r w:rsidR="002400E8" w:rsidRPr="001864E8">
        <w:rPr>
          <w:sz w:val="28"/>
          <w:szCs w:val="28"/>
        </w:rPr>
        <w:t xml:space="preserve"> К 95</w:t>
      </w:r>
      <w:r w:rsidRPr="001864E8">
        <w:rPr>
          <w:sz w:val="28"/>
          <w:szCs w:val="28"/>
        </w:rPr>
        <w:t>.</w:t>
      </w:r>
      <w:r w:rsidR="002400E8" w:rsidRPr="001864E8">
        <w:rPr>
          <w:sz w:val="28"/>
          <w:szCs w:val="28"/>
        </w:rPr>
        <w:t xml:space="preserve">2 РЗУ </w:t>
      </w:r>
      <w:r w:rsidRPr="001864E8">
        <w:rPr>
          <w:sz w:val="28"/>
          <w:szCs w:val="28"/>
        </w:rPr>
        <w:t>–</w:t>
      </w:r>
      <w:r w:rsidR="002400E8" w:rsidRPr="001864E8">
        <w:rPr>
          <w:sz w:val="28"/>
          <w:szCs w:val="28"/>
        </w:rPr>
        <w:t xml:space="preserve"> 500 000 руб.;</w:t>
      </w:r>
    </w:p>
    <w:p w:rsidR="00510512" w:rsidRPr="001864E8" w:rsidRDefault="002400E8" w:rsidP="001864E8">
      <w:pPr>
        <w:numPr>
          <w:ilvl w:val="0"/>
          <w:numId w:val="16"/>
        </w:numPr>
        <w:shd w:val="clear" w:color="auto" w:fill="FFFFFF"/>
        <w:tabs>
          <w:tab w:val="left" w:pos="1080"/>
        </w:tabs>
        <w:spacing w:line="360" w:lineRule="auto"/>
        <w:ind w:left="0" w:firstLine="709"/>
        <w:jc w:val="both"/>
        <w:rPr>
          <w:sz w:val="28"/>
          <w:szCs w:val="28"/>
        </w:rPr>
      </w:pPr>
      <w:r w:rsidRPr="001864E8">
        <w:rPr>
          <w:sz w:val="28"/>
          <w:szCs w:val="28"/>
        </w:rPr>
        <w:t>списывается на финансовый результат изменение резерва заявленных, но неурегули</w:t>
      </w:r>
      <w:r w:rsidR="00510512" w:rsidRPr="001864E8">
        <w:rPr>
          <w:sz w:val="28"/>
          <w:szCs w:val="28"/>
        </w:rPr>
        <w:t>р</w:t>
      </w:r>
      <w:r w:rsidRPr="001864E8">
        <w:rPr>
          <w:sz w:val="28"/>
          <w:szCs w:val="28"/>
        </w:rPr>
        <w:t xml:space="preserve">ованных убытков (2 000 000 </w:t>
      </w:r>
      <w:r w:rsidR="00510512" w:rsidRPr="001864E8">
        <w:rPr>
          <w:sz w:val="28"/>
          <w:szCs w:val="28"/>
        </w:rPr>
        <w:t>–</w:t>
      </w:r>
      <w:r w:rsidRPr="001864E8">
        <w:rPr>
          <w:sz w:val="28"/>
          <w:szCs w:val="28"/>
        </w:rPr>
        <w:t xml:space="preserve"> 800 000 </w:t>
      </w:r>
      <w:r w:rsidR="00510512" w:rsidRPr="001864E8">
        <w:rPr>
          <w:sz w:val="28"/>
          <w:szCs w:val="28"/>
        </w:rPr>
        <w:t xml:space="preserve">– </w:t>
      </w:r>
      <w:r w:rsidRPr="001864E8">
        <w:rPr>
          <w:sz w:val="28"/>
          <w:szCs w:val="28"/>
        </w:rPr>
        <w:t>1</w:t>
      </w:r>
      <w:r w:rsidR="00510512" w:rsidRPr="001864E8">
        <w:rPr>
          <w:sz w:val="28"/>
          <w:szCs w:val="28"/>
        </w:rPr>
        <w:t xml:space="preserve"> 500 000 + 500 000 = +</w:t>
      </w:r>
      <w:r w:rsidRPr="001864E8">
        <w:rPr>
          <w:sz w:val="28"/>
          <w:szCs w:val="28"/>
        </w:rPr>
        <w:t>200 000 руб.):</w:t>
      </w:r>
      <w:r w:rsidR="00510512" w:rsidRPr="001864E8">
        <w:rPr>
          <w:sz w:val="28"/>
          <w:szCs w:val="28"/>
        </w:rPr>
        <w:t xml:space="preserve"> </w:t>
      </w:r>
      <w:r w:rsidRPr="001864E8">
        <w:rPr>
          <w:sz w:val="28"/>
          <w:szCs w:val="28"/>
        </w:rPr>
        <w:t>Д 99 К 95</w:t>
      </w:r>
      <w:r w:rsidR="00510512" w:rsidRPr="001864E8">
        <w:rPr>
          <w:sz w:val="28"/>
          <w:szCs w:val="28"/>
        </w:rPr>
        <w:t>.</w:t>
      </w:r>
      <w:r w:rsidRPr="001864E8">
        <w:rPr>
          <w:sz w:val="28"/>
          <w:szCs w:val="28"/>
        </w:rPr>
        <w:t xml:space="preserve">3 РЗУ </w:t>
      </w:r>
      <w:r w:rsidR="00510512" w:rsidRPr="001864E8">
        <w:rPr>
          <w:sz w:val="28"/>
          <w:szCs w:val="28"/>
        </w:rPr>
        <w:t>–</w:t>
      </w:r>
      <w:r w:rsidRPr="001864E8">
        <w:rPr>
          <w:sz w:val="28"/>
          <w:szCs w:val="28"/>
        </w:rPr>
        <w:t xml:space="preserve"> 200 000 руб</w:t>
      </w:r>
      <w:r w:rsidR="00510512" w:rsidRPr="001864E8">
        <w:rPr>
          <w:sz w:val="28"/>
          <w:szCs w:val="28"/>
        </w:rPr>
        <w:t>.</w:t>
      </w:r>
    </w:p>
    <w:p w:rsidR="00510512" w:rsidRPr="001864E8" w:rsidRDefault="00510512" w:rsidP="001864E8">
      <w:pPr>
        <w:shd w:val="clear" w:color="auto" w:fill="FFFFFF"/>
        <w:tabs>
          <w:tab w:val="left" w:pos="1080"/>
        </w:tabs>
        <w:spacing w:line="360" w:lineRule="auto"/>
        <w:ind w:firstLine="709"/>
        <w:jc w:val="both"/>
        <w:rPr>
          <w:sz w:val="28"/>
          <w:szCs w:val="28"/>
        </w:rPr>
      </w:pPr>
      <w:r w:rsidRPr="001864E8">
        <w:rPr>
          <w:sz w:val="28"/>
          <w:szCs w:val="28"/>
        </w:rPr>
        <w:t xml:space="preserve">Отражаем в учете бухгалтерские проводки по учету </w:t>
      </w:r>
      <w:r w:rsidRPr="001864E8">
        <w:rPr>
          <w:i/>
          <w:iCs/>
          <w:sz w:val="28"/>
          <w:szCs w:val="28"/>
        </w:rPr>
        <w:t>резерва произошедших, но незаявленных убытков</w:t>
      </w:r>
      <w:r w:rsidRPr="001864E8">
        <w:rPr>
          <w:iCs/>
          <w:sz w:val="28"/>
          <w:szCs w:val="28"/>
        </w:rPr>
        <w:t>:</w:t>
      </w:r>
    </w:p>
    <w:p w:rsidR="00510512" w:rsidRPr="001864E8" w:rsidRDefault="00510512" w:rsidP="001864E8">
      <w:pPr>
        <w:numPr>
          <w:ilvl w:val="0"/>
          <w:numId w:val="16"/>
        </w:numPr>
        <w:shd w:val="clear" w:color="auto" w:fill="FFFFFF"/>
        <w:tabs>
          <w:tab w:val="left" w:pos="1080"/>
        </w:tabs>
        <w:spacing w:line="360" w:lineRule="auto"/>
        <w:ind w:left="0" w:firstLine="709"/>
        <w:jc w:val="both"/>
        <w:rPr>
          <w:sz w:val="28"/>
          <w:szCs w:val="28"/>
        </w:rPr>
      </w:pPr>
      <w:r w:rsidRPr="001864E8">
        <w:rPr>
          <w:sz w:val="28"/>
          <w:szCs w:val="28"/>
        </w:rPr>
        <w:t>начислен резерв произошедших, но незаявленных убытков по состоянию на 31.12.2008 г. – 2 300 000 руб.:</w:t>
      </w:r>
    </w:p>
    <w:p w:rsidR="00510512" w:rsidRPr="001864E8" w:rsidRDefault="00510512" w:rsidP="001864E8">
      <w:pPr>
        <w:shd w:val="clear" w:color="auto" w:fill="FFFFFF"/>
        <w:tabs>
          <w:tab w:val="left" w:pos="1080"/>
        </w:tabs>
        <w:spacing w:line="360" w:lineRule="auto"/>
        <w:ind w:firstLine="709"/>
        <w:jc w:val="both"/>
        <w:rPr>
          <w:sz w:val="28"/>
          <w:szCs w:val="28"/>
        </w:rPr>
      </w:pPr>
      <w:r w:rsidRPr="001864E8">
        <w:rPr>
          <w:sz w:val="28"/>
          <w:szCs w:val="28"/>
        </w:rPr>
        <w:t>Д 95.3 РПНУ К 95.1 РПНУ – 2 300 000 руб.;</w:t>
      </w:r>
    </w:p>
    <w:p w:rsidR="001815EE" w:rsidRPr="001864E8" w:rsidRDefault="00510512" w:rsidP="001864E8">
      <w:pPr>
        <w:numPr>
          <w:ilvl w:val="0"/>
          <w:numId w:val="16"/>
        </w:numPr>
        <w:shd w:val="clear" w:color="auto" w:fill="FFFFFF"/>
        <w:tabs>
          <w:tab w:val="left" w:pos="1080"/>
        </w:tabs>
        <w:spacing w:line="360" w:lineRule="auto"/>
        <w:ind w:left="0" w:firstLine="709"/>
        <w:jc w:val="both"/>
        <w:rPr>
          <w:sz w:val="28"/>
          <w:szCs w:val="28"/>
        </w:rPr>
      </w:pPr>
      <w:r w:rsidRPr="001864E8">
        <w:rPr>
          <w:sz w:val="28"/>
          <w:szCs w:val="28"/>
        </w:rPr>
        <w:t>начислена доля перестраховщиков в резерве пр</w:t>
      </w:r>
      <w:r w:rsidR="001815EE" w:rsidRPr="001864E8">
        <w:rPr>
          <w:sz w:val="28"/>
          <w:szCs w:val="28"/>
        </w:rPr>
        <w:t>оизошедших, но незаявленных убыт</w:t>
      </w:r>
      <w:r w:rsidRPr="001864E8">
        <w:rPr>
          <w:sz w:val="28"/>
          <w:szCs w:val="28"/>
        </w:rPr>
        <w:t>ков по состоянию на 31.12.200</w:t>
      </w:r>
      <w:r w:rsidR="001815EE" w:rsidRPr="001864E8">
        <w:rPr>
          <w:sz w:val="28"/>
          <w:szCs w:val="28"/>
        </w:rPr>
        <w:t>8</w:t>
      </w:r>
      <w:r w:rsidRPr="001864E8">
        <w:rPr>
          <w:sz w:val="28"/>
          <w:szCs w:val="28"/>
        </w:rPr>
        <w:t>г. в сумме 1 100 000 руб.:</w:t>
      </w:r>
    </w:p>
    <w:p w:rsidR="00510512" w:rsidRPr="001864E8" w:rsidRDefault="00510512" w:rsidP="001864E8">
      <w:pPr>
        <w:shd w:val="clear" w:color="auto" w:fill="FFFFFF"/>
        <w:tabs>
          <w:tab w:val="left" w:pos="1080"/>
        </w:tabs>
        <w:spacing w:line="360" w:lineRule="auto"/>
        <w:ind w:firstLine="709"/>
        <w:jc w:val="both"/>
        <w:rPr>
          <w:sz w:val="28"/>
          <w:szCs w:val="28"/>
        </w:rPr>
      </w:pPr>
      <w:r w:rsidRPr="001864E8">
        <w:rPr>
          <w:sz w:val="28"/>
          <w:szCs w:val="28"/>
        </w:rPr>
        <w:t>Д 95</w:t>
      </w:r>
      <w:r w:rsidR="001815EE" w:rsidRPr="001864E8">
        <w:rPr>
          <w:sz w:val="28"/>
          <w:szCs w:val="28"/>
        </w:rPr>
        <w:t>.2 РПНУ</w:t>
      </w:r>
      <w:r w:rsidRPr="001864E8">
        <w:rPr>
          <w:sz w:val="28"/>
          <w:szCs w:val="28"/>
        </w:rPr>
        <w:t xml:space="preserve"> К 95</w:t>
      </w:r>
      <w:r w:rsidR="001815EE" w:rsidRPr="001864E8">
        <w:rPr>
          <w:sz w:val="28"/>
          <w:szCs w:val="28"/>
        </w:rPr>
        <w:t>.</w:t>
      </w:r>
      <w:r w:rsidRPr="001864E8">
        <w:rPr>
          <w:sz w:val="28"/>
          <w:szCs w:val="28"/>
        </w:rPr>
        <w:t xml:space="preserve">3 РПНУ </w:t>
      </w:r>
      <w:r w:rsidR="001815EE" w:rsidRPr="001864E8">
        <w:rPr>
          <w:sz w:val="28"/>
          <w:szCs w:val="28"/>
        </w:rPr>
        <w:t>–</w:t>
      </w:r>
      <w:r w:rsidRPr="001864E8">
        <w:rPr>
          <w:sz w:val="28"/>
          <w:szCs w:val="28"/>
        </w:rPr>
        <w:t xml:space="preserve"> 1</w:t>
      </w:r>
      <w:r w:rsidR="001815EE" w:rsidRPr="001864E8">
        <w:rPr>
          <w:sz w:val="28"/>
          <w:szCs w:val="28"/>
        </w:rPr>
        <w:t xml:space="preserve"> </w:t>
      </w:r>
      <w:r w:rsidRPr="001864E8">
        <w:rPr>
          <w:sz w:val="28"/>
          <w:szCs w:val="28"/>
        </w:rPr>
        <w:t>100 000 руб.;</w:t>
      </w:r>
    </w:p>
    <w:p w:rsidR="001815EE" w:rsidRPr="001864E8" w:rsidRDefault="00510512" w:rsidP="001864E8">
      <w:pPr>
        <w:numPr>
          <w:ilvl w:val="0"/>
          <w:numId w:val="16"/>
        </w:numPr>
        <w:shd w:val="clear" w:color="auto" w:fill="FFFFFF"/>
        <w:tabs>
          <w:tab w:val="left" w:pos="1080"/>
        </w:tabs>
        <w:spacing w:line="360" w:lineRule="auto"/>
        <w:ind w:left="0" w:firstLine="709"/>
        <w:jc w:val="both"/>
        <w:rPr>
          <w:sz w:val="28"/>
          <w:szCs w:val="28"/>
        </w:rPr>
      </w:pPr>
      <w:r w:rsidRPr="001864E8">
        <w:rPr>
          <w:sz w:val="28"/>
          <w:szCs w:val="28"/>
        </w:rPr>
        <w:t>списана сумма резерва произошедших, но нез</w:t>
      </w:r>
      <w:r w:rsidR="001815EE" w:rsidRPr="001864E8">
        <w:rPr>
          <w:sz w:val="28"/>
          <w:szCs w:val="28"/>
        </w:rPr>
        <w:t xml:space="preserve">аявленных убытков по состоянию на </w:t>
      </w:r>
      <w:r w:rsidRPr="001864E8">
        <w:rPr>
          <w:sz w:val="28"/>
          <w:szCs w:val="28"/>
        </w:rPr>
        <w:t>30.09.200</w:t>
      </w:r>
      <w:r w:rsidR="001815EE" w:rsidRPr="001864E8">
        <w:rPr>
          <w:sz w:val="28"/>
          <w:szCs w:val="28"/>
        </w:rPr>
        <w:t>8</w:t>
      </w:r>
      <w:r w:rsidRPr="001864E8">
        <w:rPr>
          <w:sz w:val="28"/>
          <w:szCs w:val="28"/>
        </w:rPr>
        <w:t>г. в сумме 1 800 000 руб.:</w:t>
      </w:r>
    </w:p>
    <w:p w:rsidR="00510512" w:rsidRPr="001864E8" w:rsidRDefault="001815EE" w:rsidP="001864E8">
      <w:pPr>
        <w:shd w:val="clear" w:color="auto" w:fill="FFFFFF"/>
        <w:tabs>
          <w:tab w:val="left" w:pos="1080"/>
        </w:tabs>
        <w:spacing w:line="360" w:lineRule="auto"/>
        <w:ind w:firstLine="709"/>
        <w:jc w:val="both"/>
        <w:rPr>
          <w:sz w:val="28"/>
          <w:szCs w:val="28"/>
        </w:rPr>
      </w:pPr>
      <w:r w:rsidRPr="001864E8">
        <w:rPr>
          <w:sz w:val="28"/>
          <w:szCs w:val="28"/>
        </w:rPr>
        <w:t>Д</w:t>
      </w:r>
      <w:r w:rsidR="00510512" w:rsidRPr="001864E8">
        <w:rPr>
          <w:sz w:val="28"/>
          <w:szCs w:val="28"/>
        </w:rPr>
        <w:t xml:space="preserve"> 95</w:t>
      </w:r>
      <w:r w:rsidRPr="001864E8">
        <w:rPr>
          <w:sz w:val="28"/>
          <w:szCs w:val="28"/>
        </w:rPr>
        <w:t>.</w:t>
      </w:r>
      <w:r w:rsidR="00510512" w:rsidRPr="001864E8">
        <w:rPr>
          <w:sz w:val="28"/>
          <w:szCs w:val="28"/>
        </w:rPr>
        <w:t>1 РПНУ К 95</w:t>
      </w:r>
      <w:r w:rsidRPr="001864E8">
        <w:rPr>
          <w:sz w:val="28"/>
          <w:szCs w:val="28"/>
        </w:rPr>
        <w:t>.</w:t>
      </w:r>
      <w:r w:rsidR="00510512" w:rsidRPr="001864E8">
        <w:rPr>
          <w:sz w:val="28"/>
          <w:szCs w:val="28"/>
        </w:rPr>
        <w:t>3 РПНУ- 1</w:t>
      </w:r>
      <w:r w:rsidRPr="001864E8">
        <w:rPr>
          <w:sz w:val="28"/>
          <w:szCs w:val="28"/>
        </w:rPr>
        <w:t xml:space="preserve"> </w:t>
      </w:r>
      <w:r w:rsidR="00510512" w:rsidRPr="001864E8">
        <w:rPr>
          <w:sz w:val="28"/>
          <w:szCs w:val="28"/>
        </w:rPr>
        <w:t>800 000 руб.;</w:t>
      </w:r>
    </w:p>
    <w:p w:rsidR="001815EE" w:rsidRPr="001864E8" w:rsidRDefault="00510512" w:rsidP="001864E8">
      <w:pPr>
        <w:numPr>
          <w:ilvl w:val="0"/>
          <w:numId w:val="16"/>
        </w:numPr>
        <w:shd w:val="clear" w:color="auto" w:fill="FFFFFF"/>
        <w:tabs>
          <w:tab w:val="left" w:pos="1080"/>
        </w:tabs>
        <w:spacing w:line="360" w:lineRule="auto"/>
        <w:ind w:left="0" w:firstLine="709"/>
        <w:jc w:val="both"/>
        <w:rPr>
          <w:sz w:val="28"/>
          <w:szCs w:val="28"/>
        </w:rPr>
      </w:pPr>
      <w:r w:rsidRPr="001864E8">
        <w:rPr>
          <w:sz w:val="28"/>
          <w:szCs w:val="28"/>
        </w:rPr>
        <w:t>списана доля перестраховщика в резерве произошедших, но незаявленных убы</w:t>
      </w:r>
      <w:r w:rsidR="001815EE" w:rsidRPr="001864E8">
        <w:rPr>
          <w:sz w:val="28"/>
          <w:szCs w:val="28"/>
        </w:rPr>
        <w:t xml:space="preserve">тков </w:t>
      </w:r>
      <w:r w:rsidRPr="001864E8">
        <w:rPr>
          <w:sz w:val="28"/>
          <w:szCs w:val="28"/>
        </w:rPr>
        <w:t>по состоянию на 30.09.200</w:t>
      </w:r>
      <w:r w:rsidR="001815EE" w:rsidRPr="001864E8">
        <w:rPr>
          <w:sz w:val="28"/>
          <w:szCs w:val="28"/>
        </w:rPr>
        <w:t>8</w:t>
      </w:r>
      <w:r w:rsidRPr="001864E8">
        <w:rPr>
          <w:sz w:val="28"/>
          <w:szCs w:val="28"/>
        </w:rPr>
        <w:t>г. в сумме 900 000 руб.:</w:t>
      </w:r>
    </w:p>
    <w:p w:rsidR="00510512" w:rsidRPr="001864E8" w:rsidRDefault="00510512" w:rsidP="001864E8">
      <w:pPr>
        <w:shd w:val="clear" w:color="auto" w:fill="FFFFFF"/>
        <w:tabs>
          <w:tab w:val="left" w:pos="1080"/>
        </w:tabs>
        <w:spacing w:line="360" w:lineRule="auto"/>
        <w:ind w:firstLine="709"/>
        <w:jc w:val="both"/>
        <w:rPr>
          <w:sz w:val="28"/>
          <w:szCs w:val="28"/>
        </w:rPr>
      </w:pPr>
      <w:r w:rsidRPr="001864E8">
        <w:rPr>
          <w:sz w:val="28"/>
          <w:szCs w:val="28"/>
        </w:rPr>
        <w:t>Д 95</w:t>
      </w:r>
      <w:r w:rsidR="001815EE" w:rsidRPr="001864E8">
        <w:rPr>
          <w:sz w:val="28"/>
          <w:szCs w:val="28"/>
        </w:rPr>
        <w:t>.</w:t>
      </w:r>
      <w:r w:rsidRPr="001864E8">
        <w:rPr>
          <w:sz w:val="28"/>
          <w:szCs w:val="28"/>
        </w:rPr>
        <w:t>3 РПНУ К 95</w:t>
      </w:r>
      <w:r w:rsidR="001815EE" w:rsidRPr="001864E8">
        <w:rPr>
          <w:sz w:val="28"/>
          <w:szCs w:val="28"/>
        </w:rPr>
        <w:t>.</w:t>
      </w:r>
      <w:r w:rsidRPr="001864E8">
        <w:rPr>
          <w:sz w:val="28"/>
          <w:szCs w:val="28"/>
        </w:rPr>
        <w:t xml:space="preserve">2 РПНУ </w:t>
      </w:r>
      <w:r w:rsidR="001815EE" w:rsidRPr="001864E8">
        <w:rPr>
          <w:sz w:val="28"/>
          <w:szCs w:val="28"/>
        </w:rPr>
        <w:t>–</w:t>
      </w:r>
      <w:r w:rsidRPr="001864E8">
        <w:rPr>
          <w:sz w:val="28"/>
          <w:szCs w:val="28"/>
        </w:rPr>
        <w:t xml:space="preserve"> 9</w:t>
      </w:r>
      <w:r w:rsidR="001815EE" w:rsidRPr="001864E8">
        <w:rPr>
          <w:sz w:val="28"/>
          <w:szCs w:val="28"/>
        </w:rPr>
        <w:t>0</w:t>
      </w:r>
      <w:r w:rsidRPr="001864E8">
        <w:rPr>
          <w:sz w:val="28"/>
          <w:szCs w:val="28"/>
        </w:rPr>
        <w:t>0 000 руб.;</w:t>
      </w:r>
    </w:p>
    <w:p w:rsidR="001815EE" w:rsidRPr="001864E8" w:rsidRDefault="00510512" w:rsidP="001864E8">
      <w:pPr>
        <w:numPr>
          <w:ilvl w:val="0"/>
          <w:numId w:val="16"/>
        </w:numPr>
        <w:shd w:val="clear" w:color="auto" w:fill="FFFFFF"/>
        <w:tabs>
          <w:tab w:val="left" w:pos="1080"/>
        </w:tabs>
        <w:spacing w:line="360" w:lineRule="auto"/>
        <w:ind w:left="0" w:firstLine="709"/>
        <w:jc w:val="both"/>
        <w:rPr>
          <w:sz w:val="28"/>
          <w:szCs w:val="28"/>
        </w:rPr>
      </w:pPr>
      <w:r w:rsidRPr="001864E8">
        <w:rPr>
          <w:sz w:val="28"/>
          <w:szCs w:val="28"/>
        </w:rPr>
        <w:t>списывается на финансовый результат изменени</w:t>
      </w:r>
      <w:r w:rsidR="001815EE" w:rsidRPr="001864E8">
        <w:rPr>
          <w:sz w:val="28"/>
          <w:szCs w:val="28"/>
        </w:rPr>
        <w:t>е резерва произошедших, но неза</w:t>
      </w:r>
      <w:r w:rsidRPr="001864E8">
        <w:rPr>
          <w:sz w:val="28"/>
          <w:szCs w:val="28"/>
        </w:rPr>
        <w:t xml:space="preserve">явленных убытков (2 300 000 </w:t>
      </w:r>
      <w:r w:rsidR="001815EE" w:rsidRPr="001864E8">
        <w:rPr>
          <w:sz w:val="28"/>
          <w:szCs w:val="28"/>
        </w:rPr>
        <w:t>–</w:t>
      </w:r>
      <w:r w:rsidRPr="001864E8">
        <w:rPr>
          <w:sz w:val="28"/>
          <w:szCs w:val="28"/>
        </w:rPr>
        <w:t xml:space="preserve"> 1</w:t>
      </w:r>
      <w:r w:rsidR="001815EE" w:rsidRPr="001864E8">
        <w:rPr>
          <w:sz w:val="28"/>
          <w:szCs w:val="28"/>
        </w:rPr>
        <w:t xml:space="preserve"> </w:t>
      </w:r>
      <w:r w:rsidRPr="001864E8">
        <w:rPr>
          <w:sz w:val="28"/>
          <w:szCs w:val="28"/>
        </w:rPr>
        <w:t>100 000 — 1 800 000 + 900 000 = + 300 000 руб.):</w:t>
      </w:r>
    </w:p>
    <w:p w:rsidR="001815EE" w:rsidRPr="001864E8" w:rsidRDefault="00510512" w:rsidP="001864E8">
      <w:pPr>
        <w:shd w:val="clear" w:color="auto" w:fill="FFFFFF"/>
        <w:tabs>
          <w:tab w:val="left" w:pos="1080"/>
        </w:tabs>
        <w:spacing w:line="360" w:lineRule="auto"/>
        <w:ind w:firstLine="709"/>
        <w:jc w:val="both"/>
        <w:rPr>
          <w:sz w:val="28"/>
          <w:szCs w:val="28"/>
        </w:rPr>
      </w:pPr>
      <w:r w:rsidRPr="001864E8">
        <w:rPr>
          <w:sz w:val="28"/>
          <w:szCs w:val="28"/>
        </w:rPr>
        <w:t>Д 99 К 95</w:t>
      </w:r>
      <w:r w:rsidR="001815EE" w:rsidRPr="001864E8">
        <w:rPr>
          <w:sz w:val="28"/>
          <w:szCs w:val="28"/>
        </w:rPr>
        <w:t>.</w:t>
      </w:r>
      <w:r w:rsidRPr="001864E8">
        <w:rPr>
          <w:sz w:val="28"/>
          <w:szCs w:val="28"/>
        </w:rPr>
        <w:t xml:space="preserve">3 РПНУ </w:t>
      </w:r>
      <w:r w:rsidR="001815EE" w:rsidRPr="001864E8">
        <w:rPr>
          <w:sz w:val="28"/>
          <w:szCs w:val="28"/>
        </w:rPr>
        <w:t>–</w:t>
      </w:r>
      <w:r w:rsidRPr="001864E8">
        <w:rPr>
          <w:sz w:val="28"/>
          <w:szCs w:val="28"/>
        </w:rPr>
        <w:t xml:space="preserve"> 300 000 руб.</w:t>
      </w:r>
    </w:p>
    <w:p w:rsidR="001815EE" w:rsidRPr="001864E8" w:rsidRDefault="00510512" w:rsidP="001864E8">
      <w:pPr>
        <w:shd w:val="clear" w:color="auto" w:fill="FFFFFF"/>
        <w:tabs>
          <w:tab w:val="left" w:pos="1080"/>
        </w:tabs>
        <w:spacing w:line="360" w:lineRule="auto"/>
        <w:ind w:firstLine="709"/>
        <w:jc w:val="both"/>
        <w:rPr>
          <w:i/>
          <w:sz w:val="28"/>
          <w:szCs w:val="28"/>
        </w:rPr>
      </w:pPr>
      <w:r w:rsidRPr="001864E8">
        <w:rPr>
          <w:sz w:val="28"/>
          <w:szCs w:val="28"/>
        </w:rPr>
        <w:t>Отражаем</w:t>
      </w:r>
      <w:r w:rsidR="007D74EC">
        <w:rPr>
          <w:sz w:val="28"/>
          <w:szCs w:val="28"/>
        </w:rPr>
        <w:t xml:space="preserve"> </w:t>
      </w:r>
      <w:r w:rsidRPr="001864E8">
        <w:rPr>
          <w:sz w:val="28"/>
          <w:szCs w:val="28"/>
        </w:rPr>
        <w:t xml:space="preserve">в учете бухгалтерские проводки по учету </w:t>
      </w:r>
      <w:r w:rsidRPr="001864E8">
        <w:rPr>
          <w:i/>
          <w:iCs/>
          <w:sz w:val="28"/>
          <w:szCs w:val="28"/>
        </w:rPr>
        <w:t>стабилизационного резерва:</w:t>
      </w:r>
    </w:p>
    <w:p w:rsidR="001815EE" w:rsidRPr="001864E8" w:rsidRDefault="00510512" w:rsidP="001864E8">
      <w:pPr>
        <w:numPr>
          <w:ilvl w:val="0"/>
          <w:numId w:val="16"/>
        </w:numPr>
        <w:shd w:val="clear" w:color="auto" w:fill="FFFFFF"/>
        <w:tabs>
          <w:tab w:val="left" w:pos="1080"/>
        </w:tabs>
        <w:spacing w:line="360" w:lineRule="auto"/>
        <w:ind w:left="0" w:firstLine="709"/>
        <w:jc w:val="both"/>
        <w:rPr>
          <w:i/>
          <w:sz w:val="28"/>
          <w:szCs w:val="28"/>
        </w:rPr>
      </w:pPr>
      <w:r w:rsidRPr="001864E8">
        <w:rPr>
          <w:sz w:val="28"/>
          <w:szCs w:val="28"/>
        </w:rPr>
        <w:t>начислен стабилизационный резерв по состоянию на 31.12.200</w:t>
      </w:r>
      <w:r w:rsidR="001815EE" w:rsidRPr="001864E8">
        <w:rPr>
          <w:sz w:val="28"/>
          <w:szCs w:val="28"/>
        </w:rPr>
        <w:t>8г. –</w:t>
      </w:r>
      <w:r w:rsidR="007D74EC">
        <w:rPr>
          <w:sz w:val="28"/>
          <w:szCs w:val="28"/>
        </w:rPr>
        <w:t xml:space="preserve"> </w:t>
      </w:r>
      <w:r w:rsidRPr="001864E8">
        <w:rPr>
          <w:sz w:val="28"/>
          <w:szCs w:val="28"/>
        </w:rPr>
        <w:t>1</w:t>
      </w:r>
      <w:r w:rsidR="001815EE" w:rsidRPr="001864E8">
        <w:rPr>
          <w:sz w:val="28"/>
          <w:szCs w:val="28"/>
        </w:rPr>
        <w:t xml:space="preserve"> </w:t>
      </w:r>
      <w:r w:rsidRPr="001864E8">
        <w:rPr>
          <w:sz w:val="28"/>
          <w:szCs w:val="28"/>
        </w:rPr>
        <w:t>500 000 руб.:</w:t>
      </w:r>
    </w:p>
    <w:p w:rsidR="00510512" w:rsidRPr="001864E8" w:rsidRDefault="00510512" w:rsidP="001864E8">
      <w:pPr>
        <w:shd w:val="clear" w:color="auto" w:fill="FFFFFF"/>
        <w:tabs>
          <w:tab w:val="left" w:pos="1080"/>
        </w:tabs>
        <w:spacing w:line="360" w:lineRule="auto"/>
        <w:ind w:firstLine="709"/>
        <w:jc w:val="both"/>
        <w:rPr>
          <w:i/>
          <w:sz w:val="28"/>
          <w:szCs w:val="28"/>
        </w:rPr>
      </w:pPr>
      <w:r w:rsidRPr="001864E8">
        <w:rPr>
          <w:sz w:val="28"/>
          <w:szCs w:val="28"/>
        </w:rPr>
        <w:t>Д 95</w:t>
      </w:r>
      <w:r w:rsidR="001815EE" w:rsidRPr="001864E8">
        <w:rPr>
          <w:sz w:val="28"/>
          <w:szCs w:val="28"/>
        </w:rPr>
        <w:t>.3 СР</w:t>
      </w:r>
      <w:r w:rsidRPr="001864E8">
        <w:rPr>
          <w:sz w:val="28"/>
          <w:szCs w:val="28"/>
        </w:rPr>
        <w:t xml:space="preserve"> К 95</w:t>
      </w:r>
      <w:r w:rsidR="001815EE" w:rsidRPr="001864E8">
        <w:rPr>
          <w:sz w:val="28"/>
          <w:szCs w:val="28"/>
        </w:rPr>
        <w:t>.</w:t>
      </w:r>
      <w:r w:rsidRPr="001864E8">
        <w:rPr>
          <w:sz w:val="28"/>
          <w:szCs w:val="28"/>
        </w:rPr>
        <w:t xml:space="preserve">1 СР </w:t>
      </w:r>
      <w:r w:rsidR="001815EE" w:rsidRPr="001864E8">
        <w:rPr>
          <w:sz w:val="28"/>
          <w:szCs w:val="28"/>
        </w:rPr>
        <w:t>–</w:t>
      </w:r>
      <w:r w:rsidRPr="001864E8">
        <w:rPr>
          <w:sz w:val="28"/>
          <w:szCs w:val="28"/>
        </w:rPr>
        <w:t xml:space="preserve"> 1</w:t>
      </w:r>
      <w:r w:rsidR="001815EE" w:rsidRPr="001864E8">
        <w:rPr>
          <w:sz w:val="28"/>
          <w:szCs w:val="28"/>
        </w:rPr>
        <w:t xml:space="preserve"> </w:t>
      </w:r>
      <w:r w:rsidRPr="001864E8">
        <w:rPr>
          <w:sz w:val="28"/>
          <w:szCs w:val="28"/>
        </w:rPr>
        <w:t>500 000 руб.;</w:t>
      </w:r>
    </w:p>
    <w:p w:rsidR="001815EE" w:rsidRPr="001864E8" w:rsidRDefault="00510512" w:rsidP="001864E8">
      <w:pPr>
        <w:numPr>
          <w:ilvl w:val="0"/>
          <w:numId w:val="16"/>
        </w:numPr>
        <w:shd w:val="clear" w:color="auto" w:fill="FFFFFF"/>
        <w:tabs>
          <w:tab w:val="left" w:pos="1080"/>
        </w:tabs>
        <w:spacing w:line="360" w:lineRule="auto"/>
        <w:ind w:left="0" w:firstLine="709"/>
        <w:jc w:val="both"/>
        <w:rPr>
          <w:sz w:val="28"/>
          <w:szCs w:val="28"/>
        </w:rPr>
      </w:pPr>
      <w:r w:rsidRPr="001864E8">
        <w:rPr>
          <w:sz w:val="28"/>
          <w:szCs w:val="28"/>
        </w:rPr>
        <w:t>начислена доля перестраховщика в стабилизационном резерве по состоянию на</w:t>
      </w:r>
      <w:r w:rsidR="001815EE" w:rsidRPr="001864E8">
        <w:rPr>
          <w:sz w:val="28"/>
          <w:szCs w:val="28"/>
        </w:rPr>
        <w:t xml:space="preserve"> 31.12.2008</w:t>
      </w:r>
      <w:r w:rsidRPr="001864E8">
        <w:rPr>
          <w:sz w:val="28"/>
          <w:szCs w:val="28"/>
        </w:rPr>
        <w:t>г. в сумме 800 000 руб.:</w:t>
      </w:r>
    </w:p>
    <w:p w:rsidR="00510512" w:rsidRPr="001864E8" w:rsidRDefault="00510512" w:rsidP="001864E8">
      <w:pPr>
        <w:shd w:val="clear" w:color="auto" w:fill="FFFFFF"/>
        <w:tabs>
          <w:tab w:val="left" w:pos="1080"/>
        </w:tabs>
        <w:spacing w:line="360" w:lineRule="auto"/>
        <w:ind w:firstLine="709"/>
        <w:jc w:val="both"/>
        <w:rPr>
          <w:sz w:val="28"/>
          <w:szCs w:val="28"/>
        </w:rPr>
      </w:pPr>
      <w:r w:rsidRPr="001864E8">
        <w:rPr>
          <w:sz w:val="28"/>
          <w:szCs w:val="28"/>
        </w:rPr>
        <w:t>Д 95</w:t>
      </w:r>
      <w:r w:rsidR="001815EE" w:rsidRPr="001864E8">
        <w:rPr>
          <w:sz w:val="28"/>
          <w:szCs w:val="28"/>
        </w:rPr>
        <w:t>.</w:t>
      </w:r>
      <w:r w:rsidRPr="001864E8">
        <w:rPr>
          <w:sz w:val="28"/>
          <w:szCs w:val="28"/>
        </w:rPr>
        <w:t>2 СР К 95</w:t>
      </w:r>
      <w:r w:rsidR="001815EE" w:rsidRPr="001864E8">
        <w:rPr>
          <w:sz w:val="28"/>
          <w:szCs w:val="28"/>
        </w:rPr>
        <w:t>.</w:t>
      </w:r>
      <w:r w:rsidRPr="001864E8">
        <w:rPr>
          <w:sz w:val="28"/>
          <w:szCs w:val="28"/>
        </w:rPr>
        <w:t xml:space="preserve">3 СР </w:t>
      </w:r>
      <w:r w:rsidR="001815EE" w:rsidRPr="001864E8">
        <w:rPr>
          <w:sz w:val="28"/>
          <w:szCs w:val="28"/>
        </w:rPr>
        <w:t>–</w:t>
      </w:r>
      <w:r w:rsidRPr="001864E8">
        <w:rPr>
          <w:sz w:val="28"/>
          <w:szCs w:val="28"/>
        </w:rPr>
        <w:t xml:space="preserve"> 800 000 руб.;</w:t>
      </w:r>
    </w:p>
    <w:p w:rsidR="001815EE" w:rsidRPr="001864E8" w:rsidRDefault="00510512" w:rsidP="001864E8">
      <w:pPr>
        <w:numPr>
          <w:ilvl w:val="0"/>
          <w:numId w:val="16"/>
        </w:numPr>
        <w:shd w:val="clear" w:color="auto" w:fill="FFFFFF"/>
        <w:tabs>
          <w:tab w:val="left" w:pos="1080"/>
        </w:tabs>
        <w:spacing w:line="360" w:lineRule="auto"/>
        <w:ind w:left="0" w:firstLine="709"/>
        <w:jc w:val="both"/>
        <w:rPr>
          <w:sz w:val="28"/>
          <w:szCs w:val="28"/>
        </w:rPr>
      </w:pPr>
      <w:r w:rsidRPr="001864E8">
        <w:rPr>
          <w:sz w:val="28"/>
          <w:szCs w:val="28"/>
        </w:rPr>
        <w:t>списана сумма стабилизационного резерва по состоянию на 30.09.200</w:t>
      </w:r>
      <w:r w:rsidR="001815EE" w:rsidRPr="001864E8">
        <w:rPr>
          <w:sz w:val="28"/>
          <w:szCs w:val="28"/>
        </w:rPr>
        <w:t>8</w:t>
      </w:r>
      <w:r w:rsidRPr="001864E8">
        <w:rPr>
          <w:sz w:val="28"/>
          <w:szCs w:val="28"/>
        </w:rPr>
        <w:t>г. в сумме</w:t>
      </w:r>
      <w:r w:rsidR="001815EE" w:rsidRPr="001864E8">
        <w:rPr>
          <w:sz w:val="28"/>
          <w:szCs w:val="28"/>
        </w:rPr>
        <w:t xml:space="preserve"> </w:t>
      </w:r>
      <w:r w:rsidRPr="001864E8">
        <w:rPr>
          <w:sz w:val="28"/>
          <w:szCs w:val="28"/>
        </w:rPr>
        <w:t>1 200 000 руб</w:t>
      </w:r>
      <w:r w:rsidR="001815EE" w:rsidRPr="001864E8">
        <w:rPr>
          <w:sz w:val="28"/>
          <w:szCs w:val="28"/>
        </w:rPr>
        <w:t>.</w:t>
      </w:r>
      <w:r w:rsidRPr="001864E8">
        <w:rPr>
          <w:sz w:val="28"/>
          <w:szCs w:val="28"/>
        </w:rPr>
        <w:t>:</w:t>
      </w:r>
    </w:p>
    <w:p w:rsidR="00510512" w:rsidRPr="001864E8" w:rsidRDefault="00510512" w:rsidP="001864E8">
      <w:pPr>
        <w:shd w:val="clear" w:color="auto" w:fill="FFFFFF"/>
        <w:tabs>
          <w:tab w:val="left" w:pos="1080"/>
        </w:tabs>
        <w:spacing w:line="360" w:lineRule="auto"/>
        <w:ind w:firstLine="709"/>
        <w:jc w:val="both"/>
        <w:rPr>
          <w:sz w:val="28"/>
          <w:szCs w:val="28"/>
        </w:rPr>
      </w:pPr>
      <w:r w:rsidRPr="001864E8">
        <w:rPr>
          <w:sz w:val="28"/>
          <w:szCs w:val="28"/>
        </w:rPr>
        <w:t>Д 95</w:t>
      </w:r>
      <w:r w:rsidR="001815EE" w:rsidRPr="001864E8">
        <w:rPr>
          <w:sz w:val="28"/>
          <w:szCs w:val="28"/>
        </w:rPr>
        <w:t>.</w:t>
      </w:r>
      <w:r w:rsidRPr="001864E8">
        <w:rPr>
          <w:sz w:val="28"/>
          <w:szCs w:val="28"/>
        </w:rPr>
        <w:t>1 СР К 95</w:t>
      </w:r>
      <w:r w:rsidR="001815EE" w:rsidRPr="001864E8">
        <w:rPr>
          <w:sz w:val="28"/>
          <w:szCs w:val="28"/>
        </w:rPr>
        <w:t>.</w:t>
      </w:r>
      <w:r w:rsidRPr="001864E8">
        <w:rPr>
          <w:sz w:val="28"/>
          <w:szCs w:val="28"/>
        </w:rPr>
        <w:t xml:space="preserve">3 СР </w:t>
      </w:r>
      <w:r w:rsidR="001815EE" w:rsidRPr="001864E8">
        <w:rPr>
          <w:sz w:val="28"/>
          <w:szCs w:val="28"/>
        </w:rPr>
        <w:t>–</w:t>
      </w:r>
      <w:r w:rsidRPr="001864E8">
        <w:rPr>
          <w:sz w:val="28"/>
          <w:szCs w:val="28"/>
        </w:rPr>
        <w:t xml:space="preserve"> 1</w:t>
      </w:r>
      <w:r w:rsidR="001815EE" w:rsidRPr="001864E8">
        <w:rPr>
          <w:sz w:val="28"/>
          <w:szCs w:val="28"/>
        </w:rPr>
        <w:t xml:space="preserve"> </w:t>
      </w:r>
      <w:r w:rsidRPr="001864E8">
        <w:rPr>
          <w:sz w:val="28"/>
          <w:szCs w:val="28"/>
        </w:rPr>
        <w:t>200 000 руб.;</w:t>
      </w:r>
    </w:p>
    <w:p w:rsidR="001815EE" w:rsidRPr="001864E8" w:rsidRDefault="00510512" w:rsidP="001864E8">
      <w:pPr>
        <w:numPr>
          <w:ilvl w:val="0"/>
          <w:numId w:val="16"/>
        </w:numPr>
        <w:shd w:val="clear" w:color="auto" w:fill="FFFFFF"/>
        <w:tabs>
          <w:tab w:val="left" w:pos="1080"/>
        </w:tabs>
        <w:spacing w:line="360" w:lineRule="auto"/>
        <w:ind w:left="0" w:firstLine="709"/>
        <w:jc w:val="both"/>
        <w:rPr>
          <w:sz w:val="28"/>
          <w:szCs w:val="28"/>
        </w:rPr>
      </w:pPr>
      <w:r w:rsidRPr="001864E8">
        <w:rPr>
          <w:sz w:val="28"/>
          <w:szCs w:val="28"/>
        </w:rPr>
        <w:t>списана доля перестраховщика в стабилизационном резерве по состоянию на</w:t>
      </w:r>
      <w:r w:rsidR="001815EE" w:rsidRPr="001864E8">
        <w:rPr>
          <w:sz w:val="28"/>
          <w:szCs w:val="28"/>
        </w:rPr>
        <w:t xml:space="preserve"> </w:t>
      </w:r>
      <w:r w:rsidRPr="001864E8">
        <w:rPr>
          <w:sz w:val="28"/>
          <w:szCs w:val="28"/>
        </w:rPr>
        <w:t>30.09.200</w:t>
      </w:r>
      <w:r w:rsidR="001815EE" w:rsidRPr="001864E8">
        <w:rPr>
          <w:sz w:val="28"/>
          <w:szCs w:val="28"/>
        </w:rPr>
        <w:t>8</w:t>
      </w:r>
      <w:r w:rsidRPr="001864E8">
        <w:rPr>
          <w:sz w:val="28"/>
          <w:szCs w:val="28"/>
        </w:rPr>
        <w:t>г. в сумме 600 000 руб</w:t>
      </w:r>
      <w:r w:rsidR="001815EE" w:rsidRPr="001864E8">
        <w:rPr>
          <w:sz w:val="28"/>
          <w:szCs w:val="28"/>
        </w:rPr>
        <w:t>.</w:t>
      </w:r>
      <w:r w:rsidRPr="001864E8">
        <w:rPr>
          <w:sz w:val="28"/>
          <w:szCs w:val="28"/>
        </w:rPr>
        <w:t>:</w:t>
      </w:r>
    </w:p>
    <w:p w:rsidR="00510512" w:rsidRPr="001864E8" w:rsidRDefault="00510512" w:rsidP="001864E8">
      <w:pPr>
        <w:shd w:val="clear" w:color="auto" w:fill="FFFFFF"/>
        <w:tabs>
          <w:tab w:val="left" w:pos="1080"/>
        </w:tabs>
        <w:spacing w:line="360" w:lineRule="auto"/>
        <w:ind w:firstLine="709"/>
        <w:jc w:val="both"/>
        <w:rPr>
          <w:sz w:val="28"/>
          <w:szCs w:val="28"/>
        </w:rPr>
      </w:pPr>
      <w:r w:rsidRPr="001864E8">
        <w:rPr>
          <w:sz w:val="28"/>
          <w:szCs w:val="28"/>
        </w:rPr>
        <w:t>Д 95</w:t>
      </w:r>
      <w:r w:rsidR="001815EE" w:rsidRPr="001864E8">
        <w:rPr>
          <w:sz w:val="28"/>
          <w:szCs w:val="28"/>
        </w:rPr>
        <w:t>.</w:t>
      </w:r>
      <w:r w:rsidRPr="001864E8">
        <w:rPr>
          <w:sz w:val="28"/>
          <w:szCs w:val="28"/>
        </w:rPr>
        <w:t>3 СР К 95</w:t>
      </w:r>
      <w:r w:rsidR="001815EE" w:rsidRPr="001864E8">
        <w:rPr>
          <w:sz w:val="28"/>
          <w:szCs w:val="28"/>
        </w:rPr>
        <w:t>.</w:t>
      </w:r>
      <w:r w:rsidRPr="001864E8">
        <w:rPr>
          <w:sz w:val="28"/>
          <w:szCs w:val="28"/>
        </w:rPr>
        <w:t xml:space="preserve">2 СР </w:t>
      </w:r>
      <w:r w:rsidR="001815EE" w:rsidRPr="001864E8">
        <w:rPr>
          <w:sz w:val="28"/>
          <w:szCs w:val="28"/>
        </w:rPr>
        <w:t>–</w:t>
      </w:r>
      <w:r w:rsidRPr="001864E8">
        <w:rPr>
          <w:sz w:val="28"/>
          <w:szCs w:val="28"/>
        </w:rPr>
        <w:t xml:space="preserve"> 600 000 руб.;</w:t>
      </w:r>
    </w:p>
    <w:p w:rsidR="00510512" w:rsidRPr="001864E8" w:rsidRDefault="00510512" w:rsidP="001864E8">
      <w:pPr>
        <w:numPr>
          <w:ilvl w:val="0"/>
          <w:numId w:val="16"/>
        </w:numPr>
        <w:shd w:val="clear" w:color="auto" w:fill="FFFFFF"/>
        <w:tabs>
          <w:tab w:val="left" w:pos="1080"/>
        </w:tabs>
        <w:spacing w:line="360" w:lineRule="auto"/>
        <w:ind w:left="0" w:firstLine="709"/>
        <w:jc w:val="both"/>
        <w:rPr>
          <w:sz w:val="28"/>
          <w:szCs w:val="28"/>
        </w:rPr>
      </w:pPr>
      <w:r w:rsidRPr="001864E8">
        <w:rPr>
          <w:sz w:val="28"/>
          <w:szCs w:val="28"/>
        </w:rPr>
        <w:t>списывается на финансовый результат изменение стабилизационного резерва</w:t>
      </w:r>
      <w:r w:rsidR="00FD4320" w:rsidRPr="001864E8">
        <w:rPr>
          <w:sz w:val="28"/>
          <w:szCs w:val="28"/>
        </w:rPr>
        <w:t xml:space="preserve"> </w:t>
      </w:r>
      <w:r w:rsidRPr="001864E8">
        <w:rPr>
          <w:sz w:val="28"/>
          <w:szCs w:val="28"/>
        </w:rPr>
        <w:t xml:space="preserve">(1 500 000 </w:t>
      </w:r>
      <w:r w:rsidR="00FD4320" w:rsidRPr="001864E8">
        <w:rPr>
          <w:sz w:val="28"/>
          <w:szCs w:val="28"/>
        </w:rPr>
        <w:t>–</w:t>
      </w:r>
      <w:r w:rsidRPr="001864E8">
        <w:rPr>
          <w:sz w:val="28"/>
          <w:szCs w:val="28"/>
        </w:rPr>
        <w:t xml:space="preserve"> 800 000 </w:t>
      </w:r>
      <w:r w:rsidR="00FD4320" w:rsidRPr="001864E8">
        <w:rPr>
          <w:sz w:val="28"/>
          <w:szCs w:val="28"/>
        </w:rPr>
        <w:t>–</w:t>
      </w:r>
      <w:r w:rsidRPr="001864E8">
        <w:rPr>
          <w:sz w:val="28"/>
          <w:szCs w:val="28"/>
        </w:rPr>
        <w:t xml:space="preserve"> 1</w:t>
      </w:r>
      <w:r w:rsidR="00FD4320" w:rsidRPr="001864E8">
        <w:rPr>
          <w:sz w:val="28"/>
          <w:szCs w:val="28"/>
        </w:rPr>
        <w:t xml:space="preserve"> </w:t>
      </w:r>
      <w:r w:rsidRPr="001864E8">
        <w:rPr>
          <w:sz w:val="28"/>
          <w:szCs w:val="28"/>
        </w:rPr>
        <w:t>200 000 + 600 000 = + 100 000 руб.):</w:t>
      </w:r>
    </w:p>
    <w:p w:rsidR="00510512" w:rsidRPr="001864E8" w:rsidRDefault="00510512" w:rsidP="001864E8">
      <w:pPr>
        <w:shd w:val="clear" w:color="auto" w:fill="FFFFFF"/>
        <w:tabs>
          <w:tab w:val="left" w:pos="1080"/>
        </w:tabs>
        <w:spacing w:line="360" w:lineRule="auto"/>
        <w:ind w:firstLine="709"/>
        <w:jc w:val="both"/>
        <w:rPr>
          <w:sz w:val="28"/>
          <w:szCs w:val="28"/>
        </w:rPr>
      </w:pPr>
      <w:r w:rsidRPr="001864E8">
        <w:rPr>
          <w:sz w:val="28"/>
          <w:szCs w:val="28"/>
        </w:rPr>
        <w:t>Д</w:t>
      </w:r>
      <w:r w:rsidR="00FD4320" w:rsidRPr="001864E8">
        <w:rPr>
          <w:sz w:val="28"/>
          <w:szCs w:val="28"/>
        </w:rPr>
        <w:t xml:space="preserve"> 99</w:t>
      </w:r>
      <w:r w:rsidRPr="001864E8">
        <w:rPr>
          <w:sz w:val="28"/>
          <w:szCs w:val="28"/>
        </w:rPr>
        <w:t xml:space="preserve"> К 95</w:t>
      </w:r>
      <w:r w:rsidR="00FD4320" w:rsidRPr="001864E8">
        <w:rPr>
          <w:sz w:val="28"/>
          <w:szCs w:val="28"/>
        </w:rPr>
        <w:t>.</w:t>
      </w:r>
      <w:r w:rsidRPr="001864E8">
        <w:rPr>
          <w:sz w:val="28"/>
          <w:szCs w:val="28"/>
        </w:rPr>
        <w:t xml:space="preserve">3 СР </w:t>
      </w:r>
      <w:r w:rsidR="00FD4320" w:rsidRPr="001864E8">
        <w:rPr>
          <w:sz w:val="28"/>
          <w:szCs w:val="28"/>
        </w:rPr>
        <w:t>–</w:t>
      </w:r>
      <w:r w:rsidRPr="001864E8">
        <w:rPr>
          <w:sz w:val="28"/>
          <w:szCs w:val="28"/>
        </w:rPr>
        <w:t xml:space="preserve"> 100 000 руб</w:t>
      </w:r>
      <w:r w:rsidR="00FD4320" w:rsidRPr="001864E8">
        <w:rPr>
          <w:sz w:val="28"/>
          <w:szCs w:val="28"/>
        </w:rPr>
        <w:t>.</w:t>
      </w:r>
    </w:p>
    <w:p w:rsidR="00B04B77" w:rsidRPr="001864E8" w:rsidRDefault="00FD4320" w:rsidP="001864E8">
      <w:pPr>
        <w:shd w:val="clear" w:color="auto" w:fill="FFFFFF"/>
        <w:tabs>
          <w:tab w:val="left" w:pos="1080"/>
        </w:tabs>
        <w:spacing w:line="360" w:lineRule="auto"/>
        <w:ind w:firstLine="709"/>
        <w:jc w:val="both"/>
        <w:rPr>
          <w:sz w:val="28"/>
          <w:szCs w:val="28"/>
        </w:rPr>
      </w:pPr>
      <w:r w:rsidRPr="001864E8">
        <w:rPr>
          <w:b/>
          <w:i/>
          <w:sz w:val="28"/>
          <w:szCs w:val="28"/>
        </w:rPr>
        <w:t>Размещение страховых резервов</w:t>
      </w:r>
      <w:r w:rsidRPr="001864E8">
        <w:rPr>
          <w:sz w:val="28"/>
          <w:szCs w:val="28"/>
        </w:rPr>
        <w:t xml:space="preserve"> производится в соответствии с Правилами размещения страховщиками средств страховых резервов, у</w:t>
      </w:r>
      <w:r w:rsidR="00B04B77" w:rsidRPr="001864E8">
        <w:rPr>
          <w:sz w:val="28"/>
          <w:szCs w:val="28"/>
        </w:rPr>
        <w:t>твержденными приказом МФ РФ от 08</w:t>
      </w:r>
      <w:r w:rsidRPr="001864E8">
        <w:rPr>
          <w:sz w:val="28"/>
          <w:szCs w:val="28"/>
        </w:rPr>
        <w:t>.0</w:t>
      </w:r>
      <w:r w:rsidR="00B04B77" w:rsidRPr="001864E8">
        <w:rPr>
          <w:sz w:val="28"/>
          <w:szCs w:val="28"/>
        </w:rPr>
        <w:t>8</w:t>
      </w:r>
      <w:r w:rsidRPr="001864E8">
        <w:rPr>
          <w:sz w:val="28"/>
          <w:szCs w:val="28"/>
        </w:rPr>
        <w:t>.</w:t>
      </w:r>
      <w:r w:rsidR="00B04B77" w:rsidRPr="001864E8">
        <w:rPr>
          <w:sz w:val="28"/>
          <w:szCs w:val="28"/>
        </w:rPr>
        <w:t>2005</w:t>
      </w:r>
      <w:r w:rsidRPr="001864E8">
        <w:rPr>
          <w:sz w:val="28"/>
          <w:szCs w:val="28"/>
        </w:rPr>
        <w:t xml:space="preserve"> г. № 1</w:t>
      </w:r>
      <w:r w:rsidR="00B04B77" w:rsidRPr="001864E8">
        <w:rPr>
          <w:sz w:val="28"/>
          <w:szCs w:val="28"/>
        </w:rPr>
        <w:t>00</w:t>
      </w:r>
      <w:r w:rsidRPr="001864E8">
        <w:rPr>
          <w:sz w:val="28"/>
          <w:szCs w:val="28"/>
        </w:rPr>
        <w:t>н.</w:t>
      </w:r>
    </w:p>
    <w:p w:rsidR="00B04B77" w:rsidRPr="001864E8" w:rsidRDefault="00FD4320" w:rsidP="001864E8">
      <w:pPr>
        <w:shd w:val="clear" w:color="auto" w:fill="FFFFFF"/>
        <w:tabs>
          <w:tab w:val="left" w:pos="1080"/>
        </w:tabs>
        <w:spacing w:line="360" w:lineRule="auto"/>
        <w:ind w:firstLine="709"/>
        <w:jc w:val="both"/>
        <w:rPr>
          <w:sz w:val="28"/>
          <w:szCs w:val="28"/>
        </w:rPr>
      </w:pPr>
      <w:r w:rsidRPr="001864E8">
        <w:rPr>
          <w:sz w:val="28"/>
          <w:szCs w:val="28"/>
        </w:rPr>
        <w:t>Под размещением страховых резервов понимаются активы, принимаемые в покрытие</w:t>
      </w:r>
      <w:r w:rsidR="007D74EC">
        <w:rPr>
          <w:sz w:val="28"/>
          <w:szCs w:val="28"/>
        </w:rPr>
        <w:t xml:space="preserve"> </w:t>
      </w:r>
      <w:r w:rsidR="00B04B77" w:rsidRPr="001864E8">
        <w:rPr>
          <w:sz w:val="28"/>
          <w:szCs w:val="28"/>
        </w:rPr>
        <w:t>(обеспе</w:t>
      </w:r>
      <w:r w:rsidRPr="001864E8">
        <w:rPr>
          <w:sz w:val="28"/>
          <w:szCs w:val="28"/>
        </w:rPr>
        <w:t>чение)</w:t>
      </w:r>
      <w:r w:rsidR="007D74EC">
        <w:rPr>
          <w:sz w:val="28"/>
          <w:szCs w:val="28"/>
        </w:rPr>
        <w:t xml:space="preserve"> </w:t>
      </w:r>
      <w:r w:rsidRPr="001864E8">
        <w:rPr>
          <w:sz w:val="28"/>
          <w:szCs w:val="28"/>
        </w:rPr>
        <w:t>страховых</w:t>
      </w:r>
      <w:r w:rsidR="007D74EC">
        <w:rPr>
          <w:sz w:val="28"/>
          <w:szCs w:val="28"/>
        </w:rPr>
        <w:t xml:space="preserve"> </w:t>
      </w:r>
      <w:r w:rsidRPr="001864E8">
        <w:rPr>
          <w:sz w:val="28"/>
          <w:szCs w:val="28"/>
        </w:rPr>
        <w:t>резервов.</w:t>
      </w:r>
      <w:r w:rsidR="007D74EC">
        <w:rPr>
          <w:sz w:val="28"/>
          <w:szCs w:val="28"/>
        </w:rPr>
        <w:t xml:space="preserve"> </w:t>
      </w:r>
      <w:r w:rsidRPr="001864E8">
        <w:rPr>
          <w:sz w:val="28"/>
          <w:szCs w:val="28"/>
        </w:rPr>
        <w:t>Активы,</w:t>
      </w:r>
      <w:r w:rsidR="007D74EC">
        <w:rPr>
          <w:sz w:val="28"/>
          <w:szCs w:val="28"/>
        </w:rPr>
        <w:t xml:space="preserve"> </w:t>
      </w:r>
      <w:r w:rsidRPr="001864E8">
        <w:rPr>
          <w:sz w:val="28"/>
          <w:szCs w:val="28"/>
        </w:rPr>
        <w:t>принимаемые</w:t>
      </w:r>
      <w:r w:rsidR="007D74EC">
        <w:rPr>
          <w:sz w:val="28"/>
          <w:szCs w:val="28"/>
        </w:rPr>
        <w:t xml:space="preserve"> </w:t>
      </w:r>
      <w:r w:rsidRPr="001864E8">
        <w:rPr>
          <w:sz w:val="28"/>
          <w:szCs w:val="28"/>
        </w:rPr>
        <w:t>в</w:t>
      </w:r>
      <w:r w:rsidR="00047C69">
        <w:rPr>
          <w:sz w:val="28"/>
          <w:szCs w:val="28"/>
        </w:rPr>
        <w:t xml:space="preserve"> </w:t>
      </w:r>
      <w:r w:rsidRPr="001864E8">
        <w:rPr>
          <w:sz w:val="28"/>
          <w:szCs w:val="28"/>
        </w:rPr>
        <w:t>покрытие страховых резервов,</w:t>
      </w:r>
      <w:r w:rsidR="00B04B77" w:rsidRPr="001864E8">
        <w:rPr>
          <w:sz w:val="28"/>
          <w:szCs w:val="28"/>
        </w:rPr>
        <w:t xml:space="preserve"> дол</w:t>
      </w:r>
      <w:r w:rsidRPr="001864E8">
        <w:rPr>
          <w:sz w:val="28"/>
          <w:szCs w:val="28"/>
        </w:rPr>
        <w:t>жны удовлетворять условиям диверсификации, в</w:t>
      </w:r>
      <w:r w:rsidR="00B04B77" w:rsidRPr="001864E8">
        <w:rPr>
          <w:sz w:val="28"/>
          <w:szCs w:val="28"/>
        </w:rPr>
        <w:t>озвратности, прибыльности и ликвид</w:t>
      </w:r>
      <w:r w:rsidRPr="001864E8">
        <w:rPr>
          <w:sz w:val="28"/>
          <w:szCs w:val="28"/>
        </w:rPr>
        <w:t>ности.</w:t>
      </w:r>
    </w:p>
    <w:p w:rsidR="00FD4320" w:rsidRPr="001864E8" w:rsidRDefault="00FD4320" w:rsidP="001864E8">
      <w:pPr>
        <w:shd w:val="clear" w:color="auto" w:fill="FFFFFF"/>
        <w:tabs>
          <w:tab w:val="left" w:pos="1080"/>
        </w:tabs>
        <w:spacing w:line="360" w:lineRule="auto"/>
        <w:ind w:firstLine="709"/>
        <w:jc w:val="both"/>
        <w:rPr>
          <w:sz w:val="28"/>
          <w:szCs w:val="28"/>
        </w:rPr>
      </w:pPr>
      <w:r w:rsidRPr="001864E8">
        <w:rPr>
          <w:sz w:val="28"/>
          <w:szCs w:val="28"/>
        </w:rPr>
        <w:t xml:space="preserve">Активы, принимаемые в покрытие страховых резервов, не могут служить предметом </w:t>
      </w:r>
      <w:r w:rsidR="00B04B77" w:rsidRPr="001864E8">
        <w:rPr>
          <w:sz w:val="28"/>
          <w:szCs w:val="28"/>
        </w:rPr>
        <w:t>зал</w:t>
      </w:r>
      <w:r w:rsidRPr="001864E8">
        <w:rPr>
          <w:sz w:val="28"/>
          <w:szCs w:val="28"/>
        </w:rPr>
        <w:t xml:space="preserve">ога или источником уплаты кредитору денежных средств по обязательствам гаранта </w:t>
      </w:r>
      <w:r w:rsidR="00B04B77" w:rsidRPr="001864E8">
        <w:rPr>
          <w:sz w:val="28"/>
          <w:szCs w:val="28"/>
        </w:rPr>
        <w:t>(по</w:t>
      </w:r>
      <w:r w:rsidRPr="001864E8">
        <w:rPr>
          <w:sz w:val="28"/>
          <w:szCs w:val="28"/>
        </w:rPr>
        <w:t>ручителя).</w:t>
      </w:r>
    </w:p>
    <w:p w:rsidR="00B04B77" w:rsidRPr="001864E8" w:rsidRDefault="00B04B77" w:rsidP="001864E8">
      <w:pPr>
        <w:tabs>
          <w:tab w:val="left" w:pos="1080"/>
        </w:tabs>
        <w:autoSpaceDE w:val="0"/>
        <w:autoSpaceDN w:val="0"/>
        <w:adjustRightInd w:val="0"/>
        <w:spacing w:line="360" w:lineRule="auto"/>
        <w:ind w:firstLine="709"/>
        <w:jc w:val="both"/>
        <w:rPr>
          <w:sz w:val="28"/>
          <w:szCs w:val="28"/>
        </w:rPr>
      </w:pPr>
      <w:r w:rsidRPr="001864E8">
        <w:rPr>
          <w:sz w:val="28"/>
          <w:szCs w:val="28"/>
        </w:rPr>
        <w:t>Для покрытия страховых резервов принимаются следующие виды активов:</w:t>
      </w:r>
    </w:p>
    <w:p w:rsidR="00B04B77" w:rsidRPr="001864E8" w:rsidRDefault="00B04B77" w:rsidP="001864E8">
      <w:pPr>
        <w:tabs>
          <w:tab w:val="left" w:pos="1080"/>
        </w:tabs>
        <w:autoSpaceDE w:val="0"/>
        <w:autoSpaceDN w:val="0"/>
        <w:adjustRightInd w:val="0"/>
        <w:spacing w:line="360" w:lineRule="auto"/>
        <w:ind w:firstLine="709"/>
        <w:jc w:val="both"/>
        <w:rPr>
          <w:sz w:val="28"/>
          <w:szCs w:val="28"/>
        </w:rPr>
      </w:pPr>
      <w:r w:rsidRPr="001864E8">
        <w:rPr>
          <w:sz w:val="28"/>
          <w:szCs w:val="28"/>
        </w:rPr>
        <w:t>1) федеральные государственные ценные бумаги и ценные бумаги, обязательства по которым гарантированы Российской Федерацией;</w:t>
      </w:r>
    </w:p>
    <w:p w:rsidR="00B04B77" w:rsidRPr="001864E8" w:rsidRDefault="00B04B77" w:rsidP="001864E8">
      <w:pPr>
        <w:tabs>
          <w:tab w:val="left" w:pos="1080"/>
        </w:tabs>
        <w:autoSpaceDE w:val="0"/>
        <w:autoSpaceDN w:val="0"/>
        <w:adjustRightInd w:val="0"/>
        <w:spacing w:line="360" w:lineRule="auto"/>
        <w:ind w:firstLine="709"/>
        <w:jc w:val="both"/>
        <w:rPr>
          <w:sz w:val="28"/>
          <w:szCs w:val="28"/>
        </w:rPr>
      </w:pPr>
      <w:r w:rsidRPr="001864E8">
        <w:rPr>
          <w:sz w:val="28"/>
          <w:szCs w:val="28"/>
        </w:rPr>
        <w:t>2) государственные ценные бумаги субъектов Российской Федерации;</w:t>
      </w:r>
    </w:p>
    <w:p w:rsidR="00B04B77" w:rsidRPr="001864E8" w:rsidRDefault="00B04B77" w:rsidP="001864E8">
      <w:pPr>
        <w:tabs>
          <w:tab w:val="left" w:pos="1080"/>
        </w:tabs>
        <w:autoSpaceDE w:val="0"/>
        <w:autoSpaceDN w:val="0"/>
        <w:adjustRightInd w:val="0"/>
        <w:spacing w:line="360" w:lineRule="auto"/>
        <w:ind w:firstLine="709"/>
        <w:jc w:val="both"/>
        <w:rPr>
          <w:sz w:val="28"/>
          <w:szCs w:val="28"/>
        </w:rPr>
      </w:pPr>
      <w:r w:rsidRPr="001864E8">
        <w:rPr>
          <w:sz w:val="28"/>
          <w:szCs w:val="28"/>
        </w:rPr>
        <w:t>3) муниципальные ценные бумаги;</w:t>
      </w:r>
    </w:p>
    <w:p w:rsidR="00B04B77" w:rsidRPr="001864E8" w:rsidRDefault="00B04B77" w:rsidP="001864E8">
      <w:pPr>
        <w:tabs>
          <w:tab w:val="left" w:pos="1080"/>
        </w:tabs>
        <w:autoSpaceDE w:val="0"/>
        <w:autoSpaceDN w:val="0"/>
        <w:adjustRightInd w:val="0"/>
        <w:spacing w:line="360" w:lineRule="auto"/>
        <w:ind w:firstLine="709"/>
        <w:jc w:val="both"/>
        <w:rPr>
          <w:sz w:val="28"/>
          <w:szCs w:val="28"/>
        </w:rPr>
      </w:pPr>
      <w:r w:rsidRPr="001864E8">
        <w:rPr>
          <w:sz w:val="28"/>
          <w:szCs w:val="28"/>
        </w:rPr>
        <w:t>4) акции;</w:t>
      </w:r>
    </w:p>
    <w:p w:rsidR="00B04B77" w:rsidRPr="001864E8" w:rsidRDefault="00B04B77" w:rsidP="001864E8">
      <w:pPr>
        <w:tabs>
          <w:tab w:val="left" w:pos="1080"/>
        </w:tabs>
        <w:autoSpaceDE w:val="0"/>
        <w:autoSpaceDN w:val="0"/>
        <w:adjustRightInd w:val="0"/>
        <w:spacing w:line="360" w:lineRule="auto"/>
        <w:ind w:firstLine="709"/>
        <w:jc w:val="both"/>
        <w:rPr>
          <w:sz w:val="28"/>
          <w:szCs w:val="28"/>
        </w:rPr>
      </w:pPr>
      <w:r w:rsidRPr="001864E8">
        <w:rPr>
          <w:sz w:val="28"/>
          <w:szCs w:val="28"/>
        </w:rPr>
        <w:t>5) векселя организаций, включая векселя банков;</w:t>
      </w:r>
    </w:p>
    <w:p w:rsidR="00B04B77" w:rsidRPr="001864E8" w:rsidRDefault="00B04B77" w:rsidP="001864E8">
      <w:pPr>
        <w:tabs>
          <w:tab w:val="left" w:pos="1080"/>
        </w:tabs>
        <w:autoSpaceDE w:val="0"/>
        <w:autoSpaceDN w:val="0"/>
        <w:adjustRightInd w:val="0"/>
        <w:spacing w:line="360" w:lineRule="auto"/>
        <w:ind w:firstLine="709"/>
        <w:jc w:val="both"/>
        <w:rPr>
          <w:sz w:val="28"/>
          <w:szCs w:val="28"/>
        </w:rPr>
      </w:pPr>
      <w:r w:rsidRPr="001864E8">
        <w:rPr>
          <w:sz w:val="28"/>
          <w:szCs w:val="28"/>
        </w:rPr>
        <w:t>6) жилищные сертификаты;</w:t>
      </w:r>
    </w:p>
    <w:p w:rsidR="00B04B77" w:rsidRPr="001864E8" w:rsidRDefault="00B04B77" w:rsidP="001864E8">
      <w:pPr>
        <w:tabs>
          <w:tab w:val="left" w:pos="1080"/>
        </w:tabs>
        <w:autoSpaceDE w:val="0"/>
        <w:autoSpaceDN w:val="0"/>
        <w:adjustRightInd w:val="0"/>
        <w:spacing w:line="360" w:lineRule="auto"/>
        <w:ind w:firstLine="709"/>
        <w:jc w:val="both"/>
        <w:rPr>
          <w:sz w:val="28"/>
          <w:szCs w:val="28"/>
        </w:rPr>
      </w:pPr>
      <w:r w:rsidRPr="001864E8">
        <w:rPr>
          <w:sz w:val="28"/>
          <w:szCs w:val="28"/>
        </w:rPr>
        <w:t>7) инвестиционные паи паевых инвестиционных фондов;</w:t>
      </w:r>
    </w:p>
    <w:p w:rsidR="00B04B77" w:rsidRPr="001864E8" w:rsidRDefault="00B04B77" w:rsidP="001864E8">
      <w:pPr>
        <w:tabs>
          <w:tab w:val="left" w:pos="1080"/>
        </w:tabs>
        <w:autoSpaceDE w:val="0"/>
        <w:autoSpaceDN w:val="0"/>
        <w:adjustRightInd w:val="0"/>
        <w:spacing w:line="360" w:lineRule="auto"/>
        <w:ind w:firstLine="709"/>
        <w:jc w:val="both"/>
        <w:rPr>
          <w:sz w:val="28"/>
          <w:szCs w:val="28"/>
        </w:rPr>
      </w:pPr>
      <w:r w:rsidRPr="001864E8">
        <w:rPr>
          <w:sz w:val="28"/>
          <w:szCs w:val="28"/>
        </w:rPr>
        <w:t>8) вклады (депозиты) в банках, в том числе удостоверенные депозитными сертификатами;</w:t>
      </w:r>
    </w:p>
    <w:p w:rsidR="00B04B77" w:rsidRPr="001864E8" w:rsidRDefault="00B04B77" w:rsidP="001864E8">
      <w:pPr>
        <w:tabs>
          <w:tab w:val="left" w:pos="1080"/>
        </w:tabs>
        <w:autoSpaceDE w:val="0"/>
        <w:autoSpaceDN w:val="0"/>
        <w:adjustRightInd w:val="0"/>
        <w:spacing w:line="360" w:lineRule="auto"/>
        <w:ind w:firstLine="709"/>
        <w:jc w:val="both"/>
        <w:rPr>
          <w:sz w:val="28"/>
          <w:szCs w:val="28"/>
        </w:rPr>
      </w:pPr>
      <w:r w:rsidRPr="001864E8">
        <w:rPr>
          <w:sz w:val="28"/>
          <w:szCs w:val="28"/>
        </w:rPr>
        <w:t>9) сертификаты долевого участия в общих фондах банковского управления;</w:t>
      </w:r>
    </w:p>
    <w:p w:rsidR="00B04B77" w:rsidRPr="001864E8" w:rsidRDefault="00B04B77" w:rsidP="001864E8">
      <w:pPr>
        <w:tabs>
          <w:tab w:val="left" w:pos="1080"/>
        </w:tabs>
        <w:autoSpaceDE w:val="0"/>
        <w:autoSpaceDN w:val="0"/>
        <w:adjustRightInd w:val="0"/>
        <w:spacing w:line="360" w:lineRule="auto"/>
        <w:ind w:firstLine="709"/>
        <w:jc w:val="both"/>
        <w:rPr>
          <w:sz w:val="28"/>
          <w:szCs w:val="28"/>
        </w:rPr>
      </w:pPr>
      <w:r w:rsidRPr="001864E8">
        <w:rPr>
          <w:sz w:val="28"/>
          <w:szCs w:val="28"/>
        </w:rPr>
        <w:t>10) недвижимое имущество;</w:t>
      </w:r>
    </w:p>
    <w:p w:rsidR="00B04B77" w:rsidRPr="001864E8" w:rsidRDefault="00B04B77" w:rsidP="001864E8">
      <w:pPr>
        <w:tabs>
          <w:tab w:val="left" w:pos="1080"/>
        </w:tabs>
        <w:autoSpaceDE w:val="0"/>
        <w:autoSpaceDN w:val="0"/>
        <w:adjustRightInd w:val="0"/>
        <w:spacing w:line="360" w:lineRule="auto"/>
        <w:ind w:firstLine="709"/>
        <w:jc w:val="both"/>
        <w:rPr>
          <w:sz w:val="28"/>
          <w:szCs w:val="28"/>
        </w:rPr>
      </w:pPr>
      <w:r w:rsidRPr="001864E8">
        <w:rPr>
          <w:sz w:val="28"/>
          <w:szCs w:val="28"/>
        </w:rPr>
        <w:t>11) доля перестраховщиков в страховых резервах;</w:t>
      </w:r>
    </w:p>
    <w:p w:rsidR="00B04B77" w:rsidRPr="001864E8" w:rsidRDefault="00B04B77" w:rsidP="001864E8">
      <w:pPr>
        <w:tabs>
          <w:tab w:val="left" w:pos="1080"/>
        </w:tabs>
        <w:autoSpaceDE w:val="0"/>
        <w:autoSpaceDN w:val="0"/>
        <w:adjustRightInd w:val="0"/>
        <w:spacing w:line="360" w:lineRule="auto"/>
        <w:ind w:firstLine="709"/>
        <w:jc w:val="both"/>
        <w:rPr>
          <w:sz w:val="28"/>
          <w:szCs w:val="28"/>
        </w:rPr>
      </w:pPr>
      <w:r w:rsidRPr="001864E8">
        <w:rPr>
          <w:sz w:val="28"/>
          <w:szCs w:val="28"/>
        </w:rPr>
        <w:t>12) дебиторская задолженность страхователей, перестраховщиков и страховых агентов;</w:t>
      </w:r>
    </w:p>
    <w:p w:rsidR="00B04B77" w:rsidRPr="001864E8" w:rsidRDefault="00B04B77" w:rsidP="001864E8">
      <w:pPr>
        <w:tabs>
          <w:tab w:val="left" w:pos="1080"/>
        </w:tabs>
        <w:autoSpaceDE w:val="0"/>
        <w:autoSpaceDN w:val="0"/>
        <w:adjustRightInd w:val="0"/>
        <w:spacing w:line="360" w:lineRule="auto"/>
        <w:ind w:firstLine="709"/>
        <w:jc w:val="both"/>
        <w:rPr>
          <w:sz w:val="28"/>
          <w:szCs w:val="28"/>
        </w:rPr>
      </w:pPr>
      <w:r w:rsidRPr="001864E8">
        <w:rPr>
          <w:sz w:val="28"/>
          <w:szCs w:val="28"/>
        </w:rPr>
        <w:t>13) денежная наличность;</w:t>
      </w:r>
    </w:p>
    <w:p w:rsidR="00B04B77" w:rsidRPr="001864E8" w:rsidRDefault="00B04B77" w:rsidP="001864E8">
      <w:pPr>
        <w:tabs>
          <w:tab w:val="left" w:pos="1080"/>
        </w:tabs>
        <w:autoSpaceDE w:val="0"/>
        <w:autoSpaceDN w:val="0"/>
        <w:adjustRightInd w:val="0"/>
        <w:spacing w:line="360" w:lineRule="auto"/>
        <w:ind w:firstLine="709"/>
        <w:jc w:val="both"/>
        <w:rPr>
          <w:sz w:val="28"/>
          <w:szCs w:val="28"/>
        </w:rPr>
      </w:pPr>
      <w:r w:rsidRPr="001864E8">
        <w:rPr>
          <w:sz w:val="28"/>
          <w:szCs w:val="28"/>
        </w:rPr>
        <w:t>14) денежные средства в валюте Российской Федерации на счетах в банках;</w:t>
      </w:r>
    </w:p>
    <w:p w:rsidR="00B04B77" w:rsidRPr="001864E8" w:rsidRDefault="00B04B77" w:rsidP="001864E8">
      <w:pPr>
        <w:tabs>
          <w:tab w:val="left" w:pos="1080"/>
        </w:tabs>
        <w:autoSpaceDE w:val="0"/>
        <w:autoSpaceDN w:val="0"/>
        <w:adjustRightInd w:val="0"/>
        <w:spacing w:line="360" w:lineRule="auto"/>
        <w:ind w:firstLine="709"/>
        <w:jc w:val="both"/>
        <w:rPr>
          <w:sz w:val="28"/>
          <w:szCs w:val="28"/>
        </w:rPr>
      </w:pPr>
      <w:r w:rsidRPr="001864E8">
        <w:rPr>
          <w:sz w:val="28"/>
          <w:szCs w:val="28"/>
        </w:rPr>
        <w:t>15) денежные средства в иностранной валюте на счетах в банках;</w:t>
      </w:r>
    </w:p>
    <w:p w:rsidR="00B04B77" w:rsidRPr="001864E8" w:rsidRDefault="00B04B77" w:rsidP="001864E8">
      <w:pPr>
        <w:tabs>
          <w:tab w:val="left" w:pos="1080"/>
        </w:tabs>
        <w:autoSpaceDE w:val="0"/>
        <w:autoSpaceDN w:val="0"/>
        <w:adjustRightInd w:val="0"/>
        <w:spacing w:line="360" w:lineRule="auto"/>
        <w:ind w:firstLine="709"/>
        <w:jc w:val="both"/>
        <w:rPr>
          <w:sz w:val="28"/>
          <w:szCs w:val="28"/>
        </w:rPr>
      </w:pPr>
      <w:r w:rsidRPr="001864E8">
        <w:rPr>
          <w:sz w:val="28"/>
          <w:szCs w:val="28"/>
        </w:rPr>
        <w:t>16) слитки золота, серебра, платины и палладия, а также памятные монеты Российской Федерации из драгоценных металлов;</w:t>
      </w:r>
    </w:p>
    <w:p w:rsidR="00B04B77" w:rsidRPr="001864E8" w:rsidRDefault="00B04B77" w:rsidP="001864E8">
      <w:pPr>
        <w:tabs>
          <w:tab w:val="left" w:pos="1080"/>
        </w:tabs>
        <w:autoSpaceDE w:val="0"/>
        <w:autoSpaceDN w:val="0"/>
        <w:adjustRightInd w:val="0"/>
        <w:spacing w:line="360" w:lineRule="auto"/>
        <w:ind w:firstLine="709"/>
        <w:jc w:val="both"/>
        <w:rPr>
          <w:sz w:val="28"/>
          <w:szCs w:val="28"/>
        </w:rPr>
      </w:pPr>
      <w:r w:rsidRPr="001864E8">
        <w:rPr>
          <w:sz w:val="28"/>
          <w:szCs w:val="28"/>
        </w:rPr>
        <w:t>17) ипотечные ценные бумаги;</w:t>
      </w:r>
    </w:p>
    <w:p w:rsidR="00FD4320" w:rsidRPr="001864E8" w:rsidRDefault="00B04B77" w:rsidP="001864E8">
      <w:pPr>
        <w:tabs>
          <w:tab w:val="left" w:pos="1080"/>
        </w:tabs>
        <w:autoSpaceDE w:val="0"/>
        <w:autoSpaceDN w:val="0"/>
        <w:adjustRightInd w:val="0"/>
        <w:spacing w:line="360" w:lineRule="auto"/>
        <w:ind w:firstLine="709"/>
        <w:jc w:val="both"/>
        <w:rPr>
          <w:sz w:val="28"/>
          <w:szCs w:val="28"/>
        </w:rPr>
      </w:pPr>
      <w:r w:rsidRPr="001864E8">
        <w:rPr>
          <w:sz w:val="28"/>
          <w:szCs w:val="28"/>
        </w:rPr>
        <w:t>18) займы страхователям по договорам страхования жизни.</w:t>
      </w:r>
    </w:p>
    <w:p w:rsidR="004F11DC" w:rsidRPr="00047C69" w:rsidRDefault="004F11DC" w:rsidP="00047C69">
      <w:pPr>
        <w:tabs>
          <w:tab w:val="left" w:pos="1080"/>
        </w:tabs>
        <w:spacing w:line="360" w:lineRule="auto"/>
        <w:ind w:firstLine="709"/>
        <w:jc w:val="center"/>
        <w:rPr>
          <w:b/>
          <w:sz w:val="28"/>
          <w:szCs w:val="28"/>
        </w:rPr>
      </w:pPr>
    </w:p>
    <w:p w:rsidR="005721E2" w:rsidRPr="00047C69" w:rsidRDefault="005721E2" w:rsidP="00047C69">
      <w:pPr>
        <w:numPr>
          <w:ilvl w:val="1"/>
          <w:numId w:val="37"/>
        </w:numPr>
        <w:tabs>
          <w:tab w:val="left" w:pos="1080"/>
        </w:tabs>
        <w:spacing w:line="360" w:lineRule="auto"/>
        <w:ind w:left="0" w:firstLine="709"/>
        <w:jc w:val="center"/>
        <w:rPr>
          <w:b/>
          <w:sz w:val="28"/>
          <w:szCs w:val="28"/>
        </w:rPr>
      </w:pPr>
      <w:r w:rsidRPr="00047C69">
        <w:rPr>
          <w:b/>
          <w:sz w:val="28"/>
          <w:szCs w:val="28"/>
        </w:rPr>
        <w:t>Учет расчетов по кредитам и займам</w:t>
      </w:r>
    </w:p>
    <w:p w:rsidR="0011086E" w:rsidRPr="001864E8" w:rsidRDefault="0011086E" w:rsidP="001864E8">
      <w:pPr>
        <w:shd w:val="clear" w:color="auto" w:fill="FFFFFF"/>
        <w:tabs>
          <w:tab w:val="left" w:pos="1080"/>
        </w:tabs>
        <w:spacing w:line="360" w:lineRule="auto"/>
        <w:ind w:firstLine="709"/>
        <w:jc w:val="both"/>
        <w:rPr>
          <w:b/>
          <w:i/>
          <w:sz w:val="28"/>
          <w:szCs w:val="28"/>
        </w:rPr>
      </w:pPr>
    </w:p>
    <w:p w:rsidR="00C35D74" w:rsidRPr="001864E8" w:rsidRDefault="00C35D74" w:rsidP="001864E8">
      <w:pPr>
        <w:shd w:val="clear" w:color="auto" w:fill="FFFFFF"/>
        <w:tabs>
          <w:tab w:val="left" w:pos="1080"/>
        </w:tabs>
        <w:spacing w:line="360" w:lineRule="auto"/>
        <w:ind w:firstLine="709"/>
        <w:jc w:val="both"/>
        <w:rPr>
          <w:sz w:val="28"/>
          <w:szCs w:val="28"/>
        </w:rPr>
      </w:pPr>
      <w:r w:rsidRPr="001864E8">
        <w:rPr>
          <w:sz w:val="28"/>
          <w:szCs w:val="28"/>
        </w:rPr>
        <w:t>Учет кредитов и займов и затрат по их обслуживанию ведется в соответствии с Положением по бухгалтерскому учету «</w:t>
      </w:r>
      <w:r w:rsidR="0097062B" w:rsidRPr="001864E8">
        <w:rPr>
          <w:sz w:val="28"/>
          <w:szCs w:val="28"/>
        </w:rPr>
        <w:t>Учет расходов по кредитам и займам</w:t>
      </w:r>
      <w:r w:rsidRPr="001864E8">
        <w:rPr>
          <w:sz w:val="28"/>
          <w:szCs w:val="28"/>
        </w:rPr>
        <w:t>»</w:t>
      </w:r>
      <w:r w:rsidR="0097062B" w:rsidRPr="001864E8">
        <w:rPr>
          <w:sz w:val="28"/>
          <w:szCs w:val="28"/>
        </w:rPr>
        <w:t xml:space="preserve"> ПБУ 15/2008.</w:t>
      </w:r>
    </w:p>
    <w:p w:rsidR="0011086E" w:rsidRPr="001864E8" w:rsidRDefault="0011086E" w:rsidP="001864E8">
      <w:pPr>
        <w:shd w:val="clear" w:color="auto" w:fill="FFFFFF"/>
        <w:tabs>
          <w:tab w:val="left" w:pos="1080"/>
        </w:tabs>
        <w:spacing w:line="360" w:lineRule="auto"/>
        <w:ind w:firstLine="709"/>
        <w:jc w:val="both"/>
        <w:rPr>
          <w:sz w:val="28"/>
          <w:szCs w:val="28"/>
        </w:rPr>
      </w:pPr>
      <w:r w:rsidRPr="001864E8">
        <w:rPr>
          <w:sz w:val="28"/>
          <w:szCs w:val="28"/>
        </w:rPr>
        <w:t>Порядок кредитования, оформления кредитов и их погашения регулируется правилами банков и кредитными договорами. По кредитному договору банк или иная кредитная организация (кредитор) обязуется поставить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 (п. 1 ст. 819 ГК РФ).</w:t>
      </w:r>
    </w:p>
    <w:p w:rsidR="0011086E" w:rsidRPr="001864E8" w:rsidRDefault="0011086E" w:rsidP="001864E8">
      <w:pPr>
        <w:shd w:val="clear" w:color="auto" w:fill="FFFFFF"/>
        <w:tabs>
          <w:tab w:val="left" w:pos="1080"/>
        </w:tabs>
        <w:spacing w:line="360" w:lineRule="auto"/>
        <w:ind w:firstLine="709"/>
        <w:jc w:val="both"/>
        <w:rPr>
          <w:sz w:val="28"/>
          <w:szCs w:val="28"/>
        </w:rPr>
      </w:pPr>
      <w:r w:rsidRPr="001864E8">
        <w:rPr>
          <w:sz w:val="28"/>
          <w:szCs w:val="28"/>
        </w:rPr>
        <w:t>Кредиты банка в зависимости от срока кредитования делятся на краткосрочные (до одного года) и долгосрочные (свыше одного года).</w:t>
      </w:r>
    </w:p>
    <w:p w:rsidR="00C35D74" w:rsidRPr="001864E8" w:rsidRDefault="0011086E" w:rsidP="001864E8">
      <w:pPr>
        <w:shd w:val="clear" w:color="auto" w:fill="FFFFFF"/>
        <w:tabs>
          <w:tab w:val="left" w:pos="1080"/>
        </w:tabs>
        <w:spacing w:line="360" w:lineRule="auto"/>
        <w:ind w:firstLine="709"/>
        <w:jc w:val="both"/>
        <w:rPr>
          <w:sz w:val="28"/>
          <w:szCs w:val="28"/>
        </w:rPr>
      </w:pPr>
      <w:r w:rsidRPr="001864E8">
        <w:rPr>
          <w:sz w:val="28"/>
          <w:szCs w:val="28"/>
        </w:rPr>
        <w:t xml:space="preserve">В соответствии с установленной в </w:t>
      </w:r>
      <w:r w:rsidR="00CF6E58" w:rsidRPr="001864E8">
        <w:rPr>
          <w:sz w:val="28"/>
          <w:szCs w:val="28"/>
        </w:rPr>
        <w:t>ООО «Страховая компания»</w:t>
      </w:r>
      <w:r w:rsidRPr="001864E8">
        <w:rPr>
          <w:sz w:val="28"/>
          <w:szCs w:val="28"/>
        </w:rPr>
        <w:t xml:space="preserve"> учетной политикой з</w:t>
      </w:r>
      <w:r w:rsidR="00C35D74" w:rsidRPr="001864E8">
        <w:rPr>
          <w:sz w:val="28"/>
          <w:szCs w:val="28"/>
        </w:rPr>
        <w:t>аем</w:t>
      </w:r>
      <w:r w:rsidRPr="001864E8">
        <w:rPr>
          <w:sz w:val="28"/>
          <w:szCs w:val="28"/>
        </w:rPr>
        <w:t>щик</w:t>
      </w:r>
      <w:r w:rsidR="00C35D74" w:rsidRPr="001864E8">
        <w:rPr>
          <w:sz w:val="28"/>
          <w:szCs w:val="28"/>
        </w:rPr>
        <w:t xml:space="preserve"> </w:t>
      </w:r>
      <w:r w:rsidRPr="001864E8">
        <w:rPr>
          <w:sz w:val="28"/>
          <w:szCs w:val="28"/>
        </w:rPr>
        <w:t>может переводить долгосрочную задолженность в краткосрочную, если срок пога</w:t>
      </w:r>
      <w:r w:rsidR="00C35D74" w:rsidRPr="001864E8">
        <w:rPr>
          <w:sz w:val="28"/>
          <w:szCs w:val="28"/>
        </w:rPr>
        <w:t>ше</w:t>
      </w:r>
      <w:r w:rsidRPr="001864E8">
        <w:rPr>
          <w:sz w:val="28"/>
          <w:szCs w:val="28"/>
        </w:rPr>
        <w:t>ния долгосрочной задолженности стал равен 365 дням.</w:t>
      </w:r>
    </w:p>
    <w:p w:rsidR="0011086E" w:rsidRPr="001864E8" w:rsidRDefault="0011086E" w:rsidP="001864E8">
      <w:pPr>
        <w:shd w:val="clear" w:color="auto" w:fill="FFFFFF"/>
        <w:tabs>
          <w:tab w:val="left" w:pos="1080"/>
        </w:tabs>
        <w:spacing w:line="360" w:lineRule="auto"/>
        <w:ind w:firstLine="709"/>
        <w:jc w:val="both"/>
        <w:rPr>
          <w:sz w:val="28"/>
          <w:szCs w:val="28"/>
        </w:rPr>
      </w:pPr>
      <w:r w:rsidRPr="001864E8">
        <w:rPr>
          <w:sz w:val="28"/>
          <w:szCs w:val="28"/>
        </w:rPr>
        <w:t>Затраты, связанные с получением кредитов, включают в себя:</w:t>
      </w:r>
    </w:p>
    <w:p w:rsidR="0011086E" w:rsidRPr="001864E8" w:rsidRDefault="0011086E" w:rsidP="001864E8">
      <w:pPr>
        <w:numPr>
          <w:ilvl w:val="0"/>
          <w:numId w:val="13"/>
        </w:numPr>
        <w:shd w:val="clear" w:color="auto" w:fill="FFFFFF"/>
        <w:tabs>
          <w:tab w:val="left" w:pos="1080"/>
        </w:tabs>
        <w:spacing w:line="360" w:lineRule="auto"/>
        <w:ind w:left="0" w:firstLine="709"/>
        <w:jc w:val="both"/>
        <w:rPr>
          <w:sz w:val="28"/>
          <w:szCs w:val="28"/>
        </w:rPr>
      </w:pPr>
      <w:r w:rsidRPr="001864E8">
        <w:rPr>
          <w:sz w:val="28"/>
          <w:szCs w:val="28"/>
        </w:rPr>
        <w:t>проценты по кредитам;</w:t>
      </w:r>
    </w:p>
    <w:p w:rsidR="00C35D74" w:rsidRPr="001864E8" w:rsidRDefault="00C35D74" w:rsidP="001864E8">
      <w:pPr>
        <w:numPr>
          <w:ilvl w:val="0"/>
          <w:numId w:val="13"/>
        </w:numPr>
        <w:shd w:val="clear" w:color="auto" w:fill="FFFFFF"/>
        <w:tabs>
          <w:tab w:val="left" w:pos="1080"/>
        </w:tabs>
        <w:spacing w:line="360" w:lineRule="auto"/>
        <w:ind w:left="0" w:firstLine="709"/>
        <w:jc w:val="both"/>
        <w:rPr>
          <w:sz w:val="28"/>
          <w:szCs w:val="28"/>
        </w:rPr>
      </w:pPr>
      <w:r w:rsidRPr="001864E8">
        <w:rPr>
          <w:sz w:val="28"/>
          <w:szCs w:val="28"/>
        </w:rPr>
        <w:t>д</w:t>
      </w:r>
      <w:r w:rsidR="0011086E" w:rsidRPr="001864E8">
        <w:rPr>
          <w:sz w:val="28"/>
          <w:szCs w:val="28"/>
        </w:rPr>
        <w:t>ополнительные затраты по кредитам (юридические и консультационные услуг</w:t>
      </w:r>
      <w:r w:rsidRPr="001864E8">
        <w:rPr>
          <w:sz w:val="28"/>
          <w:szCs w:val="28"/>
        </w:rPr>
        <w:t>и; копир</w:t>
      </w:r>
      <w:r w:rsidR="0011086E" w:rsidRPr="001864E8">
        <w:rPr>
          <w:sz w:val="28"/>
          <w:szCs w:val="28"/>
        </w:rPr>
        <w:t>овально-множительные работы; оплата налогов и сборов, в соответствии с законо</w:t>
      </w:r>
      <w:r w:rsidRPr="001864E8">
        <w:rPr>
          <w:sz w:val="28"/>
          <w:szCs w:val="28"/>
        </w:rPr>
        <w:t>м; эксперт</w:t>
      </w:r>
      <w:r w:rsidR="0011086E" w:rsidRPr="001864E8">
        <w:rPr>
          <w:sz w:val="28"/>
          <w:szCs w:val="28"/>
        </w:rPr>
        <w:t>изы;</w:t>
      </w:r>
      <w:r w:rsidRPr="001864E8">
        <w:rPr>
          <w:sz w:val="28"/>
          <w:szCs w:val="28"/>
        </w:rPr>
        <w:t xml:space="preserve"> услуги связи; другие затраты);</w:t>
      </w:r>
    </w:p>
    <w:p w:rsidR="00C35D74" w:rsidRPr="001864E8" w:rsidRDefault="0011086E" w:rsidP="001864E8">
      <w:pPr>
        <w:numPr>
          <w:ilvl w:val="0"/>
          <w:numId w:val="13"/>
        </w:numPr>
        <w:shd w:val="clear" w:color="auto" w:fill="FFFFFF"/>
        <w:tabs>
          <w:tab w:val="left" w:pos="1080"/>
        </w:tabs>
        <w:spacing w:line="360" w:lineRule="auto"/>
        <w:ind w:left="0" w:firstLine="709"/>
        <w:jc w:val="both"/>
        <w:rPr>
          <w:sz w:val="28"/>
          <w:szCs w:val="28"/>
        </w:rPr>
      </w:pPr>
      <w:r w:rsidRPr="001864E8">
        <w:rPr>
          <w:sz w:val="28"/>
          <w:szCs w:val="28"/>
        </w:rPr>
        <w:t>к</w:t>
      </w:r>
      <w:r w:rsidR="00C35D74" w:rsidRPr="001864E8">
        <w:rPr>
          <w:sz w:val="28"/>
          <w:szCs w:val="28"/>
        </w:rPr>
        <w:t>у</w:t>
      </w:r>
      <w:r w:rsidRPr="001864E8">
        <w:rPr>
          <w:sz w:val="28"/>
          <w:szCs w:val="28"/>
        </w:rPr>
        <w:t>рсовые и суммовые разницы по процентам, начисляемым по кредитам выр</w:t>
      </w:r>
      <w:r w:rsidR="00C35D74" w:rsidRPr="001864E8">
        <w:rPr>
          <w:sz w:val="28"/>
          <w:szCs w:val="28"/>
        </w:rPr>
        <w:t xml:space="preserve">аженным </w:t>
      </w:r>
      <w:r w:rsidRPr="001864E8">
        <w:rPr>
          <w:sz w:val="28"/>
          <w:szCs w:val="28"/>
        </w:rPr>
        <w:t>в иностранной валюте ил</w:t>
      </w:r>
      <w:r w:rsidR="00C35D74" w:rsidRPr="001864E8">
        <w:rPr>
          <w:sz w:val="28"/>
          <w:szCs w:val="28"/>
        </w:rPr>
        <w:t>и в условных денежных единицах.</w:t>
      </w:r>
    </w:p>
    <w:p w:rsidR="00C35D74" w:rsidRPr="001864E8" w:rsidRDefault="00C35D74" w:rsidP="001864E8">
      <w:pPr>
        <w:shd w:val="clear" w:color="auto" w:fill="FFFFFF"/>
        <w:tabs>
          <w:tab w:val="left" w:pos="1080"/>
        </w:tabs>
        <w:spacing w:line="360" w:lineRule="auto"/>
        <w:ind w:firstLine="709"/>
        <w:jc w:val="both"/>
        <w:rPr>
          <w:sz w:val="28"/>
          <w:szCs w:val="28"/>
        </w:rPr>
      </w:pPr>
      <w:r w:rsidRPr="001864E8">
        <w:rPr>
          <w:sz w:val="28"/>
          <w:szCs w:val="28"/>
        </w:rPr>
        <w:t>Плата з</w:t>
      </w:r>
      <w:r w:rsidR="0011086E" w:rsidRPr="001864E8">
        <w:rPr>
          <w:sz w:val="28"/>
          <w:szCs w:val="28"/>
        </w:rPr>
        <w:t>а к</w:t>
      </w:r>
      <w:r w:rsidRPr="001864E8">
        <w:rPr>
          <w:sz w:val="28"/>
          <w:szCs w:val="28"/>
        </w:rPr>
        <w:t>р</w:t>
      </w:r>
      <w:r w:rsidR="0011086E" w:rsidRPr="001864E8">
        <w:rPr>
          <w:sz w:val="28"/>
          <w:szCs w:val="28"/>
        </w:rPr>
        <w:t>е</w:t>
      </w:r>
      <w:r w:rsidRPr="001864E8">
        <w:rPr>
          <w:sz w:val="28"/>
          <w:szCs w:val="28"/>
        </w:rPr>
        <w:t>д</w:t>
      </w:r>
      <w:r w:rsidR="0011086E" w:rsidRPr="001864E8">
        <w:rPr>
          <w:sz w:val="28"/>
          <w:szCs w:val="28"/>
        </w:rPr>
        <w:t>ит взимается по ставкам, сложившимся на денежном рынке по краткосро</w:t>
      </w:r>
      <w:r w:rsidRPr="001864E8">
        <w:rPr>
          <w:sz w:val="28"/>
          <w:szCs w:val="28"/>
        </w:rPr>
        <w:t>чным кр</w:t>
      </w:r>
      <w:r w:rsidR="0011086E" w:rsidRPr="001864E8">
        <w:rPr>
          <w:sz w:val="28"/>
          <w:szCs w:val="28"/>
        </w:rPr>
        <w:t xml:space="preserve">едитам и на рынке капиталов </w:t>
      </w:r>
      <w:r w:rsidRPr="001864E8">
        <w:rPr>
          <w:sz w:val="28"/>
          <w:szCs w:val="28"/>
        </w:rPr>
        <w:t>–</w:t>
      </w:r>
      <w:r w:rsidR="0011086E" w:rsidRPr="001864E8">
        <w:rPr>
          <w:sz w:val="28"/>
          <w:szCs w:val="28"/>
        </w:rPr>
        <w:t xml:space="preserve"> по долгосрочным кредитам.</w:t>
      </w:r>
    </w:p>
    <w:p w:rsidR="00C35D74" w:rsidRPr="001864E8" w:rsidRDefault="00C35D74" w:rsidP="001864E8">
      <w:pPr>
        <w:shd w:val="clear" w:color="auto" w:fill="FFFFFF"/>
        <w:tabs>
          <w:tab w:val="left" w:pos="1080"/>
        </w:tabs>
        <w:spacing w:line="360" w:lineRule="auto"/>
        <w:ind w:firstLine="709"/>
        <w:jc w:val="both"/>
        <w:rPr>
          <w:sz w:val="28"/>
          <w:szCs w:val="28"/>
        </w:rPr>
      </w:pPr>
      <w:r w:rsidRPr="001864E8">
        <w:rPr>
          <w:sz w:val="28"/>
          <w:szCs w:val="28"/>
        </w:rPr>
        <w:t>При н</w:t>
      </w:r>
      <w:r w:rsidR="0011086E" w:rsidRPr="001864E8">
        <w:rPr>
          <w:sz w:val="28"/>
          <w:szCs w:val="28"/>
        </w:rPr>
        <w:t>ачислении и взыскании процентов за пользование кредитом в расчет приним</w:t>
      </w:r>
      <w:r w:rsidRPr="001864E8">
        <w:rPr>
          <w:sz w:val="28"/>
          <w:szCs w:val="28"/>
        </w:rPr>
        <w:t>ается фак</w:t>
      </w:r>
      <w:r w:rsidR="0011086E" w:rsidRPr="001864E8">
        <w:rPr>
          <w:sz w:val="28"/>
          <w:szCs w:val="28"/>
        </w:rPr>
        <w:t>т</w:t>
      </w:r>
      <w:r w:rsidRPr="001864E8">
        <w:rPr>
          <w:sz w:val="28"/>
          <w:szCs w:val="28"/>
        </w:rPr>
        <w:t>и</w:t>
      </w:r>
      <w:r w:rsidR="0011086E" w:rsidRPr="001864E8">
        <w:rPr>
          <w:sz w:val="28"/>
          <w:szCs w:val="28"/>
        </w:rPr>
        <w:t xml:space="preserve">ческое количество календарных дней в месяце и году. </w:t>
      </w:r>
      <w:r w:rsidRPr="001864E8">
        <w:rPr>
          <w:sz w:val="28"/>
          <w:szCs w:val="28"/>
        </w:rPr>
        <w:t>Проц</w:t>
      </w:r>
      <w:r w:rsidR="0011086E" w:rsidRPr="001864E8">
        <w:rPr>
          <w:sz w:val="28"/>
          <w:szCs w:val="28"/>
        </w:rPr>
        <w:t>енты начисляются в размере и в сроки, предусмотренные договором</w:t>
      </w:r>
      <w:r w:rsidRPr="001864E8">
        <w:rPr>
          <w:sz w:val="28"/>
          <w:szCs w:val="28"/>
        </w:rPr>
        <w:t xml:space="preserve">. Начисление и взыскание процентов авансом в момент выдачи кредита не </w:t>
      </w:r>
      <w:r w:rsidR="0097062B" w:rsidRPr="001864E8">
        <w:rPr>
          <w:sz w:val="28"/>
          <w:szCs w:val="28"/>
        </w:rPr>
        <w:t>д</w:t>
      </w:r>
      <w:r w:rsidRPr="001864E8">
        <w:rPr>
          <w:sz w:val="28"/>
          <w:szCs w:val="28"/>
        </w:rPr>
        <w:t>опускается.</w:t>
      </w:r>
    </w:p>
    <w:p w:rsidR="00C35D74" w:rsidRPr="001864E8" w:rsidRDefault="0097062B" w:rsidP="001864E8">
      <w:pPr>
        <w:shd w:val="clear" w:color="auto" w:fill="FFFFFF"/>
        <w:tabs>
          <w:tab w:val="left" w:pos="1080"/>
        </w:tabs>
        <w:spacing w:line="360" w:lineRule="auto"/>
        <w:ind w:firstLine="709"/>
        <w:jc w:val="both"/>
        <w:rPr>
          <w:sz w:val="28"/>
          <w:szCs w:val="28"/>
        </w:rPr>
      </w:pPr>
      <w:r w:rsidRPr="001864E8">
        <w:rPr>
          <w:sz w:val="28"/>
          <w:szCs w:val="28"/>
        </w:rPr>
        <w:t xml:space="preserve">Затраты на обслуживание кредитов банка включаются в состав операционных расходов и отражаются по дебету </w:t>
      </w:r>
      <w:r w:rsidR="00E13386" w:rsidRPr="001864E8">
        <w:rPr>
          <w:sz w:val="28"/>
          <w:szCs w:val="28"/>
        </w:rPr>
        <w:t>счета 91 «Прочие доходы и расходы» и кредиту счета 66 «Расчеты по краткосрочным кредитам и займам» и счета 67 «Расчеты по долгосрочным кредитам и займам»</w:t>
      </w:r>
      <w:r w:rsidR="00524790" w:rsidRPr="001864E8">
        <w:rPr>
          <w:sz w:val="28"/>
          <w:szCs w:val="28"/>
        </w:rPr>
        <w:t xml:space="preserve"> в зависимости от видов и сроков кредитов и займов.</w:t>
      </w:r>
    </w:p>
    <w:p w:rsidR="00524790" w:rsidRPr="001864E8" w:rsidRDefault="0011086E" w:rsidP="001864E8">
      <w:pPr>
        <w:shd w:val="clear" w:color="auto" w:fill="FFFFFF"/>
        <w:tabs>
          <w:tab w:val="left" w:pos="1080"/>
        </w:tabs>
        <w:spacing w:line="360" w:lineRule="auto"/>
        <w:ind w:firstLine="709"/>
        <w:jc w:val="both"/>
        <w:rPr>
          <w:sz w:val="28"/>
          <w:szCs w:val="28"/>
          <w:lang w:val="en-US"/>
        </w:rPr>
      </w:pPr>
      <w:r w:rsidRPr="001864E8">
        <w:rPr>
          <w:bCs/>
          <w:sz w:val="28"/>
          <w:szCs w:val="28"/>
        </w:rPr>
        <w:t xml:space="preserve">При </w:t>
      </w:r>
      <w:r w:rsidRPr="001864E8">
        <w:rPr>
          <w:sz w:val="28"/>
          <w:szCs w:val="28"/>
        </w:rPr>
        <w:t xml:space="preserve">использовании полученных </w:t>
      </w:r>
      <w:r w:rsidR="00E13386" w:rsidRPr="001864E8">
        <w:rPr>
          <w:sz w:val="28"/>
          <w:szCs w:val="28"/>
        </w:rPr>
        <w:t>кредитов для предварительной оплаты, выдачи авансов и задатков, связанных с приобретением материально-</w:t>
      </w:r>
      <w:r w:rsidRPr="001864E8">
        <w:rPr>
          <w:sz w:val="28"/>
          <w:szCs w:val="28"/>
        </w:rPr>
        <w:t>производственных запасов</w:t>
      </w:r>
      <w:r w:rsidR="00524790" w:rsidRPr="001864E8">
        <w:rPr>
          <w:sz w:val="28"/>
          <w:szCs w:val="28"/>
        </w:rPr>
        <w:t xml:space="preserve"> (выполнением работ, оказанием услуг) начисляемые Обществом проценты за использованные таким образом заемные средства относятся на увеличение</w:t>
      </w:r>
      <w:r w:rsidRPr="001864E8">
        <w:rPr>
          <w:sz w:val="28"/>
          <w:szCs w:val="28"/>
        </w:rPr>
        <w:t xml:space="preserve"> дебиторской задолженности (</w:t>
      </w:r>
      <w:r w:rsidR="00524790" w:rsidRPr="001864E8">
        <w:rPr>
          <w:sz w:val="28"/>
          <w:szCs w:val="28"/>
        </w:rPr>
        <w:t xml:space="preserve">дебет </w:t>
      </w:r>
      <w:r w:rsidRPr="001864E8">
        <w:rPr>
          <w:sz w:val="28"/>
          <w:szCs w:val="28"/>
        </w:rPr>
        <w:t>счет</w:t>
      </w:r>
      <w:r w:rsidR="00524790" w:rsidRPr="001864E8">
        <w:rPr>
          <w:sz w:val="28"/>
          <w:szCs w:val="28"/>
        </w:rPr>
        <w:t>ов 60 «Расчеты с поставщиками и подрядчиками» и</w:t>
      </w:r>
      <w:r w:rsidRPr="001864E8">
        <w:rPr>
          <w:sz w:val="28"/>
          <w:szCs w:val="28"/>
        </w:rPr>
        <w:t xml:space="preserve"> 76</w:t>
      </w:r>
      <w:r w:rsidR="00524790" w:rsidRPr="001864E8">
        <w:rPr>
          <w:sz w:val="28"/>
          <w:szCs w:val="28"/>
        </w:rPr>
        <w:t xml:space="preserve"> «Расчеты с разными дебиторами и кредиторами» и кредит счетов 66 «Расчеты по краткосрочным кредитам и займам» и 67 «Расчеты по долгосрочным кредитам и займам»). При поступлении в Общество МПЗ (выполнении работ, оказании услуг) стоимость последних увеличивается на сумму начисленной дебиторской задолженности. Дальнейшее начисление процентов за полученные кредиты и займы осуществляются в общем порядке, т.е. включаются в состав операционных расходов.</w:t>
      </w:r>
    </w:p>
    <w:p w:rsidR="0026126B" w:rsidRPr="001864E8" w:rsidRDefault="002404DF" w:rsidP="001864E8">
      <w:pPr>
        <w:shd w:val="clear" w:color="auto" w:fill="FFFFFF"/>
        <w:tabs>
          <w:tab w:val="left" w:pos="1080"/>
        </w:tabs>
        <w:spacing w:line="360" w:lineRule="auto"/>
        <w:ind w:firstLine="709"/>
        <w:jc w:val="both"/>
        <w:rPr>
          <w:sz w:val="28"/>
          <w:szCs w:val="28"/>
        </w:rPr>
      </w:pPr>
      <w:r w:rsidRPr="001864E8">
        <w:rPr>
          <w:sz w:val="28"/>
          <w:szCs w:val="28"/>
        </w:rPr>
        <w:t>В случае использования части полученных средств, кредитов не по прямому назначению, а на долгосрочные и/или краткосрочные финансовые вложения, доход от таких вложений направляется на уменьшение затрат по обслуживанию полученных кредитов.</w:t>
      </w:r>
    </w:p>
    <w:p w:rsidR="0011086E" w:rsidRPr="001864E8" w:rsidRDefault="0011086E" w:rsidP="001864E8">
      <w:pPr>
        <w:shd w:val="clear" w:color="auto" w:fill="FFFFFF"/>
        <w:tabs>
          <w:tab w:val="left" w:pos="1080"/>
        </w:tabs>
        <w:spacing w:line="360" w:lineRule="auto"/>
        <w:ind w:firstLine="709"/>
        <w:jc w:val="both"/>
        <w:rPr>
          <w:sz w:val="28"/>
          <w:szCs w:val="28"/>
        </w:rPr>
      </w:pPr>
      <w:r w:rsidRPr="001864E8">
        <w:rPr>
          <w:sz w:val="28"/>
          <w:szCs w:val="28"/>
        </w:rPr>
        <w:t>Кредиты банка учитываются на пассивных счетах 66 «Расчеты по краткосрочным кр</w:t>
      </w:r>
      <w:r w:rsidR="0026126B" w:rsidRPr="001864E8">
        <w:rPr>
          <w:sz w:val="28"/>
          <w:szCs w:val="28"/>
        </w:rPr>
        <w:t>е</w:t>
      </w:r>
      <w:r w:rsidRPr="001864E8">
        <w:rPr>
          <w:sz w:val="28"/>
          <w:szCs w:val="28"/>
        </w:rPr>
        <w:t>дитам и займам» и 67 «Расчеты по долгосрочным кредитам и займам»:</w:t>
      </w:r>
    </w:p>
    <w:p w:rsidR="0026126B" w:rsidRPr="001864E8" w:rsidRDefault="0026126B" w:rsidP="001864E8">
      <w:pPr>
        <w:shd w:val="clear" w:color="auto" w:fill="FFFFFF"/>
        <w:tabs>
          <w:tab w:val="left" w:pos="1080"/>
        </w:tabs>
        <w:spacing w:line="360" w:lineRule="auto"/>
        <w:ind w:firstLine="709"/>
        <w:jc w:val="both"/>
        <w:rPr>
          <w:sz w:val="28"/>
          <w:szCs w:val="28"/>
        </w:rPr>
      </w:pPr>
      <w:r w:rsidRPr="001864E8">
        <w:rPr>
          <w:sz w:val="28"/>
          <w:szCs w:val="28"/>
        </w:rPr>
        <w:t>Учет расчетов с банками по операциям учета (дисконта) векселей ведется на субсчетах к счетам 66 и 67.</w:t>
      </w:r>
    </w:p>
    <w:p w:rsidR="0026126B" w:rsidRPr="001864E8" w:rsidRDefault="0026126B" w:rsidP="001864E8">
      <w:pPr>
        <w:shd w:val="clear" w:color="auto" w:fill="FFFFFF"/>
        <w:tabs>
          <w:tab w:val="left" w:pos="1080"/>
        </w:tabs>
        <w:spacing w:line="360" w:lineRule="auto"/>
        <w:ind w:firstLine="709"/>
        <w:jc w:val="both"/>
        <w:rPr>
          <w:sz w:val="28"/>
          <w:szCs w:val="28"/>
        </w:rPr>
      </w:pPr>
      <w:r w:rsidRPr="001864E8">
        <w:rPr>
          <w:sz w:val="28"/>
          <w:szCs w:val="28"/>
        </w:rPr>
        <w:t>Аналитический учет краткосрочных и долгосрочных кредитов ведется по видам кредитов, банкам, предоставившим их, и отдельным кредитам. Аналитический учет дисконтированных векселей ведется по банкам, векселедателям и отдельным векселям.</w:t>
      </w:r>
    </w:p>
    <w:p w:rsidR="0026126B" w:rsidRPr="001864E8" w:rsidRDefault="0026126B" w:rsidP="001864E8">
      <w:pPr>
        <w:shd w:val="clear" w:color="auto" w:fill="FFFFFF"/>
        <w:tabs>
          <w:tab w:val="left" w:pos="108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
        <w:gridCol w:w="4194"/>
        <w:gridCol w:w="4601"/>
        <w:gridCol w:w="421"/>
      </w:tblGrid>
      <w:tr w:rsidR="0026126B" w:rsidRPr="00CA7D5B" w:rsidTr="00CA7D5B">
        <w:tc>
          <w:tcPr>
            <w:tcW w:w="0" w:type="auto"/>
            <w:tcBorders>
              <w:right w:val="nil"/>
            </w:tcBorders>
            <w:shd w:val="clear" w:color="auto" w:fill="auto"/>
          </w:tcPr>
          <w:p w:rsidR="0026126B" w:rsidRPr="00CA7D5B" w:rsidRDefault="0026126B" w:rsidP="00CA7D5B">
            <w:pPr>
              <w:tabs>
                <w:tab w:val="left" w:pos="1080"/>
              </w:tabs>
              <w:spacing w:line="360" w:lineRule="auto"/>
              <w:jc w:val="both"/>
              <w:rPr>
                <w:b/>
                <w:sz w:val="20"/>
                <w:szCs w:val="20"/>
              </w:rPr>
            </w:pPr>
            <w:r w:rsidRPr="00CA7D5B">
              <w:rPr>
                <w:b/>
                <w:sz w:val="20"/>
                <w:szCs w:val="20"/>
              </w:rPr>
              <w:t>Д</w:t>
            </w:r>
          </w:p>
        </w:tc>
        <w:tc>
          <w:tcPr>
            <w:tcW w:w="0" w:type="auto"/>
            <w:gridSpan w:val="2"/>
            <w:tcBorders>
              <w:left w:val="nil"/>
              <w:right w:val="nil"/>
            </w:tcBorders>
            <w:shd w:val="clear" w:color="auto" w:fill="auto"/>
          </w:tcPr>
          <w:p w:rsidR="0026126B" w:rsidRPr="00CA7D5B" w:rsidRDefault="0026126B" w:rsidP="00CA7D5B">
            <w:pPr>
              <w:tabs>
                <w:tab w:val="left" w:pos="1080"/>
              </w:tabs>
              <w:spacing w:line="360" w:lineRule="auto"/>
              <w:jc w:val="both"/>
              <w:rPr>
                <w:sz w:val="20"/>
                <w:szCs w:val="20"/>
              </w:rPr>
            </w:pPr>
            <w:r w:rsidRPr="00CA7D5B">
              <w:rPr>
                <w:sz w:val="20"/>
                <w:szCs w:val="20"/>
              </w:rPr>
              <w:t>Счет 66, 67 «Расчеты по краткосрочным кредитам и займам», «Расчеты по долгосрочным кредитам и займам»</w:t>
            </w:r>
          </w:p>
        </w:tc>
        <w:tc>
          <w:tcPr>
            <w:tcW w:w="0" w:type="auto"/>
            <w:tcBorders>
              <w:left w:val="nil"/>
            </w:tcBorders>
            <w:shd w:val="clear" w:color="auto" w:fill="auto"/>
          </w:tcPr>
          <w:p w:rsidR="0026126B" w:rsidRPr="00CA7D5B" w:rsidRDefault="0026126B" w:rsidP="00CA7D5B">
            <w:pPr>
              <w:tabs>
                <w:tab w:val="left" w:pos="1080"/>
              </w:tabs>
              <w:spacing w:line="360" w:lineRule="auto"/>
              <w:jc w:val="both"/>
              <w:rPr>
                <w:b/>
                <w:sz w:val="20"/>
                <w:szCs w:val="20"/>
              </w:rPr>
            </w:pPr>
            <w:r w:rsidRPr="00CA7D5B">
              <w:rPr>
                <w:b/>
                <w:sz w:val="20"/>
                <w:szCs w:val="20"/>
              </w:rPr>
              <w:t>К</w:t>
            </w:r>
          </w:p>
        </w:tc>
      </w:tr>
      <w:tr w:rsidR="0026126B" w:rsidRPr="00CA7D5B" w:rsidTr="00CA7D5B">
        <w:tc>
          <w:tcPr>
            <w:tcW w:w="0" w:type="auto"/>
            <w:gridSpan w:val="2"/>
            <w:shd w:val="clear" w:color="auto" w:fill="auto"/>
          </w:tcPr>
          <w:p w:rsidR="000E7C7C" w:rsidRPr="00CA7D5B" w:rsidRDefault="000E7C7C" w:rsidP="00CA7D5B">
            <w:pPr>
              <w:tabs>
                <w:tab w:val="left" w:pos="1080"/>
              </w:tabs>
              <w:spacing w:line="360" w:lineRule="auto"/>
              <w:jc w:val="both"/>
              <w:rPr>
                <w:sz w:val="20"/>
                <w:szCs w:val="20"/>
              </w:rPr>
            </w:pPr>
          </w:p>
          <w:p w:rsidR="000E7C7C" w:rsidRPr="00CA7D5B" w:rsidRDefault="000E7C7C" w:rsidP="00CA7D5B">
            <w:pPr>
              <w:tabs>
                <w:tab w:val="left" w:pos="1080"/>
              </w:tabs>
              <w:spacing w:line="360" w:lineRule="auto"/>
              <w:jc w:val="both"/>
              <w:rPr>
                <w:sz w:val="20"/>
                <w:szCs w:val="20"/>
              </w:rPr>
            </w:pPr>
          </w:p>
          <w:p w:rsidR="0026126B" w:rsidRPr="00CA7D5B" w:rsidRDefault="000E7C7C" w:rsidP="00CA7D5B">
            <w:pPr>
              <w:tabs>
                <w:tab w:val="left" w:pos="1080"/>
              </w:tabs>
              <w:spacing w:line="360" w:lineRule="auto"/>
              <w:jc w:val="both"/>
              <w:rPr>
                <w:sz w:val="20"/>
                <w:szCs w:val="20"/>
              </w:rPr>
            </w:pPr>
            <w:r w:rsidRPr="00CA7D5B">
              <w:rPr>
                <w:sz w:val="20"/>
                <w:szCs w:val="20"/>
              </w:rPr>
              <w:t>Сумма погашенной задолженности по кредитам банка</w:t>
            </w:r>
          </w:p>
          <w:p w:rsidR="000E7C7C" w:rsidRPr="00CA7D5B" w:rsidRDefault="000E7C7C" w:rsidP="00CA7D5B">
            <w:pPr>
              <w:tabs>
                <w:tab w:val="left" w:pos="1080"/>
              </w:tabs>
              <w:spacing w:line="360" w:lineRule="auto"/>
              <w:jc w:val="both"/>
              <w:rPr>
                <w:sz w:val="20"/>
                <w:szCs w:val="20"/>
              </w:rPr>
            </w:pPr>
            <w:r w:rsidRPr="00CA7D5B">
              <w:rPr>
                <w:sz w:val="20"/>
                <w:szCs w:val="20"/>
              </w:rPr>
              <w:t>Оплата процентов за кредит</w:t>
            </w:r>
          </w:p>
        </w:tc>
        <w:tc>
          <w:tcPr>
            <w:tcW w:w="0" w:type="auto"/>
            <w:gridSpan w:val="2"/>
            <w:shd w:val="clear" w:color="auto" w:fill="auto"/>
          </w:tcPr>
          <w:p w:rsidR="0026126B" w:rsidRPr="00CA7D5B" w:rsidRDefault="0026126B" w:rsidP="00CA7D5B">
            <w:pPr>
              <w:shd w:val="clear" w:color="auto" w:fill="FFFFFF"/>
              <w:tabs>
                <w:tab w:val="left" w:pos="1080"/>
                <w:tab w:val="left" w:pos="3907"/>
              </w:tabs>
              <w:spacing w:line="360" w:lineRule="auto"/>
              <w:jc w:val="both"/>
              <w:rPr>
                <w:sz w:val="20"/>
                <w:szCs w:val="20"/>
              </w:rPr>
            </w:pPr>
            <w:r w:rsidRPr="00CA7D5B">
              <w:rPr>
                <w:sz w:val="20"/>
                <w:szCs w:val="20"/>
              </w:rPr>
              <w:t xml:space="preserve">Сальдо – </w:t>
            </w:r>
            <w:r w:rsidR="000E7C7C" w:rsidRPr="00CA7D5B">
              <w:rPr>
                <w:sz w:val="20"/>
                <w:szCs w:val="20"/>
              </w:rPr>
              <w:t>остаток задолженности по кредитам</w:t>
            </w:r>
            <w:r w:rsidRPr="00CA7D5B">
              <w:rPr>
                <w:sz w:val="20"/>
                <w:szCs w:val="20"/>
              </w:rPr>
              <w:t xml:space="preserve"> на начало периода</w:t>
            </w:r>
          </w:p>
          <w:p w:rsidR="0026126B" w:rsidRPr="00CA7D5B" w:rsidRDefault="000E7C7C" w:rsidP="00CA7D5B">
            <w:pPr>
              <w:tabs>
                <w:tab w:val="left" w:pos="1080"/>
              </w:tabs>
              <w:spacing w:line="360" w:lineRule="auto"/>
              <w:jc w:val="both"/>
              <w:rPr>
                <w:sz w:val="20"/>
                <w:szCs w:val="20"/>
              </w:rPr>
            </w:pPr>
            <w:r w:rsidRPr="00CA7D5B">
              <w:rPr>
                <w:sz w:val="20"/>
                <w:szCs w:val="20"/>
              </w:rPr>
              <w:t>Кредиты банка полученные</w:t>
            </w:r>
          </w:p>
          <w:p w:rsidR="0026126B" w:rsidRPr="00CA7D5B" w:rsidRDefault="000E7C7C" w:rsidP="00CA7D5B">
            <w:pPr>
              <w:tabs>
                <w:tab w:val="left" w:pos="1080"/>
              </w:tabs>
              <w:spacing w:line="360" w:lineRule="auto"/>
              <w:jc w:val="both"/>
              <w:rPr>
                <w:sz w:val="20"/>
                <w:szCs w:val="20"/>
              </w:rPr>
            </w:pPr>
            <w:r w:rsidRPr="00CA7D5B">
              <w:rPr>
                <w:sz w:val="20"/>
                <w:szCs w:val="20"/>
              </w:rPr>
              <w:t>Проценты, начисленные по кредитам банка</w:t>
            </w:r>
          </w:p>
          <w:p w:rsidR="0026126B" w:rsidRPr="00CA7D5B" w:rsidRDefault="0026126B" w:rsidP="00CA7D5B">
            <w:pPr>
              <w:tabs>
                <w:tab w:val="left" w:pos="1080"/>
              </w:tabs>
              <w:spacing w:line="360" w:lineRule="auto"/>
              <w:jc w:val="both"/>
              <w:rPr>
                <w:sz w:val="20"/>
                <w:szCs w:val="20"/>
              </w:rPr>
            </w:pPr>
            <w:r w:rsidRPr="00CA7D5B">
              <w:rPr>
                <w:sz w:val="20"/>
                <w:szCs w:val="20"/>
              </w:rPr>
              <w:t xml:space="preserve">Сальдо – </w:t>
            </w:r>
            <w:r w:rsidR="000E7C7C" w:rsidRPr="00CA7D5B">
              <w:rPr>
                <w:sz w:val="20"/>
                <w:szCs w:val="20"/>
              </w:rPr>
              <w:t xml:space="preserve">остаток задолженности по кредитам </w:t>
            </w:r>
            <w:r w:rsidRPr="00CA7D5B">
              <w:rPr>
                <w:sz w:val="20"/>
                <w:szCs w:val="20"/>
              </w:rPr>
              <w:t>на конец периода</w:t>
            </w:r>
          </w:p>
        </w:tc>
      </w:tr>
    </w:tbl>
    <w:p w:rsidR="0026126B" w:rsidRPr="001864E8" w:rsidRDefault="0026126B" w:rsidP="001864E8">
      <w:pPr>
        <w:shd w:val="clear" w:color="auto" w:fill="FFFFFF"/>
        <w:tabs>
          <w:tab w:val="left" w:pos="1080"/>
        </w:tabs>
        <w:spacing w:line="360" w:lineRule="auto"/>
        <w:ind w:firstLine="709"/>
        <w:jc w:val="both"/>
        <w:rPr>
          <w:sz w:val="28"/>
          <w:szCs w:val="28"/>
        </w:rPr>
      </w:pPr>
    </w:p>
    <w:p w:rsidR="005721E2" w:rsidRPr="00047C69" w:rsidRDefault="005721E2" w:rsidP="00047C69">
      <w:pPr>
        <w:numPr>
          <w:ilvl w:val="1"/>
          <w:numId w:val="37"/>
        </w:numPr>
        <w:tabs>
          <w:tab w:val="left" w:pos="1080"/>
        </w:tabs>
        <w:spacing w:line="360" w:lineRule="auto"/>
        <w:ind w:left="0" w:firstLine="709"/>
        <w:jc w:val="center"/>
        <w:rPr>
          <w:b/>
          <w:sz w:val="28"/>
          <w:szCs w:val="28"/>
        </w:rPr>
      </w:pPr>
      <w:r w:rsidRPr="00047C69">
        <w:rPr>
          <w:b/>
          <w:sz w:val="28"/>
          <w:szCs w:val="28"/>
        </w:rPr>
        <w:t xml:space="preserve">Бухгалтерский управленческий учет в </w:t>
      </w:r>
      <w:r w:rsidR="00CF6E58" w:rsidRPr="00047C69">
        <w:rPr>
          <w:b/>
          <w:sz w:val="28"/>
          <w:szCs w:val="28"/>
        </w:rPr>
        <w:t>ООО «Страховая компания»</w:t>
      </w:r>
    </w:p>
    <w:p w:rsidR="0098063C" w:rsidRPr="001864E8" w:rsidRDefault="0098063C" w:rsidP="001864E8">
      <w:pPr>
        <w:tabs>
          <w:tab w:val="left" w:pos="1080"/>
        </w:tabs>
        <w:spacing w:line="360" w:lineRule="auto"/>
        <w:ind w:firstLine="709"/>
        <w:jc w:val="both"/>
        <w:rPr>
          <w:b/>
          <w:i/>
          <w:sz w:val="28"/>
          <w:szCs w:val="28"/>
        </w:rPr>
      </w:pPr>
    </w:p>
    <w:p w:rsidR="00431F90" w:rsidRPr="001864E8" w:rsidRDefault="00431F90" w:rsidP="001864E8">
      <w:pPr>
        <w:shd w:val="clear" w:color="auto" w:fill="FFFFFF"/>
        <w:tabs>
          <w:tab w:val="left" w:pos="1080"/>
        </w:tabs>
        <w:spacing w:line="360" w:lineRule="auto"/>
        <w:ind w:firstLine="709"/>
        <w:jc w:val="both"/>
        <w:rPr>
          <w:sz w:val="28"/>
          <w:szCs w:val="28"/>
        </w:rPr>
      </w:pPr>
      <w:r w:rsidRPr="001864E8">
        <w:rPr>
          <w:sz w:val="28"/>
          <w:szCs w:val="28"/>
        </w:rPr>
        <w:t>В процессе осуществления страховой деятельности</w:t>
      </w:r>
      <w:r w:rsidR="007D74EC">
        <w:rPr>
          <w:sz w:val="28"/>
          <w:szCs w:val="28"/>
        </w:rPr>
        <w:t xml:space="preserve"> </w:t>
      </w:r>
      <w:r w:rsidR="00CF6E58" w:rsidRPr="001864E8">
        <w:rPr>
          <w:sz w:val="28"/>
          <w:szCs w:val="28"/>
        </w:rPr>
        <w:t>ООО «Страховая компания»</w:t>
      </w:r>
      <w:r w:rsidRPr="001864E8">
        <w:rPr>
          <w:sz w:val="28"/>
          <w:szCs w:val="28"/>
        </w:rPr>
        <w:t xml:space="preserve"> осуществляет </w:t>
      </w:r>
      <w:r w:rsidRPr="001864E8">
        <w:rPr>
          <w:b/>
          <w:i/>
          <w:sz w:val="28"/>
          <w:szCs w:val="28"/>
        </w:rPr>
        <w:t>расходы на ведение страховых операций</w:t>
      </w:r>
      <w:r w:rsidRPr="001864E8">
        <w:rPr>
          <w:sz w:val="28"/>
          <w:szCs w:val="28"/>
        </w:rPr>
        <w:t>. В состав расходов включаются все обоснованные и документально подтвержденные фактически произведенные затраты.</w:t>
      </w:r>
    </w:p>
    <w:p w:rsidR="00431F90" w:rsidRPr="001864E8" w:rsidRDefault="00431F90" w:rsidP="001864E8">
      <w:pPr>
        <w:shd w:val="clear" w:color="auto" w:fill="FFFFFF"/>
        <w:tabs>
          <w:tab w:val="left" w:pos="1080"/>
        </w:tabs>
        <w:spacing w:line="360" w:lineRule="auto"/>
        <w:ind w:firstLine="709"/>
        <w:jc w:val="both"/>
        <w:rPr>
          <w:sz w:val="28"/>
          <w:szCs w:val="28"/>
        </w:rPr>
      </w:pPr>
      <w:r w:rsidRPr="001864E8">
        <w:rPr>
          <w:sz w:val="28"/>
          <w:szCs w:val="28"/>
        </w:rPr>
        <w:t>К расходам, связанным с оказанием страховых услуг, относятся следующие:</w:t>
      </w:r>
    </w:p>
    <w:p w:rsidR="00431F90" w:rsidRPr="001864E8" w:rsidRDefault="00431F90" w:rsidP="001864E8">
      <w:pPr>
        <w:numPr>
          <w:ilvl w:val="0"/>
          <w:numId w:val="17"/>
        </w:numPr>
        <w:shd w:val="clear" w:color="auto" w:fill="FFFFFF"/>
        <w:tabs>
          <w:tab w:val="left" w:pos="1080"/>
        </w:tabs>
        <w:spacing w:line="360" w:lineRule="auto"/>
        <w:ind w:left="0" w:firstLine="709"/>
        <w:jc w:val="both"/>
        <w:rPr>
          <w:sz w:val="28"/>
          <w:szCs w:val="28"/>
        </w:rPr>
      </w:pPr>
      <w:r w:rsidRPr="001864E8">
        <w:rPr>
          <w:sz w:val="28"/>
          <w:szCs w:val="28"/>
        </w:rPr>
        <w:t>расходы, непосредственно связанные с оказанием страховых услуг, обусловленные технологией и организацией страхового дела;</w:t>
      </w:r>
    </w:p>
    <w:p w:rsidR="00431F90" w:rsidRPr="001864E8" w:rsidRDefault="00431F90" w:rsidP="001864E8">
      <w:pPr>
        <w:numPr>
          <w:ilvl w:val="0"/>
          <w:numId w:val="17"/>
        </w:numPr>
        <w:shd w:val="clear" w:color="auto" w:fill="FFFFFF"/>
        <w:tabs>
          <w:tab w:val="left" w:pos="1080"/>
        </w:tabs>
        <w:spacing w:line="360" w:lineRule="auto"/>
        <w:ind w:left="0" w:firstLine="709"/>
        <w:jc w:val="both"/>
        <w:rPr>
          <w:sz w:val="28"/>
          <w:szCs w:val="28"/>
        </w:rPr>
      </w:pPr>
      <w:r w:rsidRPr="001864E8">
        <w:rPr>
          <w:sz w:val="28"/>
          <w:szCs w:val="28"/>
        </w:rPr>
        <w:t>затраты по обслуживанию процесса оказания страховых услуг: по обеспечению предприятия материалами, приспособлениями, инвентарем, хозяйственными принадлежностями и другими средствами и предметами труда, по поддержанию основных средств и иного имущества в рабочем состоянии (затраты на технический осмотр и уход, на проведение всех видов ремонта) и пр.;</w:t>
      </w:r>
    </w:p>
    <w:p w:rsidR="00431F90" w:rsidRPr="001864E8" w:rsidRDefault="00431F90" w:rsidP="001864E8">
      <w:pPr>
        <w:numPr>
          <w:ilvl w:val="0"/>
          <w:numId w:val="17"/>
        </w:numPr>
        <w:shd w:val="clear" w:color="auto" w:fill="FFFFFF"/>
        <w:tabs>
          <w:tab w:val="left" w:pos="1080"/>
        </w:tabs>
        <w:spacing w:line="360" w:lineRule="auto"/>
        <w:ind w:left="0" w:firstLine="709"/>
        <w:jc w:val="both"/>
        <w:rPr>
          <w:sz w:val="28"/>
          <w:szCs w:val="28"/>
        </w:rPr>
      </w:pPr>
      <w:r w:rsidRPr="001864E8">
        <w:rPr>
          <w:sz w:val="28"/>
          <w:szCs w:val="28"/>
        </w:rPr>
        <w:t>затраты по обеспечению процесса управления страховой организацией в целом и представительствами организации;</w:t>
      </w:r>
    </w:p>
    <w:p w:rsidR="00431F90" w:rsidRPr="001864E8" w:rsidRDefault="00431F90" w:rsidP="001864E8">
      <w:pPr>
        <w:numPr>
          <w:ilvl w:val="0"/>
          <w:numId w:val="17"/>
        </w:numPr>
        <w:shd w:val="clear" w:color="auto" w:fill="FFFFFF"/>
        <w:tabs>
          <w:tab w:val="left" w:pos="1080"/>
        </w:tabs>
        <w:spacing w:line="360" w:lineRule="auto"/>
        <w:ind w:left="0" w:firstLine="709"/>
        <w:jc w:val="both"/>
        <w:rPr>
          <w:sz w:val="28"/>
          <w:szCs w:val="28"/>
        </w:rPr>
      </w:pPr>
      <w:r w:rsidRPr="001864E8">
        <w:rPr>
          <w:sz w:val="28"/>
          <w:szCs w:val="28"/>
        </w:rPr>
        <w:t>затраты по обеспечению санитарно-бытового и лечебно-профилактического обслуживания работников в соответствии с требованиями охраны труда, по поддержанию чистоты и порядка в организации;</w:t>
      </w:r>
    </w:p>
    <w:p w:rsidR="00431F90" w:rsidRPr="001864E8" w:rsidRDefault="00431F90" w:rsidP="001864E8">
      <w:pPr>
        <w:numPr>
          <w:ilvl w:val="0"/>
          <w:numId w:val="17"/>
        </w:numPr>
        <w:shd w:val="clear" w:color="auto" w:fill="FFFFFF"/>
        <w:tabs>
          <w:tab w:val="left" w:pos="1080"/>
        </w:tabs>
        <w:spacing w:line="360" w:lineRule="auto"/>
        <w:ind w:left="0" w:firstLine="709"/>
        <w:jc w:val="both"/>
        <w:rPr>
          <w:sz w:val="28"/>
          <w:szCs w:val="28"/>
        </w:rPr>
      </w:pPr>
      <w:r w:rsidRPr="001864E8">
        <w:rPr>
          <w:sz w:val="28"/>
          <w:szCs w:val="28"/>
        </w:rPr>
        <w:t>затраты по обеспечению соответствующих требований охраны труда;</w:t>
      </w:r>
    </w:p>
    <w:p w:rsidR="00F36FC4" w:rsidRPr="001864E8" w:rsidRDefault="00431F90" w:rsidP="001864E8">
      <w:pPr>
        <w:numPr>
          <w:ilvl w:val="0"/>
          <w:numId w:val="17"/>
        </w:numPr>
        <w:shd w:val="clear" w:color="auto" w:fill="FFFFFF"/>
        <w:tabs>
          <w:tab w:val="left" w:pos="1080"/>
        </w:tabs>
        <w:spacing w:line="360" w:lineRule="auto"/>
        <w:ind w:left="0" w:firstLine="709"/>
        <w:jc w:val="both"/>
        <w:rPr>
          <w:sz w:val="28"/>
          <w:szCs w:val="28"/>
        </w:rPr>
      </w:pPr>
      <w:r w:rsidRPr="001864E8">
        <w:rPr>
          <w:sz w:val="28"/>
          <w:szCs w:val="28"/>
        </w:rPr>
        <w:t>затраты по обеспечению пожарной безопасности, охраны имущества и других специальных требований, предусмотренных правилами технической эксплуатации организаций, надзора и контроля за их деятельностью;</w:t>
      </w:r>
    </w:p>
    <w:p w:rsidR="00F36FC4" w:rsidRPr="001864E8" w:rsidRDefault="00431F90" w:rsidP="001864E8">
      <w:pPr>
        <w:numPr>
          <w:ilvl w:val="0"/>
          <w:numId w:val="17"/>
        </w:numPr>
        <w:shd w:val="clear" w:color="auto" w:fill="FFFFFF"/>
        <w:tabs>
          <w:tab w:val="left" w:pos="1080"/>
        </w:tabs>
        <w:spacing w:line="360" w:lineRule="auto"/>
        <w:ind w:left="0" w:firstLine="709"/>
        <w:jc w:val="both"/>
        <w:rPr>
          <w:sz w:val="28"/>
          <w:szCs w:val="28"/>
        </w:rPr>
      </w:pPr>
      <w:r w:rsidRPr="001864E8">
        <w:rPr>
          <w:sz w:val="28"/>
          <w:szCs w:val="28"/>
        </w:rPr>
        <w:t>расходы на гражданскую оборону в соответ</w:t>
      </w:r>
      <w:r w:rsidR="00F36FC4" w:rsidRPr="001864E8">
        <w:rPr>
          <w:sz w:val="28"/>
          <w:szCs w:val="28"/>
        </w:rPr>
        <w:t xml:space="preserve">ствии с законодательством Российской </w:t>
      </w:r>
      <w:r w:rsidRPr="001864E8">
        <w:rPr>
          <w:sz w:val="28"/>
          <w:szCs w:val="28"/>
        </w:rPr>
        <w:t>Федерации;</w:t>
      </w:r>
    </w:p>
    <w:p w:rsidR="00F36FC4" w:rsidRPr="001864E8" w:rsidRDefault="00431F90" w:rsidP="001864E8">
      <w:pPr>
        <w:numPr>
          <w:ilvl w:val="0"/>
          <w:numId w:val="17"/>
        </w:numPr>
        <w:shd w:val="clear" w:color="auto" w:fill="FFFFFF"/>
        <w:tabs>
          <w:tab w:val="left" w:pos="1080"/>
        </w:tabs>
        <w:spacing w:line="360" w:lineRule="auto"/>
        <w:ind w:left="0" w:firstLine="709"/>
        <w:jc w:val="both"/>
        <w:rPr>
          <w:sz w:val="28"/>
          <w:szCs w:val="28"/>
        </w:rPr>
      </w:pPr>
      <w:r w:rsidRPr="001864E8">
        <w:rPr>
          <w:sz w:val="28"/>
          <w:szCs w:val="28"/>
        </w:rPr>
        <w:t>затраты по транспортировке работников к месту работы и обратно в направлен</w:t>
      </w:r>
      <w:r w:rsidR="00F36FC4" w:rsidRPr="001864E8">
        <w:rPr>
          <w:sz w:val="28"/>
          <w:szCs w:val="28"/>
        </w:rPr>
        <w:t>иях, не</w:t>
      </w:r>
      <w:r w:rsidRPr="001864E8">
        <w:rPr>
          <w:sz w:val="28"/>
          <w:szCs w:val="28"/>
        </w:rPr>
        <w:t xml:space="preserve"> обслуживаемых пассажирским транспортом общего пользования: затраты по оп</w:t>
      </w:r>
      <w:r w:rsidR="00F36FC4" w:rsidRPr="001864E8">
        <w:rPr>
          <w:sz w:val="28"/>
          <w:szCs w:val="28"/>
        </w:rPr>
        <w:t>лате</w:t>
      </w:r>
      <w:r w:rsidRPr="001864E8">
        <w:rPr>
          <w:sz w:val="28"/>
          <w:szCs w:val="28"/>
        </w:rPr>
        <w:t xml:space="preserve"> специальных маршрутов наземного городского пассажирского транспорта общего пол</w:t>
      </w:r>
      <w:r w:rsidR="00F36FC4" w:rsidRPr="001864E8">
        <w:rPr>
          <w:sz w:val="28"/>
          <w:szCs w:val="28"/>
        </w:rPr>
        <w:t xml:space="preserve">ьзования </w:t>
      </w:r>
      <w:r w:rsidRPr="001864E8">
        <w:rPr>
          <w:sz w:val="28"/>
          <w:szCs w:val="28"/>
        </w:rPr>
        <w:t>(кроме такси) сверх сумм, определенных исходя из действующих тарифов на соот</w:t>
      </w:r>
      <w:r w:rsidR="00F36FC4" w:rsidRPr="001864E8">
        <w:rPr>
          <w:sz w:val="28"/>
          <w:szCs w:val="28"/>
        </w:rPr>
        <w:t>вет</w:t>
      </w:r>
      <w:r w:rsidRPr="001864E8">
        <w:rPr>
          <w:sz w:val="28"/>
          <w:szCs w:val="28"/>
        </w:rPr>
        <w:t>ству</w:t>
      </w:r>
      <w:r w:rsidR="00F36FC4" w:rsidRPr="001864E8">
        <w:rPr>
          <w:sz w:val="28"/>
          <w:szCs w:val="28"/>
        </w:rPr>
        <w:t>ющие виды транспорта;</w:t>
      </w:r>
    </w:p>
    <w:p w:rsidR="00F36FC4" w:rsidRPr="001864E8" w:rsidRDefault="00431F90" w:rsidP="001864E8">
      <w:pPr>
        <w:numPr>
          <w:ilvl w:val="0"/>
          <w:numId w:val="17"/>
        </w:numPr>
        <w:shd w:val="clear" w:color="auto" w:fill="FFFFFF"/>
        <w:tabs>
          <w:tab w:val="left" w:pos="1080"/>
        </w:tabs>
        <w:spacing w:line="360" w:lineRule="auto"/>
        <w:ind w:left="0" w:firstLine="709"/>
        <w:jc w:val="both"/>
        <w:rPr>
          <w:sz w:val="28"/>
          <w:szCs w:val="28"/>
        </w:rPr>
      </w:pPr>
      <w:r w:rsidRPr="001864E8">
        <w:rPr>
          <w:sz w:val="28"/>
          <w:szCs w:val="28"/>
        </w:rPr>
        <w:t>денежные выплаты, связанные с гарантиями, обеспечивающими осуществление пре</w:t>
      </w:r>
      <w:r w:rsidR="00F36FC4" w:rsidRPr="001864E8">
        <w:rPr>
          <w:sz w:val="28"/>
          <w:szCs w:val="28"/>
        </w:rPr>
        <w:t>доста</w:t>
      </w:r>
      <w:r w:rsidRPr="001864E8">
        <w:rPr>
          <w:sz w:val="28"/>
          <w:szCs w:val="28"/>
        </w:rPr>
        <w:t>вленных работникам прав в области социально-трудовых отношений, а также уста</w:t>
      </w:r>
      <w:r w:rsidR="00F36FC4" w:rsidRPr="001864E8">
        <w:rPr>
          <w:sz w:val="28"/>
          <w:szCs w:val="28"/>
        </w:rPr>
        <w:t>нов</w:t>
      </w:r>
      <w:r w:rsidRPr="001864E8">
        <w:rPr>
          <w:sz w:val="28"/>
          <w:szCs w:val="28"/>
        </w:rPr>
        <w:t>ленными компенсациями в целях возмещения работникам затрат, связанных с испол</w:t>
      </w:r>
      <w:r w:rsidR="00F36FC4" w:rsidRPr="001864E8">
        <w:rPr>
          <w:sz w:val="28"/>
          <w:szCs w:val="28"/>
        </w:rPr>
        <w:t>нени</w:t>
      </w:r>
      <w:r w:rsidRPr="001864E8">
        <w:rPr>
          <w:sz w:val="28"/>
          <w:szCs w:val="28"/>
        </w:rPr>
        <w:t xml:space="preserve">ем ими трудовых или иных предусмотренных законодательством Российской </w:t>
      </w:r>
      <w:r w:rsidR="00F36FC4" w:rsidRPr="001864E8">
        <w:rPr>
          <w:sz w:val="28"/>
          <w:szCs w:val="28"/>
        </w:rPr>
        <w:t>Федерац</w:t>
      </w:r>
      <w:r w:rsidRPr="001864E8">
        <w:rPr>
          <w:sz w:val="28"/>
          <w:szCs w:val="28"/>
        </w:rPr>
        <w:t xml:space="preserve">ии обязанностей (при направлении в служебные командировки; при совмещении работы с обучением; оплата ежегодных основных и дополнительных отпусков, денежная </w:t>
      </w:r>
      <w:r w:rsidR="00F36FC4" w:rsidRPr="001864E8">
        <w:rPr>
          <w:sz w:val="28"/>
          <w:szCs w:val="28"/>
        </w:rPr>
        <w:t>ко</w:t>
      </w:r>
      <w:r w:rsidRPr="001864E8">
        <w:rPr>
          <w:sz w:val="28"/>
          <w:szCs w:val="28"/>
        </w:rPr>
        <w:t>м</w:t>
      </w:r>
      <w:r w:rsidR="00F36FC4" w:rsidRPr="001864E8">
        <w:rPr>
          <w:sz w:val="28"/>
          <w:szCs w:val="28"/>
        </w:rPr>
        <w:t>п</w:t>
      </w:r>
      <w:r w:rsidRPr="001864E8">
        <w:rPr>
          <w:sz w:val="28"/>
          <w:szCs w:val="28"/>
        </w:rPr>
        <w:t>енсация за часть неиспользованного отпуска</w:t>
      </w:r>
      <w:r w:rsidR="00F36FC4" w:rsidRPr="001864E8">
        <w:rPr>
          <w:sz w:val="28"/>
          <w:szCs w:val="28"/>
        </w:rPr>
        <w:t xml:space="preserve"> и пр.)</w:t>
      </w:r>
      <w:r w:rsidRPr="001864E8">
        <w:rPr>
          <w:sz w:val="28"/>
          <w:szCs w:val="28"/>
        </w:rPr>
        <w:t>;</w:t>
      </w:r>
    </w:p>
    <w:p w:rsidR="00F36FC4" w:rsidRPr="001864E8" w:rsidRDefault="00431F90" w:rsidP="001864E8">
      <w:pPr>
        <w:numPr>
          <w:ilvl w:val="0"/>
          <w:numId w:val="17"/>
        </w:numPr>
        <w:shd w:val="clear" w:color="auto" w:fill="FFFFFF"/>
        <w:tabs>
          <w:tab w:val="left" w:pos="1080"/>
        </w:tabs>
        <w:spacing w:line="360" w:lineRule="auto"/>
        <w:ind w:left="0" w:firstLine="709"/>
        <w:jc w:val="both"/>
        <w:rPr>
          <w:sz w:val="28"/>
          <w:szCs w:val="28"/>
        </w:rPr>
      </w:pPr>
      <w:r w:rsidRPr="001864E8">
        <w:rPr>
          <w:sz w:val="28"/>
          <w:szCs w:val="28"/>
        </w:rPr>
        <w:t>отчисления на социальное страхование, пенсионное обеспечение, обязательное медицинское страхование, подлежащие перечислению в соответствии с законодательством по суммам оплаты труда (выплат), включаемых в состав затрат по оказанию страховых услуг;</w:t>
      </w:r>
    </w:p>
    <w:p w:rsidR="00F36FC4" w:rsidRPr="001864E8" w:rsidRDefault="00431F90" w:rsidP="001864E8">
      <w:pPr>
        <w:numPr>
          <w:ilvl w:val="0"/>
          <w:numId w:val="17"/>
        </w:numPr>
        <w:shd w:val="clear" w:color="auto" w:fill="FFFFFF"/>
        <w:tabs>
          <w:tab w:val="left" w:pos="1080"/>
        </w:tabs>
        <w:spacing w:line="360" w:lineRule="auto"/>
        <w:ind w:left="0" w:firstLine="709"/>
        <w:jc w:val="both"/>
        <w:rPr>
          <w:sz w:val="28"/>
          <w:szCs w:val="28"/>
        </w:rPr>
      </w:pPr>
      <w:r w:rsidRPr="001864E8">
        <w:rPr>
          <w:sz w:val="28"/>
          <w:szCs w:val="28"/>
        </w:rPr>
        <w:t>расходы, связанные с продажей страховых услуг, рекламой, включая участие в выставках, ярмарках и другие аналогичные затраты;</w:t>
      </w:r>
    </w:p>
    <w:p w:rsidR="00F36FC4" w:rsidRPr="001864E8" w:rsidRDefault="00431F90" w:rsidP="001864E8">
      <w:pPr>
        <w:numPr>
          <w:ilvl w:val="0"/>
          <w:numId w:val="17"/>
        </w:numPr>
        <w:shd w:val="clear" w:color="auto" w:fill="FFFFFF"/>
        <w:tabs>
          <w:tab w:val="left" w:pos="1080"/>
        </w:tabs>
        <w:spacing w:line="360" w:lineRule="auto"/>
        <w:ind w:left="0" w:firstLine="709"/>
        <w:jc w:val="both"/>
        <w:rPr>
          <w:sz w:val="28"/>
          <w:szCs w:val="28"/>
        </w:rPr>
      </w:pPr>
      <w:r w:rsidRPr="001864E8">
        <w:rPr>
          <w:sz w:val="28"/>
          <w:szCs w:val="28"/>
        </w:rPr>
        <w:t>амортизационные отчисления по основным средствам, нематериальным активам, используемым для целей оказания страховых услуг, исчисляемые в соответствии с установленным порядком;</w:t>
      </w:r>
    </w:p>
    <w:p w:rsidR="00F36FC4" w:rsidRPr="001864E8" w:rsidRDefault="00431F90" w:rsidP="001864E8">
      <w:pPr>
        <w:numPr>
          <w:ilvl w:val="0"/>
          <w:numId w:val="17"/>
        </w:numPr>
        <w:shd w:val="clear" w:color="auto" w:fill="FFFFFF"/>
        <w:tabs>
          <w:tab w:val="left" w:pos="1080"/>
        </w:tabs>
        <w:spacing w:line="360" w:lineRule="auto"/>
        <w:ind w:left="0" w:firstLine="709"/>
        <w:jc w:val="both"/>
        <w:rPr>
          <w:sz w:val="28"/>
          <w:szCs w:val="28"/>
        </w:rPr>
      </w:pPr>
      <w:r w:rsidRPr="001864E8">
        <w:rPr>
          <w:sz w:val="28"/>
          <w:szCs w:val="28"/>
        </w:rPr>
        <w:t>расходы, связанные с платой за полученное во временное владение (временное владение и пользование) имущество, используемое для целей оказания страховых услуг (арендная плата);</w:t>
      </w:r>
    </w:p>
    <w:p w:rsidR="00F36FC4" w:rsidRPr="001864E8" w:rsidRDefault="00431F90" w:rsidP="001864E8">
      <w:pPr>
        <w:numPr>
          <w:ilvl w:val="0"/>
          <w:numId w:val="17"/>
        </w:numPr>
        <w:shd w:val="clear" w:color="auto" w:fill="FFFFFF"/>
        <w:tabs>
          <w:tab w:val="left" w:pos="1080"/>
        </w:tabs>
        <w:spacing w:line="360" w:lineRule="auto"/>
        <w:ind w:left="0" w:firstLine="709"/>
        <w:jc w:val="both"/>
        <w:rPr>
          <w:sz w:val="28"/>
          <w:szCs w:val="28"/>
        </w:rPr>
      </w:pPr>
      <w:r w:rsidRPr="001864E8">
        <w:rPr>
          <w:sz w:val="28"/>
          <w:szCs w:val="28"/>
        </w:rPr>
        <w:t>платежи (страховые взносы), осуществляемые в соответствии с договорами страхования или законодательством Российской Федерации (по обязательному страхованию имущества организации, гражданской ответств</w:t>
      </w:r>
      <w:r w:rsidR="00F36FC4" w:rsidRPr="001864E8">
        <w:rPr>
          <w:sz w:val="28"/>
          <w:szCs w:val="28"/>
        </w:rPr>
        <w:t>енности, жизни и здоровья работ</w:t>
      </w:r>
      <w:r w:rsidRPr="001864E8">
        <w:rPr>
          <w:sz w:val="28"/>
          <w:szCs w:val="28"/>
        </w:rPr>
        <w:t>ников и пр.</w:t>
      </w:r>
      <w:r w:rsidR="00F36FC4" w:rsidRPr="001864E8">
        <w:rPr>
          <w:sz w:val="28"/>
          <w:szCs w:val="28"/>
        </w:rPr>
        <w:t>)</w:t>
      </w:r>
      <w:r w:rsidRPr="001864E8">
        <w:rPr>
          <w:sz w:val="28"/>
          <w:szCs w:val="28"/>
        </w:rPr>
        <w:t>;</w:t>
      </w:r>
    </w:p>
    <w:p w:rsidR="00F36FC4" w:rsidRPr="001864E8" w:rsidRDefault="00431F90" w:rsidP="001864E8">
      <w:pPr>
        <w:numPr>
          <w:ilvl w:val="0"/>
          <w:numId w:val="17"/>
        </w:numPr>
        <w:shd w:val="clear" w:color="auto" w:fill="FFFFFF"/>
        <w:tabs>
          <w:tab w:val="left" w:pos="1080"/>
        </w:tabs>
        <w:spacing w:line="360" w:lineRule="auto"/>
        <w:ind w:left="0" w:firstLine="709"/>
        <w:jc w:val="both"/>
        <w:rPr>
          <w:sz w:val="28"/>
          <w:szCs w:val="28"/>
        </w:rPr>
      </w:pPr>
      <w:r w:rsidRPr="001864E8">
        <w:rPr>
          <w:sz w:val="28"/>
          <w:szCs w:val="28"/>
        </w:rPr>
        <w:t>налоги, сборы, платежи и другие обязательные отчисления, производимые в соответствии с установленным законодательством порядке;</w:t>
      </w:r>
    </w:p>
    <w:p w:rsidR="00F36FC4" w:rsidRPr="001864E8" w:rsidRDefault="00431F90" w:rsidP="001864E8">
      <w:pPr>
        <w:numPr>
          <w:ilvl w:val="0"/>
          <w:numId w:val="17"/>
        </w:numPr>
        <w:shd w:val="clear" w:color="auto" w:fill="FFFFFF"/>
        <w:tabs>
          <w:tab w:val="left" w:pos="1080"/>
        </w:tabs>
        <w:spacing w:line="360" w:lineRule="auto"/>
        <w:ind w:left="0" w:firstLine="709"/>
        <w:jc w:val="both"/>
        <w:rPr>
          <w:sz w:val="28"/>
          <w:szCs w:val="28"/>
        </w:rPr>
      </w:pPr>
      <w:r w:rsidRPr="001864E8">
        <w:rPr>
          <w:sz w:val="28"/>
          <w:szCs w:val="28"/>
        </w:rPr>
        <w:t>вознаграждения за полученные услуги страхового агента и (или) страхового брокера;</w:t>
      </w:r>
    </w:p>
    <w:p w:rsidR="00431F90" w:rsidRPr="001864E8" w:rsidRDefault="00431F90" w:rsidP="001864E8">
      <w:pPr>
        <w:numPr>
          <w:ilvl w:val="0"/>
          <w:numId w:val="17"/>
        </w:numPr>
        <w:shd w:val="clear" w:color="auto" w:fill="FFFFFF"/>
        <w:tabs>
          <w:tab w:val="left" w:pos="1080"/>
        </w:tabs>
        <w:spacing w:line="360" w:lineRule="auto"/>
        <w:ind w:left="0" w:firstLine="709"/>
        <w:jc w:val="both"/>
        <w:rPr>
          <w:sz w:val="28"/>
          <w:szCs w:val="28"/>
        </w:rPr>
      </w:pPr>
      <w:r w:rsidRPr="001864E8">
        <w:rPr>
          <w:sz w:val="28"/>
          <w:szCs w:val="28"/>
        </w:rPr>
        <w:t xml:space="preserve">расходы по оплате организациям или отдельным физическим лицам оказанных ими </w:t>
      </w:r>
      <w:r w:rsidR="00F36FC4" w:rsidRPr="001864E8">
        <w:rPr>
          <w:sz w:val="28"/>
          <w:szCs w:val="28"/>
        </w:rPr>
        <w:t>услуг</w:t>
      </w:r>
      <w:r w:rsidRPr="001864E8">
        <w:rPr>
          <w:sz w:val="28"/>
          <w:szCs w:val="28"/>
        </w:rPr>
        <w:t>, связанных со страховой деятельностью, в том числе:</w:t>
      </w:r>
    </w:p>
    <w:p w:rsidR="001A18D5" w:rsidRPr="001864E8" w:rsidRDefault="00F36FC4" w:rsidP="001864E8">
      <w:pPr>
        <w:shd w:val="clear" w:color="auto" w:fill="FFFFFF"/>
        <w:tabs>
          <w:tab w:val="left" w:pos="1080"/>
        </w:tabs>
        <w:spacing w:line="360" w:lineRule="auto"/>
        <w:ind w:firstLine="709"/>
        <w:jc w:val="both"/>
        <w:rPr>
          <w:sz w:val="28"/>
          <w:szCs w:val="28"/>
        </w:rPr>
      </w:pPr>
      <w:r w:rsidRPr="001864E8">
        <w:rPr>
          <w:sz w:val="28"/>
          <w:szCs w:val="28"/>
        </w:rPr>
        <w:t xml:space="preserve">- </w:t>
      </w:r>
      <w:r w:rsidR="00431F90" w:rsidRPr="001864E8">
        <w:rPr>
          <w:sz w:val="28"/>
          <w:szCs w:val="28"/>
        </w:rPr>
        <w:t>услуг актуариев;</w:t>
      </w:r>
    </w:p>
    <w:p w:rsidR="001A18D5" w:rsidRPr="001864E8" w:rsidRDefault="001A18D5" w:rsidP="001864E8">
      <w:pPr>
        <w:shd w:val="clear" w:color="auto" w:fill="FFFFFF"/>
        <w:tabs>
          <w:tab w:val="left" w:pos="1080"/>
        </w:tabs>
        <w:spacing w:line="360" w:lineRule="auto"/>
        <w:ind w:firstLine="709"/>
        <w:jc w:val="both"/>
        <w:rPr>
          <w:sz w:val="28"/>
          <w:szCs w:val="28"/>
        </w:rPr>
      </w:pPr>
      <w:r w:rsidRPr="001864E8">
        <w:rPr>
          <w:sz w:val="28"/>
          <w:szCs w:val="28"/>
        </w:rPr>
        <w:t xml:space="preserve">- </w:t>
      </w:r>
      <w:r w:rsidR="00431F90" w:rsidRPr="001864E8">
        <w:rPr>
          <w:sz w:val="28"/>
          <w:szCs w:val="28"/>
        </w:rPr>
        <w:t>медицинского обследования при заключении договоров страхования жизни и здо</w:t>
      </w:r>
      <w:r w:rsidRPr="001864E8">
        <w:rPr>
          <w:sz w:val="28"/>
          <w:szCs w:val="28"/>
        </w:rPr>
        <w:t>ров</w:t>
      </w:r>
      <w:r w:rsidR="00431F90" w:rsidRPr="001864E8">
        <w:rPr>
          <w:sz w:val="28"/>
          <w:szCs w:val="28"/>
        </w:rPr>
        <w:t>ья</w:t>
      </w:r>
      <w:r w:rsidRPr="001864E8">
        <w:rPr>
          <w:sz w:val="28"/>
          <w:szCs w:val="28"/>
        </w:rPr>
        <w:t>;</w:t>
      </w:r>
    </w:p>
    <w:p w:rsidR="001A18D5" w:rsidRPr="001864E8" w:rsidRDefault="001A18D5" w:rsidP="001864E8">
      <w:pPr>
        <w:shd w:val="clear" w:color="auto" w:fill="FFFFFF"/>
        <w:tabs>
          <w:tab w:val="left" w:pos="1080"/>
        </w:tabs>
        <w:spacing w:line="360" w:lineRule="auto"/>
        <w:ind w:firstLine="709"/>
        <w:jc w:val="both"/>
        <w:rPr>
          <w:sz w:val="28"/>
          <w:szCs w:val="28"/>
        </w:rPr>
      </w:pPr>
      <w:r w:rsidRPr="001864E8">
        <w:rPr>
          <w:sz w:val="28"/>
          <w:szCs w:val="28"/>
        </w:rPr>
        <w:t xml:space="preserve">- </w:t>
      </w:r>
      <w:r w:rsidR="00431F90" w:rsidRPr="001864E8">
        <w:rPr>
          <w:sz w:val="28"/>
          <w:szCs w:val="28"/>
        </w:rPr>
        <w:t xml:space="preserve">услуг специалистов (в том числе экспертов, сюрвейеров, аварийных комиссаров, </w:t>
      </w:r>
      <w:r w:rsidRPr="001864E8">
        <w:rPr>
          <w:sz w:val="28"/>
          <w:szCs w:val="28"/>
        </w:rPr>
        <w:t>ю</w:t>
      </w:r>
      <w:r w:rsidR="00431F90" w:rsidRPr="001864E8">
        <w:rPr>
          <w:sz w:val="28"/>
          <w:szCs w:val="28"/>
        </w:rPr>
        <w:t>р</w:t>
      </w:r>
      <w:r w:rsidRPr="001864E8">
        <w:rPr>
          <w:sz w:val="28"/>
          <w:szCs w:val="28"/>
        </w:rPr>
        <w:t>и</w:t>
      </w:r>
      <w:r w:rsidR="00431F90" w:rsidRPr="001864E8">
        <w:rPr>
          <w:sz w:val="28"/>
          <w:szCs w:val="28"/>
        </w:rPr>
        <w:t xml:space="preserve">стов), привлекаемых для оценки страхового риска, определения страховой стоимости </w:t>
      </w:r>
      <w:r w:rsidRPr="001864E8">
        <w:rPr>
          <w:sz w:val="28"/>
          <w:szCs w:val="28"/>
        </w:rPr>
        <w:t>имущ</w:t>
      </w:r>
      <w:r w:rsidR="00431F90" w:rsidRPr="001864E8">
        <w:rPr>
          <w:sz w:val="28"/>
          <w:szCs w:val="28"/>
        </w:rPr>
        <w:t>ества и размера страховой выплаты, оценки последствий страховых случаев, урегули</w:t>
      </w:r>
      <w:r w:rsidRPr="001864E8">
        <w:rPr>
          <w:sz w:val="28"/>
          <w:szCs w:val="28"/>
        </w:rPr>
        <w:t>ров</w:t>
      </w:r>
      <w:r w:rsidR="00431F90" w:rsidRPr="001864E8">
        <w:rPr>
          <w:sz w:val="28"/>
          <w:szCs w:val="28"/>
        </w:rPr>
        <w:t>ания страховых выплат;</w:t>
      </w:r>
    </w:p>
    <w:p w:rsidR="001A18D5" w:rsidRPr="001864E8" w:rsidRDefault="001A18D5" w:rsidP="001864E8">
      <w:pPr>
        <w:shd w:val="clear" w:color="auto" w:fill="FFFFFF"/>
        <w:tabs>
          <w:tab w:val="left" w:pos="1080"/>
        </w:tabs>
        <w:spacing w:line="360" w:lineRule="auto"/>
        <w:ind w:firstLine="709"/>
        <w:jc w:val="both"/>
        <w:rPr>
          <w:sz w:val="28"/>
          <w:szCs w:val="28"/>
        </w:rPr>
      </w:pPr>
      <w:r w:rsidRPr="001864E8">
        <w:rPr>
          <w:sz w:val="28"/>
          <w:szCs w:val="28"/>
        </w:rPr>
        <w:t xml:space="preserve">- </w:t>
      </w:r>
      <w:r w:rsidR="00431F90" w:rsidRPr="001864E8">
        <w:rPr>
          <w:sz w:val="28"/>
          <w:szCs w:val="28"/>
        </w:rPr>
        <w:t xml:space="preserve">услуг по изготовлению страховых свидетельств (полисов), бланков строгой </w:t>
      </w:r>
      <w:r w:rsidRPr="001864E8">
        <w:rPr>
          <w:sz w:val="28"/>
          <w:szCs w:val="28"/>
        </w:rPr>
        <w:t>отчетно</w:t>
      </w:r>
      <w:r w:rsidR="00431F90" w:rsidRPr="001864E8">
        <w:rPr>
          <w:sz w:val="28"/>
          <w:szCs w:val="28"/>
        </w:rPr>
        <w:t>сти, квитанций и иных подобных документов;</w:t>
      </w:r>
    </w:p>
    <w:p w:rsidR="001A18D5" w:rsidRPr="001864E8" w:rsidRDefault="001A18D5" w:rsidP="001864E8">
      <w:pPr>
        <w:shd w:val="clear" w:color="auto" w:fill="FFFFFF"/>
        <w:tabs>
          <w:tab w:val="left" w:pos="1080"/>
        </w:tabs>
        <w:spacing w:line="360" w:lineRule="auto"/>
        <w:ind w:firstLine="709"/>
        <w:jc w:val="both"/>
        <w:rPr>
          <w:sz w:val="28"/>
          <w:szCs w:val="28"/>
        </w:rPr>
      </w:pPr>
      <w:r w:rsidRPr="001864E8">
        <w:rPr>
          <w:sz w:val="28"/>
          <w:szCs w:val="28"/>
        </w:rPr>
        <w:t xml:space="preserve">- </w:t>
      </w:r>
      <w:r w:rsidR="00431F90" w:rsidRPr="001864E8">
        <w:rPr>
          <w:sz w:val="28"/>
          <w:szCs w:val="28"/>
        </w:rPr>
        <w:t>услуг организаций за выполнение ими письменных поручений работников п</w:t>
      </w:r>
      <w:r w:rsidRPr="001864E8">
        <w:rPr>
          <w:sz w:val="28"/>
          <w:szCs w:val="28"/>
        </w:rPr>
        <w:t>о</w:t>
      </w:r>
      <w:r w:rsidR="00431F90" w:rsidRPr="001864E8">
        <w:rPr>
          <w:sz w:val="28"/>
          <w:szCs w:val="28"/>
        </w:rPr>
        <w:t xml:space="preserve"> </w:t>
      </w:r>
      <w:r w:rsidRPr="001864E8">
        <w:rPr>
          <w:sz w:val="28"/>
          <w:szCs w:val="28"/>
        </w:rPr>
        <w:t>перечи</w:t>
      </w:r>
      <w:r w:rsidR="00431F90" w:rsidRPr="001864E8">
        <w:rPr>
          <w:sz w:val="28"/>
          <w:szCs w:val="28"/>
        </w:rPr>
        <w:t>слению страховых взносов из заработной платы путем безналичных расчетов</w:t>
      </w:r>
      <w:r w:rsidRPr="001864E8">
        <w:rPr>
          <w:sz w:val="28"/>
          <w:szCs w:val="28"/>
        </w:rPr>
        <w:t>;</w:t>
      </w:r>
    </w:p>
    <w:p w:rsidR="001A18D5" w:rsidRPr="001864E8" w:rsidRDefault="00431F90" w:rsidP="001864E8">
      <w:pPr>
        <w:widowControl w:val="0"/>
        <w:numPr>
          <w:ilvl w:val="0"/>
          <w:numId w:val="18"/>
        </w:numPr>
        <w:shd w:val="clear" w:color="auto" w:fill="FFFFFF"/>
        <w:tabs>
          <w:tab w:val="left" w:pos="1080"/>
        </w:tabs>
        <w:autoSpaceDE w:val="0"/>
        <w:autoSpaceDN w:val="0"/>
        <w:adjustRightInd w:val="0"/>
        <w:spacing w:line="360" w:lineRule="auto"/>
        <w:ind w:left="0" w:firstLine="709"/>
        <w:jc w:val="both"/>
        <w:rPr>
          <w:sz w:val="28"/>
          <w:szCs w:val="28"/>
        </w:rPr>
      </w:pPr>
      <w:r w:rsidRPr="001864E8">
        <w:rPr>
          <w:sz w:val="28"/>
          <w:szCs w:val="28"/>
        </w:rPr>
        <w:t>другие расходы, непосредственно связанные со страховой деятельностью.</w:t>
      </w:r>
    </w:p>
    <w:p w:rsidR="001A18D5" w:rsidRPr="001864E8" w:rsidRDefault="00431F90" w:rsidP="001864E8">
      <w:pPr>
        <w:widowControl w:val="0"/>
        <w:shd w:val="clear" w:color="auto" w:fill="FFFFFF"/>
        <w:tabs>
          <w:tab w:val="left" w:pos="1080"/>
        </w:tabs>
        <w:autoSpaceDE w:val="0"/>
        <w:autoSpaceDN w:val="0"/>
        <w:adjustRightInd w:val="0"/>
        <w:spacing w:line="360" w:lineRule="auto"/>
        <w:ind w:firstLine="709"/>
        <w:jc w:val="both"/>
        <w:rPr>
          <w:sz w:val="28"/>
          <w:szCs w:val="28"/>
        </w:rPr>
      </w:pPr>
      <w:r w:rsidRPr="001864E8">
        <w:rPr>
          <w:sz w:val="28"/>
          <w:szCs w:val="28"/>
        </w:rPr>
        <w:t xml:space="preserve">Затраты на ведение страховых операций учитываются по элементам и статьям </w:t>
      </w:r>
      <w:r w:rsidR="001A18D5" w:rsidRPr="001864E8">
        <w:rPr>
          <w:sz w:val="28"/>
          <w:szCs w:val="28"/>
        </w:rPr>
        <w:t>затрат.</w:t>
      </w:r>
    </w:p>
    <w:p w:rsidR="001A18D5" w:rsidRPr="001864E8" w:rsidRDefault="00431F90" w:rsidP="001864E8">
      <w:pPr>
        <w:widowControl w:val="0"/>
        <w:shd w:val="clear" w:color="auto" w:fill="FFFFFF"/>
        <w:tabs>
          <w:tab w:val="left" w:pos="1080"/>
        </w:tabs>
        <w:autoSpaceDE w:val="0"/>
        <w:autoSpaceDN w:val="0"/>
        <w:adjustRightInd w:val="0"/>
        <w:spacing w:line="360" w:lineRule="auto"/>
        <w:ind w:firstLine="709"/>
        <w:jc w:val="both"/>
        <w:rPr>
          <w:sz w:val="28"/>
          <w:szCs w:val="28"/>
        </w:rPr>
      </w:pPr>
      <w:r w:rsidRPr="001864E8">
        <w:rPr>
          <w:sz w:val="28"/>
          <w:szCs w:val="28"/>
        </w:rPr>
        <w:t>Расходы по обычным видам деятельности группируются по следующим элемен</w:t>
      </w:r>
      <w:r w:rsidR="001A18D5" w:rsidRPr="001864E8">
        <w:rPr>
          <w:sz w:val="28"/>
          <w:szCs w:val="28"/>
        </w:rPr>
        <w:t>там:</w:t>
      </w:r>
    </w:p>
    <w:p w:rsidR="001A18D5" w:rsidRPr="001864E8" w:rsidRDefault="00431F90" w:rsidP="001864E8">
      <w:pPr>
        <w:widowControl w:val="0"/>
        <w:numPr>
          <w:ilvl w:val="0"/>
          <w:numId w:val="19"/>
        </w:numPr>
        <w:shd w:val="clear" w:color="auto" w:fill="FFFFFF"/>
        <w:tabs>
          <w:tab w:val="left" w:pos="1080"/>
        </w:tabs>
        <w:autoSpaceDE w:val="0"/>
        <w:autoSpaceDN w:val="0"/>
        <w:adjustRightInd w:val="0"/>
        <w:spacing w:line="360" w:lineRule="auto"/>
        <w:ind w:left="0" w:firstLine="709"/>
        <w:jc w:val="both"/>
        <w:rPr>
          <w:sz w:val="28"/>
          <w:szCs w:val="28"/>
        </w:rPr>
      </w:pPr>
      <w:r w:rsidRPr="001864E8">
        <w:rPr>
          <w:sz w:val="28"/>
          <w:szCs w:val="28"/>
        </w:rPr>
        <w:t>материальные затраты;</w:t>
      </w:r>
    </w:p>
    <w:p w:rsidR="001A18D5" w:rsidRPr="001864E8" w:rsidRDefault="00431F90" w:rsidP="001864E8">
      <w:pPr>
        <w:widowControl w:val="0"/>
        <w:numPr>
          <w:ilvl w:val="0"/>
          <w:numId w:val="19"/>
        </w:numPr>
        <w:shd w:val="clear" w:color="auto" w:fill="FFFFFF"/>
        <w:tabs>
          <w:tab w:val="left" w:pos="1080"/>
        </w:tabs>
        <w:autoSpaceDE w:val="0"/>
        <w:autoSpaceDN w:val="0"/>
        <w:adjustRightInd w:val="0"/>
        <w:spacing w:line="360" w:lineRule="auto"/>
        <w:ind w:left="0" w:firstLine="709"/>
        <w:jc w:val="both"/>
        <w:rPr>
          <w:sz w:val="28"/>
          <w:szCs w:val="28"/>
        </w:rPr>
      </w:pPr>
      <w:r w:rsidRPr="001864E8">
        <w:rPr>
          <w:sz w:val="28"/>
          <w:szCs w:val="28"/>
        </w:rPr>
        <w:t>затраты на оплату труда;</w:t>
      </w:r>
    </w:p>
    <w:p w:rsidR="001A18D5" w:rsidRPr="001864E8" w:rsidRDefault="00431F90" w:rsidP="001864E8">
      <w:pPr>
        <w:widowControl w:val="0"/>
        <w:numPr>
          <w:ilvl w:val="0"/>
          <w:numId w:val="19"/>
        </w:numPr>
        <w:shd w:val="clear" w:color="auto" w:fill="FFFFFF"/>
        <w:tabs>
          <w:tab w:val="left" w:pos="1080"/>
        </w:tabs>
        <w:autoSpaceDE w:val="0"/>
        <w:autoSpaceDN w:val="0"/>
        <w:adjustRightInd w:val="0"/>
        <w:spacing w:line="360" w:lineRule="auto"/>
        <w:ind w:left="0" w:firstLine="709"/>
        <w:jc w:val="both"/>
        <w:rPr>
          <w:sz w:val="28"/>
          <w:szCs w:val="28"/>
        </w:rPr>
      </w:pPr>
      <w:r w:rsidRPr="001864E8">
        <w:rPr>
          <w:sz w:val="28"/>
          <w:szCs w:val="28"/>
        </w:rPr>
        <w:t>отчисления на социальные нужды;</w:t>
      </w:r>
    </w:p>
    <w:p w:rsidR="001A18D5" w:rsidRPr="001864E8" w:rsidRDefault="00431F90" w:rsidP="001864E8">
      <w:pPr>
        <w:widowControl w:val="0"/>
        <w:numPr>
          <w:ilvl w:val="0"/>
          <w:numId w:val="19"/>
        </w:numPr>
        <w:shd w:val="clear" w:color="auto" w:fill="FFFFFF"/>
        <w:tabs>
          <w:tab w:val="left" w:pos="1080"/>
        </w:tabs>
        <w:autoSpaceDE w:val="0"/>
        <w:autoSpaceDN w:val="0"/>
        <w:adjustRightInd w:val="0"/>
        <w:spacing w:line="360" w:lineRule="auto"/>
        <w:ind w:left="0" w:firstLine="709"/>
        <w:jc w:val="both"/>
        <w:rPr>
          <w:sz w:val="28"/>
          <w:szCs w:val="28"/>
        </w:rPr>
      </w:pPr>
      <w:r w:rsidRPr="001864E8">
        <w:rPr>
          <w:sz w:val="28"/>
          <w:szCs w:val="28"/>
        </w:rPr>
        <w:t>амортизация;</w:t>
      </w:r>
    </w:p>
    <w:p w:rsidR="00431F90" w:rsidRPr="001864E8" w:rsidRDefault="00431F90" w:rsidP="001864E8">
      <w:pPr>
        <w:widowControl w:val="0"/>
        <w:numPr>
          <w:ilvl w:val="0"/>
          <w:numId w:val="19"/>
        </w:numPr>
        <w:shd w:val="clear" w:color="auto" w:fill="FFFFFF"/>
        <w:tabs>
          <w:tab w:val="left" w:pos="1080"/>
        </w:tabs>
        <w:autoSpaceDE w:val="0"/>
        <w:autoSpaceDN w:val="0"/>
        <w:adjustRightInd w:val="0"/>
        <w:spacing w:line="360" w:lineRule="auto"/>
        <w:ind w:left="0" w:firstLine="709"/>
        <w:jc w:val="both"/>
        <w:rPr>
          <w:sz w:val="28"/>
          <w:szCs w:val="28"/>
        </w:rPr>
      </w:pPr>
      <w:r w:rsidRPr="001864E8">
        <w:rPr>
          <w:sz w:val="28"/>
          <w:szCs w:val="28"/>
        </w:rPr>
        <w:t>прочие затраты.</w:t>
      </w:r>
    </w:p>
    <w:p w:rsidR="001A18D5" w:rsidRPr="001864E8" w:rsidRDefault="00431F90" w:rsidP="001864E8">
      <w:pPr>
        <w:shd w:val="clear" w:color="auto" w:fill="FFFFFF"/>
        <w:tabs>
          <w:tab w:val="left" w:pos="1080"/>
        </w:tabs>
        <w:spacing w:line="360" w:lineRule="auto"/>
        <w:ind w:firstLine="709"/>
        <w:jc w:val="both"/>
        <w:rPr>
          <w:sz w:val="28"/>
          <w:szCs w:val="28"/>
        </w:rPr>
      </w:pPr>
      <w:r w:rsidRPr="001864E8">
        <w:rPr>
          <w:sz w:val="28"/>
          <w:szCs w:val="28"/>
        </w:rPr>
        <w:t>Элемент представляет собой простейший, однородный вид затрат, показывающий что израсходовано организацией независимо от назначения затрат.</w:t>
      </w:r>
    </w:p>
    <w:p w:rsidR="001A18D5" w:rsidRPr="001864E8" w:rsidRDefault="00431F90" w:rsidP="001864E8">
      <w:pPr>
        <w:shd w:val="clear" w:color="auto" w:fill="FFFFFF"/>
        <w:tabs>
          <w:tab w:val="left" w:pos="1080"/>
        </w:tabs>
        <w:spacing w:line="360" w:lineRule="auto"/>
        <w:ind w:firstLine="709"/>
        <w:jc w:val="both"/>
        <w:rPr>
          <w:sz w:val="28"/>
          <w:szCs w:val="28"/>
        </w:rPr>
      </w:pPr>
      <w:r w:rsidRPr="001864E8">
        <w:rPr>
          <w:sz w:val="28"/>
          <w:szCs w:val="28"/>
        </w:rPr>
        <w:t xml:space="preserve">В составе </w:t>
      </w:r>
      <w:r w:rsidRPr="001864E8">
        <w:rPr>
          <w:i/>
          <w:iCs/>
          <w:sz w:val="28"/>
          <w:szCs w:val="28"/>
        </w:rPr>
        <w:t>материальных затрат</w:t>
      </w:r>
      <w:r w:rsidRPr="001864E8">
        <w:rPr>
          <w:iCs/>
          <w:sz w:val="28"/>
          <w:szCs w:val="28"/>
        </w:rPr>
        <w:t xml:space="preserve"> </w:t>
      </w:r>
      <w:r w:rsidRPr="001864E8">
        <w:rPr>
          <w:sz w:val="28"/>
          <w:szCs w:val="28"/>
        </w:rPr>
        <w:t xml:space="preserve">отражается стоимость материалов, топлива и энергии всех видов, запасных частей, работ и услуг </w:t>
      </w:r>
      <w:r w:rsidR="001A18D5" w:rsidRPr="001864E8">
        <w:rPr>
          <w:sz w:val="28"/>
          <w:szCs w:val="28"/>
        </w:rPr>
        <w:t>производственного характера, вы</w:t>
      </w:r>
      <w:r w:rsidRPr="001864E8">
        <w:rPr>
          <w:sz w:val="28"/>
          <w:szCs w:val="28"/>
        </w:rPr>
        <w:t>полненных сторонними организациями. Стоимость материальных затрат формируется по цене приобретения материальных ресурсов с налогом на добавленную стоимость.</w:t>
      </w:r>
    </w:p>
    <w:p w:rsidR="001A18D5" w:rsidRPr="001864E8" w:rsidRDefault="00431F90" w:rsidP="001864E8">
      <w:pPr>
        <w:shd w:val="clear" w:color="auto" w:fill="FFFFFF"/>
        <w:tabs>
          <w:tab w:val="left" w:pos="1080"/>
        </w:tabs>
        <w:spacing w:line="360" w:lineRule="auto"/>
        <w:ind w:firstLine="709"/>
        <w:jc w:val="both"/>
        <w:rPr>
          <w:sz w:val="28"/>
          <w:szCs w:val="28"/>
        </w:rPr>
      </w:pPr>
      <w:r w:rsidRPr="001864E8">
        <w:rPr>
          <w:sz w:val="28"/>
          <w:szCs w:val="28"/>
        </w:rPr>
        <w:t xml:space="preserve">В составе </w:t>
      </w:r>
      <w:r w:rsidRPr="001864E8">
        <w:rPr>
          <w:i/>
          <w:iCs/>
          <w:sz w:val="28"/>
          <w:szCs w:val="28"/>
        </w:rPr>
        <w:t>расходов на оплату труда</w:t>
      </w:r>
      <w:r w:rsidRPr="001864E8">
        <w:rPr>
          <w:iCs/>
          <w:sz w:val="28"/>
          <w:szCs w:val="28"/>
        </w:rPr>
        <w:t xml:space="preserve"> </w:t>
      </w:r>
      <w:r w:rsidRPr="001864E8">
        <w:rPr>
          <w:sz w:val="28"/>
          <w:szCs w:val="28"/>
        </w:rPr>
        <w:t>отражаются ос</w:t>
      </w:r>
      <w:r w:rsidR="001A18D5" w:rsidRPr="001864E8">
        <w:rPr>
          <w:sz w:val="28"/>
          <w:szCs w:val="28"/>
        </w:rPr>
        <w:t>новная и дополнительная заработ</w:t>
      </w:r>
      <w:r w:rsidRPr="001864E8">
        <w:rPr>
          <w:sz w:val="28"/>
          <w:szCs w:val="28"/>
        </w:rPr>
        <w:t>ная плата, оплата работ по договорам подряда.</w:t>
      </w:r>
    </w:p>
    <w:p w:rsidR="001A18D5" w:rsidRPr="001864E8" w:rsidRDefault="00431F90" w:rsidP="001864E8">
      <w:pPr>
        <w:shd w:val="clear" w:color="auto" w:fill="FFFFFF"/>
        <w:tabs>
          <w:tab w:val="left" w:pos="1080"/>
        </w:tabs>
        <w:spacing w:line="360" w:lineRule="auto"/>
        <w:ind w:firstLine="709"/>
        <w:jc w:val="both"/>
        <w:rPr>
          <w:sz w:val="28"/>
          <w:szCs w:val="28"/>
        </w:rPr>
      </w:pPr>
      <w:r w:rsidRPr="001864E8">
        <w:rPr>
          <w:sz w:val="28"/>
          <w:szCs w:val="28"/>
        </w:rPr>
        <w:t xml:space="preserve">В составе </w:t>
      </w:r>
      <w:r w:rsidRPr="001864E8">
        <w:rPr>
          <w:i/>
          <w:iCs/>
          <w:sz w:val="28"/>
          <w:szCs w:val="28"/>
        </w:rPr>
        <w:t>отчислений на социальные нужды</w:t>
      </w:r>
      <w:r w:rsidRPr="001864E8">
        <w:rPr>
          <w:iCs/>
          <w:sz w:val="28"/>
          <w:szCs w:val="28"/>
        </w:rPr>
        <w:t xml:space="preserve"> </w:t>
      </w:r>
      <w:r w:rsidRPr="001864E8">
        <w:rPr>
          <w:sz w:val="28"/>
          <w:szCs w:val="28"/>
        </w:rPr>
        <w:t>отражаются единый социальный налог, страховые взносы на обязательное социальное страхование от несчастных случаев на производстве и профессиональных заболеваний, страховые</w:t>
      </w:r>
      <w:r w:rsidR="001A18D5" w:rsidRPr="001864E8">
        <w:rPr>
          <w:sz w:val="28"/>
          <w:szCs w:val="28"/>
        </w:rPr>
        <w:t xml:space="preserve"> взносы на обязательное пенсион</w:t>
      </w:r>
      <w:r w:rsidRPr="001864E8">
        <w:rPr>
          <w:sz w:val="28"/>
          <w:szCs w:val="28"/>
        </w:rPr>
        <w:t>ное страхование по установленным тарифам от расходов на оплату труда (кроме тех видов оплат, на которые страховые взносы не начисляются).</w:t>
      </w:r>
    </w:p>
    <w:p w:rsidR="001A18D5" w:rsidRPr="001864E8" w:rsidRDefault="00431F90" w:rsidP="001864E8">
      <w:pPr>
        <w:shd w:val="clear" w:color="auto" w:fill="FFFFFF"/>
        <w:tabs>
          <w:tab w:val="left" w:pos="1080"/>
        </w:tabs>
        <w:spacing w:line="360" w:lineRule="auto"/>
        <w:ind w:firstLine="709"/>
        <w:jc w:val="both"/>
        <w:rPr>
          <w:sz w:val="28"/>
          <w:szCs w:val="28"/>
        </w:rPr>
      </w:pPr>
      <w:r w:rsidRPr="001864E8">
        <w:rPr>
          <w:sz w:val="28"/>
          <w:szCs w:val="28"/>
        </w:rPr>
        <w:t xml:space="preserve">В составе </w:t>
      </w:r>
      <w:r w:rsidRPr="001864E8">
        <w:rPr>
          <w:i/>
          <w:iCs/>
          <w:sz w:val="28"/>
          <w:szCs w:val="28"/>
        </w:rPr>
        <w:t xml:space="preserve">амортизации </w:t>
      </w:r>
      <w:r w:rsidRPr="001864E8">
        <w:rPr>
          <w:sz w:val="28"/>
          <w:szCs w:val="28"/>
        </w:rPr>
        <w:t>отражается амортизация основных средств и нематериальных активов.</w:t>
      </w:r>
    </w:p>
    <w:p w:rsidR="001A18D5" w:rsidRPr="001864E8" w:rsidRDefault="00431F90" w:rsidP="001864E8">
      <w:pPr>
        <w:shd w:val="clear" w:color="auto" w:fill="FFFFFF"/>
        <w:tabs>
          <w:tab w:val="left" w:pos="1080"/>
        </w:tabs>
        <w:spacing w:line="360" w:lineRule="auto"/>
        <w:ind w:firstLine="709"/>
        <w:jc w:val="both"/>
        <w:rPr>
          <w:sz w:val="28"/>
          <w:szCs w:val="28"/>
        </w:rPr>
      </w:pPr>
      <w:r w:rsidRPr="001864E8">
        <w:rPr>
          <w:sz w:val="28"/>
          <w:szCs w:val="28"/>
        </w:rPr>
        <w:t xml:space="preserve">В составе </w:t>
      </w:r>
      <w:r w:rsidRPr="001864E8">
        <w:rPr>
          <w:i/>
          <w:iCs/>
          <w:sz w:val="28"/>
          <w:szCs w:val="28"/>
        </w:rPr>
        <w:t>прочих расходов</w:t>
      </w:r>
      <w:r w:rsidRPr="001864E8">
        <w:rPr>
          <w:iCs/>
          <w:sz w:val="28"/>
          <w:szCs w:val="28"/>
        </w:rPr>
        <w:t xml:space="preserve"> </w:t>
      </w:r>
      <w:r w:rsidRPr="001864E8">
        <w:rPr>
          <w:sz w:val="28"/>
          <w:szCs w:val="28"/>
        </w:rPr>
        <w:t>отражаются: налоги, сборы, платежи (включая по обязательным видам страхования), отчисления в резервы, затраты на командировки, подъемные, плата сторонним организациям за пожарную и сторожевую охрану, за подготовку и переподготовку кадров, оплата услуг связи, вычислительных центров, плата за аренду</w:t>
      </w:r>
      <w:r w:rsidR="001A18D5" w:rsidRPr="001864E8">
        <w:rPr>
          <w:sz w:val="28"/>
          <w:szCs w:val="28"/>
        </w:rPr>
        <w:t xml:space="preserve"> в</w:t>
      </w:r>
      <w:r w:rsidRPr="001864E8">
        <w:rPr>
          <w:sz w:val="28"/>
          <w:szCs w:val="28"/>
        </w:rPr>
        <w:t xml:space="preserve"> случае аренды отдельных объектов основных средств (или их отдельных частей) и </w:t>
      </w:r>
      <w:r w:rsidR="001A18D5" w:rsidRPr="001864E8">
        <w:rPr>
          <w:sz w:val="28"/>
          <w:szCs w:val="28"/>
        </w:rPr>
        <w:t>другие.</w:t>
      </w:r>
    </w:p>
    <w:p w:rsidR="001A18D5" w:rsidRPr="001864E8" w:rsidRDefault="00431F90" w:rsidP="001864E8">
      <w:pPr>
        <w:shd w:val="clear" w:color="auto" w:fill="FFFFFF"/>
        <w:tabs>
          <w:tab w:val="left" w:pos="1080"/>
        </w:tabs>
        <w:spacing w:line="360" w:lineRule="auto"/>
        <w:ind w:firstLine="709"/>
        <w:jc w:val="both"/>
        <w:rPr>
          <w:sz w:val="28"/>
          <w:szCs w:val="28"/>
        </w:rPr>
      </w:pPr>
      <w:r w:rsidRPr="001864E8">
        <w:rPr>
          <w:sz w:val="28"/>
          <w:szCs w:val="28"/>
        </w:rPr>
        <w:t xml:space="preserve">Для целей управления организуется учет расходов по статьям затрат. Статьи затрат показывают не только что израсходовано, но и на какие </w:t>
      </w:r>
      <w:r w:rsidR="001A18D5" w:rsidRPr="001864E8">
        <w:rPr>
          <w:sz w:val="28"/>
          <w:szCs w:val="28"/>
        </w:rPr>
        <w:t>цели произведены затраты. Поста</w:t>
      </w:r>
      <w:r w:rsidRPr="001864E8">
        <w:rPr>
          <w:sz w:val="28"/>
          <w:szCs w:val="28"/>
        </w:rPr>
        <w:t>тейный учет используется для определения расходов по отдельным видам страхования. Перечень конкретных статей затрат в соответствии с ПБУ 10/99 устанавливается орган</w:t>
      </w:r>
      <w:r w:rsidR="001A18D5" w:rsidRPr="001864E8">
        <w:rPr>
          <w:sz w:val="28"/>
          <w:szCs w:val="28"/>
        </w:rPr>
        <w:t>и</w:t>
      </w:r>
      <w:r w:rsidRPr="001864E8">
        <w:rPr>
          <w:sz w:val="28"/>
          <w:szCs w:val="28"/>
        </w:rPr>
        <w:t>зацией самостоятельно.</w:t>
      </w:r>
    </w:p>
    <w:p w:rsidR="00BB3221" w:rsidRPr="001864E8" w:rsidRDefault="00431F90" w:rsidP="001864E8">
      <w:pPr>
        <w:shd w:val="clear" w:color="auto" w:fill="FFFFFF"/>
        <w:tabs>
          <w:tab w:val="left" w:pos="1080"/>
        </w:tabs>
        <w:spacing w:line="360" w:lineRule="auto"/>
        <w:ind w:firstLine="709"/>
        <w:jc w:val="both"/>
        <w:rPr>
          <w:sz w:val="28"/>
          <w:szCs w:val="28"/>
        </w:rPr>
      </w:pPr>
      <w:r w:rsidRPr="001864E8">
        <w:rPr>
          <w:i/>
          <w:sz w:val="28"/>
          <w:szCs w:val="28"/>
        </w:rPr>
        <w:t>В зависимости от назначения</w:t>
      </w:r>
      <w:r w:rsidRPr="001864E8">
        <w:rPr>
          <w:sz w:val="28"/>
          <w:szCs w:val="28"/>
        </w:rPr>
        <w:t xml:space="preserve"> расходы подразделяются на:</w:t>
      </w:r>
    </w:p>
    <w:p w:rsidR="00BB3221" w:rsidRPr="001864E8" w:rsidRDefault="00BB3221" w:rsidP="001864E8">
      <w:pPr>
        <w:shd w:val="clear" w:color="auto" w:fill="FFFFFF"/>
        <w:tabs>
          <w:tab w:val="left" w:pos="1080"/>
        </w:tabs>
        <w:spacing w:line="360" w:lineRule="auto"/>
        <w:ind w:firstLine="709"/>
        <w:jc w:val="both"/>
        <w:rPr>
          <w:sz w:val="28"/>
          <w:szCs w:val="28"/>
        </w:rPr>
      </w:pPr>
      <w:r w:rsidRPr="001864E8">
        <w:rPr>
          <w:sz w:val="28"/>
          <w:szCs w:val="28"/>
        </w:rPr>
        <w:t xml:space="preserve">- </w:t>
      </w:r>
      <w:r w:rsidR="00431F90" w:rsidRPr="001864E8">
        <w:rPr>
          <w:sz w:val="28"/>
          <w:szCs w:val="28"/>
        </w:rPr>
        <w:t xml:space="preserve">основные </w:t>
      </w:r>
      <w:r w:rsidRPr="001864E8">
        <w:rPr>
          <w:sz w:val="28"/>
          <w:szCs w:val="28"/>
        </w:rPr>
        <w:t>расходы;</w:t>
      </w:r>
    </w:p>
    <w:p w:rsidR="00BB3221" w:rsidRPr="001864E8" w:rsidRDefault="00BB3221" w:rsidP="001864E8">
      <w:pPr>
        <w:shd w:val="clear" w:color="auto" w:fill="FFFFFF"/>
        <w:tabs>
          <w:tab w:val="left" w:pos="1080"/>
        </w:tabs>
        <w:spacing w:line="360" w:lineRule="auto"/>
        <w:ind w:firstLine="709"/>
        <w:jc w:val="both"/>
        <w:rPr>
          <w:sz w:val="28"/>
          <w:szCs w:val="28"/>
        </w:rPr>
      </w:pPr>
      <w:r w:rsidRPr="001864E8">
        <w:rPr>
          <w:sz w:val="28"/>
          <w:szCs w:val="28"/>
        </w:rPr>
        <w:t>- расходы</w:t>
      </w:r>
      <w:r w:rsidR="00431F90" w:rsidRPr="001864E8">
        <w:rPr>
          <w:sz w:val="28"/>
          <w:szCs w:val="28"/>
        </w:rPr>
        <w:t xml:space="preserve"> п</w:t>
      </w:r>
      <w:r w:rsidR="001A18D5" w:rsidRPr="001864E8">
        <w:rPr>
          <w:sz w:val="28"/>
          <w:szCs w:val="28"/>
        </w:rPr>
        <w:t>о</w:t>
      </w:r>
      <w:r w:rsidR="00431F90" w:rsidRPr="001864E8">
        <w:rPr>
          <w:sz w:val="28"/>
          <w:szCs w:val="28"/>
        </w:rPr>
        <w:t xml:space="preserve"> обслуживанию и управлению страховой организацией (накладные)</w:t>
      </w:r>
      <w:r w:rsidRPr="001864E8">
        <w:rPr>
          <w:sz w:val="28"/>
          <w:szCs w:val="28"/>
        </w:rPr>
        <w:t>;</w:t>
      </w:r>
    </w:p>
    <w:p w:rsidR="00BB3221" w:rsidRPr="001864E8" w:rsidRDefault="00BB3221" w:rsidP="001864E8">
      <w:pPr>
        <w:shd w:val="clear" w:color="auto" w:fill="FFFFFF"/>
        <w:tabs>
          <w:tab w:val="left" w:pos="1080"/>
        </w:tabs>
        <w:spacing w:line="360" w:lineRule="auto"/>
        <w:ind w:firstLine="709"/>
        <w:jc w:val="both"/>
        <w:rPr>
          <w:sz w:val="28"/>
          <w:szCs w:val="28"/>
        </w:rPr>
      </w:pPr>
      <w:r w:rsidRPr="001864E8">
        <w:rPr>
          <w:sz w:val="28"/>
          <w:szCs w:val="28"/>
        </w:rPr>
        <w:t>П</w:t>
      </w:r>
      <w:r w:rsidR="00431F90" w:rsidRPr="001864E8">
        <w:rPr>
          <w:sz w:val="28"/>
          <w:szCs w:val="28"/>
        </w:rPr>
        <w:t>о способу вкл</w:t>
      </w:r>
      <w:r w:rsidR="001A18D5" w:rsidRPr="001864E8">
        <w:rPr>
          <w:sz w:val="28"/>
          <w:szCs w:val="28"/>
        </w:rPr>
        <w:t>юче</w:t>
      </w:r>
      <w:r w:rsidR="00431F90" w:rsidRPr="001864E8">
        <w:rPr>
          <w:sz w:val="28"/>
          <w:szCs w:val="28"/>
        </w:rPr>
        <w:t>ния в расходы по определенным видам страхования</w:t>
      </w:r>
      <w:r w:rsidRPr="001864E8">
        <w:rPr>
          <w:sz w:val="28"/>
          <w:szCs w:val="28"/>
        </w:rPr>
        <w:t>:</w:t>
      </w:r>
    </w:p>
    <w:p w:rsidR="00BB3221" w:rsidRPr="001864E8" w:rsidRDefault="00BB3221" w:rsidP="001864E8">
      <w:pPr>
        <w:shd w:val="clear" w:color="auto" w:fill="FFFFFF"/>
        <w:tabs>
          <w:tab w:val="left" w:pos="1080"/>
        </w:tabs>
        <w:spacing w:line="360" w:lineRule="auto"/>
        <w:ind w:firstLine="709"/>
        <w:jc w:val="both"/>
        <w:rPr>
          <w:sz w:val="28"/>
          <w:szCs w:val="28"/>
        </w:rPr>
      </w:pPr>
      <w:r w:rsidRPr="001864E8">
        <w:rPr>
          <w:sz w:val="28"/>
          <w:szCs w:val="28"/>
        </w:rPr>
        <w:t xml:space="preserve">- </w:t>
      </w:r>
      <w:r w:rsidR="00431F90" w:rsidRPr="001864E8">
        <w:rPr>
          <w:sz w:val="28"/>
          <w:szCs w:val="28"/>
        </w:rPr>
        <w:t xml:space="preserve">прямые </w:t>
      </w:r>
      <w:r w:rsidRPr="001864E8">
        <w:rPr>
          <w:sz w:val="28"/>
          <w:szCs w:val="28"/>
        </w:rPr>
        <w:t>затраты;</w:t>
      </w:r>
    </w:p>
    <w:p w:rsidR="00BB3221" w:rsidRPr="001864E8" w:rsidRDefault="00BB3221" w:rsidP="001864E8">
      <w:pPr>
        <w:shd w:val="clear" w:color="auto" w:fill="FFFFFF"/>
        <w:tabs>
          <w:tab w:val="left" w:pos="1080"/>
        </w:tabs>
        <w:spacing w:line="360" w:lineRule="auto"/>
        <w:ind w:firstLine="709"/>
        <w:jc w:val="both"/>
        <w:rPr>
          <w:sz w:val="28"/>
          <w:szCs w:val="28"/>
        </w:rPr>
      </w:pPr>
      <w:r w:rsidRPr="001864E8">
        <w:rPr>
          <w:sz w:val="28"/>
          <w:szCs w:val="28"/>
        </w:rPr>
        <w:t xml:space="preserve">- </w:t>
      </w:r>
      <w:r w:rsidR="00431F90" w:rsidRPr="001864E8">
        <w:rPr>
          <w:sz w:val="28"/>
          <w:szCs w:val="28"/>
        </w:rPr>
        <w:t>косвенные</w:t>
      </w:r>
      <w:r w:rsidRPr="001864E8">
        <w:rPr>
          <w:sz w:val="28"/>
          <w:szCs w:val="28"/>
        </w:rPr>
        <w:t xml:space="preserve"> затраты</w:t>
      </w:r>
      <w:r w:rsidR="00431F90" w:rsidRPr="001864E8">
        <w:rPr>
          <w:sz w:val="28"/>
          <w:szCs w:val="28"/>
        </w:rPr>
        <w:t>.</w:t>
      </w:r>
    </w:p>
    <w:p w:rsidR="006C57E6" w:rsidRPr="001864E8" w:rsidRDefault="00431F90" w:rsidP="001864E8">
      <w:pPr>
        <w:shd w:val="clear" w:color="auto" w:fill="FFFFFF"/>
        <w:tabs>
          <w:tab w:val="left" w:pos="1080"/>
        </w:tabs>
        <w:spacing w:line="360" w:lineRule="auto"/>
        <w:ind w:firstLine="709"/>
        <w:jc w:val="both"/>
        <w:rPr>
          <w:sz w:val="28"/>
          <w:szCs w:val="28"/>
        </w:rPr>
      </w:pPr>
      <w:r w:rsidRPr="001864E8">
        <w:rPr>
          <w:sz w:val="28"/>
          <w:szCs w:val="28"/>
        </w:rPr>
        <w:t xml:space="preserve">Прямые затраты, как правило, основные, элементные (материалы, заработная плата), относятся в </w:t>
      </w:r>
      <w:r w:rsidR="00BB3221" w:rsidRPr="001864E8">
        <w:rPr>
          <w:sz w:val="28"/>
          <w:szCs w:val="28"/>
        </w:rPr>
        <w:t>рас</w:t>
      </w:r>
      <w:r w:rsidRPr="001864E8">
        <w:rPr>
          <w:sz w:val="28"/>
          <w:szCs w:val="28"/>
        </w:rPr>
        <w:t>ходы определенных видов страхования на основании первичных документов. Косвен</w:t>
      </w:r>
      <w:r w:rsidR="00BB3221" w:rsidRPr="001864E8">
        <w:rPr>
          <w:sz w:val="28"/>
          <w:szCs w:val="28"/>
        </w:rPr>
        <w:t>ные</w:t>
      </w:r>
      <w:r w:rsidRPr="001864E8">
        <w:rPr>
          <w:sz w:val="28"/>
          <w:szCs w:val="28"/>
        </w:rPr>
        <w:t xml:space="preserve"> расходы, комплексные (общие для видов страхования) локализуются, т.е. учитыва</w:t>
      </w:r>
      <w:r w:rsidR="00BB3221" w:rsidRPr="001864E8">
        <w:rPr>
          <w:sz w:val="28"/>
          <w:szCs w:val="28"/>
        </w:rPr>
        <w:t>ются</w:t>
      </w:r>
      <w:r w:rsidRPr="001864E8">
        <w:rPr>
          <w:sz w:val="28"/>
          <w:szCs w:val="28"/>
        </w:rPr>
        <w:t xml:space="preserve"> сначала общей суммой, а в конце месяца распределяются по видам страхования и вкл</w:t>
      </w:r>
      <w:r w:rsidR="00BB3221" w:rsidRPr="001864E8">
        <w:rPr>
          <w:sz w:val="28"/>
          <w:szCs w:val="28"/>
        </w:rPr>
        <w:t>ю</w:t>
      </w:r>
      <w:r w:rsidRPr="001864E8">
        <w:rPr>
          <w:sz w:val="28"/>
          <w:szCs w:val="28"/>
        </w:rPr>
        <w:t>ч</w:t>
      </w:r>
      <w:r w:rsidR="00BB3221" w:rsidRPr="001864E8">
        <w:rPr>
          <w:sz w:val="28"/>
          <w:szCs w:val="28"/>
        </w:rPr>
        <w:t>а</w:t>
      </w:r>
      <w:r w:rsidRPr="001864E8">
        <w:rPr>
          <w:sz w:val="28"/>
          <w:szCs w:val="28"/>
        </w:rPr>
        <w:t>ются в состав расходов по видам страхования.</w:t>
      </w:r>
    </w:p>
    <w:p w:rsidR="006C57E6" w:rsidRPr="001864E8" w:rsidRDefault="006C57E6" w:rsidP="001864E8">
      <w:pPr>
        <w:shd w:val="clear" w:color="auto" w:fill="FFFFFF"/>
        <w:tabs>
          <w:tab w:val="left" w:pos="1080"/>
        </w:tabs>
        <w:spacing w:line="360" w:lineRule="auto"/>
        <w:ind w:firstLine="709"/>
        <w:jc w:val="both"/>
        <w:rPr>
          <w:sz w:val="28"/>
          <w:szCs w:val="28"/>
        </w:rPr>
      </w:pPr>
      <w:r w:rsidRPr="001864E8">
        <w:rPr>
          <w:sz w:val="28"/>
          <w:szCs w:val="28"/>
        </w:rPr>
        <w:t xml:space="preserve">Для </w:t>
      </w:r>
      <w:r w:rsidRPr="001864E8">
        <w:rPr>
          <w:b/>
          <w:i/>
          <w:sz w:val="28"/>
          <w:szCs w:val="28"/>
        </w:rPr>
        <w:t>учета расходов на ведение дела</w:t>
      </w:r>
      <w:r w:rsidRPr="001864E8">
        <w:rPr>
          <w:sz w:val="28"/>
          <w:szCs w:val="28"/>
        </w:rPr>
        <w:t xml:space="preserve"> используются активные счета 26 «Общехозяйственные расходы», 97 «Расходы будущих периодов» и пассивный счет 96 «Резервы предстоящих расходов».</w:t>
      </w:r>
    </w:p>
    <w:p w:rsidR="006C57E6" w:rsidRDefault="006C57E6" w:rsidP="001864E8">
      <w:pPr>
        <w:shd w:val="clear" w:color="auto" w:fill="FFFFFF"/>
        <w:tabs>
          <w:tab w:val="left" w:pos="1080"/>
        </w:tabs>
        <w:spacing w:line="360" w:lineRule="auto"/>
        <w:ind w:firstLine="709"/>
        <w:jc w:val="both"/>
        <w:rPr>
          <w:sz w:val="28"/>
          <w:szCs w:val="28"/>
        </w:rPr>
      </w:pPr>
      <w:r w:rsidRPr="001864E8">
        <w:rPr>
          <w:sz w:val="28"/>
          <w:szCs w:val="28"/>
        </w:rPr>
        <w:t>Структура счета 26:</w:t>
      </w:r>
    </w:p>
    <w:p w:rsidR="009D200D" w:rsidRDefault="009D200D" w:rsidP="001864E8">
      <w:pPr>
        <w:shd w:val="clear" w:color="auto" w:fill="FFFFFF"/>
        <w:tabs>
          <w:tab w:val="left" w:pos="108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3612"/>
        <w:gridCol w:w="4279"/>
        <w:gridCol w:w="914"/>
      </w:tblGrid>
      <w:tr w:rsidR="006C57E6" w:rsidRPr="00CA7D5B" w:rsidTr="00CA7D5B">
        <w:tc>
          <w:tcPr>
            <w:tcW w:w="0" w:type="auto"/>
            <w:tcBorders>
              <w:right w:val="nil"/>
            </w:tcBorders>
            <w:shd w:val="clear" w:color="auto" w:fill="auto"/>
          </w:tcPr>
          <w:p w:rsidR="006C57E6" w:rsidRPr="00CA7D5B" w:rsidRDefault="006C57E6" w:rsidP="00CA7D5B">
            <w:pPr>
              <w:tabs>
                <w:tab w:val="left" w:pos="1080"/>
              </w:tabs>
              <w:spacing w:line="360" w:lineRule="auto"/>
              <w:jc w:val="both"/>
              <w:rPr>
                <w:b/>
                <w:sz w:val="20"/>
                <w:szCs w:val="20"/>
              </w:rPr>
            </w:pPr>
            <w:r w:rsidRPr="00CA7D5B">
              <w:rPr>
                <w:b/>
                <w:sz w:val="20"/>
                <w:szCs w:val="20"/>
              </w:rPr>
              <w:t>Д</w:t>
            </w:r>
          </w:p>
        </w:tc>
        <w:tc>
          <w:tcPr>
            <w:tcW w:w="0" w:type="auto"/>
            <w:gridSpan w:val="2"/>
            <w:tcBorders>
              <w:left w:val="nil"/>
              <w:right w:val="nil"/>
            </w:tcBorders>
            <w:shd w:val="clear" w:color="auto" w:fill="auto"/>
          </w:tcPr>
          <w:p w:rsidR="006C57E6" w:rsidRPr="00CA7D5B" w:rsidRDefault="006C57E6" w:rsidP="00CA7D5B">
            <w:pPr>
              <w:tabs>
                <w:tab w:val="left" w:pos="1080"/>
              </w:tabs>
              <w:spacing w:line="360" w:lineRule="auto"/>
              <w:jc w:val="both"/>
              <w:rPr>
                <w:sz w:val="20"/>
                <w:szCs w:val="20"/>
              </w:rPr>
            </w:pPr>
            <w:r w:rsidRPr="00CA7D5B">
              <w:rPr>
                <w:sz w:val="20"/>
                <w:szCs w:val="20"/>
              </w:rPr>
              <w:t>Счет 26 «Общехозяйственные расходы»</w:t>
            </w:r>
          </w:p>
        </w:tc>
        <w:tc>
          <w:tcPr>
            <w:tcW w:w="0" w:type="auto"/>
            <w:tcBorders>
              <w:left w:val="nil"/>
            </w:tcBorders>
            <w:shd w:val="clear" w:color="auto" w:fill="auto"/>
          </w:tcPr>
          <w:p w:rsidR="006C57E6" w:rsidRPr="00CA7D5B" w:rsidRDefault="006C57E6" w:rsidP="00CA7D5B">
            <w:pPr>
              <w:tabs>
                <w:tab w:val="left" w:pos="1080"/>
              </w:tabs>
              <w:spacing w:line="360" w:lineRule="auto"/>
              <w:jc w:val="both"/>
              <w:rPr>
                <w:b/>
                <w:sz w:val="20"/>
                <w:szCs w:val="20"/>
              </w:rPr>
            </w:pPr>
            <w:r w:rsidRPr="00CA7D5B">
              <w:rPr>
                <w:b/>
                <w:sz w:val="20"/>
                <w:szCs w:val="20"/>
              </w:rPr>
              <w:t>К</w:t>
            </w:r>
          </w:p>
        </w:tc>
      </w:tr>
      <w:tr w:rsidR="006C57E6" w:rsidRPr="00CA7D5B" w:rsidTr="00CA7D5B">
        <w:tc>
          <w:tcPr>
            <w:tcW w:w="0" w:type="auto"/>
            <w:gridSpan w:val="2"/>
            <w:shd w:val="clear" w:color="auto" w:fill="auto"/>
          </w:tcPr>
          <w:p w:rsidR="006C57E6" w:rsidRPr="00CA7D5B" w:rsidRDefault="006C57E6" w:rsidP="00CA7D5B">
            <w:pPr>
              <w:tabs>
                <w:tab w:val="left" w:pos="1080"/>
              </w:tabs>
              <w:spacing w:line="360" w:lineRule="auto"/>
              <w:jc w:val="both"/>
              <w:rPr>
                <w:sz w:val="20"/>
                <w:szCs w:val="20"/>
              </w:rPr>
            </w:pPr>
            <w:r w:rsidRPr="00CA7D5B">
              <w:rPr>
                <w:sz w:val="20"/>
                <w:szCs w:val="20"/>
              </w:rPr>
              <w:t>Фактические расходы на ведение страховых операций за отчетный период</w:t>
            </w:r>
          </w:p>
        </w:tc>
        <w:tc>
          <w:tcPr>
            <w:tcW w:w="0" w:type="auto"/>
            <w:gridSpan w:val="2"/>
            <w:shd w:val="clear" w:color="auto" w:fill="auto"/>
          </w:tcPr>
          <w:p w:rsidR="006C57E6" w:rsidRPr="00CA7D5B" w:rsidRDefault="006C57E6" w:rsidP="00CA7D5B">
            <w:pPr>
              <w:tabs>
                <w:tab w:val="left" w:pos="1080"/>
              </w:tabs>
              <w:spacing w:line="360" w:lineRule="auto"/>
              <w:jc w:val="both"/>
              <w:rPr>
                <w:sz w:val="20"/>
                <w:szCs w:val="20"/>
              </w:rPr>
            </w:pPr>
            <w:r w:rsidRPr="00CA7D5B">
              <w:rPr>
                <w:sz w:val="20"/>
                <w:szCs w:val="20"/>
              </w:rPr>
              <w:t>Списание фактических расходов на ведение страховых операций на финансовый результат</w:t>
            </w:r>
          </w:p>
        </w:tc>
      </w:tr>
    </w:tbl>
    <w:p w:rsidR="006C57E6" w:rsidRPr="001864E8" w:rsidRDefault="006C57E6" w:rsidP="001864E8">
      <w:pPr>
        <w:shd w:val="clear" w:color="auto" w:fill="FFFFFF"/>
        <w:tabs>
          <w:tab w:val="left" w:pos="1080"/>
        </w:tabs>
        <w:spacing w:line="360" w:lineRule="auto"/>
        <w:ind w:firstLine="709"/>
        <w:jc w:val="both"/>
        <w:rPr>
          <w:sz w:val="28"/>
          <w:szCs w:val="28"/>
        </w:rPr>
      </w:pPr>
    </w:p>
    <w:p w:rsidR="006C57E6" w:rsidRPr="001864E8" w:rsidRDefault="006C57E6" w:rsidP="001864E8">
      <w:pPr>
        <w:shd w:val="clear" w:color="auto" w:fill="FFFFFF"/>
        <w:tabs>
          <w:tab w:val="left" w:pos="1080"/>
        </w:tabs>
        <w:spacing w:line="360" w:lineRule="auto"/>
        <w:ind w:firstLine="709"/>
        <w:jc w:val="both"/>
        <w:rPr>
          <w:sz w:val="28"/>
          <w:szCs w:val="28"/>
        </w:rPr>
      </w:pPr>
      <w:r w:rsidRPr="001864E8">
        <w:rPr>
          <w:sz w:val="28"/>
          <w:szCs w:val="28"/>
        </w:rPr>
        <w:t>Счет 26 калькуляционный, на нем исчисляются фактические затраты на ведение страховых операций.</w:t>
      </w:r>
    </w:p>
    <w:p w:rsidR="006C57E6" w:rsidRPr="001864E8" w:rsidRDefault="006C57E6" w:rsidP="001864E8">
      <w:pPr>
        <w:shd w:val="clear" w:color="auto" w:fill="FFFFFF"/>
        <w:tabs>
          <w:tab w:val="left" w:pos="1080"/>
        </w:tabs>
        <w:spacing w:line="360" w:lineRule="auto"/>
        <w:ind w:firstLine="709"/>
        <w:jc w:val="both"/>
        <w:rPr>
          <w:sz w:val="28"/>
          <w:szCs w:val="28"/>
        </w:rPr>
      </w:pPr>
      <w:r w:rsidRPr="001864E8">
        <w:rPr>
          <w:sz w:val="28"/>
          <w:szCs w:val="28"/>
        </w:rPr>
        <w:t>Счет 26 в соответствии с законом и указаниями по составлению отчета о прибылях и убытках делится на следующие субсчета:</w:t>
      </w:r>
    </w:p>
    <w:p w:rsidR="00961149" w:rsidRPr="001864E8" w:rsidRDefault="006C57E6" w:rsidP="001864E8">
      <w:pPr>
        <w:widowControl w:val="0"/>
        <w:numPr>
          <w:ilvl w:val="0"/>
          <w:numId w:val="20"/>
        </w:numPr>
        <w:shd w:val="clear" w:color="auto" w:fill="FFFFFF"/>
        <w:tabs>
          <w:tab w:val="left" w:pos="1080"/>
        </w:tabs>
        <w:autoSpaceDE w:val="0"/>
        <w:autoSpaceDN w:val="0"/>
        <w:adjustRightInd w:val="0"/>
        <w:spacing w:line="360" w:lineRule="auto"/>
        <w:ind w:left="0" w:firstLine="709"/>
        <w:jc w:val="both"/>
        <w:rPr>
          <w:sz w:val="28"/>
          <w:szCs w:val="28"/>
        </w:rPr>
      </w:pPr>
      <w:r w:rsidRPr="001864E8">
        <w:rPr>
          <w:sz w:val="28"/>
          <w:szCs w:val="28"/>
        </w:rPr>
        <w:t>расходы по ведению страховых операций по видам страхования иным, чем страхование жизни (26 ин);</w:t>
      </w:r>
    </w:p>
    <w:p w:rsidR="006C57E6" w:rsidRPr="001864E8" w:rsidRDefault="006C57E6" w:rsidP="001864E8">
      <w:pPr>
        <w:widowControl w:val="0"/>
        <w:numPr>
          <w:ilvl w:val="0"/>
          <w:numId w:val="20"/>
        </w:numPr>
        <w:shd w:val="clear" w:color="auto" w:fill="FFFFFF"/>
        <w:tabs>
          <w:tab w:val="left" w:pos="1080"/>
        </w:tabs>
        <w:autoSpaceDE w:val="0"/>
        <w:autoSpaceDN w:val="0"/>
        <w:adjustRightInd w:val="0"/>
        <w:spacing w:line="360" w:lineRule="auto"/>
        <w:ind w:left="0" w:firstLine="709"/>
        <w:jc w:val="both"/>
        <w:rPr>
          <w:sz w:val="28"/>
          <w:szCs w:val="28"/>
        </w:rPr>
      </w:pPr>
      <w:r w:rsidRPr="001864E8">
        <w:rPr>
          <w:sz w:val="28"/>
          <w:szCs w:val="28"/>
        </w:rPr>
        <w:t>управленческие расходы на ведение дела страховой компании (26 упр).</w:t>
      </w:r>
    </w:p>
    <w:p w:rsidR="00961149" w:rsidRPr="001864E8" w:rsidRDefault="006C57E6" w:rsidP="001864E8">
      <w:pPr>
        <w:shd w:val="clear" w:color="auto" w:fill="FFFFFF"/>
        <w:tabs>
          <w:tab w:val="left" w:pos="1080"/>
        </w:tabs>
        <w:spacing w:line="360" w:lineRule="auto"/>
        <w:ind w:firstLine="709"/>
        <w:jc w:val="both"/>
        <w:rPr>
          <w:sz w:val="28"/>
          <w:szCs w:val="28"/>
        </w:rPr>
      </w:pPr>
      <w:r w:rsidRPr="001864E8">
        <w:rPr>
          <w:sz w:val="28"/>
          <w:szCs w:val="28"/>
        </w:rPr>
        <w:t>На субсчет</w:t>
      </w:r>
      <w:r w:rsidR="00961149" w:rsidRPr="001864E8">
        <w:rPr>
          <w:sz w:val="28"/>
          <w:szCs w:val="28"/>
        </w:rPr>
        <w:t>е</w:t>
      </w:r>
      <w:r w:rsidRPr="001864E8">
        <w:rPr>
          <w:sz w:val="28"/>
          <w:szCs w:val="28"/>
        </w:rPr>
        <w:t xml:space="preserve"> 26 ин в составе расходов по ведению страховых операций</w:t>
      </w:r>
      <w:r w:rsidR="00961149" w:rsidRPr="001864E8">
        <w:rPr>
          <w:sz w:val="28"/>
          <w:szCs w:val="28"/>
        </w:rPr>
        <w:t xml:space="preserve"> </w:t>
      </w:r>
      <w:r w:rsidRPr="001864E8">
        <w:rPr>
          <w:sz w:val="28"/>
          <w:szCs w:val="28"/>
        </w:rPr>
        <w:t xml:space="preserve">отражаются </w:t>
      </w:r>
      <w:r w:rsidRPr="001864E8">
        <w:rPr>
          <w:i/>
          <w:iCs/>
          <w:sz w:val="28"/>
          <w:szCs w:val="28"/>
        </w:rPr>
        <w:t>расходы, связанные с заключением договоров</w:t>
      </w:r>
      <w:r w:rsidRPr="001864E8">
        <w:rPr>
          <w:iCs/>
          <w:sz w:val="28"/>
          <w:szCs w:val="28"/>
        </w:rPr>
        <w:t xml:space="preserve"> </w:t>
      </w:r>
      <w:r w:rsidR="00961149" w:rsidRPr="001864E8">
        <w:rPr>
          <w:sz w:val="28"/>
          <w:szCs w:val="28"/>
        </w:rPr>
        <w:t>страхования</w:t>
      </w:r>
      <w:r w:rsidRPr="001864E8">
        <w:rPr>
          <w:sz w:val="28"/>
          <w:szCs w:val="28"/>
        </w:rPr>
        <w:t xml:space="preserve"> и перестрах</w:t>
      </w:r>
      <w:r w:rsidR="00961149" w:rsidRPr="001864E8">
        <w:rPr>
          <w:sz w:val="28"/>
          <w:szCs w:val="28"/>
        </w:rPr>
        <w:t>о</w:t>
      </w:r>
      <w:r w:rsidRPr="001864E8">
        <w:rPr>
          <w:sz w:val="28"/>
          <w:szCs w:val="28"/>
        </w:rPr>
        <w:t xml:space="preserve">вания, а также </w:t>
      </w:r>
      <w:r w:rsidRPr="001864E8">
        <w:rPr>
          <w:i/>
          <w:iCs/>
          <w:sz w:val="28"/>
          <w:szCs w:val="28"/>
        </w:rPr>
        <w:t>прочие расходы</w:t>
      </w:r>
      <w:r w:rsidRPr="001864E8">
        <w:rPr>
          <w:iCs/>
          <w:sz w:val="28"/>
          <w:szCs w:val="28"/>
        </w:rPr>
        <w:t xml:space="preserve">, </w:t>
      </w:r>
      <w:r w:rsidRPr="001864E8">
        <w:rPr>
          <w:sz w:val="28"/>
          <w:szCs w:val="28"/>
        </w:rPr>
        <w:t>связанные с ведением операций по страхованию и перестрахованию.</w:t>
      </w:r>
    </w:p>
    <w:p w:rsidR="006C57E6" w:rsidRPr="001864E8" w:rsidRDefault="006C57E6" w:rsidP="001864E8">
      <w:pPr>
        <w:shd w:val="clear" w:color="auto" w:fill="FFFFFF"/>
        <w:tabs>
          <w:tab w:val="left" w:pos="1080"/>
        </w:tabs>
        <w:spacing w:line="360" w:lineRule="auto"/>
        <w:ind w:firstLine="709"/>
        <w:jc w:val="both"/>
        <w:rPr>
          <w:sz w:val="28"/>
          <w:szCs w:val="28"/>
        </w:rPr>
      </w:pPr>
      <w:r w:rsidRPr="001864E8">
        <w:rPr>
          <w:sz w:val="28"/>
          <w:szCs w:val="28"/>
        </w:rPr>
        <w:t xml:space="preserve">В составе </w:t>
      </w:r>
      <w:r w:rsidRPr="001864E8">
        <w:rPr>
          <w:i/>
          <w:iCs/>
          <w:sz w:val="28"/>
          <w:szCs w:val="28"/>
        </w:rPr>
        <w:t>расходов по заключению договоров страхования</w:t>
      </w:r>
      <w:r w:rsidRPr="001864E8">
        <w:rPr>
          <w:iCs/>
          <w:sz w:val="28"/>
          <w:szCs w:val="28"/>
        </w:rPr>
        <w:t xml:space="preserve"> </w:t>
      </w:r>
      <w:r w:rsidRPr="001864E8">
        <w:rPr>
          <w:sz w:val="28"/>
          <w:szCs w:val="28"/>
        </w:rPr>
        <w:t>отражаются:</w:t>
      </w:r>
    </w:p>
    <w:p w:rsidR="00961149" w:rsidRPr="001864E8" w:rsidRDefault="006C57E6" w:rsidP="001864E8">
      <w:pPr>
        <w:widowControl w:val="0"/>
        <w:numPr>
          <w:ilvl w:val="0"/>
          <w:numId w:val="18"/>
        </w:numPr>
        <w:shd w:val="clear" w:color="auto" w:fill="FFFFFF"/>
        <w:tabs>
          <w:tab w:val="left" w:pos="1080"/>
        </w:tabs>
        <w:autoSpaceDE w:val="0"/>
        <w:autoSpaceDN w:val="0"/>
        <w:adjustRightInd w:val="0"/>
        <w:spacing w:line="360" w:lineRule="auto"/>
        <w:ind w:left="0" w:firstLine="709"/>
        <w:jc w:val="both"/>
        <w:rPr>
          <w:sz w:val="28"/>
          <w:szCs w:val="28"/>
        </w:rPr>
      </w:pPr>
      <w:r w:rsidRPr="001864E8">
        <w:rPr>
          <w:sz w:val="28"/>
          <w:szCs w:val="28"/>
        </w:rPr>
        <w:t>вознаграждения страховым агентам за заключение договоров страхования;</w:t>
      </w:r>
    </w:p>
    <w:p w:rsidR="00961149" w:rsidRPr="001864E8" w:rsidRDefault="006C57E6" w:rsidP="001864E8">
      <w:pPr>
        <w:widowControl w:val="0"/>
        <w:numPr>
          <w:ilvl w:val="0"/>
          <w:numId w:val="18"/>
        </w:numPr>
        <w:shd w:val="clear" w:color="auto" w:fill="FFFFFF"/>
        <w:tabs>
          <w:tab w:val="left" w:pos="1080"/>
        </w:tabs>
        <w:autoSpaceDE w:val="0"/>
        <w:autoSpaceDN w:val="0"/>
        <w:adjustRightInd w:val="0"/>
        <w:spacing w:line="360" w:lineRule="auto"/>
        <w:ind w:left="0" w:firstLine="709"/>
        <w:jc w:val="both"/>
        <w:rPr>
          <w:sz w:val="28"/>
          <w:szCs w:val="28"/>
        </w:rPr>
      </w:pPr>
      <w:r w:rsidRPr="001864E8">
        <w:rPr>
          <w:sz w:val="28"/>
          <w:szCs w:val="28"/>
        </w:rPr>
        <w:t>затраты на оплату труда работников страховой организации, занятых оформлением документации по заключению договоров страхования, и связанные с ними отчисления на социальные нужды;</w:t>
      </w:r>
    </w:p>
    <w:p w:rsidR="00961149" w:rsidRPr="001864E8" w:rsidRDefault="006C57E6" w:rsidP="001864E8">
      <w:pPr>
        <w:widowControl w:val="0"/>
        <w:numPr>
          <w:ilvl w:val="0"/>
          <w:numId w:val="18"/>
        </w:numPr>
        <w:shd w:val="clear" w:color="auto" w:fill="FFFFFF"/>
        <w:tabs>
          <w:tab w:val="left" w:pos="1080"/>
        </w:tabs>
        <w:autoSpaceDE w:val="0"/>
        <w:autoSpaceDN w:val="0"/>
        <w:adjustRightInd w:val="0"/>
        <w:spacing w:line="360" w:lineRule="auto"/>
        <w:ind w:left="0" w:firstLine="709"/>
        <w:jc w:val="both"/>
        <w:rPr>
          <w:sz w:val="28"/>
          <w:szCs w:val="28"/>
        </w:rPr>
      </w:pPr>
      <w:r w:rsidRPr="001864E8">
        <w:rPr>
          <w:sz w:val="28"/>
          <w:szCs w:val="28"/>
        </w:rPr>
        <w:t>амортизационные отчисления по основным средствам и иному имуществу, используемому при осуществлении операций по заключению договоров страхования;</w:t>
      </w:r>
    </w:p>
    <w:p w:rsidR="00961149" w:rsidRPr="001864E8" w:rsidRDefault="006C57E6" w:rsidP="001864E8">
      <w:pPr>
        <w:widowControl w:val="0"/>
        <w:numPr>
          <w:ilvl w:val="0"/>
          <w:numId w:val="18"/>
        </w:numPr>
        <w:shd w:val="clear" w:color="auto" w:fill="FFFFFF"/>
        <w:tabs>
          <w:tab w:val="left" w:pos="1080"/>
        </w:tabs>
        <w:autoSpaceDE w:val="0"/>
        <w:autoSpaceDN w:val="0"/>
        <w:adjustRightInd w:val="0"/>
        <w:spacing w:line="360" w:lineRule="auto"/>
        <w:ind w:left="0" w:firstLine="709"/>
        <w:jc w:val="both"/>
        <w:rPr>
          <w:sz w:val="28"/>
          <w:szCs w:val="28"/>
        </w:rPr>
      </w:pPr>
      <w:r w:rsidRPr="001864E8">
        <w:rPr>
          <w:sz w:val="28"/>
          <w:szCs w:val="28"/>
        </w:rPr>
        <w:t>затраты на ремонт основных средств и иного иму</w:t>
      </w:r>
      <w:r w:rsidR="00961149" w:rsidRPr="001864E8">
        <w:rPr>
          <w:sz w:val="28"/>
          <w:szCs w:val="28"/>
        </w:rPr>
        <w:t>щества, используемого при осуще</w:t>
      </w:r>
      <w:r w:rsidRPr="001864E8">
        <w:rPr>
          <w:sz w:val="28"/>
          <w:szCs w:val="28"/>
        </w:rPr>
        <w:t>ствлении операций по заключению договоров страхования;</w:t>
      </w:r>
    </w:p>
    <w:p w:rsidR="00961149" w:rsidRPr="001864E8" w:rsidRDefault="006C57E6" w:rsidP="001864E8">
      <w:pPr>
        <w:widowControl w:val="0"/>
        <w:numPr>
          <w:ilvl w:val="0"/>
          <w:numId w:val="18"/>
        </w:numPr>
        <w:shd w:val="clear" w:color="auto" w:fill="FFFFFF"/>
        <w:tabs>
          <w:tab w:val="left" w:pos="1080"/>
        </w:tabs>
        <w:autoSpaceDE w:val="0"/>
        <w:autoSpaceDN w:val="0"/>
        <w:adjustRightInd w:val="0"/>
        <w:spacing w:line="360" w:lineRule="auto"/>
        <w:ind w:left="0" w:firstLine="709"/>
        <w:jc w:val="both"/>
        <w:rPr>
          <w:sz w:val="28"/>
          <w:szCs w:val="28"/>
        </w:rPr>
      </w:pPr>
      <w:r w:rsidRPr="001864E8">
        <w:rPr>
          <w:sz w:val="28"/>
          <w:szCs w:val="28"/>
        </w:rPr>
        <w:t>прочие расходы, возникающие в процессе заключения договоров страхования.</w:t>
      </w:r>
    </w:p>
    <w:p w:rsidR="006C57E6" w:rsidRPr="001864E8" w:rsidRDefault="006C57E6" w:rsidP="001864E8">
      <w:pPr>
        <w:widowControl w:val="0"/>
        <w:shd w:val="clear" w:color="auto" w:fill="FFFFFF"/>
        <w:tabs>
          <w:tab w:val="left" w:pos="1080"/>
        </w:tabs>
        <w:autoSpaceDE w:val="0"/>
        <w:autoSpaceDN w:val="0"/>
        <w:adjustRightInd w:val="0"/>
        <w:spacing w:line="360" w:lineRule="auto"/>
        <w:ind w:firstLine="709"/>
        <w:jc w:val="both"/>
        <w:rPr>
          <w:sz w:val="28"/>
          <w:szCs w:val="28"/>
        </w:rPr>
      </w:pPr>
      <w:r w:rsidRPr="001864E8">
        <w:rPr>
          <w:sz w:val="28"/>
          <w:szCs w:val="28"/>
        </w:rPr>
        <w:t xml:space="preserve">В составе </w:t>
      </w:r>
      <w:r w:rsidRPr="001864E8">
        <w:rPr>
          <w:i/>
          <w:iCs/>
          <w:sz w:val="28"/>
          <w:szCs w:val="28"/>
        </w:rPr>
        <w:t>прочих расходов по ведению страховых операций</w:t>
      </w:r>
      <w:r w:rsidRPr="001864E8">
        <w:rPr>
          <w:iCs/>
          <w:sz w:val="28"/>
          <w:szCs w:val="28"/>
        </w:rPr>
        <w:t xml:space="preserve"> </w:t>
      </w:r>
      <w:r w:rsidRPr="001864E8">
        <w:rPr>
          <w:sz w:val="28"/>
          <w:szCs w:val="28"/>
        </w:rPr>
        <w:t>отражаются:</w:t>
      </w:r>
    </w:p>
    <w:p w:rsidR="00961149" w:rsidRPr="001864E8" w:rsidRDefault="006C57E6" w:rsidP="001864E8">
      <w:pPr>
        <w:widowControl w:val="0"/>
        <w:numPr>
          <w:ilvl w:val="0"/>
          <w:numId w:val="21"/>
        </w:numPr>
        <w:shd w:val="clear" w:color="auto" w:fill="FFFFFF"/>
        <w:tabs>
          <w:tab w:val="left" w:pos="1080"/>
        </w:tabs>
        <w:autoSpaceDE w:val="0"/>
        <w:autoSpaceDN w:val="0"/>
        <w:adjustRightInd w:val="0"/>
        <w:spacing w:line="360" w:lineRule="auto"/>
        <w:ind w:left="0" w:firstLine="709"/>
        <w:jc w:val="both"/>
        <w:rPr>
          <w:sz w:val="28"/>
          <w:szCs w:val="28"/>
        </w:rPr>
      </w:pPr>
      <w:r w:rsidRPr="001864E8">
        <w:rPr>
          <w:sz w:val="28"/>
          <w:szCs w:val="28"/>
        </w:rPr>
        <w:t>затраты на оплату труда работников страховой организации, занятых оформлением и осуществлением страховых выплат и ведением договоров перестрахования, и связанные с ними отчисления на социальные нужды;</w:t>
      </w:r>
    </w:p>
    <w:p w:rsidR="00961149" w:rsidRPr="001864E8" w:rsidRDefault="006C57E6" w:rsidP="001864E8">
      <w:pPr>
        <w:widowControl w:val="0"/>
        <w:numPr>
          <w:ilvl w:val="0"/>
          <w:numId w:val="21"/>
        </w:numPr>
        <w:shd w:val="clear" w:color="auto" w:fill="FFFFFF"/>
        <w:tabs>
          <w:tab w:val="left" w:pos="1080"/>
        </w:tabs>
        <w:autoSpaceDE w:val="0"/>
        <w:autoSpaceDN w:val="0"/>
        <w:adjustRightInd w:val="0"/>
        <w:spacing w:line="360" w:lineRule="auto"/>
        <w:ind w:left="0" w:firstLine="709"/>
        <w:jc w:val="both"/>
        <w:rPr>
          <w:sz w:val="28"/>
          <w:szCs w:val="28"/>
        </w:rPr>
      </w:pPr>
      <w:r w:rsidRPr="001864E8">
        <w:rPr>
          <w:sz w:val="28"/>
          <w:szCs w:val="28"/>
        </w:rPr>
        <w:t>амортизационные отчисления по основным средствам, используемым при оформ</w:t>
      </w:r>
      <w:r w:rsidR="00961149" w:rsidRPr="001864E8">
        <w:rPr>
          <w:sz w:val="28"/>
          <w:szCs w:val="28"/>
        </w:rPr>
        <w:t>л</w:t>
      </w:r>
      <w:r w:rsidRPr="001864E8">
        <w:rPr>
          <w:sz w:val="28"/>
          <w:szCs w:val="28"/>
        </w:rPr>
        <w:t>ении и осуществлении страховых выплат и ведении договоров перестрахования;</w:t>
      </w:r>
    </w:p>
    <w:p w:rsidR="00961149" w:rsidRPr="001864E8" w:rsidRDefault="006C57E6" w:rsidP="001864E8">
      <w:pPr>
        <w:widowControl w:val="0"/>
        <w:numPr>
          <w:ilvl w:val="0"/>
          <w:numId w:val="21"/>
        </w:numPr>
        <w:shd w:val="clear" w:color="auto" w:fill="FFFFFF"/>
        <w:tabs>
          <w:tab w:val="left" w:pos="1080"/>
        </w:tabs>
        <w:autoSpaceDE w:val="0"/>
        <w:autoSpaceDN w:val="0"/>
        <w:adjustRightInd w:val="0"/>
        <w:spacing w:line="360" w:lineRule="auto"/>
        <w:ind w:left="0" w:firstLine="709"/>
        <w:jc w:val="both"/>
        <w:rPr>
          <w:sz w:val="28"/>
          <w:szCs w:val="28"/>
        </w:rPr>
      </w:pPr>
      <w:r w:rsidRPr="001864E8">
        <w:rPr>
          <w:sz w:val="28"/>
          <w:szCs w:val="28"/>
        </w:rPr>
        <w:t>затраты на ремонт основных средств и иного имущества, используемого при осуще</w:t>
      </w:r>
      <w:r w:rsidR="00961149" w:rsidRPr="001864E8">
        <w:rPr>
          <w:sz w:val="28"/>
          <w:szCs w:val="28"/>
        </w:rPr>
        <w:t>ствл</w:t>
      </w:r>
      <w:r w:rsidRPr="001864E8">
        <w:rPr>
          <w:sz w:val="28"/>
          <w:szCs w:val="28"/>
        </w:rPr>
        <w:t>ении операций, связанных со страховыми выплатами и ведением договоров перестрахования;</w:t>
      </w:r>
    </w:p>
    <w:p w:rsidR="00961149" w:rsidRPr="001864E8" w:rsidRDefault="006C57E6" w:rsidP="001864E8">
      <w:pPr>
        <w:widowControl w:val="0"/>
        <w:numPr>
          <w:ilvl w:val="0"/>
          <w:numId w:val="21"/>
        </w:numPr>
        <w:shd w:val="clear" w:color="auto" w:fill="FFFFFF"/>
        <w:tabs>
          <w:tab w:val="left" w:pos="1080"/>
        </w:tabs>
        <w:autoSpaceDE w:val="0"/>
        <w:autoSpaceDN w:val="0"/>
        <w:adjustRightInd w:val="0"/>
        <w:spacing w:line="360" w:lineRule="auto"/>
        <w:ind w:left="0" w:firstLine="709"/>
        <w:jc w:val="both"/>
        <w:rPr>
          <w:sz w:val="28"/>
          <w:szCs w:val="28"/>
        </w:rPr>
      </w:pPr>
      <w:r w:rsidRPr="001864E8">
        <w:rPr>
          <w:sz w:val="28"/>
          <w:szCs w:val="28"/>
        </w:rPr>
        <w:t>прочие расходы, возникающие в процессе осуществления страховых выплат и веде</w:t>
      </w:r>
      <w:r w:rsidR="00961149" w:rsidRPr="001864E8">
        <w:rPr>
          <w:sz w:val="28"/>
          <w:szCs w:val="28"/>
        </w:rPr>
        <w:t>ни</w:t>
      </w:r>
      <w:r w:rsidRPr="001864E8">
        <w:rPr>
          <w:sz w:val="28"/>
          <w:szCs w:val="28"/>
        </w:rPr>
        <w:t>я договоров перестрахования, в том числе расходы, связанные с оплатой экспертных</w:t>
      </w:r>
      <w:r w:rsidR="00961149" w:rsidRPr="001864E8">
        <w:rPr>
          <w:sz w:val="28"/>
          <w:szCs w:val="28"/>
        </w:rPr>
        <w:t xml:space="preserve"> услу</w:t>
      </w:r>
      <w:r w:rsidRPr="001864E8">
        <w:rPr>
          <w:sz w:val="28"/>
          <w:szCs w:val="28"/>
        </w:rPr>
        <w:t xml:space="preserve">г, а также расходы перестраховщика, связанные с выплатой вознаграждения и тантьем </w:t>
      </w:r>
      <w:r w:rsidR="00961149" w:rsidRPr="001864E8">
        <w:rPr>
          <w:sz w:val="28"/>
          <w:szCs w:val="28"/>
        </w:rPr>
        <w:t>по д</w:t>
      </w:r>
      <w:r w:rsidRPr="001864E8">
        <w:rPr>
          <w:sz w:val="28"/>
          <w:szCs w:val="28"/>
        </w:rPr>
        <w:t>оговорам перестрахования.</w:t>
      </w:r>
    </w:p>
    <w:p w:rsidR="007E4A0A" w:rsidRPr="001864E8" w:rsidRDefault="006C57E6" w:rsidP="001864E8">
      <w:pPr>
        <w:shd w:val="clear" w:color="auto" w:fill="FFFFFF"/>
        <w:tabs>
          <w:tab w:val="left" w:pos="1080"/>
        </w:tabs>
        <w:spacing w:line="360" w:lineRule="auto"/>
        <w:ind w:firstLine="709"/>
        <w:jc w:val="both"/>
        <w:rPr>
          <w:sz w:val="28"/>
          <w:szCs w:val="28"/>
        </w:rPr>
      </w:pPr>
      <w:r w:rsidRPr="001864E8">
        <w:rPr>
          <w:sz w:val="28"/>
          <w:szCs w:val="28"/>
        </w:rPr>
        <w:t xml:space="preserve">На субсчете 26упр учитываются расходы по обслуживанию и управлению компанией, </w:t>
      </w:r>
      <w:r w:rsidR="007E4A0A" w:rsidRPr="001864E8">
        <w:rPr>
          <w:sz w:val="28"/>
          <w:szCs w:val="28"/>
        </w:rPr>
        <w:t>т</w:t>
      </w:r>
      <w:r w:rsidRPr="001864E8">
        <w:rPr>
          <w:sz w:val="28"/>
          <w:szCs w:val="28"/>
        </w:rPr>
        <w:t xml:space="preserve">. е. расходы по управлению страховой организацией, не связанные непосредственно с </w:t>
      </w:r>
      <w:r w:rsidR="007E4A0A" w:rsidRPr="001864E8">
        <w:rPr>
          <w:sz w:val="28"/>
          <w:szCs w:val="28"/>
        </w:rPr>
        <w:t>о</w:t>
      </w:r>
      <w:r w:rsidRPr="001864E8">
        <w:rPr>
          <w:sz w:val="28"/>
          <w:szCs w:val="28"/>
        </w:rPr>
        <w:t>перациями страхования и перестрахования (заключением договоров стра</w:t>
      </w:r>
      <w:r w:rsidR="007E4A0A" w:rsidRPr="001864E8">
        <w:rPr>
          <w:sz w:val="28"/>
          <w:szCs w:val="28"/>
        </w:rPr>
        <w:t>х</w:t>
      </w:r>
      <w:r w:rsidRPr="001864E8">
        <w:rPr>
          <w:sz w:val="28"/>
          <w:szCs w:val="28"/>
        </w:rPr>
        <w:t>ования, оформлением необходимых документов по договорам страхования, осуществ</w:t>
      </w:r>
      <w:r w:rsidR="007E4A0A" w:rsidRPr="001864E8">
        <w:rPr>
          <w:sz w:val="28"/>
          <w:szCs w:val="28"/>
        </w:rPr>
        <w:t>л</w:t>
      </w:r>
      <w:r w:rsidRPr="001864E8">
        <w:rPr>
          <w:sz w:val="28"/>
          <w:szCs w:val="28"/>
        </w:rPr>
        <w:t>е</w:t>
      </w:r>
      <w:r w:rsidR="007E4A0A" w:rsidRPr="001864E8">
        <w:rPr>
          <w:sz w:val="28"/>
          <w:szCs w:val="28"/>
        </w:rPr>
        <w:t>ни</w:t>
      </w:r>
      <w:r w:rsidRPr="001864E8">
        <w:rPr>
          <w:sz w:val="28"/>
          <w:szCs w:val="28"/>
        </w:rPr>
        <w:t>ем страховых выплат). В частности, к таким расходам относятся: управленческие рас</w:t>
      </w:r>
      <w:r w:rsidR="007E4A0A" w:rsidRPr="001864E8">
        <w:rPr>
          <w:sz w:val="28"/>
          <w:szCs w:val="28"/>
        </w:rPr>
        <w:t>ходы</w:t>
      </w:r>
      <w:r w:rsidRPr="001864E8">
        <w:rPr>
          <w:sz w:val="28"/>
          <w:szCs w:val="28"/>
        </w:rPr>
        <w:t>; представительские расходы; затраты по добровольному страхованию своих работник</w:t>
      </w:r>
      <w:r w:rsidR="007E4A0A" w:rsidRPr="001864E8">
        <w:rPr>
          <w:sz w:val="28"/>
          <w:szCs w:val="28"/>
        </w:rPr>
        <w:t>ов и</w:t>
      </w:r>
      <w:r w:rsidRPr="001864E8">
        <w:rPr>
          <w:sz w:val="28"/>
          <w:szCs w:val="28"/>
        </w:rPr>
        <w:t xml:space="preserve"> имущества в соответствии с действующим законодательством; расходы по содержанию </w:t>
      </w:r>
      <w:r w:rsidR="007E4A0A" w:rsidRPr="001864E8">
        <w:rPr>
          <w:sz w:val="28"/>
          <w:szCs w:val="28"/>
        </w:rPr>
        <w:t>об</w:t>
      </w:r>
      <w:r w:rsidRPr="001864E8">
        <w:rPr>
          <w:sz w:val="28"/>
          <w:szCs w:val="28"/>
        </w:rPr>
        <w:t>щехозяйственного персонала; амортизационные отчисления и расходы на ремонт ос</w:t>
      </w:r>
      <w:r w:rsidR="007E4A0A" w:rsidRPr="001864E8">
        <w:rPr>
          <w:sz w:val="28"/>
          <w:szCs w:val="28"/>
        </w:rPr>
        <w:t>нов</w:t>
      </w:r>
      <w:r w:rsidRPr="001864E8">
        <w:rPr>
          <w:sz w:val="28"/>
          <w:szCs w:val="28"/>
        </w:rPr>
        <w:t xml:space="preserve">ных </w:t>
      </w:r>
      <w:r w:rsidR="007E4A0A" w:rsidRPr="001864E8">
        <w:rPr>
          <w:sz w:val="28"/>
          <w:szCs w:val="28"/>
        </w:rPr>
        <w:t>с</w:t>
      </w:r>
      <w:r w:rsidRPr="001864E8">
        <w:rPr>
          <w:sz w:val="28"/>
          <w:szCs w:val="28"/>
        </w:rPr>
        <w:t>ред</w:t>
      </w:r>
      <w:r w:rsidR="007E4A0A" w:rsidRPr="001864E8">
        <w:rPr>
          <w:sz w:val="28"/>
          <w:szCs w:val="28"/>
        </w:rPr>
        <w:t>ст</w:t>
      </w:r>
      <w:r w:rsidRPr="001864E8">
        <w:rPr>
          <w:sz w:val="28"/>
          <w:szCs w:val="28"/>
        </w:rPr>
        <w:t xml:space="preserve">в управленческого и общехозяйственного назначения; арендная плата за </w:t>
      </w:r>
      <w:r w:rsidR="007E4A0A" w:rsidRPr="001864E8">
        <w:rPr>
          <w:sz w:val="28"/>
          <w:szCs w:val="28"/>
        </w:rPr>
        <w:t>пом</w:t>
      </w:r>
      <w:r w:rsidRPr="001864E8">
        <w:rPr>
          <w:sz w:val="28"/>
          <w:szCs w:val="28"/>
        </w:rPr>
        <w:t>е</w:t>
      </w:r>
      <w:r w:rsidR="007E4A0A" w:rsidRPr="001864E8">
        <w:rPr>
          <w:sz w:val="28"/>
          <w:szCs w:val="28"/>
        </w:rPr>
        <w:t>щ</w:t>
      </w:r>
      <w:r w:rsidRPr="001864E8">
        <w:rPr>
          <w:sz w:val="28"/>
          <w:szCs w:val="28"/>
        </w:rPr>
        <w:t>ения общехозяйственного назначения; расходы по оплате информационных, ауди</w:t>
      </w:r>
      <w:r w:rsidR="007E4A0A" w:rsidRPr="001864E8">
        <w:rPr>
          <w:sz w:val="28"/>
          <w:szCs w:val="28"/>
        </w:rPr>
        <w:t>тор</w:t>
      </w:r>
      <w:r w:rsidRPr="001864E8">
        <w:rPr>
          <w:sz w:val="28"/>
          <w:szCs w:val="28"/>
        </w:rPr>
        <w:t>ских, консультационных и т. п. услуг; другие аналог</w:t>
      </w:r>
      <w:r w:rsidR="007E4A0A" w:rsidRPr="001864E8">
        <w:rPr>
          <w:sz w:val="28"/>
          <w:szCs w:val="28"/>
        </w:rPr>
        <w:t>ичные по назначению управленчески</w:t>
      </w:r>
      <w:r w:rsidRPr="001864E8">
        <w:rPr>
          <w:sz w:val="28"/>
          <w:szCs w:val="28"/>
        </w:rPr>
        <w:t>е расходы.</w:t>
      </w:r>
    </w:p>
    <w:p w:rsidR="007E4A0A" w:rsidRPr="001864E8" w:rsidRDefault="006C57E6" w:rsidP="001864E8">
      <w:pPr>
        <w:shd w:val="clear" w:color="auto" w:fill="FFFFFF"/>
        <w:tabs>
          <w:tab w:val="left" w:pos="1080"/>
        </w:tabs>
        <w:spacing w:line="360" w:lineRule="auto"/>
        <w:ind w:firstLine="709"/>
        <w:jc w:val="both"/>
        <w:rPr>
          <w:sz w:val="28"/>
          <w:szCs w:val="28"/>
        </w:rPr>
      </w:pPr>
      <w:r w:rsidRPr="001864E8">
        <w:rPr>
          <w:sz w:val="28"/>
          <w:szCs w:val="28"/>
        </w:rPr>
        <w:t>Для контроля за уровнем общехозяйственных расходов страховая компания составля</w:t>
      </w:r>
      <w:r w:rsidR="007E4A0A" w:rsidRPr="001864E8">
        <w:rPr>
          <w:sz w:val="28"/>
          <w:szCs w:val="28"/>
        </w:rPr>
        <w:t>е</w:t>
      </w:r>
      <w:r w:rsidRPr="001864E8">
        <w:rPr>
          <w:sz w:val="28"/>
          <w:szCs w:val="28"/>
        </w:rPr>
        <w:t>т смету этих затрат в разрезе статей.</w:t>
      </w:r>
      <w:r w:rsidR="007E4A0A" w:rsidRPr="001864E8">
        <w:rPr>
          <w:sz w:val="28"/>
          <w:szCs w:val="28"/>
        </w:rPr>
        <w:t xml:space="preserve"> Аналитический учет по счету 26</w:t>
      </w:r>
      <w:r w:rsidRPr="001864E8">
        <w:rPr>
          <w:sz w:val="28"/>
          <w:szCs w:val="28"/>
        </w:rPr>
        <w:t>упр ведется по статьям общехозяйственных расходов в специальной ведомости.</w:t>
      </w:r>
    </w:p>
    <w:p w:rsidR="007E4A0A" w:rsidRPr="001864E8" w:rsidRDefault="006C57E6" w:rsidP="001864E8">
      <w:pPr>
        <w:shd w:val="clear" w:color="auto" w:fill="FFFFFF"/>
        <w:tabs>
          <w:tab w:val="left" w:pos="1080"/>
        </w:tabs>
        <w:spacing w:line="360" w:lineRule="auto"/>
        <w:ind w:firstLine="709"/>
        <w:jc w:val="both"/>
        <w:rPr>
          <w:sz w:val="28"/>
          <w:szCs w:val="28"/>
        </w:rPr>
      </w:pPr>
      <w:r w:rsidRPr="001864E8">
        <w:rPr>
          <w:sz w:val="28"/>
          <w:szCs w:val="28"/>
        </w:rPr>
        <w:t xml:space="preserve">Расходы, произведенные в отчетном периоде (месяце), но относящиеся к </w:t>
      </w:r>
      <w:r w:rsidR="007E4A0A" w:rsidRPr="001864E8">
        <w:rPr>
          <w:sz w:val="28"/>
          <w:szCs w:val="28"/>
        </w:rPr>
        <w:t>другим отч</w:t>
      </w:r>
      <w:r w:rsidRPr="001864E8">
        <w:rPr>
          <w:sz w:val="28"/>
          <w:szCs w:val="28"/>
        </w:rPr>
        <w:t>етным периодам, учитываются на счете 97 и списываются</w:t>
      </w:r>
      <w:r w:rsidR="007E4A0A" w:rsidRPr="001864E8">
        <w:rPr>
          <w:sz w:val="28"/>
          <w:szCs w:val="28"/>
        </w:rPr>
        <w:t xml:space="preserve"> с него ежемесячно в доле, отно</w:t>
      </w:r>
      <w:r w:rsidRPr="001864E8">
        <w:rPr>
          <w:sz w:val="28"/>
          <w:szCs w:val="28"/>
        </w:rPr>
        <w:t>сящейся к отчетному периоду (месяцу).</w:t>
      </w:r>
    </w:p>
    <w:p w:rsidR="007E4A0A" w:rsidRDefault="006C57E6" w:rsidP="001864E8">
      <w:pPr>
        <w:shd w:val="clear" w:color="auto" w:fill="FFFFFF"/>
        <w:tabs>
          <w:tab w:val="left" w:pos="1080"/>
        </w:tabs>
        <w:spacing w:line="360" w:lineRule="auto"/>
        <w:ind w:firstLine="709"/>
        <w:jc w:val="both"/>
        <w:rPr>
          <w:sz w:val="28"/>
          <w:szCs w:val="28"/>
        </w:rPr>
      </w:pPr>
      <w:r w:rsidRPr="001864E8">
        <w:rPr>
          <w:sz w:val="28"/>
          <w:szCs w:val="28"/>
        </w:rPr>
        <w:t>Структура счета 97:</w:t>
      </w:r>
    </w:p>
    <w:p w:rsidR="009D200D" w:rsidRDefault="009D200D" w:rsidP="001864E8">
      <w:pPr>
        <w:shd w:val="clear" w:color="auto" w:fill="FFFFFF"/>
        <w:tabs>
          <w:tab w:val="left" w:pos="108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3735"/>
        <w:gridCol w:w="3763"/>
        <w:gridCol w:w="972"/>
      </w:tblGrid>
      <w:tr w:rsidR="007E4A0A" w:rsidRPr="00CA7D5B" w:rsidTr="00CA7D5B">
        <w:tc>
          <w:tcPr>
            <w:tcW w:w="0" w:type="auto"/>
            <w:tcBorders>
              <w:right w:val="nil"/>
            </w:tcBorders>
            <w:shd w:val="clear" w:color="auto" w:fill="auto"/>
          </w:tcPr>
          <w:p w:rsidR="007E4A0A" w:rsidRPr="00CA7D5B" w:rsidRDefault="007E4A0A" w:rsidP="00CA7D5B">
            <w:pPr>
              <w:tabs>
                <w:tab w:val="left" w:pos="1080"/>
              </w:tabs>
              <w:spacing w:line="360" w:lineRule="auto"/>
              <w:jc w:val="both"/>
              <w:rPr>
                <w:b/>
                <w:sz w:val="20"/>
                <w:szCs w:val="20"/>
              </w:rPr>
            </w:pPr>
            <w:r w:rsidRPr="00CA7D5B">
              <w:rPr>
                <w:b/>
                <w:sz w:val="20"/>
                <w:szCs w:val="20"/>
              </w:rPr>
              <w:t>Д</w:t>
            </w:r>
          </w:p>
        </w:tc>
        <w:tc>
          <w:tcPr>
            <w:tcW w:w="0" w:type="auto"/>
            <w:gridSpan w:val="2"/>
            <w:tcBorders>
              <w:left w:val="nil"/>
              <w:right w:val="nil"/>
            </w:tcBorders>
            <w:shd w:val="clear" w:color="auto" w:fill="auto"/>
          </w:tcPr>
          <w:p w:rsidR="007E4A0A" w:rsidRPr="00CA7D5B" w:rsidRDefault="007E4A0A" w:rsidP="00CA7D5B">
            <w:pPr>
              <w:tabs>
                <w:tab w:val="left" w:pos="1080"/>
              </w:tabs>
              <w:spacing w:line="360" w:lineRule="auto"/>
              <w:jc w:val="both"/>
              <w:rPr>
                <w:sz w:val="20"/>
                <w:szCs w:val="20"/>
              </w:rPr>
            </w:pPr>
            <w:r w:rsidRPr="00CA7D5B">
              <w:rPr>
                <w:sz w:val="20"/>
                <w:szCs w:val="20"/>
              </w:rPr>
              <w:t>Счет 97 «Расходы будущих периодов»</w:t>
            </w:r>
          </w:p>
        </w:tc>
        <w:tc>
          <w:tcPr>
            <w:tcW w:w="0" w:type="auto"/>
            <w:tcBorders>
              <w:left w:val="nil"/>
            </w:tcBorders>
            <w:shd w:val="clear" w:color="auto" w:fill="auto"/>
          </w:tcPr>
          <w:p w:rsidR="007E4A0A" w:rsidRPr="00CA7D5B" w:rsidRDefault="007E4A0A" w:rsidP="00CA7D5B">
            <w:pPr>
              <w:tabs>
                <w:tab w:val="left" w:pos="1080"/>
              </w:tabs>
              <w:spacing w:line="360" w:lineRule="auto"/>
              <w:jc w:val="both"/>
              <w:rPr>
                <w:b/>
                <w:sz w:val="20"/>
                <w:szCs w:val="20"/>
              </w:rPr>
            </w:pPr>
            <w:r w:rsidRPr="00CA7D5B">
              <w:rPr>
                <w:b/>
                <w:sz w:val="20"/>
                <w:szCs w:val="20"/>
              </w:rPr>
              <w:t>К</w:t>
            </w:r>
          </w:p>
        </w:tc>
      </w:tr>
      <w:tr w:rsidR="007E4A0A" w:rsidRPr="00CA7D5B" w:rsidTr="00CA7D5B">
        <w:tc>
          <w:tcPr>
            <w:tcW w:w="0" w:type="auto"/>
            <w:gridSpan w:val="2"/>
            <w:shd w:val="clear" w:color="auto" w:fill="auto"/>
          </w:tcPr>
          <w:p w:rsidR="007E4A0A" w:rsidRPr="00CA7D5B" w:rsidRDefault="007E4A0A" w:rsidP="00CA7D5B">
            <w:pPr>
              <w:tabs>
                <w:tab w:val="left" w:pos="1080"/>
              </w:tabs>
              <w:spacing w:line="360" w:lineRule="auto"/>
              <w:jc w:val="both"/>
              <w:rPr>
                <w:sz w:val="20"/>
                <w:szCs w:val="20"/>
              </w:rPr>
            </w:pPr>
            <w:r w:rsidRPr="00CA7D5B">
              <w:rPr>
                <w:sz w:val="20"/>
                <w:szCs w:val="20"/>
              </w:rPr>
              <w:t>Сальдо – сумма производственных расходов на начало периода</w:t>
            </w:r>
          </w:p>
          <w:p w:rsidR="007E4A0A" w:rsidRPr="00CA7D5B" w:rsidRDefault="007E4A0A" w:rsidP="00CA7D5B">
            <w:pPr>
              <w:tabs>
                <w:tab w:val="left" w:pos="1080"/>
              </w:tabs>
              <w:spacing w:line="360" w:lineRule="auto"/>
              <w:jc w:val="both"/>
              <w:rPr>
                <w:sz w:val="20"/>
                <w:szCs w:val="20"/>
              </w:rPr>
            </w:pPr>
            <w:r w:rsidRPr="00CA7D5B">
              <w:rPr>
                <w:sz w:val="20"/>
                <w:szCs w:val="20"/>
              </w:rPr>
              <w:t>Фактические расходов за отчетный период</w:t>
            </w:r>
          </w:p>
          <w:p w:rsidR="007E4A0A" w:rsidRPr="00CA7D5B" w:rsidRDefault="007E4A0A" w:rsidP="00CA7D5B">
            <w:pPr>
              <w:tabs>
                <w:tab w:val="left" w:pos="1080"/>
              </w:tabs>
              <w:spacing w:line="360" w:lineRule="auto"/>
              <w:jc w:val="both"/>
              <w:rPr>
                <w:sz w:val="20"/>
                <w:szCs w:val="20"/>
              </w:rPr>
            </w:pPr>
            <w:r w:rsidRPr="00CA7D5B">
              <w:rPr>
                <w:sz w:val="20"/>
                <w:szCs w:val="20"/>
              </w:rPr>
              <w:t>Сальдо – сумма производственных расходов на конец периода</w:t>
            </w:r>
          </w:p>
        </w:tc>
        <w:tc>
          <w:tcPr>
            <w:tcW w:w="0" w:type="auto"/>
            <w:gridSpan w:val="2"/>
            <w:shd w:val="clear" w:color="auto" w:fill="auto"/>
          </w:tcPr>
          <w:p w:rsidR="007E4A0A" w:rsidRPr="00CA7D5B" w:rsidRDefault="007E4A0A" w:rsidP="00CA7D5B">
            <w:pPr>
              <w:tabs>
                <w:tab w:val="left" w:pos="1080"/>
              </w:tabs>
              <w:spacing w:line="360" w:lineRule="auto"/>
              <w:jc w:val="both"/>
              <w:rPr>
                <w:sz w:val="20"/>
                <w:szCs w:val="20"/>
              </w:rPr>
            </w:pPr>
          </w:p>
          <w:p w:rsidR="007E4A0A" w:rsidRPr="00CA7D5B" w:rsidRDefault="007E4A0A" w:rsidP="00CA7D5B">
            <w:pPr>
              <w:tabs>
                <w:tab w:val="left" w:pos="1080"/>
              </w:tabs>
              <w:spacing w:line="360" w:lineRule="auto"/>
              <w:jc w:val="both"/>
              <w:rPr>
                <w:sz w:val="20"/>
                <w:szCs w:val="20"/>
              </w:rPr>
            </w:pPr>
          </w:p>
          <w:p w:rsidR="007E4A0A" w:rsidRPr="00CA7D5B" w:rsidRDefault="007E4A0A" w:rsidP="00CA7D5B">
            <w:pPr>
              <w:tabs>
                <w:tab w:val="left" w:pos="1080"/>
              </w:tabs>
              <w:spacing w:line="360" w:lineRule="auto"/>
              <w:jc w:val="both"/>
              <w:rPr>
                <w:sz w:val="20"/>
                <w:szCs w:val="20"/>
              </w:rPr>
            </w:pPr>
            <w:r w:rsidRPr="00CA7D5B">
              <w:rPr>
                <w:sz w:val="20"/>
                <w:szCs w:val="20"/>
              </w:rPr>
              <w:t>Сумма списанных расходов, относящихся к отчетному периоду</w:t>
            </w:r>
          </w:p>
        </w:tc>
      </w:tr>
    </w:tbl>
    <w:p w:rsidR="007E4A0A" w:rsidRPr="001864E8" w:rsidRDefault="007E4A0A" w:rsidP="001864E8">
      <w:pPr>
        <w:shd w:val="clear" w:color="auto" w:fill="FFFFFF"/>
        <w:tabs>
          <w:tab w:val="left" w:pos="1080"/>
        </w:tabs>
        <w:spacing w:line="360" w:lineRule="auto"/>
        <w:ind w:firstLine="709"/>
        <w:jc w:val="both"/>
        <w:rPr>
          <w:sz w:val="28"/>
          <w:szCs w:val="28"/>
        </w:rPr>
      </w:pPr>
    </w:p>
    <w:p w:rsidR="00CF4FAC" w:rsidRPr="001864E8" w:rsidRDefault="006C57E6" w:rsidP="001864E8">
      <w:pPr>
        <w:shd w:val="clear" w:color="auto" w:fill="FFFFFF"/>
        <w:tabs>
          <w:tab w:val="left" w:pos="1080"/>
        </w:tabs>
        <w:spacing w:line="360" w:lineRule="auto"/>
        <w:ind w:firstLine="709"/>
        <w:jc w:val="both"/>
        <w:rPr>
          <w:sz w:val="28"/>
          <w:szCs w:val="28"/>
        </w:rPr>
      </w:pPr>
      <w:r w:rsidRPr="001864E8">
        <w:rPr>
          <w:sz w:val="28"/>
          <w:szCs w:val="28"/>
        </w:rPr>
        <w:t>Счет 97 является отчетно-распределительным. Учтенные на этом счете расходы по неравномерно производимому в течение года ремонту основных средств, оказанные страховой организации услуги по рекламе, платежи за полученные лицензии на право деятельности, разовые платежи по лицензионным договорам за полученное право пользования нематериальными активами, приобретенные пакеты прикладных программ для персональных компьютеров, страховые взносы по вступившим в силу договорам страхования и другие ежемесячно списываются по назначению (в расходы на ведение страховых операций, на прочие доходы и расходы) в доле, относящейся к отчетному периоду.</w:t>
      </w:r>
    </w:p>
    <w:p w:rsidR="006C57E6" w:rsidRPr="001864E8" w:rsidRDefault="006C57E6" w:rsidP="001864E8">
      <w:pPr>
        <w:shd w:val="clear" w:color="auto" w:fill="FFFFFF"/>
        <w:tabs>
          <w:tab w:val="left" w:pos="1080"/>
        </w:tabs>
        <w:spacing w:line="360" w:lineRule="auto"/>
        <w:ind w:firstLine="709"/>
        <w:jc w:val="both"/>
        <w:rPr>
          <w:sz w:val="28"/>
          <w:szCs w:val="28"/>
        </w:rPr>
      </w:pPr>
      <w:r w:rsidRPr="001864E8">
        <w:rPr>
          <w:sz w:val="28"/>
          <w:szCs w:val="28"/>
        </w:rPr>
        <w:t>В целях равномерного включения предстоящих расходов в расходы на ведение дела отчетного периода страховая организация может создавать резервы на предстоящую оплату отпусков работников; выплату ежегодного вознагражде</w:t>
      </w:r>
      <w:r w:rsidR="00CF4FAC" w:rsidRPr="001864E8">
        <w:rPr>
          <w:sz w:val="28"/>
          <w:szCs w:val="28"/>
        </w:rPr>
        <w:t>ния за выслугу лет; выплату воз</w:t>
      </w:r>
      <w:r w:rsidRPr="001864E8">
        <w:rPr>
          <w:sz w:val="28"/>
          <w:szCs w:val="28"/>
        </w:rPr>
        <w:t>награждений по итогам работы за год; покрытие иных непредвиденных затрат и другие цели, предусмотренные законодательством РФ, нормативными</w:t>
      </w:r>
      <w:r w:rsidR="00CF4FAC" w:rsidRPr="001864E8">
        <w:rPr>
          <w:sz w:val="28"/>
          <w:szCs w:val="28"/>
        </w:rPr>
        <w:t xml:space="preserve"> </w:t>
      </w:r>
      <w:r w:rsidRPr="001864E8">
        <w:rPr>
          <w:sz w:val="28"/>
          <w:szCs w:val="28"/>
        </w:rPr>
        <w:t>правовыми актами Минфина РФ.</w:t>
      </w:r>
    </w:p>
    <w:p w:rsidR="00CF4FAC" w:rsidRPr="001864E8" w:rsidRDefault="00CF4FAC" w:rsidP="001864E8">
      <w:pPr>
        <w:shd w:val="clear" w:color="auto" w:fill="FFFFFF"/>
        <w:tabs>
          <w:tab w:val="left" w:pos="1080"/>
        </w:tabs>
        <w:spacing w:line="360" w:lineRule="auto"/>
        <w:ind w:firstLine="709"/>
        <w:jc w:val="both"/>
        <w:rPr>
          <w:sz w:val="28"/>
          <w:szCs w:val="28"/>
        </w:rPr>
      </w:pPr>
      <w:r w:rsidRPr="001864E8">
        <w:rPr>
          <w:sz w:val="28"/>
          <w:szCs w:val="28"/>
        </w:rPr>
        <w:t xml:space="preserve">Резерв на ремонт основных средств в </w:t>
      </w:r>
      <w:r w:rsidR="00CF6E58" w:rsidRPr="001864E8">
        <w:rPr>
          <w:sz w:val="28"/>
          <w:szCs w:val="28"/>
        </w:rPr>
        <w:t>ООО «Страховая компания»</w:t>
      </w:r>
      <w:r w:rsidRPr="001864E8">
        <w:rPr>
          <w:sz w:val="28"/>
          <w:szCs w:val="28"/>
        </w:rPr>
        <w:t xml:space="preserve"> не создается.</w:t>
      </w:r>
    </w:p>
    <w:p w:rsidR="00CF4FAC" w:rsidRPr="001864E8" w:rsidRDefault="006C57E6" w:rsidP="001864E8">
      <w:pPr>
        <w:shd w:val="clear" w:color="auto" w:fill="FFFFFF"/>
        <w:tabs>
          <w:tab w:val="left" w:pos="1080"/>
        </w:tabs>
        <w:spacing w:line="360" w:lineRule="auto"/>
        <w:ind w:firstLine="709"/>
        <w:jc w:val="both"/>
        <w:rPr>
          <w:sz w:val="28"/>
          <w:szCs w:val="28"/>
        </w:rPr>
      </w:pPr>
      <w:r w:rsidRPr="001864E8">
        <w:rPr>
          <w:sz w:val="28"/>
          <w:szCs w:val="28"/>
        </w:rPr>
        <w:t xml:space="preserve">Правильность образования и использования сумм того или иного резерва периодически проверяется по данным смет и расчетов. В конце </w:t>
      </w:r>
      <w:r w:rsidR="00CF4FAC" w:rsidRPr="001864E8">
        <w:rPr>
          <w:sz w:val="28"/>
          <w:szCs w:val="28"/>
        </w:rPr>
        <w:t>отчетного года проводится обяза</w:t>
      </w:r>
      <w:r w:rsidRPr="001864E8">
        <w:rPr>
          <w:sz w:val="28"/>
          <w:szCs w:val="28"/>
        </w:rPr>
        <w:t>тельная инвентаризация созданных резервов. Путем сп</w:t>
      </w:r>
      <w:r w:rsidR="00CF4FAC" w:rsidRPr="001864E8">
        <w:rPr>
          <w:sz w:val="28"/>
          <w:szCs w:val="28"/>
        </w:rPr>
        <w:t>ециальных расчетов проверяется п</w:t>
      </w:r>
      <w:r w:rsidRPr="001864E8">
        <w:rPr>
          <w:sz w:val="28"/>
          <w:szCs w:val="28"/>
        </w:rPr>
        <w:t>равильность остатка резервов, числящихся на конец отчетного года.</w:t>
      </w:r>
    </w:p>
    <w:p w:rsidR="00CF4FAC" w:rsidRPr="001864E8" w:rsidRDefault="006C57E6" w:rsidP="001864E8">
      <w:pPr>
        <w:shd w:val="clear" w:color="auto" w:fill="FFFFFF"/>
        <w:tabs>
          <w:tab w:val="left" w:pos="1080"/>
        </w:tabs>
        <w:spacing w:line="360" w:lineRule="auto"/>
        <w:ind w:firstLine="709"/>
        <w:jc w:val="both"/>
        <w:rPr>
          <w:sz w:val="28"/>
          <w:szCs w:val="28"/>
        </w:rPr>
      </w:pPr>
      <w:r w:rsidRPr="001864E8">
        <w:rPr>
          <w:sz w:val="28"/>
          <w:szCs w:val="28"/>
        </w:rPr>
        <w:t>В случае выявления отклонений производится корректировка переходящих резервов</w:t>
      </w:r>
    </w:p>
    <w:p w:rsidR="006C57E6" w:rsidRDefault="006C57E6" w:rsidP="001864E8">
      <w:pPr>
        <w:shd w:val="clear" w:color="auto" w:fill="FFFFFF"/>
        <w:tabs>
          <w:tab w:val="left" w:pos="1080"/>
        </w:tabs>
        <w:spacing w:line="360" w:lineRule="auto"/>
        <w:ind w:firstLine="709"/>
        <w:jc w:val="both"/>
        <w:rPr>
          <w:sz w:val="28"/>
          <w:szCs w:val="28"/>
        </w:rPr>
      </w:pPr>
      <w:r w:rsidRPr="001864E8">
        <w:rPr>
          <w:sz w:val="28"/>
          <w:szCs w:val="28"/>
        </w:rPr>
        <w:t>Учет созданных резервов ведется на пассивном счете 96 «Резерв предстоящих расхо</w:t>
      </w:r>
      <w:r w:rsidR="00CF4FAC" w:rsidRPr="001864E8">
        <w:rPr>
          <w:sz w:val="28"/>
          <w:szCs w:val="28"/>
        </w:rPr>
        <w:t>дов</w:t>
      </w:r>
      <w:r w:rsidRPr="001864E8">
        <w:rPr>
          <w:sz w:val="28"/>
          <w:szCs w:val="28"/>
        </w:rPr>
        <w:t>». Аналитический учет по счету 96 ведется по отдельным резервам.</w:t>
      </w:r>
    </w:p>
    <w:p w:rsidR="009D200D" w:rsidRDefault="009D200D" w:rsidP="001864E8">
      <w:pPr>
        <w:shd w:val="clear" w:color="auto" w:fill="FFFFFF"/>
        <w:tabs>
          <w:tab w:val="left" w:pos="1080"/>
        </w:tabs>
        <w:spacing w:line="360" w:lineRule="auto"/>
        <w:ind w:firstLine="709"/>
        <w:jc w:val="both"/>
        <w:rPr>
          <w:sz w:val="28"/>
          <w:szCs w:val="28"/>
        </w:rPr>
      </w:pPr>
    </w:p>
    <w:p w:rsidR="009D200D" w:rsidRDefault="009D200D" w:rsidP="001864E8">
      <w:pPr>
        <w:shd w:val="clear" w:color="auto" w:fill="FFFFFF"/>
        <w:tabs>
          <w:tab w:val="left" w:pos="1080"/>
        </w:tabs>
        <w:spacing w:line="360" w:lineRule="auto"/>
        <w:ind w:firstLine="709"/>
        <w:jc w:val="both"/>
        <w:rPr>
          <w:sz w:val="28"/>
          <w:szCs w:val="28"/>
        </w:rPr>
        <w:sectPr w:rsidR="009D200D" w:rsidSect="009D200D">
          <w:type w:val="oddPage"/>
          <w:pgSz w:w="11906" w:h="16838"/>
          <w:pgMar w:top="1134" w:right="851" w:bottom="1134" w:left="1701"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34"/>
        <w:gridCol w:w="4076"/>
        <w:gridCol w:w="1114"/>
      </w:tblGrid>
      <w:tr w:rsidR="00CF4FAC" w:rsidRPr="00CA7D5B" w:rsidTr="00CA7D5B">
        <w:tc>
          <w:tcPr>
            <w:tcW w:w="0" w:type="auto"/>
            <w:tcBorders>
              <w:right w:val="nil"/>
            </w:tcBorders>
            <w:shd w:val="clear" w:color="auto" w:fill="auto"/>
          </w:tcPr>
          <w:p w:rsidR="00CF4FAC" w:rsidRPr="00CA7D5B" w:rsidRDefault="00CF4FAC" w:rsidP="00CA7D5B">
            <w:pPr>
              <w:tabs>
                <w:tab w:val="left" w:pos="1080"/>
              </w:tabs>
              <w:spacing w:line="360" w:lineRule="auto"/>
              <w:jc w:val="both"/>
              <w:rPr>
                <w:b/>
                <w:sz w:val="20"/>
                <w:szCs w:val="20"/>
              </w:rPr>
            </w:pPr>
            <w:r w:rsidRPr="00CA7D5B">
              <w:rPr>
                <w:b/>
                <w:sz w:val="20"/>
                <w:szCs w:val="20"/>
              </w:rPr>
              <w:t>Д</w:t>
            </w:r>
          </w:p>
        </w:tc>
        <w:tc>
          <w:tcPr>
            <w:tcW w:w="0" w:type="auto"/>
            <w:gridSpan w:val="2"/>
            <w:tcBorders>
              <w:left w:val="nil"/>
              <w:right w:val="nil"/>
            </w:tcBorders>
            <w:shd w:val="clear" w:color="auto" w:fill="auto"/>
          </w:tcPr>
          <w:p w:rsidR="00CF4FAC" w:rsidRPr="00CA7D5B" w:rsidRDefault="00CF4FAC" w:rsidP="00CA7D5B">
            <w:pPr>
              <w:tabs>
                <w:tab w:val="left" w:pos="1080"/>
              </w:tabs>
              <w:spacing w:line="360" w:lineRule="auto"/>
              <w:jc w:val="both"/>
              <w:rPr>
                <w:sz w:val="20"/>
                <w:szCs w:val="20"/>
              </w:rPr>
            </w:pPr>
            <w:r w:rsidRPr="00CA7D5B">
              <w:rPr>
                <w:sz w:val="20"/>
                <w:szCs w:val="20"/>
              </w:rPr>
              <w:t>Счет 96 «Резерв предстоящих расходов»</w:t>
            </w:r>
          </w:p>
        </w:tc>
        <w:tc>
          <w:tcPr>
            <w:tcW w:w="0" w:type="auto"/>
            <w:tcBorders>
              <w:left w:val="nil"/>
            </w:tcBorders>
            <w:shd w:val="clear" w:color="auto" w:fill="auto"/>
          </w:tcPr>
          <w:p w:rsidR="00CF4FAC" w:rsidRPr="00CA7D5B" w:rsidRDefault="00CF4FAC" w:rsidP="00CA7D5B">
            <w:pPr>
              <w:tabs>
                <w:tab w:val="left" w:pos="1080"/>
              </w:tabs>
              <w:spacing w:line="360" w:lineRule="auto"/>
              <w:jc w:val="both"/>
              <w:rPr>
                <w:b/>
                <w:sz w:val="20"/>
                <w:szCs w:val="20"/>
              </w:rPr>
            </w:pPr>
            <w:r w:rsidRPr="00CA7D5B">
              <w:rPr>
                <w:b/>
                <w:sz w:val="20"/>
                <w:szCs w:val="20"/>
              </w:rPr>
              <w:t>К</w:t>
            </w:r>
          </w:p>
        </w:tc>
      </w:tr>
      <w:tr w:rsidR="00CF4FAC" w:rsidRPr="00CA7D5B" w:rsidTr="00CA7D5B">
        <w:tc>
          <w:tcPr>
            <w:tcW w:w="0" w:type="auto"/>
            <w:gridSpan w:val="2"/>
            <w:shd w:val="clear" w:color="auto" w:fill="auto"/>
          </w:tcPr>
          <w:p w:rsidR="00CF4FAC" w:rsidRPr="00CA7D5B" w:rsidRDefault="00784309" w:rsidP="00CA7D5B">
            <w:pPr>
              <w:tabs>
                <w:tab w:val="left" w:pos="1080"/>
              </w:tabs>
              <w:spacing w:line="360" w:lineRule="auto"/>
              <w:jc w:val="both"/>
              <w:rPr>
                <w:sz w:val="20"/>
                <w:szCs w:val="20"/>
              </w:rPr>
            </w:pPr>
            <w:r w:rsidRPr="00CA7D5B">
              <w:rPr>
                <w:sz w:val="20"/>
                <w:szCs w:val="20"/>
              </w:rPr>
              <w:t>Использование резерва в течение отчетного периода</w:t>
            </w:r>
          </w:p>
        </w:tc>
        <w:tc>
          <w:tcPr>
            <w:tcW w:w="0" w:type="auto"/>
            <w:gridSpan w:val="2"/>
            <w:shd w:val="clear" w:color="auto" w:fill="auto"/>
          </w:tcPr>
          <w:p w:rsidR="00CF4FAC" w:rsidRPr="00CA7D5B" w:rsidRDefault="00CF4FAC" w:rsidP="00CA7D5B">
            <w:pPr>
              <w:tabs>
                <w:tab w:val="left" w:pos="1080"/>
              </w:tabs>
              <w:spacing w:line="360" w:lineRule="auto"/>
              <w:jc w:val="both"/>
              <w:rPr>
                <w:sz w:val="20"/>
                <w:szCs w:val="20"/>
              </w:rPr>
            </w:pPr>
            <w:r w:rsidRPr="00CA7D5B">
              <w:rPr>
                <w:sz w:val="20"/>
                <w:szCs w:val="20"/>
              </w:rPr>
              <w:t xml:space="preserve">Сальдо – сумма </w:t>
            </w:r>
            <w:r w:rsidR="00784309" w:rsidRPr="00CA7D5B">
              <w:rPr>
                <w:sz w:val="20"/>
                <w:szCs w:val="20"/>
              </w:rPr>
              <w:t>неиспользованного резерва</w:t>
            </w:r>
            <w:r w:rsidRPr="00CA7D5B">
              <w:rPr>
                <w:sz w:val="20"/>
                <w:szCs w:val="20"/>
              </w:rPr>
              <w:t xml:space="preserve"> на начало периода</w:t>
            </w:r>
          </w:p>
          <w:p w:rsidR="00CF4FAC" w:rsidRPr="00CA7D5B" w:rsidRDefault="00784309" w:rsidP="00CA7D5B">
            <w:pPr>
              <w:tabs>
                <w:tab w:val="left" w:pos="1080"/>
              </w:tabs>
              <w:spacing w:line="360" w:lineRule="auto"/>
              <w:jc w:val="both"/>
              <w:rPr>
                <w:sz w:val="20"/>
                <w:szCs w:val="20"/>
              </w:rPr>
            </w:pPr>
            <w:r w:rsidRPr="00CA7D5B">
              <w:rPr>
                <w:sz w:val="20"/>
                <w:szCs w:val="20"/>
              </w:rPr>
              <w:t xml:space="preserve">Образование резерва (его увеличение) в </w:t>
            </w:r>
            <w:r w:rsidR="00CF4FAC" w:rsidRPr="00CA7D5B">
              <w:rPr>
                <w:sz w:val="20"/>
                <w:szCs w:val="20"/>
              </w:rPr>
              <w:t>отчетн</w:t>
            </w:r>
            <w:r w:rsidRPr="00CA7D5B">
              <w:rPr>
                <w:sz w:val="20"/>
                <w:szCs w:val="20"/>
              </w:rPr>
              <w:t>ом</w:t>
            </w:r>
            <w:r w:rsidR="00CF4FAC" w:rsidRPr="00CA7D5B">
              <w:rPr>
                <w:sz w:val="20"/>
                <w:szCs w:val="20"/>
              </w:rPr>
              <w:t xml:space="preserve"> период</w:t>
            </w:r>
            <w:r w:rsidRPr="00CA7D5B">
              <w:rPr>
                <w:sz w:val="20"/>
                <w:szCs w:val="20"/>
              </w:rPr>
              <w:t>е</w:t>
            </w:r>
          </w:p>
          <w:p w:rsidR="00CF4FAC" w:rsidRPr="00CA7D5B" w:rsidRDefault="00CF4FAC" w:rsidP="00CA7D5B">
            <w:pPr>
              <w:tabs>
                <w:tab w:val="left" w:pos="1080"/>
              </w:tabs>
              <w:spacing w:line="360" w:lineRule="auto"/>
              <w:jc w:val="both"/>
              <w:rPr>
                <w:sz w:val="20"/>
                <w:szCs w:val="20"/>
              </w:rPr>
            </w:pPr>
            <w:r w:rsidRPr="00CA7D5B">
              <w:rPr>
                <w:sz w:val="20"/>
                <w:szCs w:val="20"/>
              </w:rPr>
              <w:t xml:space="preserve">Сальдо – сумма </w:t>
            </w:r>
            <w:r w:rsidR="00784309" w:rsidRPr="00CA7D5B">
              <w:rPr>
                <w:sz w:val="20"/>
                <w:szCs w:val="20"/>
              </w:rPr>
              <w:t>неиспользованного резерва</w:t>
            </w:r>
            <w:r w:rsidRPr="00CA7D5B">
              <w:rPr>
                <w:sz w:val="20"/>
                <w:szCs w:val="20"/>
              </w:rPr>
              <w:t xml:space="preserve"> на конец периода</w:t>
            </w:r>
          </w:p>
        </w:tc>
      </w:tr>
    </w:tbl>
    <w:p w:rsidR="00784309" w:rsidRPr="001864E8" w:rsidRDefault="00784309" w:rsidP="001864E8">
      <w:pPr>
        <w:shd w:val="clear" w:color="auto" w:fill="FFFFFF"/>
        <w:tabs>
          <w:tab w:val="left" w:pos="1080"/>
        </w:tabs>
        <w:spacing w:line="360" w:lineRule="auto"/>
        <w:ind w:firstLine="709"/>
        <w:jc w:val="both"/>
        <w:rPr>
          <w:sz w:val="28"/>
          <w:szCs w:val="28"/>
        </w:rPr>
      </w:pPr>
    </w:p>
    <w:p w:rsidR="006C57E6" w:rsidRPr="001864E8" w:rsidRDefault="006C57E6" w:rsidP="001864E8">
      <w:pPr>
        <w:shd w:val="clear" w:color="auto" w:fill="FFFFFF"/>
        <w:tabs>
          <w:tab w:val="left" w:pos="1080"/>
        </w:tabs>
        <w:spacing w:line="360" w:lineRule="auto"/>
        <w:ind w:firstLine="709"/>
        <w:jc w:val="both"/>
        <w:rPr>
          <w:sz w:val="28"/>
          <w:szCs w:val="28"/>
        </w:rPr>
      </w:pPr>
      <w:r w:rsidRPr="001864E8">
        <w:rPr>
          <w:sz w:val="28"/>
          <w:szCs w:val="28"/>
        </w:rPr>
        <w:t xml:space="preserve">Основные бухгалтерские проводки по учету расходов на ведение дела приведены в </w:t>
      </w:r>
      <w:r w:rsidR="00784309" w:rsidRPr="001864E8">
        <w:rPr>
          <w:sz w:val="28"/>
          <w:szCs w:val="28"/>
        </w:rPr>
        <w:t>Т</w:t>
      </w:r>
      <w:r w:rsidRPr="001864E8">
        <w:rPr>
          <w:sz w:val="28"/>
          <w:szCs w:val="28"/>
        </w:rPr>
        <w:t>абл</w:t>
      </w:r>
      <w:r w:rsidR="00784309" w:rsidRPr="001864E8">
        <w:rPr>
          <w:sz w:val="28"/>
          <w:szCs w:val="28"/>
        </w:rPr>
        <w:t xml:space="preserve">ице </w:t>
      </w:r>
      <w:r w:rsidRPr="001864E8">
        <w:rPr>
          <w:sz w:val="28"/>
          <w:szCs w:val="28"/>
        </w:rPr>
        <w:t>7.</w:t>
      </w:r>
    </w:p>
    <w:p w:rsidR="00784309" w:rsidRPr="001864E8" w:rsidRDefault="00784309" w:rsidP="001864E8">
      <w:pPr>
        <w:shd w:val="clear" w:color="auto" w:fill="FFFFFF"/>
        <w:tabs>
          <w:tab w:val="left" w:pos="1080"/>
        </w:tabs>
        <w:spacing w:line="360" w:lineRule="auto"/>
        <w:ind w:firstLine="709"/>
        <w:jc w:val="both"/>
        <w:rPr>
          <w:sz w:val="28"/>
          <w:szCs w:val="28"/>
        </w:rPr>
      </w:pPr>
    </w:p>
    <w:p w:rsidR="00784309" w:rsidRPr="001864E8" w:rsidRDefault="00784309" w:rsidP="001864E8">
      <w:pPr>
        <w:shd w:val="clear" w:color="auto" w:fill="FFFFFF"/>
        <w:tabs>
          <w:tab w:val="left" w:pos="1080"/>
        </w:tabs>
        <w:spacing w:line="360" w:lineRule="auto"/>
        <w:ind w:firstLine="709"/>
        <w:jc w:val="both"/>
        <w:rPr>
          <w:sz w:val="28"/>
          <w:szCs w:val="28"/>
        </w:rPr>
      </w:pPr>
      <w:r w:rsidRPr="001864E8">
        <w:rPr>
          <w:sz w:val="28"/>
          <w:szCs w:val="28"/>
        </w:rPr>
        <w:t>Таблица 7.</w:t>
      </w:r>
    </w:p>
    <w:p w:rsidR="00784309" w:rsidRPr="001864E8" w:rsidRDefault="00784309" w:rsidP="001864E8">
      <w:pPr>
        <w:shd w:val="clear" w:color="auto" w:fill="FFFFFF"/>
        <w:tabs>
          <w:tab w:val="left" w:pos="1080"/>
        </w:tabs>
        <w:spacing w:line="360" w:lineRule="auto"/>
        <w:ind w:firstLine="709"/>
        <w:jc w:val="both"/>
        <w:rPr>
          <w:sz w:val="28"/>
          <w:szCs w:val="28"/>
        </w:rPr>
      </w:pPr>
      <w:r w:rsidRPr="001864E8">
        <w:rPr>
          <w:sz w:val="28"/>
          <w:szCs w:val="28"/>
        </w:rPr>
        <w:t>Учет расходов на ведение дела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4"/>
        <w:gridCol w:w="1910"/>
        <w:gridCol w:w="1098"/>
        <w:gridCol w:w="1098"/>
      </w:tblGrid>
      <w:tr w:rsidR="00784309" w:rsidRPr="00CA7D5B" w:rsidTr="00CA7D5B">
        <w:tc>
          <w:tcPr>
            <w:tcW w:w="0" w:type="auto"/>
            <w:vMerge w:val="restart"/>
            <w:shd w:val="clear" w:color="auto" w:fill="auto"/>
          </w:tcPr>
          <w:p w:rsidR="00784309" w:rsidRPr="00CA7D5B" w:rsidRDefault="00784309" w:rsidP="00CA7D5B">
            <w:pPr>
              <w:tabs>
                <w:tab w:val="left" w:pos="1080"/>
              </w:tabs>
              <w:spacing w:line="360" w:lineRule="auto"/>
              <w:jc w:val="both"/>
              <w:rPr>
                <w:sz w:val="20"/>
                <w:szCs w:val="20"/>
              </w:rPr>
            </w:pPr>
            <w:r w:rsidRPr="00CA7D5B">
              <w:rPr>
                <w:sz w:val="20"/>
                <w:szCs w:val="20"/>
              </w:rPr>
              <w:t>Содержание операции</w:t>
            </w:r>
          </w:p>
        </w:tc>
        <w:tc>
          <w:tcPr>
            <w:tcW w:w="0" w:type="auto"/>
            <w:vMerge w:val="restart"/>
            <w:shd w:val="clear" w:color="auto" w:fill="auto"/>
          </w:tcPr>
          <w:p w:rsidR="00784309" w:rsidRPr="00CA7D5B" w:rsidRDefault="00784309" w:rsidP="00CA7D5B">
            <w:pPr>
              <w:tabs>
                <w:tab w:val="left" w:pos="1080"/>
              </w:tabs>
              <w:spacing w:line="360" w:lineRule="auto"/>
              <w:jc w:val="both"/>
              <w:rPr>
                <w:sz w:val="20"/>
                <w:szCs w:val="20"/>
              </w:rPr>
            </w:pPr>
            <w:r w:rsidRPr="00CA7D5B">
              <w:rPr>
                <w:sz w:val="20"/>
                <w:szCs w:val="20"/>
              </w:rPr>
              <w:t>Документ</w:t>
            </w:r>
          </w:p>
        </w:tc>
        <w:tc>
          <w:tcPr>
            <w:tcW w:w="0" w:type="auto"/>
            <w:gridSpan w:val="2"/>
            <w:shd w:val="clear" w:color="auto" w:fill="auto"/>
          </w:tcPr>
          <w:p w:rsidR="00784309" w:rsidRPr="00CA7D5B" w:rsidRDefault="00784309" w:rsidP="00CA7D5B">
            <w:pPr>
              <w:tabs>
                <w:tab w:val="left" w:pos="1080"/>
              </w:tabs>
              <w:spacing w:line="360" w:lineRule="auto"/>
              <w:jc w:val="both"/>
              <w:rPr>
                <w:sz w:val="20"/>
                <w:szCs w:val="20"/>
              </w:rPr>
            </w:pPr>
            <w:r w:rsidRPr="00CA7D5B">
              <w:rPr>
                <w:sz w:val="20"/>
                <w:szCs w:val="20"/>
              </w:rPr>
              <w:t>Корреспондирующие счета</w:t>
            </w:r>
          </w:p>
        </w:tc>
      </w:tr>
      <w:tr w:rsidR="00784309" w:rsidRPr="00CA7D5B" w:rsidTr="00CA7D5B">
        <w:tc>
          <w:tcPr>
            <w:tcW w:w="0" w:type="auto"/>
            <w:vMerge/>
            <w:shd w:val="clear" w:color="auto" w:fill="auto"/>
          </w:tcPr>
          <w:p w:rsidR="00784309" w:rsidRPr="00CA7D5B" w:rsidRDefault="00784309" w:rsidP="00CA7D5B">
            <w:pPr>
              <w:tabs>
                <w:tab w:val="left" w:pos="1080"/>
              </w:tabs>
              <w:spacing w:line="360" w:lineRule="auto"/>
              <w:jc w:val="both"/>
              <w:rPr>
                <w:sz w:val="20"/>
                <w:szCs w:val="20"/>
              </w:rPr>
            </w:pPr>
          </w:p>
        </w:tc>
        <w:tc>
          <w:tcPr>
            <w:tcW w:w="0" w:type="auto"/>
            <w:vMerge/>
            <w:shd w:val="clear" w:color="auto" w:fill="auto"/>
          </w:tcPr>
          <w:p w:rsidR="00784309" w:rsidRPr="00CA7D5B" w:rsidRDefault="00784309" w:rsidP="00CA7D5B">
            <w:pPr>
              <w:tabs>
                <w:tab w:val="left" w:pos="1080"/>
              </w:tabs>
              <w:spacing w:line="360" w:lineRule="auto"/>
              <w:jc w:val="both"/>
              <w:rPr>
                <w:sz w:val="20"/>
                <w:szCs w:val="20"/>
              </w:rPr>
            </w:pPr>
          </w:p>
        </w:tc>
        <w:tc>
          <w:tcPr>
            <w:tcW w:w="0" w:type="auto"/>
            <w:shd w:val="clear" w:color="auto" w:fill="auto"/>
          </w:tcPr>
          <w:p w:rsidR="00784309" w:rsidRPr="00CA7D5B" w:rsidRDefault="00784309" w:rsidP="00CA7D5B">
            <w:pPr>
              <w:tabs>
                <w:tab w:val="left" w:pos="1080"/>
              </w:tabs>
              <w:spacing w:line="360" w:lineRule="auto"/>
              <w:jc w:val="both"/>
              <w:rPr>
                <w:sz w:val="20"/>
                <w:szCs w:val="20"/>
              </w:rPr>
            </w:pPr>
            <w:r w:rsidRPr="00CA7D5B">
              <w:rPr>
                <w:sz w:val="20"/>
                <w:szCs w:val="20"/>
              </w:rPr>
              <w:t>Д</w:t>
            </w:r>
          </w:p>
        </w:tc>
        <w:tc>
          <w:tcPr>
            <w:tcW w:w="0" w:type="auto"/>
            <w:shd w:val="clear" w:color="auto" w:fill="auto"/>
          </w:tcPr>
          <w:p w:rsidR="00784309" w:rsidRPr="00CA7D5B" w:rsidRDefault="00784309" w:rsidP="00CA7D5B">
            <w:pPr>
              <w:tabs>
                <w:tab w:val="left" w:pos="1080"/>
              </w:tabs>
              <w:spacing w:line="360" w:lineRule="auto"/>
              <w:jc w:val="both"/>
              <w:rPr>
                <w:sz w:val="20"/>
                <w:szCs w:val="20"/>
              </w:rPr>
            </w:pPr>
            <w:r w:rsidRPr="00CA7D5B">
              <w:rPr>
                <w:sz w:val="20"/>
                <w:szCs w:val="20"/>
              </w:rPr>
              <w:t>К</w:t>
            </w:r>
          </w:p>
        </w:tc>
      </w:tr>
      <w:tr w:rsidR="00784309" w:rsidRPr="00CA7D5B" w:rsidTr="00CA7D5B">
        <w:tc>
          <w:tcPr>
            <w:tcW w:w="0" w:type="auto"/>
            <w:shd w:val="clear" w:color="auto" w:fill="auto"/>
          </w:tcPr>
          <w:p w:rsidR="00784309" w:rsidRPr="00CA7D5B" w:rsidRDefault="00784309" w:rsidP="00CA7D5B">
            <w:pPr>
              <w:tabs>
                <w:tab w:val="left" w:pos="1080"/>
              </w:tabs>
              <w:spacing w:line="360" w:lineRule="auto"/>
              <w:jc w:val="both"/>
              <w:rPr>
                <w:sz w:val="20"/>
                <w:szCs w:val="20"/>
              </w:rPr>
            </w:pPr>
            <w:r w:rsidRPr="00CA7D5B">
              <w:rPr>
                <w:sz w:val="20"/>
                <w:szCs w:val="20"/>
              </w:rPr>
              <w:t>1</w:t>
            </w:r>
          </w:p>
        </w:tc>
        <w:tc>
          <w:tcPr>
            <w:tcW w:w="0" w:type="auto"/>
            <w:shd w:val="clear" w:color="auto" w:fill="auto"/>
          </w:tcPr>
          <w:p w:rsidR="00784309" w:rsidRPr="00CA7D5B" w:rsidRDefault="00784309" w:rsidP="00CA7D5B">
            <w:pPr>
              <w:tabs>
                <w:tab w:val="left" w:pos="1080"/>
              </w:tabs>
              <w:spacing w:line="360" w:lineRule="auto"/>
              <w:jc w:val="both"/>
              <w:rPr>
                <w:sz w:val="20"/>
                <w:szCs w:val="20"/>
              </w:rPr>
            </w:pPr>
            <w:r w:rsidRPr="00CA7D5B">
              <w:rPr>
                <w:sz w:val="20"/>
                <w:szCs w:val="20"/>
              </w:rPr>
              <w:t>2</w:t>
            </w:r>
          </w:p>
        </w:tc>
        <w:tc>
          <w:tcPr>
            <w:tcW w:w="0" w:type="auto"/>
            <w:shd w:val="clear" w:color="auto" w:fill="auto"/>
          </w:tcPr>
          <w:p w:rsidR="00784309" w:rsidRPr="00CA7D5B" w:rsidRDefault="00784309" w:rsidP="00CA7D5B">
            <w:pPr>
              <w:tabs>
                <w:tab w:val="left" w:pos="1080"/>
              </w:tabs>
              <w:spacing w:line="360" w:lineRule="auto"/>
              <w:jc w:val="both"/>
              <w:rPr>
                <w:sz w:val="20"/>
                <w:szCs w:val="20"/>
              </w:rPr>
            </w:pPr>
            <w:r w:rsidRPr="00CA7D5B">
              <w:rPr>
                <w:sz w:val="20"/>
                <w:szCs w:val="20"/>
              </w:rPr>
              <w:t>3</w:t>
            </w:r>
          </w:p>
        </w:tc>
        <w:tc>
          <w:tcPr>
            <w:tcW w:w="0" w:type="auto"/>
            <w:shd w:val="clear" w:color="auto" w:fill="auto"/>
          </w:tcPr>
          <w:p w:rsidR="00784309" w:rsidRPr="00CA7D5B" w:rsidRDefault="00784309" w:rsidP="00CA7D5B">
            <w:pPr>
              <w:tabs>
                <w:tab w:val="left" w:pos="1080"/>
              </w:tabs>
              <w:spacing w:line="360" w:lineRule="auto"/>
              <w:jc w:val="both"/>
              <w:rPr>
                <w:sz w:val="20"/>
                <w:szCs w:val="20"/>
              </w:rPr>
            </w:pPr>
            <w:r w:rsidRPr="00CA7D5B">
              <w:rPr>
                <w:sz w:val="20"/>
                <w:szCs w:val="20"/>
              </w:rPr>
              <w:t>4</w:t>
            </w:r>
          </w:p>
        </w:tc>
      </w:tr>
      <w:tr w:rsidR="00784309" w:rsidRPr="00CA7D5B" w:rsidTr="00CA7D5B">
        <w:tc>
          <w:tcPr>
            <w:tcW w:w="0" w:type="auto"/>
            <w:shd w:val="clear" w:color="auto" w:fill="auto"/>
          </w:tcPr>
          <w:p w:rsidR="00784309" w:rsidRPr="00CA7D5B" w:rsidRDefault="00784309" w:rsidP="00CA7D5B">
            <w:pPr>
              <w:tabs>
                <w:tab w:val="left" w:pos="1080"/>
              </w:tabs>
              <w:spacing w:line="360" w:lineRule="auto"/>
              <w:jc w:val="both"/>
              <w:rPr>
                <w:sz w:val="20"/>
                <w:szCs w:val="20"/>
              </w:rPr>
            </w:pPr>
            <w:r w:rsidRPr="00CA7D5B">
              <w:rPr>
                <w:sz w:val="20"/>
                <w:szCs w:val="20"/>
              </w:rPr>
              <w:t>Начислено комиссионное вознаграждение страховым агентам</w:t>
            </w:r>
          </w:p>
        </w:tc>
        <w:tc>
          <w:tcPr>
            <w:tcW w:w="0" w:type="auto"/>
            <w:shd w:val="clear" w:color="auto" w:fill="auto"/>
          </w:tcPr>
          <w:p w:rsidR="00784309" w:rsidRPr="00CA7D5B" w:rsidRDefault="00784309" w:rsidP="00CA7D5B">
            <w:pPr>
              <w:tabs>
                <w:tab w:val="left" w:pos="1080"/>
              </w:tabs>
              <w:spacing w:line="360" w:lineRule="auto"/>
              <w:jc w:val="both"/>
              <w:rPr>
                <w:sz w:val="20"/>
                <w:szCs w:val="20"/>
              </w:rPr>
            </w:pPr>
            <w:r w:rsidRPr="00CA7D5B">
              <w:rPr>
                <w:sz w:val="20"/>
                <w:szCs w:val="20"/>
              </w:rPr>
              <w:t>Счета, акты, расчеты</w:t>
            </w:r>
          </w:p>
        </w:tc>
        <w:tc>
          <w:tcPr>
            <w:tcW w:w="0" w:type="auto"/>
            <w:shd w:val="clear" w:color="auto" w:fill="auto"/>
          </w:tcPr>
          <w:p w:rsidR="00784309" w:rsidRPr="00CA7D5B" w:rsidRDefault="00784309" w:rsidP="00CA7D5B">
            <w:pPr>
              <w:tabs>
                <w:tab w:val="left" w:pos="1080"/>
              </w:tabs>
              <w:spacing w:line="360" w:lineRule="auto"/>
              <w:jc w:val="both"/>
              <w:rPr>
                <w:sz w:val="20"/>
                <w:szCs w:val="20"/>
              </w:rPr>
            </w:pPr>
            <w:r w:rsidRPr="00CA7D5B">
              <w:rPr>
                <w:sz w:val="20"/>
                <w:szCs w:val="20"/>
              </w:rPr>
              <w:t>26ин</w:t>
            </w:r>
          </w:p>
        </w:tc>
        <w:tc>
          <w:tcPr>
            <w:tcW w:w="0" w:type="auto"/>
            <w:shd w:val="clear" w:color="auto" w:fill="auto"/>
          </w:tcPr>
          <w:p w:rsidR="00784309" w:rsidRPr="00CA7D5B" w:rsidRDefault="00784309" w:rsidP="00CA7D5B">
            <w:pPr>
              <w:tabs>
                <w:tab w:val="left" w:pos="1080"/>
              </w:tabs>
              <w:spacing w:line="360" w:lineRule="auto"/>
              <w:jc w:val="both"/>
              <w:rPr>
                <w:sz w:val="20"/>
                <w:szCs w:val="20"/>
              </w:rPr>
            </w:pPr>
            <w:r w:rsidRPr="00CA7D5B">
              <w:rPr>
                <w:sz w:val="20"/>
                <w:szCs w:val="20"/>
              </w:rPr>
              <w:t>77.7</w:t>
            </w:r>
          </w:p>
        </w:tc>
      </w:tr>
      <w:tr w:rsidR="00784309" w:rsidRPr="00CA7D5B" w:rsidTr="00CA7D5B">
        <w:tc>
          <w:tcPr>
            <w:tcW w:w="0" w:type="auto"/>
            <w:shd w:val="clear" w:color="auto" w:fill="auto"/>
          </w:tcPr>
          <w:p w:rsidR="00784309" w:rsidRPr="00CA7D5B" w:rsidRDefault="000E4C9E" w:rsidP="00CA7D5B">
            <w:pPr>
              <w:tabs>
                <w:tab w:val="left" w:pos="1080"/>
              </w:tabs>
              <w:spacing w:line="360" w:lineRule="auto"/>
              <w:jc w:val="both"/>
              <w:rPr>
                <w:sz w:val="20"/>
                <w:szCs w:val="20"/>
              </w:rPr>
            </w:pPr>
            <w:r w:rsidRPr="00CA7D5B">
              <w:rPr>
                <w:sz w:val="20"/>
                <w:szCs w:val="20"/>
              </w:rPr>
              <w:t>Начислено за изготовление страховых свидетельств</w:t>
            </w:r>
          </w:p>
        </w:tc>
        <w:tc>
          <w:tcPr>
            <w:tcW w:w="0" w:type="auto"/>
            <w:shd w:val="clear" w:color="auto" w:fill="auto"/>
          </w:tcPr>
          <w:p w:rsidR="00784309" w:rsidRPr="00CA7D5B" w:rsidRDefault="000E4C9E" w:rsidP="00CA7D5B">
            <w:pPr>
              <w:tabs>
                <w:tab w:val="left" w:pos="1080"/>
              </w:tabs>
              <w:spacing w:line="360" w:lineRule="auto"/>
              <w:jc w:val="both"/>
              <w:rPr>
                <w:sz w:val="20"/>
                <w:szCs w:val="20"/>
              </w:rPr>
            </w:pPr>
            <w:r w:rsidRPr="00CA7D5B">
              <w:rPr>
                <w:sz w:val="20"/>
                <w:szCs w:val="20"/>
              </w:rPr>
              <w:t>Счета, акты, выписка из р/сч</w:t>
            </w:r>
          </w:p>
        </w:tc>
        <w:tc>
          <w:tcPr>
            <w:tcW w:w="0" w:type="auto"/>
            <w:shd w:val="clear" w:color="auto" w:fill="auto"/>
          </w:tcPr>
          <w:p w:rsidR="00784309" w:rsidRPr="00CA7D5B" w:rsidRDefault="000E4C9E" w:rsidP="00CA7D5B">
            <w:pPr>
              <w:tabs>
                <w:tab w:val="left" w:pos="1080"/>
              </w:tabs>
              <w:spacing w:line="360" w:lineRule="auto"/>
              <w:jc w:val="both"/>
              <w:rPr>
                <w:sz w:val="20"/>
                <w:szCs w:val="20"/>
              </w:rPr>
            </w:pPr>
            <w:r w:rsidRPr="00CA7D5B">
              <w:rPr>
                <w:sz w:val="20"/>
                <w:szCs w:val="20"/>
              </w:rPr>
              <w:t>26ин</w:t>
            </w:r>
          </w:p>
        </w:tc>
        <w:tc>
          <w:tcPr>
            <w:tcW w:w="0" w:type="auto"/>
            <w:shd w:val="clear" w:color="auto" w:fill="auto"/>
          </w:tcPr>
          <w:p w:rsidR="00784309" w:rsidRPr="00CA7D5B" w:rsidRDefault="000E4C9E" w:rsidP="00CA7D5B">
            <w:pPr>
              <w:tabs>
                <w:tab w:val="left" w:pos="1080"/>
              </w:tabs>
              <w:spacing w:line="360" w:lineRule="auto"/>
              <w:jc w:val="both"/>
              <w:rPr>
                <w:sz w:val="20"/>
                <w:szCs w:val="20"/>
              </w:rPr>
            </w:pPr>
            <w:r w:rsidRPr="00CA7D5B">
              <w:rPr>
                <w:sz w:val="20"/>
                <w:szCs w:val="20"/>
              </w:rPr>
              <w:t>60</w:t>
            </w:r>
          </w:p>
        </w:tc>
      </w:tr>
      <w:tr w:rsidR="00784309" w:rsidRPr="00CA7D5B" w:rsidTr="00CA7D5B">
        <w:tc>
          <w:tcPr>
            <w:tcW w:w="0" w:type="auto"/>
            <w:shd w:val="clear" w:color="auto" w:fill="auto"/>
          </w:tcPr>
          <w:p w:rsidR="00784309" w:rsidRPr="00CA7D5B" w:rsidRDefault="000E4C9E" w:rsidP="00CA7D5B">
            <w:pPr>
              <w:tabs>
                <w:tab w:val="left" w:pos="1080"/>
              </w:tabs>
              <w:spacing w:line="360" w:lineRule="auto"/>
              <w:jc w:val="both"/>
              <w:rPr>
                <w:sz w:val="20"/>
                <w:szCs w:val="20"/>
              </w:rPr>
            </w:pPr>
            <w:r w:rsidRPr="00CA7D5B">
              <w:rPr>
                <w:sz w:val="20"/>
                <w:szCs w:val="20"/>
              </w:rPr>
              <w:t>Начислено организациям за оказанные ими услуги по страховой деятельности (выдача справок, статистических данных, заключений и т.п.)</w:t>
            </w:r>
          </w:p>
        </w:tc>
        <w:tc>
          <w:tcPr>
            <w:tcW w:w="0" w:type="auto"/>
            <w:shd w:val="clear" w:color="auto" w:fill="auto"/>
          </w:tcPr>
          <w:p w:rsidR="00784309" w:rsidRPr="00CA7D5B" w:rsidRDefault="000E4C9E" w:rsidP="00CA7D5B">
            <w:pPr>
              <w:tabs>
                <w:tab w:val="left" w:pos="1080"/>
              </w:tabs>
              <w:spacing w:line="360" w:lineRule="auto"/>
              <w:jc w:val="both"/>
              <w:rPr>
                <w:sz w:val="20"/>
                <w:szCs w:val="20"/>
              </w:rPr>
            </w:pPr>
            <w:r w:rsidRPr="00CA7D5B">
              <w:rPr>
                <w:sz w:val="20"/>
                <w:szCs w:val="20"/>
              </w:rPr>
              <w:t>Платежные документы</w:t>
            </w:r>
          </w:p>
        </w:tc>
        <w:tc>
          <w:tcPr>
            <w:tcW w:w="0" w:type="auto"/>
            <w:shd w:val="clear" w:color="auto" w:fill="auto"/>
          </w:tcPr>
          <w:p w:rsidR="00784309" w:rsidRPr="00CA7D5B" w:rsidRDefault="000E4C9E" w:rsidP="00CA7D5B">
            <w:pPr>
              <w:tabs>
                <w:tab w:val="left" w:pos="1080"/>
              </w:tabs>
              <w:spacing w:line="360" w:lineRule="auto"/>
              <w:jc w:val="both"/>
              <w:rPr>
                <w:sz w:val="20"/>
                <w:szCs w:val="20"/>
              </w:rPr>
            </w:pPr>
            <w:r w:rsidRPr="00CA7D5B">
              <w:rPr>
                <w:sz w:val="20"/>
                <w:szCs w:val="20"/>
              </w:rPr>
              <w:t>26ин</w:t>
            </w:r>
          </w:p>
        </w:tc>
        <w:tc>
          <w:tcPr>
            <w:tcW w:w="0" w:type="auto"/>
            <w:shd w:val="clear" w:color="auto" w:fill="auto"/>
          </w:tcPr>
          <w:p w:rsidR="00784309" w:rsidRPr="00CA7D5B" w:rsidRDefault="000E4C9E" w:rsidP="00CA7D5B">
            <w:pPr>
              <w:tabs>
                <w:tab w:val="left" w:pos="1080"/>
              </w:tabs>
              <w:spacing w:line="360" w:lineRule="auto"/>
              <w:jc w:val="both"/>
              <w:rPr>
                <w:sz w:val="20"/>
                <w:szCs w:val="20"/>
              </w:rPr>
            </w:pPr>
            <w:r w:rsidRPr="00CA7D5B">
              <w:rPr>
                <w:sz w:val="20"/>
                <w:szCs w:val="20"/>
              </w:rPr>
              <w:t>60</w:t>
            </w:r>
          </w:p>
        </w:tc>
      </w:tr>
      <w:tr w:rsidR="000E4C9E" w:rsidRPr="00CA7D5B" w:rsidTr="00CA7D5B">
        <w:tc>
          <w:tcPr>
            <w:tcW w:w="0" w:type="auto"/>
            <w:shd w:val="clear" w:color="auto" w:fill="auto"/>
          </w:tcPr>
          <w:p w:rsidR="000E4C9E" w:rsidRPr="00CA7D5B" w:rsidRDefault="000E4C9E" w:rsidP="00CA7D5B">
            <w:pPr>
              <w:tabs>
                <w:tab w:val="left" w:pos="1080"/>
              </w:tabs>
              <w:spacing w:line="360" w:lineRule="auto"/>
              <w:jc w:val="both"/>
              <w:rPr>
                <w:sz w:val="20"/>
                <w:szCs w:val="20"/>
              </w:rPr>
            </w:pPr>
            <w:r w:rsidRPr="00CA7D5B">
              <w:rPr>
                <w:sz w:val="20"/>
                <w:szCs w:val="20"/>
              </w:rPr>
              <w:t>Начислено за услуги физических лиц, привлекаемых для работ по страховым операциям (экспертов, сюрвейеров, аварийных комиссаров, юристов, адвокатов и т.п.)</w:t>
            </w:r>
          </w:p>
        </w:tc>
        <w:tc>
          <w:tcPr>
            <w:tcW w:w="0" w:type="auto"/>
            <w:shd w:val="clear" w:color="auto" w:fill="auto"/>
          </w:tcPr>
          <w:p w:rsidR="000E4C9E" w:rsidRPr="00CA7D5B" w:rsidRDefault="000E4C9E" w:rsidP="00CA7D5B">
            <w:pPr>
              <w:tabs>
                <w:tab w:val="left" w:pos="1080"/>
              </w:tabs>
              <w:spacing w:line="360" w:lineRule="auto"/>
              <w:jc w:val="both"/>
              <w:rPr>
                <w:sz w:val="20"/>
                <w:szCs w:val="20"/>
              </w:rPr>
            </w:pPr>
            <w:r w:rsidRPr="00CA7D5B">
              <w:rPr>
                <w:sz w:val="20"/>
                <w:szCs w:val="20"/>
              </w:rPr>
              <w:t>Расчет</w:t>
            </w:r>
          </w:p>
        </w:tc>
        <w:tc>
          <w:tcPr>
            <w:tcW w:w="0" w:type="auto"/>
            <w:shd w:val="clear" w:color="auto" w:fill="auto"/>
          </w:tcPr>
          <w:p w:rsidR="000E4C9E" w:rsidRPr="00CA7D5B" w:rsidRDefault="000E4C9E" w:rsidP="00CA7D5B">
            <w:pPr>
              <w:tabs>
                <w:tab w:val="left" w:pos="1080"/>
              </w:tabs>
              <w:spacing w:line="360" w:lineRule="auto"/>
              <w:jc w:val="both"/>
              <w:rPr>
                <w:sz w:val="20"/>
                <w:szCs w:val="20"/>
              </w:rPr>
            </w:pPr>
            <w:r w:rsidRPr="00CA7D5B">
              <w:rPr>
                <w:sz w:val="20"/>
                <w:szCs w:val="20"/>
              </w:rPr>
              <w:t>26ин</w:t>
            </w:r>
          </w:p>
        </w:tc>
        <w:tc>
          <w:tcPr>
            <w:tcW w:w="0" w:type="auto"/>
            <w:shd w:val="clear" w:color="auto" w:fill="auto"/>
          </w:tcPr>
          <w:p w:rsidR="000E4C9E" w:rsidRPr="00CA7D5B" w:rsidRDefault="000E4C9E" w:rsidP="00CA7D5B">
            <w:pPr>
              <w:tabs>
                <w:tab w:val="left" w:pos="1080"/>
              </w:tabs>
              <w:spacing w:line="360" w:lineRule="auto"/>
              <w:jc w:val="both"/>
              <w:rPr>
                <w:sz w:val="20"/>
                <w:szCs w:val="20"/>
              </w:rPr>
            </w:pPr>
            <w:r w:rsidRPr="00CA7D5B">
              <w:rPr>
                <w:sz w:val="20"/>
                <w:szCs w:val="20"/>
              </w:rPr>
              <w:t>70</w:t>
            </w:r>
          </w:p>
        </w:tc>
      </w:tr>
      <w:tr w:rsidR="000E4C9E" w:rsidRPr="00CA7D5B" w:rsidTr="00CA7D5B">
        <w:tc>
          <w:tcPr>
            <w:tcW w:w="0" w:type="auto"/>
            <w:shd w:val="clear" w:color="auto" w:fill="auto"/>
          </w:tcPr>
          <w:p w:rsidR="000E4C9E" w:rsidRPr="00CA7D5B" w:rsidRDefault="000E4C9E" w:rsidP="00CA7D5B">
            <w:pPr>
              <w:tabs>
                <w:tab w:val="left" w:pos="1080"/>
              </w:tabs>
              <w:spacing w:line="360" w:lineRule="auto"/>
              <w:jc w:val="both"/>
              <w:rPr>
                <w:sz w:val="20"/>
                <w:szCs w:val="20"/>
              </w:rPr>
            </w:pPr>
            <w:r w:rsidRPr="00CA7D5B">
              <w:rPr>
                <w:sz w:val="20"/>
                <w:szCs w:val="20"/>
              </w:rPr>
              <w:t>Начислены отчисления на социальные нужды по заработной плате физических лиц, привлеченных для работ по страховой деятельности</w:t>
            </w:r>
          </w:p>
        </w:tc>
        <w:tc>
          <w:tcPr>
            <w:tcW w:w="0" w:type="auto"/>
            <w:shd w:val="clear" w:color="auto" w:fill="auto"/>
          </w:tcPr>
          <w:p w:rsidR="000E4C9E" w:rsidRPr="00CA7D5B" w:rsidRDefault="000E4C9E" w:rsidP="00CA7D5B">
            <w:pPr>
              <w:tabs>
                <w:tab w:val="left" w:pos="1080"/>
              </w:tabs>
              <w:spacing w:line="360" w:lineRule="auto"/>
              <w:jc w:val="both"/>
              <w:rPr>
                <w:sz w:val="20"/>
                <w:szCs w:val="20"/>
              </w:rPr>
            </w:pPr>
            <w:r w:rsidRPr="00CA7D5B">
              <w:rPr>
                <w:sz w:val="20"/>
                <w:szCs w:val="20"/>
              </w:rPr>
              <w:t>Расчет</w:t>
            </w:r>
          </w:p>
        </w:tc>
        <w:tc>
          <w:tcPr>
            <w:tcW w:w="0" w:type="auto"/>
            <w:shd w:val="clear" w:color="auto" w:fill="auto"/>
          </w:tcPr>
          <w:p w:rsidR="000E4C9E" w:rsidRPr="00CA7D5B" w:rsidRDefault="000E4C9E" w:rsidP="00CA7D5B">
            <w:pPr>
              <w:tabs>
                <w:tab w:val="left" w:pos="1080"/>
              </w:tabs>
              <w:spacing w:line="360" w:lineRule="auto"/>
              <w:jc w:val="both"/>
              <w:rPr>
                <w:sz w:val="20"/>
                <w:szCs w:val="20"/>
              </w:rPr>
            </w:pPr>
            <w:r w:rsidRPr="00CA7D5B">
              <w:rPr>
                <w:sz w:val="20"/>
                <w:szCs w:val="20"/>
              </w:rPr>
              <w:t>26ин</w:t>
            </w:r>
          </w:p>
        </w:tc>
        <w:tc>
          <w:tcPr>
            <w:tcW w:w="0" w:type="auto"/>
            <w:shd w:val="clear" w:color="auto" w:fill="auto"/>
          </w:tcPr>
          <w:p w:rsidR="000E4C9E" w:rsidRPr="00CA7D5B" w:rsidRDefault="000E4C9E" w:rsidP="00CA7D5B">
            <w:pPr>
              <w:tabs>
                <w:tab w:val="left" w:pos="1080"/>
              </w:tabs>
              <w:spacing w:line="360" w:lineRule="auto"/>
              <w:jc w:val="both"/>
              <w:rPr>
                <w:sz w:val="20"/>
                <w:szCs w:val="20"/>
              </w:rPr>
            </w:pPr>
            <w:r w:rsidRPr="00CA7D5B">
              <w:rPr>
                <w:sz w:val="20"/>
                <w:szCs w:val="20"/>
              </w:rPr>
              <w:t>69</w:t>
            </w:r>
          </w:p>
        </w:tc>
      </w:tr>
      <w:tr w:rsidR="000E4C9E" w:rsidRPr="00CA7D5B" w:rsidTr="00CA7D5B">
        <w:tc>
          <w:tcPr>
            <w:tcW w:w="0" w:type="auto"/>
            <w:shd w:val="clear" w:color="auto" w:fill="auto"/>
          </w:tcPr>
          <w:p w:rsidR="000E4C9E" w:rsidRPr="00CA7D5B" w:rsidRDefault="000E4C9E" w:rsidP="00CA7D5B">
            <w:pPr>
              <w:tabs>
                <w:tab w:val="left" w:pos="1080"/>
              </w:tabs>
              <w:spacing w:line="360" w:lineRule="auto"/>
              <w:jc w:val="both"/>
              <w:rPr>
                <w:sz w:val="20"/>
                <w:szCs w:val="20"/>
              </w:rPr>
            </w:pPr>
            <w:r w:rsidRPr="00CA7D5B">
              <w:rPr>
                <w:sz w:val="20"/>
                <w:szCs w:val="20"/>
              </w:rPr>
              <w:t>Начислено за услуги по рекламе</w:t>
            </w:r>
          </w:p>
        </w:tc>
        <w:tc>
          <w:tcPr>
            <w:tcW w:w="0" w:type="auto"/>
            <w:shd w:val="clear" w:color="auto" w:fill="auto"/>
          </w:tcPr>
          <w:p w:rsidR="000E4C9E" w:rsidRPr="00CA7D5B" w:rsidRDefault="000E4C9E" w:rsidP="00CA7D5B">
            <w:pPr>
              <w:tabs>
                <w:tab w:val="left" w:pos="1080"/>
              </w:tabs>
              <w:spacing w:line="360" w:lineRule="auto"/>
              <w:jc w:val="both"/>
              <w:rPr>
                <w:sz w:val="20"/>
                <w:szCs w:val="20"/>
              </w:rPr>
            </w:pPr>
            <w:r w:rsidRPr="00CA7D5B">
              <w:rPr>
                <w:sz w:val="20"/>
                <w:szCs w:val="20"/>
              </w:rPr>
              <w:t>Счета, акты</w:t>
            </w:r>
          </w:p>
        </w:tc>
        <w:tc>
          <w:tcPr>
            <w:tcW w:w="0" w:type="auto"/>
            <w:shd w:val="clear" w:color="auto" w:fill="auto"/>
          </w:tcPr>
          <w:p w:rsidR="000E4C9E" w:rsidRPr="00CA7D5B" w:rsidRDefault="000E4C9E" w:rsidP="00CA7D5B">
            <w:pPr>
              <w:tabs>
                <w:tab w:val="left" w:pos="1080"/>
              </w:tabs>
              <w:spacing w:line="360" w:lineRule="auto"/>
              <w:jc w:val="both"/>
              <w:rPr>
                <w:sz w:val="20"/>
                <w:szCs w:val="20"/>
              </w:rPr>
            </w:pPr>
            <w:r w:rsidRPr="00CA7D5B">
              <w:rPr>
                <w:sz w:val="20"/>
                <w:szCs w:val="20"/>
              </w:rPr>
              <w:t>26ин</w:t>
            </w:r>
          </w:p>
        </w:tc>
        <w:tc>
          <w:tcPr>
            <w:tcW w:w="0" w:type="auto"/>
            <w:shd w:val="clear" w:color="auto" w:fill="auto"/>
          </w:tcPr>
          <w:p w:rsidR="000E4C9E" w:rsidRPr="00CA7D5B" w:rsidRDefault="000E4C9E" w:rsidP="00CA7D5B">
            <w:pPr>
              <w:tabs>
                <w:tab w:val="left" w:pos="1080"/>
              </w:tabs>
              <w:spacing w:line="360" w:lineRule="auto"/>
              <w:jc w:val="both"/>
              <w:rPr>
                <w:sz w:val="20"/>
                <w:szCs w:val="20"/>
              </w:rPr>
            </w:pPr>
            <w:r w:rsidRPr="00CA7D5B">
              <w:rPr>
                <w:sz w:val="20"/>
                <w:szCs w:val="20"/>
              </w:rPr>
              <w:t>60</w:t>
            </w:r>
          </w:p>
        </w:tc>
      </w:tr>
      <w:tr w:rsidR="000E4C9E" w:rsidRPr="00CA7D5B" w:rsidTr="00CA7D5B">
        <w:tc>
          <w:tcPr>
            <w:tcW w:w="0" w:type="auto"/>
            <w:shd w:val="clear" w:color="auto" w:fill="auto"/>
          </w:tcPr>
          <w:p w:rsidR="000E4C9E" w:rsidRPr="00CA7D5B" w:rsidRDefault="000E4C9E" w:rsidP="00CA7D5B">
            <w:pPr>
              <w:tabs>
                <w:tab w:val="left" w:pos="1080"/>
              </w:tabs>
              <w:spacing w:line="360" w:lineRule="auto"/>
              <w:jc w:val="both"/>
              <w:rPr>
                <w:sz w:val="20"/>
                <w:szCs w:val="20"/>
              </w:rPr>
            </w:pPr>
            <w:r w:rsidRPr="00CA7D5B">
              <w:rPr>
                <w:sz w:val="20"/>
                <w:szCs w:val="20"/>
              </w:rPr>
              <w:t>Начислены заработная плата за обработку заявлений на страхование и отчисления на социальное нужды по данной заработной плате</w:t>
            </w:r>
          </w:p>
        </w:tc>
        <w:tc>
          <w:tcPr>
            <w:tcW w:w="0" w:type="auto"/>
            <w:shd w:val="clear" w:color="auto" w:fill="auto"/>
          </w:tcPr>
          <w:p w:rsidR="000E4C9E" w:rsidRPr="00CA7D5B" w:rsidRDefault="000E4C9E" w:rsidP="00CA7D5B">
            <w:pPr>
              <w:tabs>
                <w:tab w:val="left" w:pos="1080"/>
              </w:tabs>
              <w:spacing w:line="360" w:lineRule="auto"/>
              <w:jc w:val="both"/>
              <w:rPr>
                <w:sz w:val="20"/>
                <w:szCs w:val="20"/>
              </w:rPr>
            </w:pPr>
            <w:r w:rsidRPr="00CA7D5B">
              <w:rPr>
                <w:sz w:val="20"/>
                <w:szCs w:val="20"/>
              </w:rPr>
              <w:t>Расчеты</w:t>
            </w:r>
          </w:p>
        </w:tc>
        <w:tc>
          <w:tcPr>
            <w:tcW w:w="0" w:type="auto"/>
            <w:shd w:val="clear" w:color="auto" w:fill="auto"/>
          </w:tcPr>
          <w:p w:rsidR="000E4C9E" w:rsidRPr="00CA7D5B" w:rsidRDefault="000E4C9E" w:rsidP="00CA7D5B">
            <w:pPr>
              <w:tabs>
                <w:tab w:val="left" w:pos="1080"/>
              </w:tabs>
              <w:spacing w:line="360" w:lineRule="auto"/>
              <w:jc w:val="both"/>
              <w:rPr>
                <w:sz w:val="20"/>
                <w:szCs w:val="20"/>
              </w:rPr>
            </w:pPr>
            <w:r w:rsidRPr="00CA7D5B">
              <w:rPr>
                <w:sz w:val="20"/>
                <w:szCs w:val="20"/>
              </w:rPr>
              <w:t>26ин</w:t>
            </w:r>
          </w:p>
        </w:tc>
        <w:tc>
          <w:tcPr>
            <w:tcW w:w="0" w:type="auto"/>
            <w:shd w:val="clear" w:color="auto" w:fill="auto"/>
          </w:tcPr>
          <w:p w:rsidR="000E4C9E" w:rsidRPr="00CA7D5B" w:rsidRDefault="000E4C9E" w:rsidP="00CA7D5B">
            <w:pPr>
              <w:tabs>
                <w:tab w:val="left" w:pos="1080"/>
              </w:tabs>
              <w:spacing w:line="360" w:lineRule="auto"/>
              <w:jc w:val="both"/>
              <w:rPr>
                <w:sz w:val="20"/>
                <w:szCs w:val="20"/>
              </w:rPr>
            </w:pPr>
            <w:r w:rsidRPr="00CA7D5B">
              <w:rPr>
                <w:sz w:val="20"/>
                <w:szCs w:val="20"/>
              </w:rPr>
              <w:t>70, 69</w:t>
            </w:r>
          </w:p>
        </w:tc>
      </w:tr>
      <w:tr w:rsidR="000E4C9E" w:rsidRPr="00CA7D5B" w:rsidTr="00CA7D5B">
        <w:tc>
          <w:tcPr>
            <w:tcW w:w="0" w:type="auto"/>
            <w:shd w:val="clear" w:color="auto" w:fill="auto"/>
          </w:tcPr>
          <w:p w:rsidR="000E4C9E" w:rsidRPr="00CA7D5B" w:rsidRDefault="000E4C9E" w:rsidP="00CA7D5B">
            <w:pPr>
              <w:tabs>
                <w:tab w:val="left" w:pos="1080"/>
              </w:tabs>
              <w:spacing w:line="360" w:lineRule="auto"/>
              <w:jc w:val="both"/>
              <w:rPr>
                <w:sz w:val="20"/>
                <w:szCs w:val="20"/>
              </w:rPr>
            </w:pPr>
            <w:r w:rsidRPr="00CA7D5B">
              <w:rPr>
                <w:sz w:val="20"/>
                <w:szCs w:val="20"/>
              </w:rPr>
              <w:t>Начислена амортизация ОС</w:t>
            </w:r>
          </w:p>
        </w:tc>
        <w:tc>
          <w:tcPr>
            <w:tcW w:w="0" w:type="auto"/>
            <w:shd w:val="clear" w:color="auto" w:fill="auto"/>
          </w:tcPr>
          <w:p w:rsidR="000E4C9E" w:rsidRPr="00CA7D5B" w:rsidRDefault="000E4C9E" w:rsidP="00CA7D5B">
            <w:pPr>
              <w:tabs>
                <w:tab w:val="left" w:pos="1080"/>
              </w:tabs>
              <w:spacing w:line="360" w:lineRule="auto"/>
              <w:jc w:val="both"/>
              <w:rPr>
                <w:sz w:val="20"/>
                <w:szCs w:val="20"/>
              </w:rPr>
            </w:pPr>
            <w:r w:rsidRPr="00CA7D5B">
              <w:rPr>
                <w:sz w:val="20"/>
                <w:szCs w:val="20"/>
              </w:rPr>
              <w:t>Расчет</w:t>
            </w:r>
          </w:p>
        </w:tc>
        <w:tc>
          <w:tcPr>
            <w:tcW w:w="0" w:type="auto"/>
            <w:shd w:val="clear" w:color="auto" w:fill="auto"/>
          </w:tcPr>
          <w:p w:rsidR="000E4C9E" w:rsidRPr="00CA7D5B" w:rsidRDefault="000E4C9E" w:rsidP="00CA7D5B">
            <w:pPr>
              <w:tabs>
                <w:tab w:val="left" w:pos="1080"/>
              </w:tabs>
              <w:spacing w:line="360" w:lineRule="auto"/>
              <w:jc w:val="both"/>
              <w:rPr>
                <w:sz w:val="20"/>
                <w:szCs w:val="20"/>
              </w:rPr>
            </w:pPr>
            <w:r w:rsidRPr="00CA7D5B">
              <w:rPr>
                <w:sz w:val="20"/>
                <w:szCs w:val="20"/>
              </w:rPr>
              <w:t>26упр</w:t>
            </w:r>
          </w:p>
        </w:tc>
        <w:tc>
          <w:tcPr>
            <w:tcW w:w="0" w:type="auto"/>
            <w:shd w:val="clear" w:color="auto" w:fill="auto"/>
          </w:tcPr>
          <w:p w:rsidR="000E4C9E" w:rsidRPr="00CA7D5B" w:rsidRDefault="000E4C9E" w:rsidP="00CA7D5B">
            <w:pPr>
              <w:tabs>
                <w:tab w:val="left" w:pos="1080"/>
              </w:tabs>
              <w:spacing w:line="360" w:lineRule="auto"/>
              <w:jc w:val="both"/>
              <w:rPr>
                <w:sz w:val="20"/>
                <w:szCs w:val="20"/>
              </w:rPr>
            </w:pPr>
            <w:r w:rsidRPr="00CA7D5B">
              <w:rPr>
                <w:sz w:val="20"/>
                <w:szCs w:val="20"/>
              </w:rPr>
              <w:t>02</w:t>
            </w:r>
          </w:p>
        </w:tc>
      </w:tr>
      <w:tr w:rsidR="000E4C9E" w:rsidRPr="00CA7D5B" w:rsidTr="00CA7D5B">
        <w:tc>
          <w:tcPr>
            <w:tcW w:w="0" w:type="auto"/>
            <w:shd w:val="clear" w:color="auto" w:fill="auto"/>
          </w:tcPr>
          <w:p w:rsidR="000E4C9E" w:rsidRPr="00CA7D5B" w:rsidRDefault="000E4C9E" w:rsidP="00CA7D5B">
            <w:pPr>
              <w:tabs>
                <w:tab w:val="left" w:pos="1080"/>
              </w:tabs>
              <w:spacing w:line="360" w:lineRule="auto"/>
              <w:jc w:val="both"/>
              <w:rPr>
                <w:sz w:val="20"/>
                <w:szCs w:val="20"/>
              </w:rPr>
            </w:pPr>
            <w:r w:rsidRPr="00CA7D5B">
              <w:rPr>
                <w:sz w:val="20"/>
                <w:szCs w:val="20"/>
              </w:rPr>
              <w:t>Начислена амортизация НМА</w:t>
            </w:r>
          </w:p>
        </w:tc>
        <w:tc>
          <w:tcPr>
            <w:tcW w:w="0" w:type="auto"/>
            <w:shd w:val="clear" w:color="auto" w:fill="auto"/>
          </w:tcPr>
          <w:p w:rsidR="000E4C9E" w:rsidRPr="00CA7D5B" w:rsidRDefault="000E4C9E" w:rsidP="00CA7D5B">
            <w:pPr>
              <w:tabs>
                <w:tab w:val="left" w:pos="1080"/>
              </w:tabs>
              <w:spacing w:line="360" w:lineRule="auto"/>
              <w:jc w:val="both"/>
              <w:rPr>
                <w:sz w:val="20"/>
                <w:szCs w:val="20"/>
              </w:rPr>
            </w:pPr>
            <w:r w:rsidRPr="00CA7D5B">
              <w:rPr>
                <w:sz w:val="20"/>
                <w:szCs w:val="20"/>
              </w:rPr>
              <w:t>Расчет</w:t>
            </w:r>
          </w:p>
        </w:tc>
        <w:tc>
          <w:tcPr>
            <w:tcW w:w="0" w:type="auto"/>
            <w:shd w:val="clear" w:color="auto" w:fill="auto"/>
          </w:tcPr>
          <w:p w:rsidR="000E4C9E" w:rsidRPr="00CA7D5B" w:rsidRDefault="000E4C9E" w:rsidP="00CA7D5B">
            <w:pPr>
              <w:tabs>
                <w:tab w:val="left" w:pos="1080"/>
              </w:tabs>
              <w:spacing w:line="360" w:lineRule="auto"/>
              <w:jc w:val="both"/>
              <w:rPr>
                <w:sz w:val="20"/>
                <w:szCs w:val="20"/>
              </w:rPr>
            </w:pPr>
            <w:r w:rsidRPr="00CA7D5B">
              <w:rPr>
                <w:sz w:val="20"/>
                <w:szCs w:val="20"/>
              </w:rPr>
              <w:t>26упр</w:t>
            </w:r>
          </w:p>
        </w:tc>
        <w:tc>
          <w:tcPr>
            <w:tcW w:w="0" w:type="auto"/>
            <w:shd w:val="clear" w:color="auto" w:fill="auto"/>
          </w:tcPr>
          <w:p w:rsidR="000E4C9E" w:rsidRPr="00CA7D5B" w:rsidRDefault="000E4C9E" w:rsidP="00CA7D5B">
            <w:pPr>
              <w:tabs>
                <w:tab w:val="left" w:pos="1080"/>
              </w:tabs>
              <w:spacing w:line="360" w:lineRule="auto"/>
              <w:jc w:val="both"/>
              <w:rPr>
                <w:sz w:val="20"/>
                <w:szCs w:val="20"/>
              </w:rPr>
            </w:pPr>
            <w:r w:rsidRPr="00CA7D5B">
              <w:rPr>
                <w:sz w:val="20"/>
                <w:szCs w:val="20"/>
              </w:rPr>
              <w:t>05</w:t>
            </w:r>
          </w:p>
        </w:tc>
      </w:tr>
      <w:tr w:rsidR="000E4C9E" w:rsidRPr="00CA7D5B" w:rsidTr="00CA7D5B">
        <w:tc>
          <w:tcPr>
            <w:tcW w:w="0" w:type="auto"/>
            <w:shd w:val="clear" w:color="auto" w:fill="auto"/>
          </w:tcPr>
          <w:p w:rsidR="000E4C9E" w:rsidRPr="00CA7D5B" w:rsidRDefault="000E4C9E" w:rsidP="00CA7D5B">
            <w:pPr>
              <w:tabs>
                <w:tab w:val="left" w:pos="1080"/>
              </w:tabs>
              <w:spacing w:line="360" w:lineRule="auto"/>
              <w:jc w:val="both"/>
              <w:rPr>
                <w:sz w:val="20"/>
                <w:szCs w:val="20"/>
              </w:rPr>
            </w:pPr>
            <w:r w:rsidRPr="00CA7D5B">
              <w:rPr>
                <w:sz w:val="20"/>
                <w:szCs w:val="20"/>
              </w:rPr>
              <w:t>Списана стоимость материалов, израсходованных на страховую деятельность, ее обслуживание и управление</w:t>
            </w:r>
          </w:p>
        </w:tc>
        <w:tc>
          <w:tcPr>
            <w:tcW w:w="0" w:type="auto"/>
            <w:shd w:val="clear" w:color="auto" w:fill="auto"/>
          </w:tcPr>
          <w:p w:rsidR="000E4C9E" w:rsidRPr="00CA7D5B" w:rsidRDefault="000E4C9E" w:rsidP="00CA7D5B">
            <w:pPr>
              <w:tabs>
                <w:tab w:val="left" w:pos="1080"/>
              </w:tabs>
              <w:spacing w:line="360" w:lineRule="auto"/>
              <w:jc w:val="both"/>
              <w:rPr>
                <w:sz w:val="20"/>
                <w:szCs w:val="20"/>
              </w:rPr>
            </w:pPr>
            <w:r w:rsidRPr="00CA7D5B">
              <w:rPr>
                <w:sz w:val="20"/>
                <w:szCs w:val="20"/>
              </w:rPr>
              <w:t>Лимитно-заборные карты</w:t>
            </w:r>
          </w:p>
        </w:tc>
        <w:tc>
          <w:tcPr>
            <w:tcW w:w="0" w:type="auto"/>
            <w:shd w:val="clear" w:color="auto" w:fill="auto"/>
          </w:tcPr>
          <w:p w:rsidR="000E4C9E" w:rsidRPr="00CA7D5B" w:rsidRDefault="000E4C9E" w:rsidP="00CA7D5B">
            <w:pPr>
              <w:tabs>
                <w:tab w:val="left" w:pos="1080"/>
              </w:tabs>
              <w:spacing w:line="360" w:lineRule="auto"/>
              <w:jc w:val="both"/>
              <w:rPr>
                <w:sz w:val="20"/>
                <w:szCs w:val="20"/>
              </w:rPr>
            </w:pPr>
            <w:r w:rsidRPr="00CA7D5B">
              <w:rPr>
                <w:sz w:val="20"/>
                <w:szCs w:val="20"/>
              </w:rPr>
              <w:t>26упр</w:t>
            </w:r>
          </w:p>
        </w:tc>
        <w:tc>
          <w:tcPr>
            <w:tcW w:w="0" w:type="auto"/>
            <w:shd w:val="clear" w:color="auto" w:fill="auto"/>
          </w:tcPr>
          <w:p w:rsidR="000E4C9E" w:rsidRPr="00CA7D5B" w:rsidRDefault="000E4C9E" w:rsidP="00CA7D5B">
            <w:pPr>
              <w:tabs>
                <w:tab w:val="left" w:pos="1080"/>
              </w:tabs>
              <w:spacing w:line="360" w:lineRule="auto"/>
              <w:jc w:val="both"/>
              <w:rPr>
                <w:sz w:val="20"/>
                <w:szCs w:val="20"/>
              </w:rPr>
            </w:pPr>
            <w:r w:rsidRPr="00CA7D5B">
              <w:rPr>
                <w:sz w:val="20"/>
                <w:szCs w:val="20"/>
              </w:rPr>
              <w:t>10</w:t>
            </w:r>
          </w:p>
        </w:tc>
      </w:tr>
      <w:tr w:rsidR="000E4C9E" w:rsidRPr="00CA7D5B" w:rsidTr="00CA7D5B">
        <w:tc>
          <w:tcPr>
            <w:tcW w:w="0" w:type="auto"/>
            <w:shd w:val="clear" w:color="auto" w:fill="auto"/>
          </w:tcPr>
          <w:p w:rsidR="000E4C9E" w:rsidRPr="00CA7D5B" w:rsidRDefault="00BE2C30" w:rsidP="00CA7D5B">
            <w:pPr>
              <w:tabs>
                <w:tab w:val="left" w:pos="1080"/>
              </w:tabs>
              <w:spacing w:line="360" w:lineRule="auto"/>
              <w:jc w:val="both"/>
              <w:rPr>
                <w:sz w:val="20"/>
                <w:szCs w:val="20"/>
              </w:rPr>
            </w:pPr>
            <w:r w:rsidRPr="00CA7D5B">
              <w:rPr>
                <w:sz w:val="20"/>
                <w:szCs w:val="20"/>
              </w:rPr>
              <w:t>Начислена арендная плата за помещения</w:t>
            </w:r>
          </w:p>
        </w:tc>
        <w:tc>
          <w:tcPr>
            <w:tcW w:w="0" w:type="auto"/>
            <w:shd w:val="clear" w:color="auto" w:fill="auto"/>
          </w:tcPr>
          <w:p w:rsidR="000E4C9E" w:rsidRPr="00CA7D5B" w:rsidRDefault="00BE2C30" w:rsidP="00CA7D5B">
            <w:pPr>
              <w:tabs>
                <w:tab w:val="left" w:pos="1080"/>
              </w:tabs>
              <w:spacing w:line="360" w:lineRule="auto"/>
              <w:jc w:val="both"/>
              <w:rPr>
                <w:sz w:val="20"/>
                <w:szCs w:val="20"/>
              </w:rPr>
            </w:pPr>
            <w:r w:rsidRPr="00CA7D5B">
              <w:rPr>
                <w:sz w:val="20"/>
                <w:szCs w:val="20"/>
              </w:rPr>
              <w:t>Расчет</w:t>
            </w:r>
          </w:p>
        </w:tc>
        <w:tc>
          <w:tcPr>
            <w:tcW w:w="0" w:type="auto"/>
            <w:shd w:val="clear" w:color="auto" w:fill="auto"/>
          </w:tcPr>
          <w:p w:rsidR="000E4C9E" w:rsidRPr="00CA7D5B" w:rsidRDefault="00BE2C30" w:rsidP="00CA7D5B">
            <w:pPr>
              <w:tabs>
                <w:tab w:val="left" w:pos="1080"/>
              </w:tabs>
              <w:spacing w:line="360" w:lineRule="auto"/>
              <w:jc w:val="both"/>
              <w:rPr>
                <w:sz w:val="20"/>
                <w:szCs w:val="20"/>
              </w:rPr>
            </w:pPr>
            <w:r w:rsidRPr="00CA7D5B">
              <w:rPr>
                <w:sz w:val="20"/>
                <w:szCs w:val="20"/>
              </w:rPr>
              <w:t>26упр</w:t>
            </w:r>
          </w:p>
        </w:tc>
        <w:tc>
          <w:tcPr>
            <w:tcW w:w="0" w:type="auto"/>
            <w:shd w:val="clear" w:color="auto" w:fill="auto"/>
          </w:tcPr>
          <w:p w:rsidR="000E4C9E" w:rsidRPr="00CA7D5B" w:rsidRDefault="00BE2C30" w:rsidP="00CA7D5B">
            <w:pPr>
              <w:tabs>
                <w:tab w:val="left" w:pos="1080"/>
              </w:tabs>
              <w:spacing w:line="360" w:lineRule="auto"/>
              <w:jc w:val="both"/>
              <w:rPr>
                <w:sz w:val="20"/>
                <w:szCs w:val="20"/>
              </w:rPr>
            </w:pPr>
            <w:r w:rsidRPr="00CA7D5B">
              <w:rPr>
                <w:sz w:val="20"/>
                <w:szCs w:val="20"/>
              </w:rPr>
              <w:t>76</w:t>
            </w:r>
          </w:p>
        </w:tc>
      </w:tr>
      <w:tr w:rsidR="00BE2C30" w:rsidRPr="00CA7D5B" w:rsidTr="00CA7D5B">
        <w:tc>
          <w:tcPr>
            <w:tcW w:w="0" w:type="auto"/>
            <w:shd w:val="clear" w:color="auto" w:fill="auto"/>
          </w:tcPr>
          <w:p w:rsidR="00BE2C30" w:rsidRPr="00CA7D5B" w:rsidRDefault="00BE2C30" w:rsidP="00CA7D5B">
            <w:pPr>
              <w:tabs>
                <w:tab w:val="left" w:pos="1080"/>
              </w:tabs>
              <w:spacing w:line="360" w:lineRule="auto"/>
              <w:jc w:val="both"/>
              <w:rPr>
                <w:sz w:val="20"/>
                <w:szCs w:val="20"/>
              </w:rPr>
            </w:pPr>
            <w:r w:rsidRPr="00CA7D5B">
              <w:rPr>
                <w:sz w:val="20"/>
                <w:szCs w:val="20"/>
              </w:rPr>
              <w:t>Начислена заработная плата работникам страховой организации</w:t>
            </w:r>
          </w:p>
        </w:tc>
        <w:tc>
          <w:tcPr>
            <w:tcW w:w="0" w:type="auto"/>
            <w:shd w:val="clear" w:color="auto" w:fill="auto"/>
          </w:tcPr>
          <w:p w:rsidR="00BE2C30" w:rsidRPr="00CA7D5B" w:rsidRDefault="00BE2C30" w:rsidP="00CA7D5B">
            <w:pPr>
              <w:tabs>
                <w:tab w:val="left" w:pos="1080"/>
              </w:tabs>
              <w:spacing w:line="360" w:lineRule="auto"/>
              <w:jc w:val="both"/>
              <w:rPr>
                <w:sz w:val="20"/>
                <w:szCs w:val="20"/>
              </w:rPr>
            </w:pPr>
          </w:p>
        </w:tc>
        <w:tc>
          <w:tcPr>
            <w:tcW w:w="0" w:type="auto"/>
            <w:shd w:val="clear" w:color="auto" w:fill="auto"/>
          </w:tcPr>
          <w:p w:rsidR="00BE2C30" w:rsidRPr="00CA7D5B" w:rsidRDefault="00BE2C30" w:rsidP="00CA7D5B">
            <w:pPr>
              <w:tabs>
                <w:tab w:val="left" w:pos="1080"/>
              </w:tabs>
              <w:spacing w:line="360" w:lineRule="auto"/>
              <w:jc w:val="both"/>
              <w:rPr>
                <w:sz w:val="20"/>
                <w:szCs w:val="20"/>
              </w:rPr>
            </w:pPr>
            <w:r w:rsidRPr="00CA7D5B">
              <w:rPr>
                <w:sz w:val="20"/>
                <w:szCs w:val="20"/>
              </w:rPr>
              <w:t>26упр</w:t>
            </w:r>
          </w:p>
        </w:tc>
        <w:tc>
          <w:tcPr>
            <w:tcW w:w="0" w:type="auto"/>
            <w:shd w:val="clear" w:color="auto" w:fill="auto"/>
          </w:tcPr>
          <w:p w:rsidR="00BE2C30" w:rsidRPr="00CA7D5B" w:rsidRDefault="00BE2C30" w:rsidP="00CA7D5B">
            <w:pPr>
              <w:tabs>
                <w:tab w:val="left" w:pos="1080"/>
              </w:tabs>
              <w:spacing w:line="360" w:lineRule="auto"/>
              <w:jc w:val="both"/>
              <w:rPr>
                <w:sz w:val="20"/>
                <w:szCs w:val="20"/>
              </w:rPr>
            </w:pPr>
            <w:r w:rsidRPr="00CA7D5B">
              <w:rPr>
                <w:sz w:val="20"/>
                <w:szCs w:val="20"/>
              </w:rPr>
              <w:t>70</w:t>
            </w:r>
          </w:p>
        </w:tc>
      </w:tr>
      <w:tr w:rsidR="00BE2C30" w:rsidRPr="00CA7D5B" w:rsidTr="00CA7D5B">
        <w:tc>
          <w:tcPr>
            <w:tcW w:w="0" w:type="auto"/>
            <w:shd w:val="clear" w:color="auto" w:fill="auto"/>
          </w:tcPr>
          <w:p w:rsidR="00BE2C30" w:rsidRPr="00CA7D5B" w:rsidRDefault="00BE2C30" w:rsidP="00CA7D5B">
            <w:pPr>
              <w:tabs>
                <w:tab w:val="left" w:pos="1080"/>
              </w:tabs>
              <w:spacing w:line="360" w:lineRule="auto"/>
              <w:jc w:val="both"/>
              <w:rPr>
                <w:sz w:val="20"/>
                <w:szCs w:val="20"/>
              </w:rPr>
            </w:pPr>
            <w:r w:rsidRPr="00CA7D5B">
              <w:rPr>
                <w:sz w:val="20"/>
                <w:szCs w:val="20"/>
              </w:rPr>
              <w:t>Произведены отчисления на социальные нужды по заработной плате работников страховой организации:</w:t>
            </w:r>
          </w:p>
        </w:tc>
        <w:tc>
          <w:tcPr>
            <w:tcW w:w="0" w:type="auto"/>
            <w:shd w:val="clear" w:color="auto" w:fill="auto"/>
          </w:tcPr>
          <w:p w:rsidR="00BE2C30" w:rsidRPr="00CA7D5B" w:rsidRDefault="00BE2C30" w:rsidP="00CA7D5B">
            <w:pPr>
              <w:tabs>
                <w:tab w:val="left" w:pos="1080"/>
              </w:tabs>
              <w:spacing w:line="360" w:lineRule="auto"/>
              <w:jc w:val="both"/>
              <w:rPr>
                <w:sz w:val="20"/>
                <w:szCs w:val="20"/>
              </w:rPr>
            </w:pPr>
            <w:r w:rsidRPr="00CA7D5B">
              <w:rPr>
                <w:sz w:val="20"/>
                <w:szCs w:val="20"/>
              </w:rPr>
              <w:t>Расчет</w:t>
            </w:r>
          </w:p>
        </w:tc>
        <w:tc>
          <w:tcPr>
            <w:tcW w:w="0" w:type="auto"/>
            <w:shd w:val="clear" w:color="auto" w:fill="auto"/>
          </w:tcPr>
          <w:p w:rsidR="00BE2C30" w:rsidRPr="00CA7D5B" w:rsidRDefault="00BE2C30" w:rsidP="00CA7D5B">
            <w:pPr>
              <w:tabs>
                <w:tab w:val="left" w:pos="1080"/>
              </w:tabs>
              <w:spacing w:line="360" w:lineRule="auto"/>
              <w:jc w:val="both"/>
              <w:rPr>
                <w:sz w:val="20"/>
                <w:szCs w:val="20"/>
              </w:rPr>
            </w:pPr>
          </w:p>
        </w:tc>
        <w:tc>
          <w:tcPr>
            <w:tcW w:w="0" w:type="auto"/>
            <w:shd w:val="clear" w:color="auto" w:fill="auto"/>
          </w:tcPr>
          <w:p w:rsidR="00BE2C30" w:rsidRPr="00CA7D5B" w:rsidRDefault="00BE2C30" w:rsidP="00CA7D5B">
            <w:pPr>
              <w:tabs>
                <w:tab w:val="left" w:pos="1080"/>
              </w:tabs>
              <w:spacing w:line="360" w:lineRule="auto"/>
              <w:jc w:val="both"/>
              <w:rPr>
                <w:sz w:val="20"/>
                <w:szCs w:val="20"/>
              </w:rPr>
            </w:pPr>
          </w:p>
        </w:tc>
      </w:tr>
      <w:tr w:rsidR="00BE2C30" w:rsidRPr="00CA7D5B" w:rsidTr="00CA7D5B">
        <w:tc>
          <w:tcPr>
            <w:tcW w:w="0" w:type="auto"/>
            <w:shd w:val="clear" w:color="auto" w:fill="auto"/>
          </w:tcPr>
          <w:p w:rsidR="00BE2C30" w:rsidRPr="00CA7D5B" w:rsidRDefault="00BE2C30" w:rsidP="00CA7D5B">
            <w:pPr>
              <w:tabs>
                <w:tab w:val="left" w:pos="1080"/>
              </w:tabs>
              <w:spacing w:line="360" w:lineRule="auto"/>
              <w:jc w:val="both"/>
              <w:rPr>
                <w:sz w:val="20"/>
                <w:szCs w:val="20"/>
              </w:rPr>
            </w:pPr>
            <w:r w:rsidRPr="00CA7D5B">
              <w:rPr>
                <w:sz w:val="20"/>
                <w:szCs w:val="20"/>
              </w:rPr>
              <w:t>- в фонд социального страхования</w:t>
            </w:r>
          </w:p>
        </w:tc>
        <w:tc>
          <w:tcPr>
            <w:tcW w:w="0" w:type="auto"/>
            <w:shd w:val="clear" w:color="auto" w:fill="auto"/>
          </w:tcPr>
          <w:p w:rsidR="00BE2C30" w:rsidRPr="00CA7D5B" w:rsidRDefault="00BE2C30" w:rsidP="00CA7D5B">
            <w:pPr>
              <w:tabs>
                <w:tab w:val="left" w:pos="1080"/>
              </w:tabs>
              <w:spacing w:line="360" w:lineRule="auto"/>
              <w:jc w:val="both"/>
              <w:rPr>
                <w:sz w:val="20"/>
                <w:szCs w:val="20"/>
              </w:rPr>
            </w:pPr>
          </w:p>
        </w:tc>
        <w:tc>
          <w:tcPr>
            <w:tcW w:w="0" w:type="auto"/>
            <w:shd w:val="clear" w:color="auto" w:fill="auto"/>
          </w:tcPr>
          <w:p w:rsidR="00BE2C30" w:rsidRPr="00CA7D5B" w:rsidRDefault="00BE2C30" w:rsidP="00CA7D5B">
            <w:pPr>
              <w:tabs>
                <w:tab w:val="left" w:pos="1080"/>
              </w:tabs>
              <w:spacing w:line="360" w:lineRule="auto"/>
              <w:jc w:val="both"/>
              <w:rPr>
                <w:sz w:val="20"/>
                <w:szCs w:val="20"/>
              </w:rPr>
            </w:pPr>
            <w:r w:rsidRPr="00CA7D5B">
              <w:rPr>
                <w:sz w:val="20"/>
                <w:szCs w:val="20"/>
              </w:rPr>
              <w:t>26упр</w:t>
            </w:r>
          </w:p>
        </w:tc>
        <w:tc>
          <w:tcPr>
            <w:tcW w:w="0" w:type="auto"/>
            <w:shd w:val="clear" w:color="auto" w:fill="auto"/>
          </w:tcPr>
          <w:p w:rsidR="00BE2C30" w:rsidRPr="00CA7D5B" w:rsidRDefault="00BE2C30" w:rsidP="00CA7D5B">
            <w:pPr>
              <w:tabs>
                <w:tab w:val="left" w:pos="1080"/>
              </w:tabs>
              <w:spacing w:line="360" w:lineRule="auto"/>
              <w:jc w:val="both"/>
              <w:rPr>
                <w:sz w:val="20"/>
                <w:szCs w:val="20"/>
              </w:rPr>
            </w:pPr>
            <w:r w:rsidRPr="00CA7D5B">
              <w:rPr>
                <w:sz w:val="20"/>
                <w:szCs w:val="20"/>
              </w:rPr>
              <w:t>69.1</w:t>
            </w:r>
          </w:p>
        </w:tc>
      </w:tr>
      <w:tr w:rsidR="00BE2C30" w:rsidRPr="00CA7D5B" w:rsidTr="00CA7D5B">
        <w:tc>
          <w:tcPr>
            <w:tcW w:w="0" w:type="auto"/>
            <w:shd w:val="clear" w:color="auto" w:fill="auto"/>
          </w:tcPr>
          <w:p w:rsidR="00BE2C30" w:rsidRPr="00CA7D5B" w:rsidRDefault="00BE2C30" w:rsidP="00CA7D5B">
            <w:pPr>
              <w:tabs>
                <w:tab w:val="left" w:pos="1080"/>
              </w:tabs>
              <w:spacing w:line="360" w:lineRule="auto"/>
              <w:jc w:val="both"/>
              <w:rPr>
                <w:sz w:val="20"/>
                <w:szCs w:val="20"/>
              </w:rPr>
            </w:pPr>
            <w:r w:rsidRPr="00CA7D5B">
              <w:rPr>
                <w:sz w:val="20"/>
                <w:szCs w:val="20"/>
              </w:rPr>
              <w:t>- в федеральный бюджет</w:t>
            </w:r>
          </w:p>
        </w:tc>
        <w:tc>
          <w:tcPr>
            <w:tcW w:w="0" w:type="auto"/>
            <w:shd w:val="clear" w:color="auto" w:fill="auto"/>
          </w:tcPr>
          <w:p w:rsidR="00BE2C30" w:rsidRPr="00CA7D5B" w:rsidRDefault="00BE2C30" w:rsidP="00CA7D5B">
            <w:pPr>
              <w:tabs>
                <w:tab w:val="left" w:pos="1080"/>
              </w:tabs>
              <w:spacing w:line="360" w:lineRule="auto"/>
              <w:jc w:val="both"/>
              <w:rPr>
                <w:sz w:val="20"/>
                <w:szCs w:val="20"/>
              </w:rPr>
            </w:pPr>
          </w:p>
        </w:tc>
        <w:tc>
          <w:tcPr>
            <w:tcW w:w="0" w:type="auto"/>
            <w:shd w:val="clear" w:color="auto" w:fill="auto"/>
          </w:tcPr>
          <w:p w:rsidR="00BE2C30" w:rsidRPr="00CA7D5B" w:rsidRDefault="00BE2C30" w:rsidP="00CA7D5B">
            <w:pPr>
              <w:tabs>
                <w:tab w:val="left" w:pos="1080"/>
              </w:tabs>
              <w:spacing w:line="360" w:lineRule="auto"/>
              <w:jc w:val="both"/>
              <w:rPr>
                <w:sz w:val="20"/>
                <w:szCs w:val="20"/>
              </w:rPr>
            </w:pPr>
            <w:r w:rsidRPr="00CA7D5B">
              <w:rPr>
                <w:sz w:val="20"/>
                <w:szCs w:val="20"/>
              </w:rPr>
              <w:t>26упр</w:t>
            </w:r>
          </w:p>
        </w:tc>
        <w:tc>
          <w:tcPr>
            <w:tcW w:w="0" w:type="auto"/>
            <w:shd w:val="clear" w:color="auto" w:fill="auto"/>
          </w:tcPr>
          <w:p w:rsidR="00BE2C30" w:rsidRPr="00CA7D5B" w:rsidRDefault="00BE2C30" w:rsidP="00CA7D5B">
            <w:pPr>
              <w:tabs>
                <w:tab w:val="left" w:pos="1080"/>
              </w:tabs>
              <w:spacing w:line="360" w:lineRule="auto"/>
              <w:jc w:val="both"/>
              <w:rPr>
                <w:sz w:val="20"/>
                <w:szCs w:val="20"/>
              </w:rPr>
            </w:pPr>
            <w:r w:rsidRPr="00CA7D5B">
              <w:rPr>
                <w:sz w:val="20"/>
                <w:szCs w:val="20"/>
              </w:rPr>
              <w:t>69фб</w:t>
            </w:r>
          </w:p>
        </w:tc>
      </w:tr>
      <w:tr w:rsidR="00BE2C30" w:rsidRPr="00CA7D5B" w:rsidTr="00CA7D5B">
        <w:tc>
          <w:tcPr>
            <w:tcW w:w="0" w:type="auto"/>
            <w:shd w:val="clear" w:color="auto" w:fill="auto"/>
          </w:tcPr>
          <w:p w:rsidR="00BE2C30" w:rsidRPr="00CA7D5B" w:rsidRDefault="00BE2C30" w:rsidP="00CA7D5B">
            <w:pPr>
              <w:tabs>
                <w:tab w:val="left" w:pos="1080"/>
              </w:tabs>
              <w:spacing w:line="360" w:lineRule="auto"/>
              <w:jc w:val="both"/>
              <w:rPr>
                <w:sz w:val="20"/>
                <w:szCs w:val="20"/>
              </w:rPr>
            </w:pPr>
            <w:r w:rsidRPr="00CA7D5B">
              <w:rPr>
                <w:sz w:val="20"/>
                <w:szCs w:val="20"/>
              </w:rPr>
              <w:t>- в пенсионный фонд</w:t>
            </w:r>
          </w:p>
        </w:tc>
        <w:tc>
          <w:tcPr>
            <w:tcW w:w="0" w:type="auto"/>
            <w:shd w:val="clear" w:color="auto" w:fill="auto"/>
          </w:tcPr>
          <w:p w:rsidR="00BE2C30" w:rsidRPr="00CA7D5B" w:rsidRDefault="00BE2C30" w:rsidP="00CA7D5B">
            <w:pPr>
              <w:tabs>
                <w:tab w:val="left" w:pos="1080"/>
              </w:tabs>
              <w:spacing w:line="360" w:lineRule="auto"/>
              <w:jc w:val="both"/>
              <w:rPr>
                <w:sz w:val="20"/>
                <w:szCs w:val="20"/>
              </w:rPr>
            </w:pPr>
          </w:p>
        </w:tc>
        <w:tc>
          <w:tcPr>
            <w:tcW w:w="0" w:type="auto"/>
            <w:shd w:val="clear" w:color="auto" w:fill="auto"/>
          </w:tcPr>
          <w:p w:rsidR="00BE2C30" w:rsidRPr="00CA7D5B" w:rsidRDefault="00BE2C30" w:rsidP="00CA7D5B">
            <w:pPr>
              <w:tabs>
                <w:tab w:val="left" w:pos="1080"/>
              </w:tabs>
              <w:spacing w:line="360" w:lineRule="auto"/>
              <w:jc w:val="both"/>
              <w:rPr>
                <w:sz w:val="20"/>
                <w:szCs w:val="20"/>
              </w:rPr>
            </w:pPr>
            <w:r w:rsidRPr="00CA7D5B">
              <w:rPr>
                <w:sz w:val="20"/>
                <w:szCs w:val="20"/>
              </w:rPr>
              <w:t>69фб</w:t>
            </w:r>
          </w:p>
        </w:tc>
        <w:tc>
          <w:tcPr>
            <w:tcW w:w="0" w:type="auto"/>
            <w:shd w:val="clear" w:color="auto" w:fill="auto"/>
          </w:tcPr>
          <w:p w:rsidR="00BE2C30" w:rsidRPr="00CA7D5B" w:rsidRDefault="00BE2C30" w:rsidP="00CA7D5B">
            <w:pPr>
              <w:tabs>
                <w:tab w:val="left" w:pos="1080"/>
              </w:tabs>
              <w:spacing w:line="360" w:lineRule="auto"/>
              <w:jc w:val="both"/>
              <w:rPr>
                <w:sz w:val="20"/>
                <w:szCs w:val="20"/>
              </w:rPr>
            </w:pPr>
            <w:r w:rsidRPr="00CA7D5B">
              <w:rPr>
                <w:sz w:val="20"/>
                <w:szCs w:val="20"/>
              </w:rPr>
              <w:t>69.2</w:t>
            </w:r>
          </w:p>
        </w:tc>
      </w:tr>
      <w:tr w:rsidR="00BE2C30" w:rsidRPr="00CA7D5B" w:rsidTr="00CA7D5B">
        <w:tc>
          <w:tcPr>
            <w:tcW w:w="0" w:type="auto"/>
            <w:shd w:val="clear" w:color="auto" w:fill="auto"/>
          </w:tcPr>
          <w:p w:rsidR="00BE2C30" w:rsidRPr="00CA7D5B" w:rsidRDefault="00BE2C30" w:rsidP="00CA7D5B">
            <w:pPr>
              <w:tabs>
                <w:tab w:val="left" w:pos="1080"/>
              </w:tabs>
              <w:spacing w:line="360" w:lineRule="auto"/>
              <w:jc w:val="both"/>
              <w:rPr>
                <w:sz w:val="20"/>
                <w:szCs w:val="20"/>
              </w:rPr>
            </w:pPr>
            <w:r w:rsidRPr="00CA7D5B">
              <w:rPr>
                <w:sz w:val="20"/>
                <w:szCs w:val="20"/>
              </w:rPr>
              <w:t>- на медицинское страхование</w:t>
            </w:r>
          </w:p>
        </w:tc>
        <w:tc>
          <w:tcPr>
            <w:tcW w:w="0" w:type="auto"/>
            <w:shd w:val="clear" w:color="auto" w:fill="auto"/>
          </w:tcPr>
          <w:p w:rsidR="00BE2C30" w:rsidRPr="00CA7D5B" w:rsidRDefault="00BE2C30" w:rsidP="00CA7D5B">
            <w:pPr>
              <w:tabs>
                <w:tab w:val="left" w:pos="1080"/>
              </w:tabs>
              <w:spacing w:line="360" w:lineRule="auto"/>
              <w:jc w:val="both"/>
              <w:rPr>
                <w:sz w:val="20"/>
                <w:szCs w:val="20"/>
              </w:rPr>
            </w:pPr>
          </w:p>
        </w:tc>
        <w:tc>
          <w:tcPr>
            <w:tcW w:w="0" w:type="auto"/>
            <w:shd w:val="clear" w:color="auto" w:fill="auto"/>
          </w:tcPr>
          <w:p w:rsidR="00BE2C30" w:rsidRPr="00CA7D5B" w:rsidRDefault="00BE2C30" w:rsidP="00CA7D5B">
            <w:pPr>
              <w:tabs>
                <w:tab w:val="left" w:pos="1080"/>
              </w:tabs>
              <w:spacing w:line="360" w:lineRule="auto"/>
              <w:jc w:val="both"/>
              <w:rPr>
                <w:sz w:val="20"/>
                <w:szCs w:val="20"/>
              </w:rPr>
            </w:pPr>
            <w:r w:rsidRPr="00CA7D5B">
              <w:rPr>
                <w:sz w:val="20"/>
                <w:szCs w:val="20"/>
              </w:rPr>
              <w:t>26упр</w:t>
            </w:r>
          </w:p>
        </w:tc>
        <w:tc>
          <w:tcPr>
            <w:tcW w:w="0" w:type="auto"/>
            <w:shd w:val="clear" w:color="auto" w:fill="auto"/>
          </w:tcPr>
          <w:p w:rsidR="00BE2C30" w:rsidRPr="00CA7D5B" w:rsidRDefault="00BE2C30" w:rsidP="00CA7D5B">
            <w:pPr>
              <w:tabs>
                <w:tab w:val="left" w:pos="1080"/>
              </w:tabs>
              <w:spacing w:line="360" w:lineRule="auto"/>
              <w:jc w:val="both"/>
              <w:rPr>
                <w:sz w:val="20"/>
                <w:szCs w:val="20"/>
              </w:rPr>
            </w:pPr>
            <w:r w:rsidRPr="00CA7D5B">
              <w:rPr>
                <w:sz w:val="20"/>
                <w:szCs w:val="20"/>
              </w:rPr>
              <w:t>69.3</w:t>
            </w:r>
          </w:p>
        </w:tc>
      </w:tr>
      <w:tr w:rsidR="00BE2C30" w:rsidRPr="00CA7D5B" w:rsidTr="00CA7D5B">
        <w:tc>
          <w:tcPr>
            <w:tcW w:w="0" w:type="auto"/>
            <w:shd w:val="clear" w:color="auto" w:fill="auto"/>
          </w:tcPr>
          <w:p w:rsidR="00BE2C30" w:rsidRPr="00CA7D5B" w:rsidRDefault="00BE2C30" w:rsidP="00CA7D5B">
            <w:pPr>
              <w:tabs>
                <w:tab w:val="left" w:pos="1080"/>
              </w:tabs>
              <w:spacing w:line="360" w:lineRule="auto"/>
              <w:jc w:val="both"/>
              <w:rPr>
                <w:sz w:val="20"/>
                <w:szCs w:val="20"/>
              </w:rPr>
            </w:pPr>
            <w:r w:rsidRPr="00CA7D5B">
              <w:rPr>
                <w:sz w:val="20"/>
                <w:szCs w:val="20"/>
              </w:rPr>
              <w:t>Списаны расходы на ведение страховых операций: командировочные расходы</w:t>
            </w:r>
          </w:p>
        </w:tc>
        <w:tc>
          <w:tcPr>
            <w:tcW w:w="0" w:type="auto"/>
            <w:shd w:val="clear" w:color="auto" w:fill="auto"/>
          </w:tcPr>
          <w:p w:rsidR="00BE2C30" w:rsidRPr="00CA7D5B" w:rsidRDefault="00BE2C30" w:rsidP="00CA7D5B">
            <w:pPr>
              <w:tabs>
                <w:tab w:val="left" w:pos="1080"/>
              </w:tabs>
              <w:spacing w:line="360" w:lineRule="auto"/>
              <w:jc w:val="both"/>
              <w:rPr>
                <w:sz w:val="20"/>
                <w:szCs w:val="20"/>
              </w:rPr>
            </w:pPr>
            <w:r w:rsidRPr="00CA7D5B">
              <w:rPr>
                <w:sz w:val="20"/>
                <w:szCs w:val="20"/>
              </w:rPr>
              <w:t>Авансовый отчет</w:t>
            </w:r>
          </w:p>
        </w:tc>
        <w:tc>
          <w:tcPr>
            <w:tcW w:w="0" w:type="auto"/>
            <w:shd w:val="clear" w:color="auto" w:fill="auto"/>
          </w:tcPr>
          <w:p w:rsidR="00BE2C30" w:rsidRPr="00CA7D5B" w:rsidRDefault="00BE2C30" w:rsidP="00CA7D5B">
            <w:pPr>
              <w:tabs>
                <w:tab w:val="left" w:pos="1080"/>
              </w:tabs>
              <w:spacing w:line="360" w:lineRule="auto"/>
              <w:jc w:val="both"/>
              <w:rPr>
                <w:sz w:val="20"/>
                <w:szCs w:val="20"/>
              </w:rPr>
            </w:pPr>
            <w:r w:rsidRPr="00CA7D5B">
              <w:rPr>
                <w:sz w:val="20"/>
                <w:szCs w:val="20"/>
              </w:rPr>
              <w:t>26упр</w:t>
            </w:r>
          </w:p>
        </w:tc>
        <w:tc>
          <w:tcPr>
            <w:tcW w:w="0" w:type="auto"/>
            <w:shd w:val="clear" w:color="auto" w:fill="auto"/>
          </w:tcPr>
          <w:p w:rsidR="00BE2C30" w:rsidRPr="00CA7D5B" w:rsidRDefault="00BE2C30" w:rsidP="00CA7D5B">
            <w:pPr>
              <w:tabs>
                <w:tab w:val="left" w:pos="1080"/>
              </w:tabs>
              <w:spacing w:line="360" w:lineRule="auto"/>
              <w:jc w:val="both"/>
              <w:rPr>
                <w:sz w:val="20"/>
                <w:szCs w:val="20"/>
              </w:rPr>
            </w:pPr>
            <w:r w:rsidRPr="00CA7D5B">
              <w:rPr>
                <w:sz w:val="20"/>
                <w:szCs w:val="20"/>
              </w:rPr>
              <w:t>71</w:t>
            </w:r>
          </w:p>
        </w:tc>
      </w:tr>
      <w:tr w:rsidR="00BE2C30" w:rsidRPr="00CA7D5B" w:rsidTr="00CA7D5B">
        <w:tc>
          <w:tcPr>
            <w:tcW w:w="0" w:type="auto"/>
            <w:shd w:val="clear" w:color="auto" w:fill="auto"/>
          </w:tcPr>
          <w:p w:rsidR="00BE2C30" w:rsidRPr="00CA7D5B" w:rsidRDefault="00BE2C30" w:rsidP="00CA7D5B">
            <w:pPr>
              <w:tabs>
                <w:tab w:val="left" w:pos="1080"/>
              </w:tabs>
              <w:spacing w:line="360" w:lineRule="auto"/>
              <w:jc w:val="both"/>
              <w:rPr>
                <w:sz w:val="20"/>
                <w:szCs w:val="20"/>
              </w:rPr>
            </w:pPr>
            <w:r w:rsidRPr="00CA7D5B">
              <w:rPr>
                <w:sz w:val="20"/>
                <w:szCs w:val="20"/>
              </w:rPr>
              <w:t>Начислено за информационные, консультационные, аудиторские услуги</w:t>
            </w:r>
          </w:p>
        </w:tc>
        <w:tc>
          <w:tcPr>
            <w:tcW w:w="0" w:type="auto"/>
            <w:shd w:val="clear" w:color="auto" w:fill="auto"/>
          </w:tcPr>
          <w:p w:rsidR="00BE2C30" w:rsidRPr="00CA7D5B" w:rsidRDefault="00BE2C30" w:rsidP="00CA7D5B">
            <w:pPr>
              <w:tabs>
                <w:tab w:val="left" w:pos="1080"/>
              </w:tabs>
              <w:spacing w:line="360" w:lineRule="auto"/>
              <w:jc w:val="both"/>
              <w:rPr>
                <w:sz w:val="20"/>
                <w:szCs w:val="20"/>
              </w:rPr>
            </w:pPr>
            <w:r w:rsidRPr="00CA7D5B">
              <w:rPr>
                <w:sz w:val="20"/>
                <w:szCs w:val="20"/>
              </w:rPr>
              <w:t>Платежное поручение</w:t>
            </w:r>
          </w:p>
        </w:tc>
        <w:tc>
          <w:tcPr>
            <w:tcW w:w="0" w:type="auto"/>
            <w:shd w:val="clear" w:color="auto" w:fill="auto"/>
          </w:tcPr>
          <w:p w:rsidR="00BE2C30" w:rsidRPr="00CA7D5B" w:rsidRDefault="00BE2C30" w:rsidP="00CA7D5B">
            <w:pPr>
              <w:tabs>
                <w:tab w:val="left" w:pos="1080"/>
              </w:tabs>
              <w:spacing w:line="360" w:lineRule="auto"/>
              <w:jc w:val="both"/>
              <w:rPr>
                <w:sz w:val="20"/>
                <w:szCs w:val="20"/>
              </w:rPr>
            </w:pPr>
            <w:r w:rsidRPr="00CA7D5B">
              <w:rPr>
                <w:sz w:val="20"/>
                <w:szCs w:val="20"/>
              </w:rPr>
              <w:t>26упр</w:t>
            </w:r>
          </w:p>
        </w:tc>
        <w:tc>
          <w:tcPr>
            <w:tcW w:w="0" w:type="auto"/>
            <w:shd w:val="clear" w:color="auto" w:fill="auto"/>
          </w:tcPr>
          <w:p w:rsidR="00BE2C30" w:rsidRPr="00CA7D5B" w:rsidRDefault="00BE2C30" w:rsidP="00CA7D5B">
            <w:pPr>
              <w:tabs>
                <w:tab w:val="left" w:pos="1080"/>
              </w:tabs>
              <w:spacing w:line="360" w:lineRule="auto"/>
              <w:jc w:val="both"/>
              <w:rPr>
                <w:sz w:val="20"/>
                <w:szCs w:val="20"/>
              </w:rPr>
            </w:pPr>
            <w:r w:rsidRPr="00CA7D5B">
              <w:rPr>
                <w:sz w:val="20"/>
                <w:szCs w:val="20"/>
              </w:rPr>
              <w:t>60</w:t>
            </w:r>
          </w:p>
        </w:tc>
      </w:tr>
      <w:tr w:rsidR="00BE2C30" w:rsidRPr="00CA7D5B" w:rsidTr="00CA7D5B">
        <w:tc>
          <w:tcPr>
            <w:tcW w:w="0" w:type="auto"/>
            <w:shd w:val="clear" w:color="auto" w:fill="auto"/>
          </w:tcPr>
          <w:p w:rsidR="00BE2C30" w:rsidRPr="00CA7D5B" w:rsidRDefault="00BE2C30" w:rsidP="00CA7D5B">
            <w:pPr>
              <w:tabs>
                <w:tab w:val="left" w:pos="1080"/>
              </w:tabs>
              <w:spacing w:line="360" w:lineRule="auto"/>
              <w:jc w:val="both"/>
              <w:rPr>
                <w:sz w:val="20"/>
                <w:szCs w:val="20"/>
              </w:rPr>
            </w:pPr>
            <w:r w:rsidRPr="00CA7D5B">
              <w:rPr>
                <w:sz w:val="20"/>
                <w:szCs w:val="20"/>
              </w:rPr>
              <w:t>Начислено за коммунальные услуги (электроэнергия, вода)</w:t>
            </w:r>
          </w:p>
        </w:tc>
        <w:tc>
          <w:tcPr>
            <w:tcW w:w="0" w:type="auto"/>
            <w:shd w:val="clear" w:color="auto" w:fill="auto"/>
          </w:tcPr>
          <w:p w:rsidR="00BE2C30" w:rsidRPr="00CA7D5B" w:rsidRDefault="00BE2C30" w:rsidP="00CA7D5B">
            <w:pPr>
              <w:tabs>
                <w:tab w:val="left" w:pos="1080"/>
              </w:tabs>
              <w:spacing w:line="360" w:lineRule="auto"/>
              <w:jc w:val="both"/>
              <w:rPr>
                <w:sz w:val="20"/>
                <w:szCs w:val="20"/>
              </w:rPr>
            </w:pPr>
            <w:r w:rsidRPr="00CA7D5B">
              <w:rPr>
                <w:sz w:val="20"/>
                <w:szCs w:val="20"/>
              </w:rPr>
              <w:t>Платежные документы, выписка из р/сч</w:t>
            </w:r>
          </w:p>
        </w:tc>
        <w:tc>
          <w:tcPr>
            <w:tcW w:w="0" w:type="auto"/>
            <w:shd w:val="clear" w:color="auto" w:fill="auto"/>
          </w:tcPr>
          <w:p w:rsidR="00BE2C30" w:rsidRPr="00CA7D5B" w:rsidRDefault="00BE2C30" w:rsidP="00CA7D5B">
            <w:pPr>
              <w:tabs>
                <w:tab w:val="left" w:pos="1080"/>
              </w:tabs>
              <w:spacing w:line="360" w:lineRule="auto"/>
              <w:jc w:val="both"/>
              <w:rPr>
                <w:sz w:val="20"/>
                <w:szCs w:val="20"/>
              </w:rPr>
            </w:pPr>
            <w:r w:rsidRPr="00CA7D5B">
              <w:rPr>
                <w:sz w:val="20"/>
                <w:szCs w:val="20"/>
              </w:rPr>
              <w:t>26упр</w:t>
            </w:r>
          </w:p>
        </w:tc>
        <w:tc>
          <w:tcPr>
            <w:tcW w:w="0" w:type="auto"/>
            <w:shd w:val="clear" w:color="auto" w:fill="auto"/>
          </w:tcPr>
          <w:p w:rsidR="00BE2C30" w:rsidRPr="00CA7D5B" w:rsidRDefault="00BE2C30" w:rsidP="00CA7D5B">
            <w:pPr>
              <w:tabs>
                <w:tab w:val="left" w:pos="1080"/>
              </w:tabs>
              <w:spacing w:line="360" w:lineRule="auto"/>
              <w:jc w:val="both"/>
              <w:rPr>
                <w:sz w:val="20"/>
                <w:szCs w:val="20"/>
              </w:rPr>
            </w:pPr>
            <w:r w:rsidRPr="00CA7D5B">
              <w:rPr>
                <w:sz w:val="20"/>
                <w:szCs w:val="20"/>
              </w:rPr>
              <w:t>60</w:t>
            </w:r>
          </w:p>
        </w:tc>
      </w:tr>
      <w:tr w:rsidR="00BE2C30" w:rsidRPr="00CA7D5B" w:rsidTr="00CA7D5B">
        <w:tc>
          <w:tcPr>
            <w:tcW w:w="0" w:type="auto"/>
            <w:shd w:val="clear" w:color="auto" w:fill="auto"/>
          </w:tcPr>
          <w:p w:rsidR="00BE2C30" w:rsidRPr="00CA7D5B" w:rsidRDefault="00BE2C30" w:rsidP="00CA7D5B">
            <w:pPr>
              <w:tabs>
                <w:tab w:val="left" w:pos="1080"/>
              </w:tabs>
              <w:spacing w:line="360" w:lineRule="auto"/>
              <w:jc w:val="both"/>
              <w:rPr>
                <w:sz w:val="20"/>
                <w:szCs w:val="20"/>
              </w:rPr>
            </w:pPr>
            <w:r w:rsidRPr="00CA7D5B">
              <w:rPr>
                <w:sz w:val="20"/>
                <w:szCs w:val="20"/>
              </w:rPr>
              <w:t>Списаны расходы будущих периодов в части, относящейся к отчетному периоду</w:t>
            </w:r>
          </w:p>
        </w:tc>
        <w:tc>
          <w:tcPr>
            <w:tcW w:w="0" w:type="auto"/>
            <w:shd w:val="clear" w:color="auto" w:fill="auto"/>
          </w:tcPr>
          <w:p w:rsidR="00BE2C30" w:rsidRPr="00CA7D5B" w:rsidRDefault="00BE2C30" w:rsidP="00CA7D5B">
            <w:pPr>
              <w:tabs>
                <w:tab w:val="left" w:pos="1080"/>
              </w:tabs>
              <w:spacing w:line="360" w:lineRule="auto"/>
              <w:jc w:val="both"/>
              <w:rPr>
                <w:sz w:val="20"/>
                <w:szCs w:val="20"/>
              </w:rPr>
            </w:pPr>
            <w:r w:rsidRPr="00CA7D5B">
              <w:rPr>
                <w:sz w:val="20"/>
                <w:szCs w:val="20"/>
              </w:rPr>
              <w:t>Расчет</w:t>
            </w:r>
          </w:p>
        </w:tc>
        <w:tc>
          <w:tcPr>
            <w:tcW w:w="0" w:type="auto"/>
            <w:shd w:val="clear" w:color="auto" w:fill="auto"/>
          </w:tcPr>
          <w:p w:rsidR="00BE2C30" w:rsidRPr="00CA7D5B" w:rsidRDefault="00BE2C30" w:rsidP="00CA7D5B">
            <w:pPr>
              <w:tabs>
                <w:tab w:val="left" w:pos="1080"/>
              </w:tabs>
              <w:spacing w:line="360" w:lineRule="auto"/>
              <w:jc w:val="both"/>
              <w:rPr>
                <w:sz w:val="20"/>
                <w:szCs w:val="20"/>
              </w:rPr>
            </w:pPr>
            <w:r w:rsidRPr="00CA7D5B">
              <w:rPr>
                <w:sz w:val="20"/>
                <w:szCs w:val="20"/>
              </w:rPr>
              <w:t>26упр</w:t>
            </w:r>
          </w:p>
        </w:tc>
        <w:tc>
          <w:tcPr>
            <w:tcW w:w="0" w:type="auto"/>
            <w:shd w:val="clear" w:color="auto" w:fill="auto"/>
          </w:tcPr>
          <w:p w:rsidR="00BE2C30" w:rsidRPr="00CA7D5B" w:rsidRDefault="00BE2C30" w:rsidP="00CA7D5B">
            <w:pPr>
              <w:tabs>
                <w:tab w:val="left" w:pos="1080"/>
              </w:tabs>
              <w:spacing w:line="360" w:lineRule="auto"/>
              <w:jc w:val="both"/>
              <w:rPr>
                <w:sz w:val="20"/>
                <w:szCs w:val="20"/>
              </w:rPr>
            </w:pPr>
            <w:r w:rsidRPr="00CA7D5B">
              <w:rPr>
                <w:sz w:val="20"/>
                <w:szCs w:val="20"/>
              </w:rPr>
              <w:t>97</w:t>
            </w:r>
          </w:p>
        </w:tc>
      </w:tr>
      <w:tr w:rsidR="00BE2C30" w:rsidRPr="00CA7D5B" w:rsidTr="00CA7D5B">
        <w:tc>
          <w:tcPr>
            <w:tcW w:w="0" w:type="auto"/>
            <w:shd w:val="clear" w:color="auto" w:fill="auto"/>
          </w:tcPr>
          <w:p w:rsidR="00BE2C30" w:rsidRPr="00CA7D5B" w:rsidRDefault="00BE2C30" w:rsidP="00CA7D5B">
            <w:pPr>
              <w:tabs>
                <w:tab w:val="left" w:pos="1080"/>
              </w:tabs>
              <w:spacing w:line="360" w:lineRule="auto"/>
              <w:jc w:val="both"/>
              <w:rPr>
                <w:sz w:val="20"/>
                <w:szCs w:val="20"/>
              </w:rPr>
            </w:pPr>
            <w:r w:rsidRPr="00CA7D5B">
              <w:rPr>
                <w:sz w:val="20"/>
                <w:szCs w:val="20"/>
              </w:rPr>
              <w:t xml:space="preserve">Произведены </w:t>
            </w:r>
            <w:r w:rsidR="001768B5" w:rsidRPr="00CA7D5B">
              <w:rPr>
                <w:sz w:val="20"/>
                <w:szCs w:val="20"/>
              </w:rPr>
              <w:t>отчисления в резерв на оплату отпусков</w:t>
            </w:r>
          </w:p>
        </w:tc>
        <w:tc>
          <w:tcPr>
            <w:tcW w:w="0" w:type="auto"/>
            <w:shd w:val="clear" w:color="auto" w:fill="auto"/>
          </w:tcPr>
          <w:p w:rsidR="00BE2C30" w:rsidRPr="00CA7D5B" w:rsidRDefault="001768B5" w:rsidP="00CA7D5B">
            <w:pPr>
              <w:tabs>
                <w:tab w:val="left" w:pos="1080"/>
              </w:tabs>
              <w:spacing w:line="360" w:lineRule="auto"/>
              <w:jc w:val="both"/>
              <w:rPr>
                <w:sz w:val="20"/>
                <w:szCs w:val="20"/>
              </w:rPr>
            </w:pPr>
            <w:r w:rsidRPr="00CA7D5B">
              <w:rPr>
                <w:sz w:val="20"/>
                <w:szCs w:val="20"/>
              </w:rPr>
              <w:t>Расчет</w:t>
            </w:r>
          </w:p>
        </w:tc>
        <w:tc>
          <w:tcPr>
            <w:tcW w:w="0" w:type="auto"/>
            <w:shd w:val="clear" w:color="auto" w:fill="auto"/>
          </w:tcPr>
          <w:p w:rsidR="00BE2C30" w:rsidRPr="00CA7D5B" w:rsidRDefault="001768B5" w:rsidP="00CA7D5B">
            <w:pPr>
              <w:tabs>
                <w:tab w:val="left" w:pos="1080"/>
              </w:tabs>
              <w:spacing w:line="360" w:lineRule="auto"/>
              <w:jc w:val="both"/>
              <w:rPr>
                <w:sz w:val="20"/>
                <w:szCs w:val="20"/>
              </w:rPr>
            </w:pPr>
            <w:r w:rsidRPr="00CA7D5B">
              <w:rPr>
                <w:sz w:val="20"/>
                <w:szCs w:val="20"/>
              </w:rPr>
              <w:t>26упр</w:t>
            </w:r>
          </w:p>
        </w:tc>
        <w:tc>
          <w:tcPr>
            <w:tcW w:w="0" w:type="auto"/>
            <w:shd w:val="clear" w:color="auto" w:fill="auto"/>
          </w:tcPr>
          <w:p w:rsidR="00BE2C30" w:rsidRPr="00CA7D5B" w:rsidRDefault="001768B5" w:rsidP="00CA7D5B">
            <w:pPr>
              <w:tabs>
                <w:tab w:val="left" w:pos="1080"/>
              </w:tabs>
              <w:spacing w:line="360" w:lineRule="auto"/>
              <w:jc w:val="both"/>
              <w:rPr>
                <w:sz w:val="20"/>
                <w:szCs w:val="20"/>
              </w:rPr>
            </w:pPr>
            <w:r w:rsidRPr="00CA7D5B">
              <w:rPr>
                <w:sz w:val="20"/>
                <w:szCs w:val="20"/>
              </w:rPr>
              <w:t>96.1</w:t>
            </w:r>
          </w:p>
        </w:tc>
      </w:tr>
      <w:tr w:rsidR="001768B5" w:rsidRPr="00CA7D5B" w:rsidTr="00CA7D5B">
        <w:tc>
          <w:tcPr>
            <w:tcW w:w="0" w:type="auto"/>
            <w:shd w:val="clear" w:color="auto" w:fill="auto"/>
          </w:tcPr>
          <w:p w:rsidR="001768B5" w:rsidRPr="00CA7D5B" w:rsidRDefault="001768B5" w:rsidP="00CA7D5B">
            <w:pPr>
              <w:tabs>
                <w:tab w:val="left" w:pos="1080"/>
              </w:tabs>
              <w:spacing w:line="360" w:lineRule="auto"/>
              <w:jc w:val="both"/>
              <w:rPr>
                <w:sz w:val="20"/>
                <w:szCs w:val="20"/>
              </w:rPr>
            </w:pPr>
            <w:r w:rsidRPr="00CA7D5B">
              <w:rPr>
                <w:sz w:val="20"/>
                <w:szCs w:val="20"/>
              </w:rPr>
              <w:t>Списаны расходы на ведение страховых операций на финансовые результаты:</w:t>
            </w:r>
          </w:p>
        </w:tc>
        <w:tc>
          <w:tcPr>
            <w:tcW w:w="0" w:type="auto"/>
            <w:shd w:val="clear" w:color="auto" w:fill="auto"/>
          </w:tcPr>
          <w:p w:rsidR="001768B5" w:rsidRPr="00CA7D5B" w:rsidRDefault="001768B5" w:rsidP="00CA7D5B">
            <w:pPr>
              <w:tabs>
                <w:tab w:val="left" w:pos="1080"/>
              </w:tabs>
              <w:spacing w:line="360" w:lineRule="auto"/>
              <w:jc w:val="both"/>
              <w:rPr>
                <w:sz w:val="20"/>
                <w:szCs w:val="20"/>
              </w:rPr>
            </w:pPr>
            <w:r w:rsidRPr="00CA7D5B">
              <w:rPr>
                <w:sz w:val="20"/>
                <w:szCs w:val="20"/>
              </w:rPr>
              <w:t>Справка</w:t>
            </w:r>
          </w:p>
        </w:tc>
        <w:tc>
          <w:tcPr>
            <w:tcW w:w="0" w:type="auto"/>
            <w:shd w:val="clear" w:color="auto" w:fill="auto"/>
          </w:tcPr>
          <w:p w:rsidR="001768B5" w:rsidRPr="00CA7D5B" w:rsidRDefault="001768B5" w:rsidP="00CA7D5B">
            <w:pPr>
              <w:tabs>
                <w:tab w:val="left" w:pos="1080"/>
              </w:tabs>
              <w:spacing w:line="360" w:lineRule="auto"/>
              <w:jc w:val="both"/>
              <w:rPr>
                <w:sz w:val="20"/>
                <w:szCs w:val="20"/>
              </w:rPr>
            </w:pPr>
          </w:p>
        </w:tc>
        <w:tc>
          <w:tcPr>
            <w:tcW w:w="0" w:type="auto"/>
            <w:shd w:val="clear" w:color="auto" w:fill="auto"/>
          </w:tcPr>
          <w:p w:rsidR="001768B5" w:rsidRPr="00CA7D5B" w:rsidRDefault="001768B5" w:rsidP="00CA7D5B">
            <w:pPr>
              <w:tabs>
                <w:tab w:val="left" w:pos="1080"/>
              </w:tabs>
              <w:spacing w:line="360" w:lineRule="auto"/>
              <w:jc w:val="both"/>
              <w:rPr>
                <w:sz w:val="20"/>
                <w:szCs w:val="20"/>
              </w:rPr>
            </w:pPr>
          </w:p>
        </w:tc>
      </w:tr>
      <w:tr w:rsidR="001768B5" w:rsidRPr="00CA7D5B" w:rsidTr="00CA7D5B">
        <w:tc>
          <w:tcPr>
            <w:tcW w:w="0" w:type="auto"/>
            <w:shd w:val="clear" w:color="auto" w:fill="auto"/>
          </w:tcPr>
          <w:p w:rsidR="001768B5" w:rsidRPr="00CA7D5B" w:rsidRDefault="001768B5" w:rsidP="00CA7D5B">
            <w:pPr>
              <w:tabs>
                <w:tab w:val="left" w:pos="1080"/>
              </w:tabs>
              <w:spacing w:line="360" w:lineRule="auto"/>
              <w:jc w:val="both"/>
              <w:rPr>
                <w:sz w:val="20"/>
                <w:szCs w:val="20"/>
              </w:rPr>
            </w:pPr>
            <w:r w:rsidRPr="00CA7D5B">
              <w:rPr>
                <w:sz w:val="20"/>
                <w:szCs w:val="20"/>
              </w:rPr>
              <w:t>- по иным видам страхования, кроме жизни</w:t>
            </w:r>
          </w:p>
        </w:tc>
        <w:tc>
          <w:tcPr>
            <w:tcW w:w="0" w:type="auto"/>
            <w:shd w:val="clear" w:color="auto" w:fill="auto"/>
          </w:tcPr>
          <w:p w:rsidR="001768B5" w:rsidRPr="00CA7D5B" w:rsidRDefault="001768B5" w:rsidP="00CA7D5B">
            <w:pPr>
              <w:tabs>
                <w:tab w:val="left" w:pos="1080"/>
              </w:tabs>
              <w:spacing w:line="360" w:lineRule="auto"/>
              <w:jc w:val="both"/>
              <w:rPr>
                <w:sz w:val="20"/>
                <w:szCs w:val="20"/>
              </w:rPr>
            </w:pPr>
          </w:p>
        </w:tc>
        <w:tc>
          <w:tcPr>
            <w:tcW w:w="0" w:type="auto"/>
            <w:shd w:val="clear" w:color="auto" w:fill="auto"/>
          </w:tcPr>
          <w:p w:rsidR="001768B5" w:rsidRPr="00CA7D5B" w:rsidRDefault="001768B5" w:rsidP="00CA7D5B">
            <w:pPr>
              <w:tabs>
                <w:tab w:val="left" w:pos="1080"/>
              </w:tabs>
              <w:spacing w:line="360" w:lineRule="auto"/>
              <w:jc w:val="both"/>
              <w:rPr>
                <w:sz w:val="20"/>
                <w:szCs w:val="20"/>
              </w:rPr>
            </w:pPr>
            <w:r w:rsidRPr="00CA7D5B">
              <w:rPr>
                <w:sz w:val="20"/>
                <w:szCs w:val="20"/>
              </w:rPr>
              <w:t>99</w:t>
            </w:r>
          </w:p>
        </w:tc>
        <w:tc>
          <w:tcPr>
            <w:tcW w:w="0" w:type="auto"/>
            <w:shd w:val="clear" w:color="auto" w:fill="auto"/>
          </w:tcPr>
          <w:p w:rsidR="001768B5" w:rsidRPr="00CA7D5B" w:rsidRDefault="001768B5" w:rsidP="00CA7D5B">
            <w:pPr>
              <w:tabs>
                <w:tab w:val="left" w:pos="1080"/>
              </w:tabs>
              <w:spacing w:line="360" w:lineRule="auto"/>
              <w:jc w:val="both"/>
              <w:rPr>
                <w:sz w:val="20"/>
                <w:szCs w:val="20"/>
              </w:rPr>
            </w:pPr>
            <w:r w:rsidRPr="00CA7D5B">
              <w:rPr>
                <w:sz w:val="20"/>
                <w:szCs w:val="20"/>
              </w:rPr>
              <w:t>26ин</w:t>
            </w:r>
          </w:p>
        </w:tc>
      </w:tr>
      <w:tr w:rsidR="001768B5" w:rsidRPr="00CA7D5B" w:rsidTr="00CA7D5B">
        <w:tc>
          <w:tcPr>
            <w:tcW w:w="0" w:type="auto"/>
            <w:shd w:val="clear" w:color="auto" w:fill="auto"/>
          </w:tcPr>
          <w:p w:rsidR="001768B5" w:rsidRPr="00CA7D5B" w:rsidRDefault="001768B5" w:rsidP="00CA7D5B">
            <w:pPr>
              <w:tabs>
                <w:tab w:val="left" w:pos="1080"/>
              </w:tabs>
              <w:spacing w:line="360" w:lineRule="auto"/>
              <w:jc w:val="both"/>
              <w:rPr>
                <w:sz w:val="20"/>
                <w:szCs w:val="20"/>
              </w:rPr>
            </w:pPr>
            <w:r w:rsidRPr="00CA7D5B">
              <w:rPr>
                <w:sz w:val="20"/>
                <w:szCs w:val="20"/>
              </w:rPr>
              <w:t>- управленческие расходы</w:t>
            </w:r>
          </w:p>
        </w:tc>
        <w:tc>
          <w:tcPr>
            <w:tcW w:w="0" w:type="auto"/>
            <w:shd w:val="clear" w:color="auto" w:fill="auto"/>
          </w:tcPr>
          <w:p w:rsidR="001768B5" w:rsidRPr="00CA7D5B" w:rsidRDefault="001768B5" w:rsidP="00CA7D5B">
            <w:pPr>
              <w:tabs>
                <w:tab w:val="left" w:pos="1080"/>
              </w:tabs>
              <w:spacing w:line="360" w:lineRule="auto"/>
              <w:jc w:val="both"/>
              <w:rPr>
                <w:sz w:val="20"/>
                <w:szCs w:val="20"/>
              </w:rPr>
            </w:pPr>
          </w:p>
        </w:tc>
        <w:tc>
          <w:tcPr>
            <w:tcW w:w="0" w:type="auto"/>
            <w:shd w:val="clear" w:color="auto" w:fill="auto"/>
          </w:tcPr>
          <w:p w:rsidR="001768B5" w:rsidRPr="00CA7D5B" w:rsidRDefault="001768B5" w:rsidP="00CA7D5B">
            <w:pPr>
              <w:tabs>
                <w:tab w:val="left" w:pos="1080"/>
              </w:tabs>
              <w:spacing w:line="360" w:lineRule="auto"/>
              <w:jc w:val="both"/>
              <w:rPr>
                <w:sz w:val="20"/>
                <w:szCs w:val="20"/>
              </w:rPr>
            </w:pPr>
            <w:r w:rsidRPr="00CA7D5B">
              <w:rPr>
                <w:sz w:val="20"/>
                <w:szCs w:val="20"/>
              </w:rPr>
              <w:t>99</w:t>
            </w:r>
          </w:p>
        </w:tc>
        <w:tc>
          <w:tcPr>
            <w:tcW w:w="0" w:type="auto"/>
            <w:shd w:val="clear" w:color="auto" w:fill="auto"/>
          </w:tcPr>
          <w:p w:rsidR="001768B5" w:rsidRPr="00CA7D5B" w:rsidRDefault="001768B5" w:rsidP="00CA7D5B">
            <w:pPr>
              <w:tabs>
                <w:tab w:val="left" w:pos="1080"/>
              </w:tabs>
              <w:spacing w:line="360" w:lineRule="auto"/>
              <w:jc w:val="both"/>
              <w:rPr>
                <w:sz w:val="20"/>
                <w:szCs w:val="20"/>
              </w:rPr>
            </w:pPr>
            <w:r w:rsidRPr="00CA7D5B">
              <w:rPr>
                <w:sz w:val="20"/>
                <w:szCs w:val="20"/>
              </w:rPr>
              <w:t>26упр</w:t>
            </w:r>
          </w:p>
        </w:tc>
      </w:tr>
    </w:tbl>
    <w:p w:rsidR="00784309" w:rsidRPr="001864E8" w:rsidRDefault="00784309" w:rsidP="001864E8">
      <w:pPr>
        <w:shd w:val="clear" w:color="auto" w:fill="FFFFFF"/>
        <w:tabs>
          <w:tab w:val="left" w:pos="1080"/>
        </w:tabs>
        <w:spacing w:line="360" w:lineRule="auto"/>
        <w:ind w:firstLine="709"/>
        <w:jc w:val="both"/>
        <w:rPr>
          <w:sz w:val="28"/>
          <w:szCs w:val="28"/>
        </w:rPr>
      </w:pPr>
    </w:p>
    <w:p w:rsidR="00431F90" w:rsidRPr="001864E8" w:rsidRDefault="00391FB0" w:rsidP="001864E8">
      <w:pPr>
        <w:shd w:val="clear" w:color="auto" w:fill="FFFFFF"/>
        <w:tabs>
          <w:tab w:val="left" w:pos="1080"/>
        </w:tabs>
        <w:spacing w:line="360" w:lineRule="auto"/>
        <w:ind w:firstLine="709"/>
        <w:jc w:val="both"/>
        <w:rPr>
          <w:sz w:val="28"/>
          <w:szCs w:val="28"/>
        </w:rPr>
      </w:pPr>
      <w:r w:rsidRPr="001864E8">
        <w:rPr>
          <w:b/>
          <w:i/>
          <w:sz w:val="28"/>
          <w:szCs w:val="28"/>
        </w:rPr>
        <w:t>Учет прочих</w:t>
      </w:r>
      <w:r w:rsidRPr="001864E8">
        <w:rPr>
          <w:sz w:val="28"/>
          <w:szCs w:val="28"/>
        </w:rPr>
        <w:t xml:space="preserve"> </w:t>
      </w:r>
      <w:r w:rsidRPr="001864E8">
        <w:rPr>
          <w:b/>
          <w:i/>
          <w:sz w:val="28"/>
          <w:szCs w:val="28"/>
        </w:rPr>
        <w:t>доходов и</w:t>
      </w:r>
      <w:r w:rsidRPr="001864E8">
        <w:rPr>
          <w:sz w:val="28"/>
          <w:szCs w:val="28"/>
        </w:rPr>
        <w:t xml:space="preserve"> </w:t>
      </w:r>
      <w:r w:rsidRPr="001864E8">
        <w:rPr>
          <w:b/>
          <w:i/>
          <w:sz w:val="28"/>
          <w:szCs w:val="28"/>
        </w:rPr>
        <w:t>расходов</w:t>
      </w:r>
      <w:r w:rsidRPr="001864E8">
        <w:rPr>
          <w:sz w:val="28"/>
          <w:szCs w:val="28"/>
        </w:rPr>
        <w:t xml:space="preserve"> регламентируется ПБУ 9/99 «Доходы организации»</w:t>
      </w:r>
      <w:r w:rsidR="00080EC1" w:rsidRPr="001864E8">
        <w:rPr>
          <w:sz w:val="28"/>
          <w:szCs w:val="28"/>
        </w:rPr>
        <w:t>, ПБУ 10/99</w:t>
      </w:r>
      <w:r w:rsidRPr="001864E8">
        <w:rPr>
          <w:sz w:val="28"/>
          <w:szCs w:val="28"/>
        </w:rPr>
        <w:t xml:space="preserve"> </w:t>
      </w:r>
      <w:r w:rsidR="00080EC1" w:rsidRPr="001864E8">
        <w:rPr>
          <w:sz w:val="28"/>
          <w:szCs w:val="28"/>
        </w:rPr>
        <w:t>«</w:t>
      </w:r>
      <w:r w:rsidRPr="001864E8">
        <w:rPr>
          <w:sz w:val="28"/>
          <w:szCs w:val="28"/>
        </w:rPr>
        <w:t>Расходы</w:t>
      </w:r>
      <w:r w:rsidR="00080EC1" w:rsidRPr="001864E8">
        <w:rPr>
          <w:sz w:val="28"/>
          <w:szCs w:val="28"/>
        </w:rPr>
        <w:t xml:space="preserve"> организации» и приказом Минфина РФ от 08.12.2003г. №113н «О формах бухгалтерской отчетности страховых организаций и отчетности, представляемой в порядке надзора».</w:t>
      </w:r>
    </w:p>
    <w:p w:rsidR="00080EC1" w:rsidRPr="001864E8" w:rsidRDefault="00080EC1" w:rsidP="001864E8">
      <w:pPr>
        <w:shd w:val="clear" w:color="auto" w:fill="FFFFFF"/>
        <w:tabs>
          <w:tab w:val="left" w:pos="1080"/>
        </w:tabs>
        <w:spacing w:line="360" w:lineRule="auto"/>
        <w:ind w:firstLine="709"/>
        <w:jc w:val="both"/>
        <w:rPr>
          <w:sz w:val="28"/>
          <w:szCs w:val="28"/>
        </w:rPr>
      </w:pPr>
      <w:r w:rsidRPr="001864E8">
        <w:rPr>
          <w:sz w:val="28"/>
          <w:szCs w:val="28"/>
        </w:rPr>
        <w:t>Учет прочих доходов и расходов (доходов и расходов по инвестициям, операционных и внереализационных) отчетного периода, кроме чрезвычайных доходов и расходов, ведется на счете 91 «Прочие доходы и расходы» по субсчетам: 91.1 «Прочие доходы», 91.2 «Прочие расходы», 91.9 «Сальдо прочих доходов и расходов».</w:t>
      </w:r>
    </w:p>
    <w:p w:rsidR="00126058" w:rsidRPr="001864E8" w:rsidRDefault="00126058" w:rsidP="001864E8">
      <w:pPr>
        <w:shd w:val="clear" w:color="auto" w:fill="FFFFFF"/>
        <w:tabs>
          <w:tab w:val="left" w:pos="1080"/>
        </w:tabs>
        <w:spacing w:line="360" w:lineRule="auto"/>
        <w:ind w:firstLine="709"/>
        <w:jc w:val="both"/>
        <w:rPr>
          <w:sz w:val="28"/>
          <w:szCs w:val="28"/>
        </w:rPr>
      </w:pPr>
      <w:r w:rsidRPr="001864E8">
        <w:rPr>
          <w:sz w:val="28"/>
          <w:szCs w:val="28"/>
        </w:rPr>
        <w:t>В течение года записи по субсчетам счета 91 ведутся нарастающим итогом. По кредиту субсчета 91.1 отражаются прочие доходы по их видам:</w:t>
      </w:r>
      <w:r w:rsidR="007D74EC">
        <w:rPr>
          <w:sz w:val="28"/>
          <w:szCs w:val="28"/>
        </w:rPr>
        <w:t xml:space="preserve"> </w:t>
      </w:r>
      <w:r w:rsidRPr="001864E8">
        <w:rPr>
          <w:sz w:val="28"/>
          <w:szCs w:val="28"/>
        </w:rPr>
        <w:t>Д 50, 52, 58, 60, 76, 77 и др. К 91.1; по дебету субсчета 91.2 в течение года отражаются расходы по их видам: Д 91.2 К 02, 05, 10, 58, 60, 76 и др.</w:t>
      </w:r>
    </w:p>
    <w:p w:rsidR="00080EC1" w:rsidRDefault="00080EC1" w:rsidP="001864E8">
      <w:pPr>
        <w:shd w:val="clear" w:color="auto" w:fill="FFFFFF"/>
        <w:tabs>
          <w:tab w:val="left" w:pos="1080"/>
        </w:tabs>
        <w:spacing w:line="360" w:lineRule="auto"/>
        <w:ind w:firstLine="709"/>
        <w:jc w:val="both"/>
        <w:rPr>
          <w:sz w:val="28"/>
          <w:szCs w:val="28"/>
        </w:rPr>
      </w:pPr>
      <w:r w:rsidRPr="001864E8">
        <w:rPr>
          <w:sz w:val="28"/>
          <w:szCs w:val="28"/>
        </w:rPr>
        <w:t>Структура этого счета имеет вид:</w:t>
      </w:r>
    </w:p>
    <w:p w:rsidR="00047C69" w:rsidRPr="001864E8" w:rsidRDefault="00047C69" w:rsidP="001864E8">
      <w:pPr>
        <w:shd w:val="clear" w:color="auto" w:fill="FFFFFF"/>
        <w:tabs>
          <w:tab w:val="left" w:pos="108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3572"/>
        <w:gridCol w:w="3554"/>
        <w:gridCol w:w="1231"/>
      </w:tblGrid>
      <w:tr w:rsidR="00080EC1" w:rsidRPr="00CA7D5B" w:rsidTr="00CA7D5B">
        <w:tc>
          <w:tcPr>
            <w:tcW w:w="0" w:type="auto"/>
            <w:tcBorders>
              <w:right w:val="nil"/>
            </w:tcBorders>
            <w:shd w:val="clear" w:color="auto" w:fill="auto"/>
          </w:tcPr>
          <w:p w:rsidR="00080EC1" w:rsidRPr="00CA7D5B" w:rsidRDefault="00080EC1" w:rsidP="00CA7D5B">
            <w:pPr>
              <w:tabs>
                <w:tab w:val="left" w:pos="1080"/>
              </w:tabs>
              <w:spacing w:line="360" w:lineRule="auto"/>
              <w:jc w:val="both"/>
              <w:rPr>
                <w:b/>
                <w:sz w:val="20"/>
                <w:szCs w:val="20"/>
              </w:rPr>
            </w:pPr>
            <w:r w:rsidRPr="00CA7D5B">
              <w:rPr>
                <w:b/>
                <w:sz w:val="20"/>
                <w:szCs w:val="20"/>
              </w:rPr>
              <w:t>Д</w:t>
            </w:r>
          </w:p>
        </w:tc>
        <w:tc>
          <w:tcPr>
            <w:tcW w:w="0" w:type="auto"/>
            <w:gridSpan w:val="2"/>
            <w:tcBorders>
              <w:left w:val="nil"/>
              <w:right w:val="nil"/>
            </w:tcBorders>
            <w:shd w:val="clear" w:color="auto" w:fill="auto"/>
          </w:tcPr>
          <w:p w:rsidR="00080EC1" w:rsidRPr="00CA7D5B" w:rsidRDefault="00080EC1" w:rsidP="00CA7D5B">
            <w:pPr>
              <w:tabs>
                <w:tab w:val="left" w:pos="1080"/>
              </w:tabs>
              <w:spacing w:line="360" w:lineRule="auto"/>
              <w:jc w:val="both"/>
              <w:rPr>
                <w:sz w:val="20"/>
                <w:szCs w:val="20"/>
              </w:rPr>
            </w:pPr>
            <w:r w:rsidRPr="00CA7D5B">
              <w:rPr>
                <w:sz w:val="20"/>
                <w:szCs w:val="20"/>
              </w:rPr>
              <w:t>Счет 91 «Прочие доходы и расходы»</w:t>
            </w:r>
          </w:p>
        </w:tc>
        <w:tc>
          <w:tcPr>
            <w:tcW w:w="0" w:type="auto"/>
            <w:tcBorders>
              <w:left w:val="nil"/>
            </w:tcBorders>
            <w:shd w:val="clear" w:color="auto" w:fill="auto"/>
          </w:tcPr>
          <w:p w:rsidR="00080EC1" w:rsidRPr="00CA7D5B" w:rsidRDefault="00080EC1" w:rsidP="00CA7D5B">
            <w:pPr>
              <w:tabs>
                <w:tab w:val="left" w:pos="1080"/>
              </w:tabs>
              <w:spacing w:line="360" w:lineRule="auto"/>
              <w:jc w:val="both"/>
              <w:rPr>
                <w:b/>
                <w:sz w:val="20"/>
                <w:szCs w:val="20"/>
              </w:rPr>
            </w:pPr>
            <w:r w:rsidRPr="00CA7D5B">
              <w:rPr>
                <w:b/>
                <w:sz w:val="20"/>
                <w:szCs w:val="20"/>
              </w:rPr>
              <w:t>К</w:t>
            </w:r>
          </w:p>
        </w:tc>
      </w:tr>
      <w:tr w:rsidR="00080EC1" w:rsidRPr="00CA7D5B" w:rsidTr="00CA7D5B">
        <w:tc>
          <w:tcPr>
            <w:tcW w:w="0" w:type="auto"/>
            <w:gridSpan w:val="2"/>
            <w:shd w:val="clear" w:color="auto" w:fill="auto"/>
          </w:tcPr>
          <w:p w:rsidR="00080EC1" w:rsidRPr="00CA7D5B" w:rsidRDefault="00080EC1" w:rsidP="00CA7D5B">
            <w:pPr>
              <w:tabs>
                <w:tab w:val="left" w:pos="1080"/>
              </w:tabs>
              <w:spacing w:line="360" w:lineRule="auto"/>
              <w:jc w:val="both"/>
              <w:rPr>
                <w:sz w:val="20"/>
                <w:szCs w:val="20"/>
              </w:rPr>
            </w:pPr>
            <w:r w:rsidRPr="00CA7D5B">
              <w:rPr>
                <w:sz w:val="20"/>
                <w:szCs w:val="20"/>
              </w:rPr>
              <w:t>Отражение суммы прочих расходов:</w:t>
            </w:r>
          </w:p>
          <w:p w:rsidR="00080EC1" w:rsidRPr="00CA7D5B" w:rsidRDefault="00080EC1" w:rsidP="00CA7D5B">
            <w:pPr>
              <w:tabs>
                <w:tab w:val="left" w:pos="1080"/>
              </w:tabs>
              <w:spacing w:line="360" w:lineRule="auto"/>
              <w:jc w:val="both"/>
              <w:rPr>
                <w:sz w:val="20"/>
                <w:szCs w:val="20"/>
              </w:rPr>
            </w:pPr>
            <w:r w:rsidRPr="00CA7D5B">
              <w:rPr>
                <w:sz w:val="20"/>
                <w:szCs w:val="20"/>
              </w:rPr>
              <w:t>- расходов по инвестициям;</w:t>
            </w:r>
          </w:p>
          <w:p w:rsidR="00080EC1" w:rsidRPr="00CA7D5B" w:rsidRDefault="00080EC1" w:rsidP="00CA7D5B">
            <w:pPr>
              <w:tabs>
                <w:tab w:val="left" w:pos="1080"/>
              </w:tabs>
              <w:spacing w:line="360" w:lineRule="auto"/>
              <w:jc w:val="both"/>
              <w:rPr>
                <w:sz w:val="20"/>
                <w:szCs w:val="20"/>
              </w:rPr>
            </w:pPr>
            <w:r w:rsidRPr="00CA7D5B">
              <w:rPr>
                <w:sz w:val="20"/>
                <w:szCs w:val="20"/>
              </w:rPr>
              <w:t>- операционных;</w:t>
            </w:r>
          </w:p>
          <w:p w:rsidR="00080EC1" w:rsidRPr="00CA7D5B" w:rsidRDefault="00080EC1" w:rsidP="00CA7D5B">
            <w:pPr>
              <w:tabs>
                <w:tab w:val="left" w:pos="1080"/>
              </w:tabs>
              <w:spacing w:line="360" w:lineRule="auto"/>
              <w:jc w:val="both"/>
              <w:rPr>
                <w:sz w:val="20"/>
                <w:szCs w:val="20"/>
              </w:rPr>
            </w:pPr>
            <w:r w:rsidRPr="00CA7D5B">
              <w:rPr>
                <w:sz w:val="20"/>
                <w:szCs w:val="20"/>
              </w:rPr>
              <w:t>- внераелизационных.</w:t>
            </w:r>
          </w:p>
          <w:p w:rsidR="00080EC1" w:rsidRPr="00CA7D5B" w:rsidRDefault="00080EC1" w:rsidP="00CA7D5B">
            <w:pPr>
              <w:tabs>
                <w:tab w:val="left" w:pos="1080"/>
              </w:tabs>
              <w:spacing w:line="360" w:lineRule="auto"/>
              <w:jc w:val="both"/>
              <w:rPr>
                <w:sz w:val="20"/>
                <w:szCs w:val="20"/>
              </w:rPr>
            </w:pPr>
            <w:r w:rsidRPr="00CA7D5B">
              <w:rPr>
                <w:sz w:val="20"/>
                <w:szCs w:val="20"/>
              </w:rPr>
              <w:t>Списание на финансовый результат разницы между доходами и расходами, в случае, если сумма доходов больше суммы расходов</w:t>
            </w:r>
          </w:p>
        </w:tc>
        <w:tc>
          <w:tcPr>
            <w:tcW w:w="0" w:type="auto"/>
            <w:gridSpan w:val="2"/>
            <w:shd w:val="clear" w:color="auto" w:fill="auto"/>
          </w:tcPr>
          <w:p w:rsidR="00126058" w:rsidRPr="00CA7D5B" w:rsidRDefault="00126058" w:rsidP="00CA7D5B">
            <w:pPr>
              <w:tabs>
                <w:tab w:val="left" w:pos="1080"/>
              </w:tabs>
              <w:spacing w:line="360" w:lineRule="auto"/>
              <w:jc w:val="both"/>
              <w:rPr>
                <w:sz w:val="20"/>
                <w:szCs w:val="20"/>
              </w:rPr>
            </w:pPr>
            <w:r w:rsidRPr="00CA7D5B">
              <w:rPr>
                <w:sz w:val="20"/>
                <w:szCs w:val="20"/>
              </w:rPr>
              <w:t>Отражение суммы прочих доходов:</w:t>
            </w:r>
          </w:p>
          <w:p w:rsidR="00126058" w:rsidRPr="00CA7D5B" w:rsidRDefault="00126058" w:rsidP="00CA7D5B">
            <w:pPr>
              <w:tabs>
                <w:tab w:val="left" w:pos="1080"/>
              </w:tabs>
              <w:spacing w:line="360" w:lineRule="auto"/>
              <w:jc w:val="both"/>
              <w:rPr>
                <w:sz w:val="20"/>
                <w:szCs w:val="20"/>
              </w:rPr>
            </w:pPr>
            <w:r w:rsidRPr="00CA7D5B">
              <w:rPr>
                <w:sz w:val="20"/>
                <w:szCs w:val="20"/>
              </w:rPr>
              <w:t>- доходов по инвестициям;</w:t>
            </w:r>
          </w:p>
          <w:p w:rsidR="00126058" w:rsidRPr="00CA7D5B" w:rsidRDefault="00126058" w:rsidP="00CA7D5B">
            <w:pPr>
              <w:tabs>
                <w:tab w:val="left" w:pos="1080"/>
              </w:tabs>
              <w:spacing w:line="360" w:lineRule="auto"/>
              <w:jc w:val="both"/>
              <w:rPr>
                <w:sz w:val="20"/>
                <w:szCs w:val="20"/>
              </w:rPr>
            </w:pPr>
            <w:r w:rsidRPr="00CA7D5B">
              <w:rPr>
                <w:sz w:val="20"/>
                <w:szCs w:val="20"/>
              </w:rPr>
              <w:t>- операционных;</w:t>
            </w:r>
          </w:p>
          <w:p w:rsidR="00126058" w:rsidRPr="00CA7D5B" w:rsidRDefault="00126058" w:rsidP="00CA7D5B">
            <w:pPr>
              <w:tabs>
                <w:tab w:val="left" w:pos="1080"/>
              </w:tabs>
              <w:spacing w:line="360" w:lineRule="auto"/>
              <w:jc w:val="both"/>
              <w:rPr>
                <w:sz w:val="20"/>
                <w:szCs w:val="20"/>
              </w:rPr>
            </w:pPr>
            <w:r w:rsidRPr="00CA7D5B">
              <w:rPr>
                <w:sz w:val="20"/>
                <w:szCs w:val="20"/>
              </w:rPr>
              <w:t>- внераелизационных.</w:t>
            </w:r>
          </w:p>
          <w:p w:rsidR="00080EC1" w:rsidRPr="00CA7D5B" w:rsidRDefault="00126058" w:rsidP="00CA7D5B">
            <w:pPr>
              <w:tabs>
                <w:tab w:val="left" w:pos="1080"/>
              </w:tabs>
              <w:spacing w:line="360" w:lineRule="auto"/>
              <w:jc w:val="both"/>
              <w:rPr>
                <w:sz w:val="20"/>
                <w:szCs w:val="20"/>
              </w:rPr>
            </w:pPr>
            <w:r w:rsidRPr="00CA7D5B">
              <w:rPr>
                <w:sz w:val="20"/>
                <w:szCs w:val="20"/>
              </w:rPr>
              <w:t>Списание на финансовый результат разницы между доходами и расходами, в случае, если сумма расходов больше суммы доходов</w:t>
            </w:r>
          </w:p>
        </w:tc>
      </w:tr>
    </w:tbl>
    <w:p w:rsidR="00080EC1" w:rsidRPr="001864E8" w:rsidRDefault="00080EC1" w:rsidP="001864E8">
      <w:pPr>
        <w:shd w:val="clear" w:color="auto" w:fill="FFFFFF"/>
        <w:tabs>
          <w:tab w:val="left" w:pos="1080"/>
        </w:tabs>
        <w:spacing w:line="360" w:lineRule="auto"/>
        <w:ind w:firstLine="709"/>
        <w:jc w:val="both"/>
        <w:rPr>
          <w:sz w:val="28"/>
          <w:szCs w:val="28"/>
        </w:rPr>
      </w:pPr>
    </w:p>
    <w:p w:rsidR="00126058" w:rsidRPr="001864E8" w:rsidRDefault="00126058" w:rsidP="001864E8">
      <w:pPr>
        <w:shd w:val="clear" w:color="auto" w:fill="FFFFFF"/>
        <w:tabs>
          <w:tab w:val="left" w:pos="1080"/>
        </w:tabs>
        <w:spacing w:line="360" w:lineRule="auto"/>
        <w:ind w:firstLine="709"/>
        <w:jc w:val="both"/>
        <w:rPr>
          <w:sz w:val="28"/>
          <w:szCs w:val="28"/>
        </w:rPr>
      </w:pPr>
      <w:r w:rsidRPr="001864E8">
        <w:rPr>
          <w:sz w:val="28"/>
          <w:szCs w:val="28"/>
        </w:rPr>
        <w:t>По окончании месяца расчетным путем на счете 91 определяется финансовый результат как разница между суммой полученных прочих доходов и произведенных прочих расходов. Финансовый результат ежемесячно списывается с субсчета 91.9 «Сальдо прочих доходов и расходов» на счет 99 «Прибыли и убытки»:</w:t>
      </w:r>
    </w:p>
    <w:p w:rsidR="00126058" w:rsidRPr="001864E8" w:rsidRDefault="00126058" w:rsidP="001864E8">
      <w:pPr>
        <w:numPr>
          <w:ilvl w:val="0"/>
          <w:numId w:val="22"/>
        </w:numPr>
        <w:shd w:val="clear" w:color="auto" w:fill="FFFFFF"/>
        <w:tabs>
          <w:tab w:val="left" w:pos="1080"/>
        </w:tabs>
        <w:spacing w:line="360" w:lineRule="auto"/>
        <w:ind w:left="0" w:firstLine="709"/>
        <w:jc w:val="both"/>
        <w:rPr>
          <w:sz w:val="28"/>
          <w:szCs w:val="28"/>
        </w:rPr>
      </w:pPr>
      <w:r w:rsidRPr="001864E8">
        <w:rPr>
          <w:sz w:val="28"/>
          <w:szCs w:val="28"/>
        </w:rPr>
        <w:t>Д 91.9 К 99 – прибыль;</w:t>
      </w:r>
    </w:p>
    <w:p w:rsidR="00126058" w:rsidRPr="001864E8" w:rsidRDefault="00126058" w:rsidP="001864E8">
      <w:pPr>
        <w:numPr>
          <w:ilvl w:val="0"/>
          <w:numId w:val="22"/>
        </w:numPr>
        <w:shd w:val="clear" w:color="auto" w:fill="FFFFFF"/>
        <w:tabs>
          <w:tab w:val="left" w:pos="1080"/>
        </w:tabs>
        <w:spacing w:line="360" w:lineRule="auto"/>
        <w:ind w:left="0" w:firstLine="709"/>
        <w:jc w:val="both"/>
        <w:rPr>
          <w:sz w:val="28"/>
          <w:szCs w:val="28"/>
        </w:rPr>
      </w:pPr>
      <w:r w:rsidRPr="001864E8">
        <w:rPr>
          <w:sz w:val="28"/>
          <w:szCs w:val="28"/>
        </w:rPr>
        <w:t>Д 99 К 91.9 – убыток.</w:t>
      </w:r>
    </w:p>
    <w:p w:rsidR="00126058" w:rsidRPr="001864E8" w:rsidRDefault="00126058" w:rsidP="001864E8">
      <w:pPr>
        <w:shd w:val="clear" w:color="auto" w:fill="FFFFFF"/>
        <w:tabs>
          <w:tab w:val="left" w:pos="1080"/>
        </w:tabs>
        <w:spacing w:line="360" w:lineRule="auto"/>
        <w:ind w:firstLine="709"/>
        <w:jc w:val="both"/>
        <w:rPr>
          <w:sz w:val="28"/>
          <w:szCs w:val="28"/>
        </w:rPr>
      </w:pPr>
      <w:r w:rsidRPr="001864E8">
        <w:rPr>
          <w:sz w:val="28"/>
          <w:szCs w:val="28"/>
        </w:rPr>
        <w:t>Таким образом, в течение года субсчета 91.1, 91.2 счета 91 на отчетную дату имеют сальдо, а синтетический счет 91 – сальдо не имеет.</w:t>
      </w:r>
    </w:p>
    <w:p w:rsidR="00126058" w:rsidRPr="001864E8" w:rsidRDefault="00126058" w:rsidP="001864E8">
      <w:pPr>
        <w:shd w:val="clear" w:color="auto" w:fill="FFFFFF"/>
        <w:tabs>
          <w:tab w:val="left" w:pos="1080"/>
        </w:tabs>
        <w:spacing w:line="360" w:lineRule="auto"/>
        <w:ind w:firstLine="709"/>
        <w:jc w:val="both"/>
        <w:rPr>
          <w:sz w:val="28"/>
          <w:szCs w:val="28"/>
        </w:rPr>
      </w:pPr>
      <w:r w:rsidRPr="001864E8">
        <w:rPr>
          <w:sz w:val="28"/>
          <w:szCs w:val="28"/>
        </w:rPr>
        <w:t>По окончании отчетного года субсчета 91.1, 91.2 и 91.9 закрываются заключительными проводками:</w:t>
      </w:r>
    </w:p>
    <w:p w:rsidR="00126058" w:rsidRPr="001864E8" w:rsidRDefault="00126058" w:rsidP="001864E8">
      <w:pPr>
        <w:numPr>
          <w:ilvl w:val="0"/>
          <w:numId w:val="22"/>
        </w:numPr>
        <w:shd w:val="clear" w:color="auto" w:fill="FFFFFF"/>
        <w:tabs>
          <w:tab w:val="left" w:pos="1080"/>
        </w:tabs>
        <w:spacing w:line="360" w:lineRule="auto"/>
        <w:ind w:left="0" w:firstLine="709"/>
        <w:jc w:val="both"/>
        <w:rPr>
          <w:sz w:val="28"/>
          <w:szCs w:val="28"/>
        </w:rPr>
      </w:pPr>
      <w:r w:rsidRPr="001864E8">
        <w:rPr>
          <w:sz w:val="28"/>
          <w:szCs w:val="28"/>
        </w:rPr>
        <w:t>Д 91.</w:t>
      </w:r>
      <w:r w:rsidR="00DF61DB" w:rsidRPr="001864E8">
        <w:rPr>
          <w:sz w:val="28"/>
          <w:szCs w:val="28"/>
        </w:rPr>
        <w:t>1</w:t>
      </w:r>
      <w:r w:rsidRPr="001864E8">
        <w:rPr>
          <w:sz w:val="28"/>
          <w:szCs w:val="28"/>
        </w:rPr>
        <w:t xml:space="preserve"> К 9</w:t>
      </w:r>
      <w:r w:rsidR="00DF61DB" w:rsidRPr="001864E8">
        <w:rPr>
          <w:sz w:val="28"/>
          <w:szCs w:val="28"/>
        </w:rPr>
        <w:t>1.</w:t>
      </w:r>
      <w:r w:rsidRPr="001864E8">
        <w:rPr>
          <w:sz w:val="28"/>
          <w:szCs w:val="28"/>
        </w:rPr>
        <w:t>9 – пр</w:t>
      </w:r>
      <w:r w:rsidR="00DF61DB" w:rsidRPr="001864E8">
        <w:rPr>
          <w:sz w:val="28"/>
          <w:szCs w:val="28"/>
        </w:rPr>
        <w:t>очие доходы</w:t>
      </w:r>
      <w:r w:rsidRPr="001864E8">
        <w:rPr>
          <w:sz w:val="28"/>
          <w:szCs w:val="28"/>
        </w:rPr>
        <w:t>;</w:t>
      </w:r>
    </w:p>
    <w:p w:rsidR="00126058" w:rsidRPr="001864E8" w:rsidRDefault="00126058" w:rsidP="001864E8">
      <w:pPr>
        <w:numPr>
          <w:ilvl w:val="0"/>
          <w:numId w:val="22"/>
        </w:numPr>
        <w:shd w:val="clear" w:color="auto" w:fill="FFFFFF"/>
        <w:tabs>
          <w:tab w:val="left" w:pos="1080"/>
        </w:tabs>
        <w:spacing w:line="360" w:lineRule="auto"/>
        <w:ind w:left="0" w:firstLine="709"/>
        <w:jc w:val="both"/>
        <w:rPr>
          <w:sz w:val="28"/>
          <w:szCs w:val="28"/>
        </w:rPr>
      </w:pPr>
      <w:r w:rsidRPr="001864E8">
        <w:rPr>
          <w:sz w:val="28"/>
          <w:szCs w:val="28"/>
        </w:rPr>
        <w:t>Д 9</w:t>
      </w:r>
      <w:r w:rsidR="00DF61DB" w:rsidRPr="001864E8">
        <w:rPr>
          <w:sz w:val="28"/>
          <w:szCs w:val="28"/>
        </w:rPr>
        <w:t>1.9 К 91.2</w:t>
      </w:r>
      <w:r w:rsidRPr="001864E8">
        <w:rPr>
          <w:sz w:val="28"/>
          <w:szCs w:val="28"/>
        </w:rPr>
        <w:t xml:space="preserve"> – </w:t>
      </w:r>
      <w:r w:rsidR="00DF61DB" w:rsidRPr="001864E8">
        <w:rPr>
          <w:sz w:val="28"/>
          <w:szCs w:val="28"/>
        </w:rPr>
        <w:t>прочие расходы</w:t>
      </w:r>
      <w:r w:rsidRPr="001864E8">
        <w:rPr>
          <w:sz w:val="28"/>
          <w:szCs w:val="28"/>
        </w:rPr>
        <w:t>.</w:t>
      </w:r>
    </w:p>
    <w:p w:rsidR="00EE013D" w:rsidRPr="001864E8" w:rsidRDefault="00EE013D" w:rsidP="001864E8">
      <w:pPr>
        <w:shd w:val="clear" w:color="auto" w:fill="FFFFFF"/>
        <w:tabs>
          <w:tab w:val="left" w:pos="1080"/>
        </w:tabs>
        <w:spacing w:line="360" w:lineRule="auto"/>
        <w:ind w:firstLine="709"/>
        <w:jc w:val="both"/>
        <w:rPr>
          <w:sz w:val="28"/>
          <w:szCs w:val="28"/>
        </w:rPr>
      </w:pPr>
      <w:r w:rsidRPr="001864E8">
        <w:rPr>
          <w:sz w:val="28"/>
          <w:szCs w:val="28"/>
        </w:rPr>
        <w:t>Счет 91</w:t>
      </w:r>
      <w:r w:rsidR="0083080B" w:rsidRPr="001864E8">
        <w:rPr>
          <w:sz w:val="28"/>
          <w:szCs w:val="28"/>
        </w:rPr>
        <w:t>.</w:t>
      </w:r>
      <w:r w:rsidRPr="001864E8">
        <w:rPr>
          <w:sz w:val="28"/>
          <w:szCs w:val="28"/>
        </w:rPr>
        <w:t>2, в соответствии с указаниями по составлению отчета о прибылях и делится на следующие субсчета:</w:t>
      </w:r>
    </w:p>
    <w:p w:rsidR="0083080B" w:rsidRPr="001864E8" w:rsidRDefault="00EE013D" w:rsidP="001864E8">
      <w:pPr>
        <w:widowControl w:val="0"/>
        <w:numPr>
          <w:ilvl w:val="1"/>
          <w:numId w:val="22"/>
        </w:numPr>
        <w:shd w:val="clear" w:color="auto" w:fill="FFFFFF"/>
        <w:tabs>
          <w:tab w:val="clear" w:pos="1440"/>
          <w:tab w:val="num" w:pos="720"/>
          <w:tab w:val="left" w:pos="1080"/>
        </w:tabs>
        <w:autoSpaceDE w:val="0"/>
        <w:autoSpaceDN w:val="0"/>
        <w:adjustRightInd w:val="0"/>
        <w:spacing w:line="360" w:lineRule="auto"/>
        <w:ind w:left="0" w:firstLine="709"/>
        <w:jc w:val="both"/>
        <w:rPr>
          <w:sz w:val="28"/>
          <w:szCs w:val="28"/>
        </w:rPr>
      </w:pPr>
      <w:r w:rsidRPr="001864E8">
        <w:rPr>
          <w:sz w:val="28"/>
          <w:szCs w:val="28"/>
        </w:rPr>
        <w:t>расходы по инвестициям, кроме инвестиций</w:t>
      </w:r>
      <w:r w:rsidR="007D74EC">
        <w:rPr>
          <w:sz w:val="28"/>
          <w:szCs w:val="28"/>
        </w:rPr>
        <w:t xml:space="preserve"> </w:t>
      </w:r>
      <w:r w:rsidRPr="001864E8">
        <w:rPr>
          <w:sz w:val="28"/>
          <w:szCs w:val="28"/>
        </w:rPr>
        <w:t>по страхованию жизни (91</w:t>
      </w:r>
      <w:r w:rsidR="0083080B" w:rsidRPr="001864E8">
        <w:rPr>
          <w:sz w:val="28"/>
          <w:szCs w:val="28"/>
        </w:rPr>
        <w:t>.2ин);</w:t>
      </w:r>
    </w:p>
    <w:p w:rsidR="0083080B" w:rsidRPr="001864E8" w:rsidRDefault="00EE013D" w:rsidP="001864E8">
      <w:pPr>
        <w:widowControl w:val="0"/>
        <w:numPr>
          <w:ilvl w:val="1"/>
          <w:numId w:val="22"/>
        </w:numPr>
        <w:shd w:val="clear" w:color="auto" w:fill="FFFFFF"/>
        <w:tabs>
          <w:tab w:val="clear" w:pos="1440"/>
          <w:tab w:val="num" w:pos="720"/>
          <w:tab w:val="left" w:pos="1080"/>
        </w:tabs>
        <w:autoSpaceDE w:val="0"/>
        <w:autoSpaceDN w:val="0"/>
        <w:adjustRightInd w:val="0"/>
        <w:spacing w:line="360" w:lineRule="auto"/>
        <w:ind w:left="0" w:firstLine="709"/>
        <w:jc w:val="both"/>
        <w:rPr>
          <w:sz w:val="28"/>
          <w:szCs w:val="28"/>
        </w:rPr>
      </w:pPr>
      <w:r w:rsidRPr="001864E8">
        <w:rPr>
          <w:sz w:val="28"/>
          <w:szCs w:val="28"/>
        </w:rPr>
        <w:t>операционные расходы, кроме связанных с инвестициями (91</w:t>
      </w:r>
      <w:r w:rsidR="0083080B" w:rsidRPr="001864E8">
        <w:rPr>
          <w:sz w:val="28"/>
          <w:szCs w:val="28"/>
        </w:rPr>
        <w:t>.</w:t>
      </w:r>
      <w:r w:rsidRPr="001864E8">
        <w:rPr>
          <w:sz w:val="28"/>
          <w:szCs w:val="28"/>
        </w:rPr>
        <w:t>2оп);</w:t>
      </w:r>
    </w:p>
    <w:p w:rsidR="0083080B" w:rsidRPr="001864E8" w:rsidRDefault="00EE013D" w:rsidP="001864E8">
      <w:pPr>
        <w:widowControl w:val="0"/>
        <w:numPr>
          <w:ilvl w:val="1"/>
          <w:numId w:val="22"/>
        </w:numPr>
        <w:shd w:val="clear" w:color="auto" w:fill="FFFFFF"/>
        <w:tabs>
          <w:tab w:val="clear" w:pos="1440"/>
          <w:tab w:val="num" w:pos="720"/>
          <w:tab w:val="left" w:pos="1080"/>
        </w:tabs>
        <w:autoSpaceDE w:val="0"/>
        <w:autoSpaceDN w:val="0"/>
        <w:adjustRightInd w:val="0"/>
        <w:spacing w:line="360" w:lineRule="auto"/>
        <w:ind w:left="0" w:firstLine="709"/>
        <w:jc w:val="both"/>
        <w:rPr>
          <w:sz w:val="28"/>
          <w:szCs w:val="28"/>
        </w:rPr>
      </w:pPr>
      <w:r w:rsidRPr="001864E8">
        <w:rPr>
          <w:sz w:val="28"/>
          <w:szCs w:val="28"/>
        </w:rPr>
        <w:t>внереализационные расходы (91</w:t>
      </w:r>
      <w:r w:rsidR="0083080B" w:rsidRPr="001864E8">
        <w:rPr>
          <w:sz w:val="28"/>
          <w:szCs w:val="28"/>
        </w:rPr>
        <w:t>.</w:t>
      </w:r>
      <w:r w:rsidRPr="001864E8">
        <w:rPr>
          <w:sz w:val="28"/>
          <w:szCs w:val="28"/>
        </w:rPr>
        <w:t>2 внер).</w:t>
      </w:r>
    </w:p>
    <w:p w:rsidR="00EE013D" w:rsidRPr="001864E8" w:rsidRDefault="00EE013D" w:rsidP="001864E8">
      <w:pPr>
        <w:shd w:val="clear" w:color="auto" w:fill="FFFFFF"/>
        <w:tabs>
          <w:tab w:val="left" w:pos="1080"/>
        </w:tabs>
        <w:spacing w:line="360" w:lineRule="auto"/>
        <w:ind w:firstLine="709"/>
        <w:jc w:val="both"/>
        <w:rPr>
          <w:sz w:val="28"/>
          <w:szCs w:val="28"/>
        </w:rPr>
      </w:pPr>
      <w:r w:rsidRPr="001864E8">
        <w:rPr>
          <w:sz w:val="28"/>
          <w:szCs w:val="28"/>
        </w:rPr>
        <w:t>На субсчете 91</w:t>
      </w:r>
      <w:r w:rsidR="0083080B" w:rsidRPr="001864E8">
        <w:rPr>
          <w:sz w:val="28"/>
          <w:szCs w:val="28"/>
        </w:rPr>
        <w:t>.</w:t>
      </w:r>
      <w:r w:rsidRPr="001864E8">
        <w:rPr>
          <w:sz w:val="28"/>
          <w:szCs w:val="28"/>
        </w:rPr>
        <w:t>2 ин отражаются:</w:t>
      </w:r>
    </w:p>
    <w:p w:rsidR="0083080B" w:rsidRPr="001864E8" w:rsidRDefault="00EE013D" w:rsidP="001864E8">
      <w:pPr>
        <w:numPr>
          <w:ilvl w:val="2"/>
          <w:numId w:val="22"/>
        </w:numPr>
        <w:shd w:val="clear" w:color="auto" w:fill="FFFFFF"/>
        <w:tabs>
          <w:tab w:val="clear" w:pos="2160"/>
          <w:tab w:val="num" w:pos="720"/>
          <w:tab w:val="left" w:pos="1080"/>
        </w:tabs>
        <w:spacing w:line="360" w:lineRule="auto"/>
        <w:ind w:left="0" w:firstLine="709"/>
        <w:jc w:val="both"/>
        <w:rPr>
          <w:sz w:val="28"/>
          <w:szCs w:val="28"/>
        </w:rPr>
      </w:pPr>
      <w:r w:rsidRPr="001864E8">
        <w:rPr>
          <w:sz w:val="28"/>
          <w:szCs w:val="28"/>
        </w:rPr>
        <w:t>учетная стоимость проданных ценных бумаг, приобретенных за счет средств страхо</w:t>
      </w:r>
      <w:r w:rsidR="0083080B" w:rsidRPr="001864E8">
        <w:rPr>
          <w:sz w:val="28"/>
          <w:szCs w:val="28"/>
        </w:rPr>
        <w:t xml:space="preserve">вых </w:t>
      </w:r>
      <w:r w:rsidRPr="001864E8">
        <w:rPr>
          <w:sz w:val="28"/>
          <w:szCs w:val="28"/>
        </w:rPr>
        <w:t>резервов по видам страхования иным, чем страхование жизни, и других средств;</w:t>
      </w:r>
    </w:p>
    <w:p w:rsidR="0083080B" w:rsidRPr="001864E8" w:rsidRDefault="00EE013D" w:rsidP="001864E8">
      <w:pPr>
        <w:numPr>
          <w:ilvl w:val="2"/>
          <w:numId w:val="22"/>
        </w:numPr>
        <w:shd w:val="clear" w:color="auto" w:fill="FFFFFF"/>
        <w:tabs>
          <w:tab w:val="clear" w:pos="2160"/>
          <w:tab w:val="num" w:pos="720"/>
          <w:tab w:val="left" w:pos="1080"/>
        </w:tabs>
        <w:spacing w:line="360" w:lineRule="auto"/>
        <w:ind w:left="0" w:firstLine="709"/>
        <w:jc w:val="both"/>
        <w:rPr>
          <w:sz w:val="28"/>
          <w:szCs w:val="28"/>
        </w:rPr>
      </w:pPr>
      <w:r w:rsidRPr="001864E8">
        <w:rPr>
          <w:sz w:val="28"/>
          <w:szCs w:val="28"/>
        </w:rPr>
        <w:t>разница между оценкой финансовых вложений по текущей рыночной стоимости на</w:t>
      </w:r>
      <w:r w:rsidR="0083080B" w:rsidRPr="001864E8">
        <w:rPr>
          <w:sz w:val="28"/>
          <w:szCs w:val="28"/>
        </w:rPr>
        <w:t xml:space="preserve"> </w:t>
      </w:r>
      <w:r w:rsidRPr="001864E8">
        <w:rPr>
          <w:sz w:val="28"/>
          <w:szCs w:val="28"/>
        </w:rPr>
        <w:t>отчетную дату и предыдущей оценкой финансовых вложений, приобретенных за счет</w:t>
      </w:r>
      <w:r w:rsidR="0083080B" w:rsidRPr="001864E8">
        <w:rPr>
          <w:sz w:val="28"/>
          <w:szCs w:val="28"/>
        </w:rPr>
        <w:t xml:space="preserve"> </w:t>
      </w:r>
      <w:r w:rsidRPr="001864E8">
        <w:rPr>
          <w:sz w:val="28"/>
          <w:szCs w:val="28"/>
        </w:rPr>
        <w:t>средств страховых резервов по видам страхования иным, чем страхование жизни, и других</w:t>
      </w:r>
      <w:r w:rsidR="0083080B" w:rsidRPr="001864E8">
        <w:rPr>
          <w:sz w:val="28"/>
          <w:szCs w:val="28"/>
        </w:rPr>
        <w:t xml:space="preserve"> </w:t>
      </w:r>
      <w:r w:rsidRPr="001864E8">
        <w:rPr>
          <w:sz w:val="28"/>
          <w:szCs w:val="28"/>
        </w:rPr>
        <w:t>средств;</w:t>
      </w:r>
    </w:p>
    <w:p w:rsidR="0083080B" w:rsidRPr="001864E8" w:rsidRDefault="00EE013D" w:rsidP="001864E8">
      <w:pPr>
        <w:numPr>
          <w:ilvl w:val="2"/>
          <w:numId w:val="22"/>
        </w:numPr>
        <w:shd w:val="clear" w:color="auto" w:fill="FFFFFF"/>
        <w:tabs>
          <w:tab w:val="clear" w:pos="2160"/>
          <w:tab w:val="num" w:pos="720"/>
          <w:tab w:val="left" w:pos="1080"/>
        </w:tabs>
        <w:spacing w:line="360" w:lineRule="auto"/>
        <w:ind w:left="0" w:firstLine="709"/>
        <w:jc w:val="both"/>
        <w:rPr>
          <w:sz w:val="28"/>
          <w:szCs w:val="28"/>
        </w:rPr>
      </w:pPr>
      <w:r w:rsidRPr="001864E8">
        <w:rPr>
          <w:sz w:val="28"/>
          <w:szCs w:val="28"/>
        </w:rPr>
        <w:t>остаточная стоимость проданной (выбывшей) недвижимости, приобретенной за счет средств страховых резервов по видам страхования, иным, чем страхование жизни, и других средств страхования;</w:t>
      </w:r>
    </w:p>
    <w:p w:rsidR="0083080B" w:rsidRPr="001864E8" w:rsidRDefault="00EE013D" w:rsidP="001864E8">
      <w:pPr>
        <w:numPr>
          <w:ilvl w:val="2"/>
          <w:numId w:val="22"/>
        </w:numPr>
        <w:shd w:val="clear" w:color="auto" w:fill="FFFFFF"/>
        <w:tabs>
          <w:tab w:val="clear" w:pos="2160"/>
          <w:tab w:val="num" w:pos="720"/>
          <w:tab w:val="left" w:pos="1080"/>
        </w:tabs>
        <w:spacing w:line="360" w:lineRule="auto"/>
        <w:ind w:left="0" w:firstLine="709"/>
        <w:jc w:val="both"/>
        <w:rPr>
          <w:sz w:val="28"/>
          <w:szCs w:val="28"/>
        </w:rPr>
      </w:pPr>
      <w:r w:rsidRPr="001864E8">
        <w:rPr>
          <w:sz w:val="28"/>
          <w:szCs w:val="28"/>
        </w:rPr>
        <w:t>расходы по управлению инвестициями средств страховых резервов по видам страхования иным, чем страхование жизни, и других средств;</w:t>
      </w:r>
    </w:p>
    <w:p w:rsidR="00EE013D" w:rsidRPr="001864E8" w:rsidRDefault="00EE013D" w:rsidP="001864E8">
      <w:pPr>
        <w:numPr>
          <w:ilvl w:val="2"/>
          <w:numId w:val="22"/>
        </w:numPr>
        <w:shd w:val="clear" w:color="auto" w:fill="FFFFFF"/>
        <w:tabs>
          <w:tab w:val="clear" w:pos="2160"/>
          <w:tab w:val="num" w:pos="720"/>
          <w:tab w:val="left" w:pos="1080"/>
        </w:tabs>
        <w:spacing w:line="360" w:lineRule="auto"/>
        <w:ind w:left="0" w:firstLine="709"/>
        <w:jc w:val="both"/>
        <w:rPr>
          <w:sz w:val="28"/>
          <w:szCs w:val="28"/>
        </w:rPr>
      </w:pPr>
      <w:r w:rsidRPr="001864E8">
        <w:rPr>
          <w:sz w:val="28"/>
          <w:szCs w:val="28"/>
        </w:rPr>
        <w:t>другие расходы.</w:t>
      </w:r>
    </w:p>
    <w:p w:rsidR="0083080B" w:rsidRPr="001864E8" w:rsidRDefault="0083080B" w:rsidP="001864E8">
      <w:pPr>
        <w:shd w:val="clear" w:color="auto" w:fill="FFFFFF"/>
        <w:tabs>
          <w:tab w:val="left" w:pos="1080"/>
        </w:tabs>
        <w:spacing w:line="360" w:lineRule="auto"/>
        <w:ind w:firstLine="709"/>
        <w:jc w:val="both"/>
        <w:rPr>
          <w:sz w:val="28"/>
          <w:szCs w:val="28"/>
        </w:rPr>
      </w:pPr>
      <w:r w:rsidRPr="001864E8">
        <w:rPr>
          <w:sz w:val="28"/>
          <w:szCs w:val="28"/>
        </w:rPr>
        <w:t>На субсчете 91.2</w:t>
      </w:r>
      <w:r w:rsidR="00EE013D" w:rsidRPr="001864E8">
        <w:rPr>
          <w:sz w:val="28"/>
          <w:szCs w:val="28"/>
        </w:rPr>
        <w:t>оп отражаются:</w:t>
      </w:r>
    </w:p>
    <w:p w:rsidR="0083080B" w:rsidRPr="001864E8" w:rsidRDefault="00EE013D" w:rsidP="001864E8">
      <w:pPr>
        <w:numPr>
          <w:ilvl w:val="0"/>
          <w:numId w:val="23"/>
        </w:numPr>
        <w:shd w:val="clear" w:color="auto" w:fill="FFFFFF"/>
        <w:tabs>
          <w:tab w:val="left" w:pos="1080"/>
        </w:tabs>
        <w:spacing w:line="360" w:lineRule="auto"/>
        <w:ind w:left="0" w:firstLine="709"/>
        <w:jc w:val="both"/>
        <w:rPr>
          <w:sz w:val="28"/>
          <w:szCs w:val="28"/>
        </w:rPr>
      </w:pPr>
      <w:r w:rsidRPr="001864E8">
        <w:rPr>
          <w:sz w:val="28"/>
          <w:szCs w:val="28"/>
        </w:rPr>
        <w:t>причитающиеся в соответствии с договорами к уплате проценты по облигациям, за предоставление страховой организации в пользование денежных средств (кредитов, займов), по задолженности перед перестраховщиками по депо премий;</w:t>
      </w:r>
    </w:p>
    <w:p w:rsidR="0083080B" w:rsidRPr="001864E8" w:rsidRDefault="00EE013D" w:rsidP="001864E8">
      <w:pPr>
        <w:numPr>
          <w:ilvl w:val="0"/>
          <w:numId w:val="23"/>
        </w:numPr>
        <w:shd w:val="clear" w:color="auto" w:fill="FFFFFF"/>
        <w:tabs>
          <w:tab w:val="left" w:pos="1080"/>
        </w:tabs>
        <w:spacing w:line="360" w:lineRule="auto"/>
        <w:ind w:left="0" w:firstLine="709"/>
        <w:jc w:val="both"/>
        <w:rPr>
          <w:sz w:val="28"/>
          <w:szCs w:val="28"/>
        </w:rPr>
      </w:pPr>
      <w:r w:rsidRPr="001864E8">
        <w:rPr>
          <w:sz w:val="28"/>
          <w:szCs w:val="28"/>
        </w:rPr>
        <w:t>отрицательный результат от операций по обязате</w:t>
      </w:r>
      <w:r w:rsidR="0083080B" w:rsidRPr="001864E8">
        <w:rPr>
          <w:sz w:val="28"/>
          <w:szCs w:val="28"/>
        </w:rPr>
        <w:t>льному медицинскому страхованию;</w:t>
      </w:r>
    </w:p>
    <w:p w:rsidR="0083080B" w:rsidRPr="001864E8" w:rsidRDefault="00EE013D" w:rsidP="001864E8">
      <w:pPr>
        <w:numPr>
          <w:ilvl w:val="0"/>
          <w:numId w:val="23"/>
        </w:numPr>
        <w:shd w:val="clear" w:color="auto" w:fill="FFFFFF"/>
        <w:tabs>
          <w:tab w:val="left" w:pos="1080"/>
        </w:tabs>
        <w:spacing w:line="360" w:lineRule="auto"/>
        <w:ind w:left="0" w:firstLine="709"/>
        <w:jc w:val="both"/>
        <w:rPr>
          <w:sz w:val="28"/>
          <w:szCs w:val="28"/>
        </w:rPr>
      </w:pPr>
      <w:r w:rsidRPr="001864E8">
        <w:rPr>
          <w:sz w:val="28"/>
          <w:szCs w:val="28"/>
        </w:rPr>
        <w:t>расходы, связанные с оказанием услуг страхового агента, сюрвейера, аварийного комиссара, по рассмотрению требований потерпевших о страховых выплатах</w:t>
      </w:r>
      <w:r w:rsidR="0083080B" w:rsidRPr="001864E8">
        <w:rPr>
          <w:sz w:val="28"/>
          <w:szCs w:val="28"/>
        </w:rPr>
        <w:t xml:space="preserve"> и</w:t>
      </w:r>
      <w:r w:rsidRPr="001864E8">
        <w:rPr>
          <w:sz w:val="28"/>
          <w:szCs w:val="28"/>
        </w:rPr>
        <w:t xml:space="preserve"> их осуществлению;</w:t>
      </w:r>
    </w:p>
    <w:p w:rsidR="0083080B" w:rsidRPr="001864E8" w:rsidRDefault="00EE013D" w:rsidP="001864E8">
      <w:pPr>
        <w:numPr>
          <w:ilvl w:val="0"/>
          <w:numId w:val="23"/>
        </w:numPr>
        <w:shd w:val="clear" w:color="auto" w:fill="FFFFFF"/>
        <w:tabs>
          <w:tab w:val="left" w:pos="1080"/>
        </w:tabs>
        <w:spacing w:line="360" w:lineRule="auto"/>
        <w:ind w:left="0" w:firstLine="709"/>
        <w:jc w:val="both"/>
        <w:rPr>
          <w:sz w:val="28"/>
          <w:szCs w:val="28"/>
        </w:rPr>
      </w:pPr>
      <w:r w:rsidRPr="001864E8">
        <w:rPr>
          <w:sz w:val="28"/>
          <w:szCs w:val="28"/>
        </w:rPr>
        <w:t>расходы по суброгации;</w:t>
      </w:r>
    </w:p>
    <w:p w:rsidR="0083080B" w:rsidRPr="001864E8" w:rsidRDefault="00EE013D" w:rsidP="001864E8">
      <w:pPr>
        <w:numPr>
          <w:ilvl w:val="0"/>
          <w:numId w:val="23"/>
        </w:numPr>
        <w:shd w:val="clear" w:color="auto" w:fill="FFFFFF"/>
        <w:tabs>
          <w:tab w:val="left" w:pos="1080"/>
        </w:tabs>
        <w:spacing w:line="360" w:lineRule="auto"/>
        <w:ind w:left="0" w:firstLine="709"/>
        <w:jc w:val="both"/>
        <w:rPr>
          <w:sz w:val="28"/>
          <w:szCs w:val="28"/>
        </w:rPr>
      </w:pPr>
      <w:r w:rsidRPr="001864E8">
        <w:rPr>
          <w:sz w:val="28"/>
          <w:szCs w:val="28"/>
        </w:rPr>
        <w:t>остаточная стоимость проданных (выбывших) основных средств и прочих акти</w:t>
      </w:r>
      <w:r w:rsidR="0083080B" w:rsidRPr="001864E8">
        <w:rPr>
          <w:sz w:val="28"/>
          <w:szCs w:val="28"/>
        </w:rPr>
        <w:t>вов</w:t>
      </w:r>
      <w:r w:rsidRPr="001864E8">
        <w:rPr>
          <w:sz w:val="28"/>
          <w:szCs w:val="28"/>
        </w:rPr>
        <w:t xml:space="preserve"> (кроме приобретенных за счет средств страховых резервов);</w:t>
      </w:r>
    </w:p>
    <w:p w:rsidR="0083080B" w:rsidRPr="001864E8" w:rsidRDefault="00EE013D" w:rsidP="001864E8">
      <w:pPr>
        <w:numPr>
          <w:ilvl w:val="0"/>
          <w:numId w:val="23"/>
        </w:numPr>
        <w:shd w:val="clear" w:color="auto" w:fill="FFFFFF"/>
        <w:tabs>
          <w:tab w:val="left" w:pos="1080"/>
        </w:tabs>
        <w:spacing w:line="360" w:lineRule="auto"/>
        <w:ind w:left="0" w:firstLine="709"/>
        <w:jc w:val="both"/>
        <w:rPr>
          <w:sz w:val="28"/>
          <w:szCs w:val="28"/>
        </w:rPr>
      </w:pPr>
      <w:r w:rsidRPr="001864E8">
        <w:rPr>
          <w:sz w:val="28"/>
          <w:szCs w:val="28"/>
        </w:rPr>
        <w:t>налоги и сборы;</w:t>
      </w:r>
    </w:p>
    <w:p w:rsidR="0083080B" w:rsidRPr="001864E8" w:rsidRDefault="00EE013D" w:rsidP="001864E8">
      <w:pPr>
        <w:numPr>
          <w:ilvl w:val="0"/>
          <w:numId w:val="23"/>
        </w:numPr>
        <w:shd w:val="clear" w:color="auto" w:fill="FFFFFF"/>
        <w:tabs>
          <w:tab w:val="left" w:pos="1080"/>
        </w:tabs>
        <w:spacing w:line="360" w:lineRule="auto"/>
        <w:ind w:left="0" w:firstLine="709"/>
        <w:jc w:val="both"/>
        <w:rPr>
          <w:sz w:val="28"/>
          <w:szCs w:val="28"/>
        </w:rPr>
      </w:pPr>
      <w:r w:rsidRPr="001864E8">
        <w:rPr>
          <w:sz w:val="28"/>
          <w:szCs w:val="28"/>
        </w:rPr>
        <w:t>расходы по операциям, связанным с получением прочих доходов;</w:t>
      </w:r>
    </w:p>
    <w:p w:rsidR="00126058" w:rsidRPr="001864E8" w:rsidRDefault="00EE013D" w:rsidP="001864E8">
      <w:pPr>
        <w:numPr>
          <w:ilvl w:val="0"/>
          <w:numId w:val="23"/>
        </w:numPr>
        <w:shd w:val="clear" w:color="auto" w:fill="FFFFFF"/>
        <w:tabs>
          <w:tab w:val="left" w:pos="1080"/>
        </w:tabs>
        <w:spacing w:line="360" w:lineRule="auto"/>
        <w:ind w:left="0" w:firstLine="709"/>
        <w:jc w:val="both"/>
        <w:rPr>
          <w:sz w:val="28"/>
          <w:szCs w:val="28"/>
        </w:rPr>
      </w:pPr>
      <w:r w:rsidRPr="001864E8">
        <w:rPr>
          <w:sz w:val="28"/>
          <w:szCs w:val="28"/>
        </w:rPr>
        <w:t>прочие операционные расходы.</w:t>
      </w:r>
    </w:p>
    <w:p w:rsidR="0083080B" w:rsidRPr="001864E8" w:rsidRDefault="0083080B" w:rsidP="001864E8">
      <w:pPr>
        <w:shd w:val="clear" w:color="auto" w:fill="FFFFFF"/>
        <w:tabs>
          <w:tab w:val="left" w:pos="1080"/>
        </w:tabs>
        <w:spacing w:line="360" w:lineRule="auto"/>
        <w:ind w:firstLine="709"/>
        <w:jc w:val="both"/>
        <w:rPr>
          <w:sz w:val="28"/>
          <w:szCs w:val="28"/>
        </w:rPr>
      </w:pPr>
      <w:r w:rsidRPr="001864E8">
        <w:rPr>
          <w:sz w:val="28"/>
          <w:szCs w:val="28"/>
        </w:rPr>
        <w:t>На субсчете 91.2 внер отражаются:</w:t>
      </w:r>
    </w:p>
    <w:p w:rsidR="0083080B" w:rsidRPr="001864E8" w:rsidRDefault="00D946AF" w:rsidP="001864E8">
      <w:pPr>
        <w:numPr>
          <w:ilvl w:val="0"/>
          <w:numId w:val="24"/>
        </w:numPr>
        <w:shd w:val="clear" w:color="auto" w:fill="FFFFFF"/>
        <w:tabs>
          <w:tab w:val="left" w:pos="1080"/>
        </w:tabs>
        <w:spacing w:line="360" w:lineRule="auto"/>
        <w:ind w:left="0" w:firstLine="709"/>
        <w:jc w:val="both"/>
        <w:rPr>
          <w:sz w:val="28"/>
          <w:szCs w:val="28"/>
        </w:rPr>
      </w:pPr>
      <w:r w:rsidRPr="001864E8">
        <w:rPr>
          <w:sz w:val="28"/>
          <w:szCs w:val="28"/>
        </w:rPr>
        <w:t>отрицательные курсовые разницы по валютным счетам и по операциям в иностранной валюте;</w:t>
      </w:r>
    </w:p>
    <w:p w:rsidR="00D946AF" w:rsidRPr="001864E8" w:rsidRDefault="00D946AF" w:rsidP="001864E8">
      <w:pPr>
        <w:numPr>
          <w:ilvl w:val="0"/>
          <w:numId w:val="24"/>
        </w:numPr>
        <w:shd w:val="clear" w:color="auto" w:fill="FFFFFF"/>
        <w:tabs>
          <w:tab w:val="left" w:pos="1080"/>
        </w:tabs>
        <w:spacing w:line="360" w:lineRule="auto"/>
        <w:ind w:left="0" w:firstLine="709"/>
        <w:jc w:val="both"/>
        <w:rPr>
          <w:sz w:val="28"/>
          <w:szCs w:val="28"/>
        </w:rPr>
      </w:pPr>
      <w:r w:rsidRPr="001864E8">
        <w:rPr>
          <w:sz w:val="28"/>
          <w:szCs w:val="28"/>
        </w:rPr>
        <w:t>убытки от списания дебиторской задолженности, признанной безнадежной к взысканию из-за несостоятельности дебитора или истекшим сроком исковой давности;</w:t>
      </w:r>
    </w:p>
    <w:p w:rsidR="00D946AF" w:rsidRPr="001864E8" w:rsidRDefault="0020246A" w:rsidP="001864E8">
      <w:pPr>
        <w:numPr>
          <w:ilvl w:val="0"/>
          <w:numId w:val="24"/>
        </w:numPr>
        <w:shd w:val="clear" w:color="auto" w:fill="FFFFFF"/>
        <w:tabs>
          <w:tab w:val="left" w:pos="1080"/>
        </w:tabs>
        <w:spacing w:line="360" w:lineRule="auto"/>
        <w:ind w:left="0" w:firstLine="709"/>
        <w:jc w:val="both"/>
        <w:rPr>
          <w:sz w:val="28"/>
          <w:szCs w:val="28"/>
        </w:rPr>
      </w:pPr>
      <w:r w:rsidRPr="001864E8">
        <w:rPr>
          <w:sz w:val="28"/>
          <w:szCs w:val="28"/>
        </w:rPr>
        <w:t xml:space="preserve">убытки от списания долгов по недостачам и хищениям, по которым возвращены исполнительные документы с утвержденным судом актом о несостоятельности ответчика, а также по недостачам и хищениям, списанным по прочим </w:t>
      </w:r>
      <w:r w:rsidR="00881EAB" w:rsidRPr="001864E8">
        <w:rPr>
          <w:sz w:val="28"/>
          <w:szCs w:val="28"/>
        </w:rPr>
        <w:t>причинам; судебные издержки и арбитражные сборы;</w:t>
      </w:r>
    </w:p>
    <w:p w:rsidR="00881EAB" w:rsidRPr="001864E8" w:rsidRDefault="00881EAB" w:rsidP="001864E8">
      <w:pPr>
        <w:numPr>
          <w:ilvl w:val="0"/>
          <w:numId w:val="24"/>
        </w:numPr>
        <w:shd w:val="clear" w:color="auto" w:fill="FFFFFF"/>
        <w:tabs>
          <w:tab w:val="left" w:pos="1080"/>
        </w:tabs>
        <w:spacing w:line="360" w:lineRule="auto"/>
        <w:ind w:left="0" w:firstLine="709"/>
        <w:jc w:val="both"/>
        <w:rPr>
          <w:sz w:val="28"/>
          <w:szCs w:val="28"/>
        </w:rPr>
      </w:pPr>
      <w:r w:rsidRPr="001864E8">
        <w:rPr>
          <w:sz w:val="28"/>
          <w:szCs w:val="28"/>
        </w:rPr>
        <w:t>присужденные или признанные штрафы, пени, неустойки за нарушение договоров, а также по возмещению причиненных убытков;</w:t>
      </w:r>
    </w:p>
    <w:p w:rsidR="0083080B" w:rsidRPr="001864E8" w:rsidRDefault="0083080B" w:rsidP="001864E8">
      <w:pPr>
        <w:numPr>
          <w:ilvl w:val="0"/>
          <w:numId w:val="24"/>
        </w:numPr>
        <w:shd w:val="clear" w:color="auto" w:fill="FFFFFF"/>
        <w:tabs>
          <w:tab w:val="left" w:pos="1080"/>
        </w:tabs>
        <w:spacing w:line="360" w:lineRule="auto"/>
        <w:ind w:left="0" w:firstLine="709"/>
        <w:jc w:val="both"/>
        <w:rPr>
          <w:sz w:val="28"/>
          <w:szCs w:val="28"/>
        </w:rPr>
      </w:pPr>
      <w:r w:rsidRPr="001864E8">
        <w:rPr>
          <w:sz w:val="28"/>
          <w:szCs w:val="28"/>
        </w:rPr>
        <w:t>убытки прошлых</w:t>
      </w:r>
      <w:r w:rsidR="00881EAB" w:rsidRPr="001864E8">
        <w:rPr>
          <w:sz w:val="28"/>
          <w:szCs w:val="28"/>
        </w:rPr>
        <w:t xml:space="preserve"> лет, выявленные в отчетном году;</w:t>
      </w:r>
    </w:p>
    <w:p w:rsidR="00881EAB" w:rsidRPr="001864E8" w:rsidRDefault="00881EAB" w:rsidP="001864E8">
      <w:pPr>
        <w:numPr>
          <w:ilvl w:val="0"/>
          <w:numId w:val="24"/>
        </w:numPr>
        <w:shd w:val="clear" w:color="auto" w:fill="FFFFFF"/>
        <w:tabs>
          <w:tab w:val="left" w:pos="1080"/>
        </w:tabs>
        <w:spacing w:line="360" w:lineRule="auto"/>
        <w:ind w:left="0" w:firstLine="709"/>
        <w:jc w:val="both"/>
        <w:rPr>
          <w:sz w:val="28"/>
          <w:szCs w:val="28"/>
        </w:rPr>
      </w:pPr>
      <w:r w:rsidRPr="001864E8">
        <w:rPr>
          <w:sz w:val="28"/>
          <w:szCs w:val="28"/>
        </w:rPr>
        <w:t>убытки от списания недостач материальных ценностей, выявленных при инвентаризации;</w:t>
      </w:r>
    </w:p>
    <w:p w:rsidR="00881EAB" w:rsidRPr="001864E8" w:rsidRDefault="0083080B" w:rsidP="001864E8">
      <w:pPr>
        <w:numPr>
          <w:ilvl w:val="0"/>
          <w:numId w:val="24"/>
        </w:numPr>
        <w:shd w:val="clear" w:color="auto" w:fill="FFFFFF"/>
        <w:tabs>
          <w:tab w:val="left" w:pos="1080"/>
        </w:tabs>
        <w:spacing w:line="360" w:lineRule="auto"/>
        <w:ind w:left="0" w:firstLine="709"/>
        <w:jc w:val="both"/>
        <w:rPr>
          <w:sz w:val="28"/>
          <w:szCs w:val="28"/>
        </w:rPr>
      </w:pPr>
      <w:r w:rsidRPr="001864E8">
        <w:rPr>
          <w:sz w:val="28"/>
          <w:szCs w:val="28"/>
        </w:rPr>
        <w:t>сумма резерва под обесценение вложений в ценные бумаги;</w:t>
      </w:r>
    </w:p>
    <w:p w:rsidR="00881EAB" w:rsidRPr="001864E8" w:rsidRDefault="0083080B" w:rsidP="001864E8">
      <w:pPr>
        <w:numPr>
          <w:ilvl w:val="0"/>
          <w:numId w:val="24"/>
        </w:numPr>
        <w:shd w:val="clear" w:color="auto" w:fill="FFFFFF"/>
        <w:tabs>
          <w:tab w:val="left" w:pos="1080"/>
        </w:tabs>
        <w:spacing w:line="360" w:lineRule="auto"/>
        <w:ind w:left="0" w:firstLine="709"/>
        <w:jc w:val="both"/>
        <w:rPr>
          <w:sz w:val="28"/>
          <w:szCs w:val="28"/>
        </w:rPr>
      </w:pPr>
      <w:r w:rsidRPr="001864E8">
        <w:rPr>
          <w:sz w:val="28"/>
          <w:szCs w:val="28"/>
        </w:rPr>
        <w:t>сумма резерва под снижение стоимости материа</w:t>
      </w:r>
      <w:r w:rsidR="00881EAB" w:rsidRPr="001864E8">
        <w:rPr>
          <w:sz w:val="28"/>
          <w:szCs w:val="28"/>
        </w:rPr>
        <w:t>лов;</w:t>
      </w:r>
    </w:p>
    <w:p w:rsidR="00881EAB" w:rsidRPr="001864E8" w:rsidRDefault="0083080B" w:rsidP="001864E8">
      <w:pPr>
        <w:numPr>
          <w:ilvl w:val="0"/>
          <w:numId w:val="24"/>
        </w:numPr>
        <w:shd w:val="clear" w:color="auto" w:fill="FFFFFF"/>
        <w:tabs>
          <w:tab w:val="left" w:pos="1080"/>
        </w:tabs>
        <w:spacing w:line="360" w:lineRule="auto"/>
        <w:ind w:left="0" w:firstLine="709"/>
        <w:jc w:val="both"/>
        <w:rPr>
          <w:sz w:val="28"/>
          <w:szCs w:val="28"/>
        </w:rPr>
      </w:pPr>
      <w:r w:rsidRPr="001864E8">
        <w:rPr>
          <w:sz w:val="28"/>
          <w:szCs w:val="28"/>
        </w:rPr>
        <w:t>сумма сомнительных долгов по расчетам с другими организациями и гражданами за</w:t>
      </w:r>
      <w:r w:rsidR="00881EAB" w:rsidRPr="001864E8">
        <w:rPr>
          <w:sz w:val="28"/>
          <w:szCs w:val="28"/>
        </w:rPr>
        <w:t xml:space="preserve"> ма</w:t>
      </w:r>
      <w:r w:rsidRPr="001864E8">
        <w:rPr>
          <w:sz w:val="28"/>
          <w:szCs w:val="28"/>
        </w:rPr>
        <w:t>териальные ценности, работы, услуги;</w:t>
      </w:r>
    </w:p>
    <w:p w:rsidR="0083080B" w:rsidRPr="001864E8" w:rsidRDefault="0083080B" w:rsidP="001864E8">
      <w:pPr>
        <w:numPr>
          <w:ilvl w:val="0"/>
          <w:numId w:val="24"/>
        </w:numPr>
        <w:shd w:val="clear" w:color="auto" w:fill="FFFFFF"/>
        <w:tabs>
          <w:tab w:val="left" w:pos="1080"/>
        </w:tabs>
        <w:spacing w:line="360" w:lineRule="auto"/>
        <w:ind w:left="0" w:firstLine="709"/>
        <w:jc w:val="both"/>
        <w:rPr>
          <w:sz w:val="28"/>
          <w:szCs w:val="28"/>
        </w:rPr>
      </w:pPr>
      <w:r w:rsidRPr="001864E8">
        <w:rPr>
          <w:sz w:val="28"/>
          <w:szCs w:val="28"/>
        </w:rPr>
        <w:t>прочие внереализационные расходы.</w:t>
      </w:r>
    </w:p>
    <w:p w:rsidR="0083080B" w:rsidRPr="001864E8" w:rsidRDefault="0083080B" w:rsidP="001864E8">
      <w:pPr>
        <w:shd w:val="clear" w:color="auto" w:fill="FFFFFF"/>
        <w:tabs>
          <w:tab w:val="left" w:pos="1080"/>
        </w:tabs>
        <w:spacing w:line="360" w:lineRule="auto"/>
        <w:ind w:firstLine="709"/>
        <w:jc w:val="both"/>
        <w:rPr>
          <w:sz w:val="28"/>
          <w:szCs w:val="28"/>
        </w:rPr>
      </w:pPr>
      <w:r w:rsidRPr="001864E8">
        <w:rPr>
          <w:sz w:val="28"/>
          <w:szCs w:val="28"/>
        </w:rPr>
        <w:t xml:space="preserve">Основные бухгалтерские проводки по учету прочих расходов приведены в </w:t>
      </w:r>
      <w:r w:rsidR="00881EAB" w:rsidRPr="001864E8">
        <w:rPr>
          <w:sz w:val="28"/>
          <w:szCs w:val="28"/>
        </w:rPr>
        <w:t>Т</w:t>
      </w:r>
      <w:r w:rsidRPr="001864E8">
        <w:rPr>
          <w:sz w:val="28"/>
          <w:szCs w:val="28"/>
        </w:rPr>
        <w:t>абл</w:t>
      </w:r>
      <w:r w:rsidR="00881EAB" w:rsidRPr="001864E8">
        <w:rPr>
          <w:sz w:val="28"/>
          <w:szCs w:val="28"/>
        </w:rPr>
        <w:t>ице 8</w:t>
      </w:r>
      <w:r w:rsidRPr="001864E8">
        <w:rPr>
          <w:sz w:val="28"/>
          <w:szCs w:val="28"/>
        </w:rPr>
        <w:t>.</w:t>
      </w:r>
    </w:p>
    <w:p w:rsidR="00047C69" w:rsidRDefault="00047C69" w:rsidP="001864E8">
      <w:pPr>
        <w:shd w:val="clear" w:color="auto" w:fill="FFFFFF"/>
        <w:tabs>
          <w:tab w:val="left" w:pos="1080"/>
        </w:tabs>
        <w:spacing w:line="360" w:lineRule="auto"/>
        <w:ind w:firstLine="709"/>
        <w:jc w:val="both"/>
        <w:rPr>
          <w:sz w:val="28"/>
          <w:szCs w:val="28"/>
        </w:rPr>
      </w:pPr>
    </w:p>
    <w:p w:rsidR="00881EAB" w:rsidRPr="001864E8" w:rsidRDefault="00881EAB" w:rsidP="001864E8">
      <w:pPr>
        <w:shd w:val="clear" w:color="auto" w:fill="FFFFFF"/>
        <w:tabs>
          <w:tab w:val="left" w:pos="1080"/>
        </w:tabs>
        <w:spacing w:line="360" w:lineRule="auto"/>
        <w:ind w:firstLine="709"/>
        <w:jc w:val="both"/>
        <w:rPr>
          <w:sz w:val="28"/>
          <w:szCs w:val="28"/>
        </w:rPr>
      </w:pPr>
      <w:r w:rsidRPr="001864E8">
        <w:rPr>
          <w:sz w:val="28"/>
          <w:szCs w:val="28"/>
        </w:rPr>
        <w:t>Таблица 8.</w:t>
      </w:r>
    </w:p>
    <w:p w:rsidR="00881EAB" w:rsidRPr="001864E8" w:rsidRDefault="00881EAB" w:rsidP="001864E8">
      <w:pPr>
        <w:shd w:val="clear" w:color="auto" w:fill="FFFFFF"/>
        <w:tabs>
          <w:tab w:val="left" w:pos="1080"/>
        </w:tabs>
        <w:spacing w:line="360" w:lineRule="auto"/>
        <w:ind w:firstLine="709"/>
        <w:jc w:val="both"/>
        <w:rPr>
          <w:sz w:val="28"/>
          <w:szCs w:val="28"/>
        </w:rPr>
      </w:pPr>
      <w:r w:rsidRPr="001864E8">
        <w:rPr>
          <w:sz w:val="28"/>
          <w:szCs w:val="28"/>
        </w:rPr>
        <w:t>Учет прочих расходов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7"/>
        <w:gridCol w:w="1673"/>
        <w:gridCol w:w="763"/>
        <w:gridCol w:w="1457"/>
      </w:tblGrid>
      <w:tr w:rsidR="00881EAB" w:rsidRPr="00CA7D5B" w:rsidTr="00CA7D5B">
        <w:tc>
          <w:tcPr>
            <w:tcW w:w="0" w:type="auto"/>
            <w:vMerge w:val="restart"/>
            <w:shd w:val="clear" w:color="auto" w:fill="auto"/>
          </w:tcPr>
          <w:p w:rsidR="00881EAB" w:rsidRPr="00CA7D5B" w:rsidRDefault="00881EAB" w:rsidP="00CA7D5B">
            <w:pPr>
              <w:tabs>
                <w:tab w:val="left" w:pos="1080"/>
              </w:tabs>
              <w:spacing w:line="360" w:lineRule="auto"/>
              <w:jc w:val="both"/>
              <w:rPr>
                <w:sz w:val="20"/>
                <w:szCs w:val="20"/>
              </w:rPr>
            </w:pPr>
            <w:r w:rsidRPr="00CA7D5B">
              <w:rPr>
                <w:sz w:val="20"/>
                <w:szCs w:val="20"/>
              </w:rPr>
              <w:t>Содержание операции</w:t>
            </w:r>
          </w:p>
        </w:tc>
        <w:tc>
          <w:tcPr>
            <w:tcW w:w="0" w:type="auto"/>
            <w:vMerge w:val="restart"/>
            <w:shd w:val="clear" w:color="auto" w:fill="auto"/>
          </w:tcPr>
          <w:p w:rsidR="00881EAB" w:rsidRPr="00CA7D5B" w:rsidRDefault="00881EAB" w:rsidP="00CA7D5B">
            <w:pPr>
              <w:tabs>
                <w:tab w:val="left" w:pos="1080"/>
              </w:tabs>
              <w:spacing w:line="360" w:lineRule="auto"/>
              <w:jc w:val="both"/>
              <w:rPr>
                <w:sz w:val="20"/>
                <w:szCs w:val="20"/>
              </w:rPr>
            </w:pPr>
            <w:r w:rsidRPr="00CA7D5B">
              <w:rPr>
                <w:sz w:val="20"/>
                <w:szCs w:val="20"/>
              </w:rPr>
              <w:t>Документ</w:t>
            </w:r>
          </w:p>
        </w:tc>
        <w:tc>
          <w:tcPr>
            <w:tcW w:w="0" w:type="auto"/>
            <w:gridSpan w:val="2"/>
            <w:shd w:val="clear" w:color="auto" w:fill="auto"/>
          </w:tcPr>
          <w:p w:rsidR="00881EAB" w:rsidRPr="00CA7D5B" w:rsidRDefault="00881EAB" w:rsidP="00CA7D5B">
            <w:pPr>
              <w:tabs>
                <w:tab w:val="left" w:pos="1080"/>
              </w:tabs>
              <w:spacing w:line="360" w:lineRule="auto"/>
              <w:jc w:val="both"/>
              <w:rPr>
                <w:sz w:val="20"/>
                <w:szCs w:val="20"/>
              </w:rPr>
            </w:pPr>
            <w:r w:rsidRPr="00CA7D5B">
              <w:rPr>
                <w:sz w:val="20"/>
                <w:szCs w:val="20"/>
              </w:rPr>
              <w:t>Корреспондирующие счета</w:t>
            </w:r>
          </w:p>
        </w:tc>
      </w:tr>
      <w:tr w:rsidR="00881EAB" w:rsidRPr="00CA7D5B" w:rsidTr="00CA7D5B">
        <w:tc>
          <w:tcPr>
            <w:tcW w:w="0" w:type="auto"/>
            <w:vMerge/>
            <w:shd w:val="clear" w:color="auto" w:fill="auto"/>
          </w:tcPr>
          <w:p w:rsidR="00881EAB" w:rsidRPr="00CA7D5B" w:rsidRDefault="00881EAB" w:rsidP="00CA7D5B">
            <w:pPr>
              <w:tabs>
                <w:tab w:val="left" w:pos="1080"/>
              </w:tabs>
              <w:spacing w:line="360" w:lineRule="auto"/>
              <w:jc w:val="both"/>
              <w:rPr>
                <w:sz w:val="20"/>
                <w:szCs w:val="20"/>
              </w:rPr>
            </w:pPr>
          </w:p>
        </w:tc>
        <w:tc>
          <w:tcPr>
            <w:tcW w:w="0" w:type="auto"/>
            <w:vMerge/>
            <w:shd w:val="clear" w:color="auto" w:fill="auto"/>
          </w:tcPr>
          <w:p w:rsidR="00881EAB" w:rsidRPr="00CA7D5B" w:rsidRDefault="00881EAB" w:rsidP="00CA7D5B">
            <w:pPr>
              <w:tabs>
                <w:tab w:val="left" w:pos="1080"/>
              </w:tabs>
              <w:spacing w:line="360" w:lineRule="auto"/>
              <w:jc w:val="both"/>
              <w:rPr>
                <w:sz w:val="20"/>
                <w:szCs w:val="20"/>
              </w:rPr>
            </w:pPr>
          </w:p>
        </w:tc>
        <w:tc>
          <w:tcPr>
            <w:tcW w:w="0" w:type="auto"/>
            <w:shd w:val="clear" w:color="auto" w:fill="auto"/>
          </w:tcPr>
          <w:p w:rsidR="00881EAB" w:rsidRPr="00CA7D5B" w:rsidRDefault="00881EAB" w:rsidP="00CA7D5B">
            <w:pPr>
              <w:tabs>
                <w:tab w:val="left" w:pos="1080"/>
              </w:tabs>
              <w:spacing w:line="360" w:lineRule="auto"/>
              <w:jc w:val="both"/>
              <w:rPr>
                <w:sz w:val="20"/>
                <w:szCs w:val="20"/>
              </w:rPr>
            </w:pPr>
            <w:r w:rsidRPr="00CA7D5B">
              <w:rPr>
                <w:sz w:val="20"/>
                <w:szCs w:val="20"/>
              </w:rPr>
              <w:t>Д</w:t>
            </w:r>
          </w:p>
        </w:tc>
        <w:tc>
          <w:tcPr>
            <w:tcW w:w="0" w:type="auto"/>
            <w:shd w:val="clear" w:color="auto" w:fill="auto"/>
          </w:tcPr>
          <w:p w:rsidR="00881EAB" w:rsidRPr="00CA7D5B" w:rsidRDefault="00881EAB" w:rsidP="00CA7D5B">
            <w:pPr>
              <w:tabs>
                <w:tab w:val="left" w:pos="1080"/>
              </w:tabs>
              <w:spacing w:line="360" w:lineRule="auto"/>
              <w:jc w:val="both"/>
              <w:rPr>
                <w:sz w:val="20"/>
                <w:szCs w:val="20"/>
              </w:rPr>
            </w:pPr>
            <w:r w:rsidRPr="00CA7D5B">
              <w:rPr>
                <w:sz w:val="20"/>
                <w:szCs w:val="20"/>
              </w:rPr>
              <w:t>К</w:t>
            </w:r>
          </w:p>
        </w:tc>
      </w:tr>
      <w:tr w:rsidR="00881EAB" w:rsidRPr="00CA7D5B" w:rsidTr="00CA7D5B">
        <w:tc>
          <w:tcPr>
            <w:tcW w:w="0" w:type="auto"/>
            <w:shd w:val="clear" w:color="auto" w:fill="auto"/>
          </w:tcPr>
          <w:p w:rsidR="00881EAB" w:rsidRPr="00CA7D5B" w:rsidRDefault="00881EAB" w:rsidP="00CA7D5B">
            <w:pPr>
              <w:tabs>
                <w:tab w:val="left" w:pos="1080"/>
              </w:tabs>
              <w:spacing w:line="360" w:lineRule="auto"/>
              <w:jc w:val="both"/>
              <w:rPr>
                <w:sz w:val="20"/>
                <w:szCs w:val="20"/>
              </w:rPr>
            </w:pPr>
            <w:r w:rsidRPr="00CA7D5B">
              <w:rPr>
                <w:sz w:val="20"/>
                <w:szCs w:val="20"/>
              </w:rPr>
              <w:t>1</w:t>
            </w:r>
          </w:p>
        </w:tc>
        <w:tc>
          <w:tcPr>
            <w:tcW w:w="0" w:type="auto"/>
            <w:shd w:val="clear" w:color="auto" w:fill="auto"/>
          </w:tcPr>
          <w:p w:rsidR="00881EAB" w:rsidRPr="00CA7D5B" w:rsidRDefault="00881EAB" w:rsidP="00CA7D5B">
            <w:pPr>
              <w:tabs>
                <w:tab w:val="left" w:pos="1080"/>
              </w:tabs>
              <w:spacing w:line="360" w:lineRule="auto"/>
              <w:jc w:val="both"/>
              <w:rPr>
                <w:sz w:val="20"/>
                <w:szCs w:val="20"/>
              </w:rPr>
            </w:pPr>
            <w:r w:rsidRPr="00CA7D5B">
              <w:rPr>
                <w:sz w:val="20"/>
                <w:szCs w:val="20"/>
              </w:rPr>
              <w:t>2</w:t>
            </w:r>
          </w:p>
        </w:tc>
        <w:tc>
          <w:tcPr>
            <w:tcW w:w="0" w:type="auto"/>
            <w:shd w:val="clear" w:color="auto" w:fill="auto"/>
          </w:tcPr>
          <w:p w:rsidR="00881EAB" w:rsidRPr="00CA7D5B" w:rsidRDefault="00881EAB" w:rsidP="00CA7D5B">
            <w:pPr>
              <w:tabs>
                <w:tab w:val="left" w:pos="1080"/>
              </w:tabs>
              <w:spacing w:line="360" w:lineRule="auto"/>
              <w:jc w:val="both"/>
              <w:rPr>
                <w:sz w:val="20"/>
                <w:szCs w:val="20"/>
              </w:rPr>
            </w:pPr>
            <w:r w:rsidRPr="00CA7D5B">
              <w:rPr>
                <w:sz w:val="20"/>
                <w:szCs w:val="20"/>
              </w:rPr>
              <w:t>3</w:t>
            </w:r>
          </w:p>
        </w:tc>
        <w:tc>
          <w:tcPr>
            <w:tcW w:w="0" w:type="auto"/>
            <w:shd w:val="clear" w:color="auto" w:fill="auto"/>
          </w:tcPr>
          <w:p w:rsidR="00881EAB" w:rsidRPr="00CA7D5B" w:rsidRDefault="00881EAB" w:rsidP="00CA7D5B">
            <w:pPr>
              <w:tabs>
                <w:tab w:val="left" w:pos="1080"/>
              </w:tabs>
              <w:spacing w:line="360" w:lineRule="auto"/>
              <w:jc w:val="both"/>
              <w:rPr>
                <w:sz w:val="20"/>
                <w:szCs w:val="20"/>
              </w:rPr>
            </w:pPr>
            <w:r w:rsidRPr="00CA7D5B">
              <w:rPr>
                <w:sz w:val="20"/>
                <w:szCs w:val="20"/>
              </w:rPr>
              <w:t>4</w:t>
            </w:r>
          </w:p>
        </w:tc>
      </w:tr>
      <w:tr w:rsidR="00881EAB" w:rsidRPr="00CA7D5B" w:rsidTr="00CA7D5B">
        <w:tc>
          <w:tcPr>
            <w:tcW w:w="0" w:type="auto"/>
            <w:shd w:val="clear" w:color="auto" w:fill="auto"/>
          </w:tcPr>
          <w:p w:rsidR="00881EAB" w:rsidRPr="00CA7D5B" w:rsidRDefault="00881EAB" w:rsidP="00CA7D5B">
            <w:pPr>
              <w:tabs>
                <w:tab w:val="left" w:pos="1080"/>
              </w:tabs>
              <w:spacing w:line="360" w:lineRule="auto"/>
              <w:jc w:val="both"/>
              <w:rPr>
                <w:sz w:val="20"/>
                <w:szCs w:val="20"/>
              </w:rPr>
            </w:pPr>
            <w:r w:rsidRPr="00CA7D5B">
              <w:rPr>
                <w:sz w:val="20"/>
                <w:szCs w:val="20"/>
              </w:rPr>
              <w:t>Отражены расходы, связанные с участием в уставных капиталах других организаций</w:t>
            </w:r>
          </w:p>
        </w:tc>
        <w:tc>
          <w:tcPr>
            <w:tcW w:w="0" w:type="auto"/>
            <w:shd w:val="clear" w:color="auto" w:fill="auto"/>
          </w:tcPr>
          <w:p w:rsidR="00881EAB" w:rsidRPr="00CA7D5B" w:rsidRDefault="00881EAB" w:rsidP="00CA7D5B">
            <w:pPr>
              <w:tabs>
                <w:tab w:val="left" w:pos="1080"/>
              </w:tabs>
              <w:spacing w:line="360" w:lineRule="auto"/>
              <w:jc w:val="both"/>
              <w:rPr>
                <w:sz w:val="20"/>
                <w:szCs w:val="20"/>
              </w:rPr>
            </w:pPr>
            <w:r w:rsidRPr="00CA7D5B">
              <w:rPr>
                <w:sz w:val="20"/>
                <w:szCs w:val="20"/>
              </w:rPr>
              <w:t>Справка</w:t>
            </w:r>
          </w:p>
        </w:tc>
        <w:tc>
          <w:tcPr>
            <w:tcW w:w="0" w:type="auto"/>
            <w:shd w:val="clear" w:color="auto" w:fill="auto"/>
          </w:tcPr>
          <w:p w:rsidR="00881EAB" w:rsidRPr="00CA7D5B" w:rsidRDefault="00881EAB" w:rsidP="00CA7D5B">
            <w:pPr>
              <w:tabs>
                <w:tab w:val="left" w:pos="1080"/>
              </w:tabs>
              <w:spacing w:line="360" w:lineRule="auto"/>
              <w:jc w:val="both"/>
              <w:rPr>
                <w:sz w:val="20"/>
                <w:szCs w:val="20"/>
              </w:rPr>
            </w:pPr>
            <w:r w:rsidRPr="00CA7D5B">
              <w:rPr>
                <w:sz w:val="20"/>
                <w:szCs w:val="20"/>
              </w:rPr>
              <w:t>91.2</w:t>
            </w:r>
          </w:p>
        </w:tc>
        <w:tc>
          <w:tcPr>
            <w:tcW w:w="0" w:type="auto"/>
            <w:shd w:val="clear" w:color="auto" w:fill="auto"/>
          </w:tcPr>
          <w:p w:rsidR="00881EAB" w:rsidRPr="00CA7D5B" w:rsidRDefault="00881EAB" w:rsidP="00CA7D5B">
            <w:pPr>
              <w:tabs>
                <w:tab w:val="left" w:pos="1080"/>
              </w:tabs>
              <w:spacing w:line="360" w:lineRule="auto"/>
              <w:jc w:val="both"/>
              <w:rPr>
                <w:sz w:val="20"/>
                <w:szCs w:val="20"/>
              </w:rPr>
            </w:pPr>
            <w:r w:rsidRPr="00CA7D5B">
              <w:rPr>
                <w:sz w:val="20"/>
                <w:szCs w:val="20"/>
              </w:rPr>
              <w:t>02, 05, 51</w:t>
            </w:r>
          </w:p>
        </w:tc>
      </w:tr>
      <w:tr w:rsidR="00881EAB" w:rsidRPr="00CA7D5B" w:rsidTr="00CA7D5B">
        <w:tc>
          <w:tcPr>
            <w:tcW w:w="0" w:type="auto"/>
            <w:shd w:val="clear" w:color="auto" w:fill="auto"/>
          </w:tcPr>
          <w:p w:rsidR="00881EAB" w:rsidRPr="00CA7D5B" w:rsidRDefault="00051582" w:rsidP="00CA7D5B">
            <w:pPr>
              <w:tabs>
                <w:tab w:val="left" w:pos="1080"/>
              </w:tabs>
              <w:spacing w:line="360" w:lineRule="auto"/>
              <w:jc w:val="both"/>
              <w:rPr>
                <w:sz w:val="20"/>
                <w:szCs w:val="20"/>
              </w:rPr>
            </w:pPr>
            <w:r w:rsidRPr="00CA7D5B">
              <w:rPr>
                <w:sz w:val="20"/>
                <w:szCs w:val="20"/>
              </w:rPr>
              <w:t>Отражена остаточная стоимость проданных (выбывших) основных средств, нематериальных активов, прочих активов</w:t>
            </w:r>
          </w:p>
        </w:tc>
        <w:tc>
          <w:tcPr>
            <w:tcW w:w="0" w:type="auto"/>
            <w:shd w:val="clear" w:color="auto" w:fill="auto"/>
          </w:tcPr>
          <w:p w:rsidR="00881EAB" w:rsidRPr="00CA7D5B" w:rsidRDefault="00051582" w:rsidP="00CA7D5B">
            <w:pPr>
              <w:tabs>
                <w:tab w:val="left" w:pos="1080"/>
              </w:tabs>
              <w:spacing w:line="360" w:lineRule="auto"/>
              <w:jc w:val="both"/>
              <w:rPr>
                <w:sz w:val="20"/>
                <w:szCs w:val="20"/>
              </w:rPr>
            </w:pPr>
            <w:r w:rsidRPr="00CA7D5B">
              <w:rPr>
                <w:sz w:val="20"/>
                <w:szCs w:val="20"/>
              </w:rPr>
              <w:t>Справка</w:t>
            </w:r>
          </w:p>
        </w:tc>
        <w:tc>
          <w:tcPr>
            <w:tcW w:w="0" w:type="auto"/>
            <w:shd w:val="clear" w:color="auto" w:fill="auto"/>
          </w:tcPr>
          <w:p w:rsidR="00881EAB" w:rsidRPr="00CA7D5B" w:rsidRDefault="00051582" w:rsidP="00CA7D5B">
            <w:pPr>
              <w:tabs>
                <w:tab w:val="left" w:pos="1080"/>
              </w:tabs>
              <w:spacing w:line="360" w:lineRule="auto"/>
              <w:jc w:val="both"/>
              <w:rPr>
                <w:sz w:val="20"/>
                <w:szCs w:val="20"/>
              </w:rPr>
            </w:pPr>
            <w:r w:rsidRPr="00CA7D5B">
              <w:rPr>
                <w:sz w:val="20"/>
                <w:szCs w:val="20"/>
              </w:rPr>
              <w:t>91.2</w:t>
            </w:r>
          </w:p>
        </w:tc>
        <w:tc>
          <w:tcPr>
            <w:tcW w:w="0" w:type="auto"/>
            <w:shd w:val="clear" w:color="auto" w:fill="auto"/>
          </w:tcPr>
          <w:p w:rsidR="00881EAB" w:rsidRPr="00CA7D5B" w:rsidRDefault="00051582" w:rsidP="00CA7D5B">
            <w:pPr>
              <w:tabs>
                <w:tab w:val="left" w:pos="1080"/>
              </w:tabs>
              <w:spacing w:line="360" w:lineRule="auto"/>
              <w:jc w:val="both"/>
              <w:rPr>
                <w:sz w:val="20"/>
                <w:szCs w:val="20"/>
              </w:rPr>
            </w:pPr>
            <w:r w:rsidRPr="00CA7D5B">
              <w:rPr>
                <w:sz w:val="20"/>
                <w:szCs w:val="20"/>
              </w:rPr>
              <w:t>01, 04, 10</w:t>
            </w:r>
          </w:p>
        </w:tc>
      </w:tr>
      <w:tr w:rsidR="00051582" w:rsidRPr="00CA7D5B" w:rsidTr="00CA7D5B">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Отражены расходы, связанные с продажей, выбытием и прочим списанием основных средств</w:t>
            </w:r>
          </w:p>
        </w:tc>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Справка</w:t>
            </w:r>
          </w:p>
        </w:tc>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91.2</w:t>
            </w:r>
          </w:p>
        </w:tc>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10, 70, 69, 60</w:t>
            </w:r>
          </w:p>
        </w:tc>
      </w:tr>
      <w:tr w:rsidR="00051582" w:rsidRPr="00CA7D5B" w:rsidTr="00CA7D5B">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Отражены суммы начисленных процентов на депо премий, по рискам, переданным в перестрахование</w:t>
            </w:r>
          </w:p>
        </w:tc>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Расчет</w:t>
            </w:r>
          </w:p>
        </w:tc>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91.2</w:t>
            </w:r>
          </w:p>
        </w:tc>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77.4</w:t>
            </w:r>
          </w:p>
        </w:tc>
      </w:tr>
      <w:tr w:rsidR="00051582" w:rsidRPr="00CA7D5B" w:rsidTr="00CA7D5B">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Отражены расходы, связанные с оказанием услуг страхового агента, сюрвейера, аварийного комиссара, по рассмотрению требований потерпевших о страховых выплатах и их осуществлению</w:t>
            </w:r>
          </w:p>
        </w:tc>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Акты выполненных работ</w:t>
            </w:r>
          </w:p>
        </w:tc>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91.2</w:t>
            </w:r>
          </w:p>
        </w:tc>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77.2</w:t>
            </w:r>
          </w:p>
        </w:tc>
      </w:tr>
      <w:tr w:rsidR="00051582" w:rsidRPr="00CA7D5B" w:rsidTr="00CA7D5B">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Начислены расходы по суброгации</w:t>
            </w:r>
          </w:p>
        </w:tc>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Документы о затратах</w:t>
            </w:r>
          </w:p>
        </w:tc>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91.2</w:t>
            </w:r>
          </w:p>
        </w:tc>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10, 70, 69, 60 и др.</w:t>
            </w:r>
          </w:p>
        </w:tc>
      </w:tr>
      <w:tr w:rsidR="00051582" w:rsidRPr="00CA7D5B" w:rsidTr="00CA7D5B">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Начислены суммы налогов, уплачиваемых по законодательству за счет финансовых результатов</w:t>
            </w:r>
          </w:p>
        </w:tc>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Расчет</w:t>
            </w:r>
          </w:p>
        </w:tc>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91.2</w:t>
            </w:r>
          </w:p>
        </w:tc>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68</w:t>
            </w:r>
          </w:p>
        </w:tc>
      </w:tr>
      <w:tr w:rsidR="00051582" w:rsidRPr="00CA7D5B" w:rsidTr="00CA7D5B">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Начислены проценты по кредитам и займам</w:t>
            </w:r>
          </w:p>
        </w:tc>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Расчет</w:t>
            </w:r>
          </w:p>
        </w:tc>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91.2</w:t>
            </w:r>
          </w:p>
        </w:tc>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66, 67</w:t>
            </w:r>
          </w:p>
        </w:tc>
      </w:tr>
      <w:tr w:rsidR="00051582" w:rsidRPr="00CA7D5B" w:rsidTr="00CA7D5B">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Начислены штрафы, пени, неустойки за нарушение условий договоров, уплаченные или признанные к уплате</w:t>
            </w:r>
          </w:p>
        </w:tc>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Справка</w:t>
            </w:r>
          </w:p>
        </w:tc>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91.2</w:t>
            </w:r>
          </w:p>
        </w:tc>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76</w:t>
            </w:r>
          </w:p>
        </w:tc>
      </w:tr>
      <w:tr w:rsidR="00051582" w:rsidRPr="00CA7D5B" w:rsidTr="00CA7D5B">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Списана безнадежная дебиторская задолженность</w:t>
            </w:r>
          </w:p>
        </w:tc>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Акты</w:t>
            </w:r>
          </w:p>
        </w:tc>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91.2</w:t>
            </w:r>
          </w:p>
        </w:tc>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76.2, 71, 75, 76 и др.</w:t>
            </w:r>
          </w:p>
        </w:tc>
      </w:tr>
      <w:tr w:rsidR="00051582" w:rsidRPr="00CA7D5B" w:rsidTr="00CA7D5B">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Отражены убытки прошлых лет, признанные в отчетном году</w:t>
            </w:r>
          </w:p>
        </w:tc>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Справка</w:t>
            </w:r>
          </w:p>
        </w:tc>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91.2</w:t>
            </w:r>
          </w:p>
        </w:tc>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02, 05, 69, 70 и др.</w:t>
            </w:r>
          </w:p>
        </w:tc>
      </w:tr>
      <w:tr w:rsidR="00051582" w:rsidRPr="00CA7D5B" w:rsidTr="00CA7D5B">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Списаны отрицательные курсовые разницы</w:t>
            </w:r>
          </w:p>
        </w:tc>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Справки</w:t>
            </w:r>
          </w:p>
        </w:tc>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91.2</w:t>
            </w:r>
          </w:p>
        </w:tc>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52, 60, 76 и др.</w:t>
            </w:r>
          </w:p>
        </w:tc>
      </w:tr>
      <w:tr w:rsidR="00051582" w:rsidRPr="00CA7D5B" w:rsidTr="00CA7D5B">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Начислены расходы на судебные издержки, арбитражные сборы</w:t>
            </w:r>
          </w:p>
        </w:tc>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Документы суда</w:t>
            </w:r>
          </w:p>
        </w:tc>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91.2</w:t>
            </w:r>
          </w:p>
        </w:tc>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76</w:t>
            </w:r>
          </w:p>
        </w:tc>
      </w:tr>
      <w:tr w:rsidR="00051582" w:rsidRPr="00CA7D5B" w:rsidTr="00CA7D5B">
        <w:tc>
          <w:tcPr>
            <w:tcW w:w="0" w:type="auto"/>
            <w:shd w:val="clear" w:color="auto" w:fill="auto"/>
          </w:tcPr>
          <w:p w:rsidR="00051582" w:rsidRPr="00CA7D5B" w:rsidRDefault="00051582" w:rsidP="00CA7D5B">
            <w:pPr>
              <w:tabs>
                <w:tab w:val="left" w:pos="1080"/>
              </w:tabs>
              <w:spacing w:line="360" w:lineRule="auto"/>
              <w:jc w:val="both"/>
              <w:rPr>
                <w:sz w:val="20"/>
                <w:szCs w:val="20"/>
              </w:rPr>
            </w:pPr>
            <w:r w:rsidRPr="00CA7D5B">
              <w:rPr>
                <w:sz w:val="20"/>
                <w:szCs w:val="20"/>
              </w:rPr>
              <w:t>Отражены недостачи</w:t>
            </w:r>
            <w:r w:rsidR="003621E3" w:rsidRPr="00CA7D5B">
              <w:rPr>
                <w:sz w:val="20"/>
                <w:szCs w:val="20"/>
              </w:rPr>
              <w:t>, выявленные по результатам инвентаризации</w:t>
            </w:r>
          </w:p>
        </w:tc>
        <w:tc>
          <w:tcPr>
            <w:tcW w:w="0" w:type="auto"/>
            <w:shd w:val="clear" w:color="auto" w:fill="auto"/>
          </w:tcPr>
          <w:p w:rsidR="00051582" w:rsidRPr="00CA7D5B" w:rsidRDefault="003621E3" w:rsidP="00CA7D5B">
            <w:pPr>
              <w:tabs>
                <w:tab w:val="left" w:pos="1080"/>
              </w:tabs>
              <w:spacing w:line="360" w:lineRule="auto"/>
              <w:jc w:val="both"/>
              <w:rPr>
                <w:sz w:val="20"/>
                <w:szCs w:val="20"/>
              </w:rPr>
            </w:pPr>
            <w:r w:rsidRPr="00CA7D5B">
              <w:rPr>
                <w:sz w:val="20"/>
                <w:szCs w:val="20"/>
              </w:rPr>
              <w:t>Акт инвентариза-ции</w:t>
            </w:r>
          </w:p>
        </w:tc>
        <w:tc>
          <w:tcPr>
            <w:tcW w:w="0" w:type="auto"/>
            <w:shd w:val="clear" w:color="auto" w:fill="auto"/>
          </w:tcPr>
          <w:p w:rsidR="00051582" w:rsidRPr="00CA7D5B" w:rsidRDefault="003621E3" w:rsidP="00CA7D5B">
            <w:pPr>
              <w:tabs>
                <w:tab w:val="left" w:pos="1080"/>
              </w:tabs>
              <w:spacing w:line="360" w:lineRule="auto"/>
              <w:jc w:val="both"/>
              <w:rPr>
                <w:sz w:val="20"/>
                <w:szCs w:val="20"/>
              </w:rPr>
            </w:pPr>
            <w:r w:rsidRPr="00CA7D5B">
              <w:rPr>
                <w:sz w:val="20"/>
                <w:szCs w:val="20"/>
              </w:rPr>
              <w:t>91.2</w:t>
            </w:r>
          </w:p>
        </w:tc>
        <w:tc>
          <w:tcPr>
            <w:tcW w:w="0" w:type="auto"/>
            <w:shd w:val="clear" w:color="auto" w:fill="auto"/>
          </w:tcPr>
          <w:p w:rsidR="00051582" w:rsidRPr="00CA7D5B" w:rsidRDefault="003621E3" w:rsidP="00CA7D5B">
            <w:pPr>
              <w:tabs>
                <w:tab w:val="left" w:pos="1080"/>
              </w:tabs>
              <w:spacing w:line="360" w:lineRule="auto"/>
              <w:jc w:val="both"/>
              <w:rPr>
                <w:sz w:val="20"/>
                <w:szCs w:val="20"/>
              </w:rPr>
            </w:pPr>
            <w:r w:rsidRPr="00CA7D5B">
              <w:rPr>
                <w:sz w:val="20"/>
                <w:szCs w:val="20"/>
              </w:rPr>
              <w:t>94</w:t>
            </w:r>
          </w:p>
        </w:tc>
      </w:tr>
      <w:tr w:rsidR="003621E3" w:rsidRPr="00CA7D5B" w:rsidTr="00CA7D5B">
        <w:tc>
          <w:tcPr>
            <w:tcW w:w="0" w:type="auto"/>
            <w:shd w:val="clear" w:color="auto" w:fill="auto"/>
          </w:tcPr>
          <w:p w:rsidR="003621E3" w:rsidRPr="00CA7D5B" w:rsidRDefault="003621E3" w:rsidP="00CA7D5B">
            <w:pPr>
              <w:tabs>
                <w:tab w:val="left" w:pos="1080"/>
              </w:tabs>
              <w:spacing w:line="360" w:lineRule="auto"/>
              <w:jc w:val="both"/>
              <w:rPr>
                <w:sz w:val="20"/>
                <w:szCs w:val="20"/>
              </w:rPr>
            </w:pPr>
            <w:r w:rsidRPr="00CA7D5B">
              <w:rPr>
                <w:sz w:val="20"/>
                <w:szCs w:val="20"/>
              </w:rPr>
              <w:t>Списан убыток по прочим доходам и расходам на счет прибылей и убытков</w:t>
            </w:r>
          </w:p>
        </w:tc>
        <w:tc>
          <w:tcPr>
            <w:tcW w:w="0" w:type="auto"/>
            <w:shd w:val="clear" w:color="auto" w:fill="auto"/>
          </w:tcPr>
          <w:p w:rsidR="003621E3" w:rsidRPr="00CA7D5B" w:rsidRDefault="003621E3" w:rsidP="00CA7D5B">
            <w:pPr>
              <w:tabs>
                <w:tab w:val="left" w:pos="1080"/>
              </w:tabs>
              <w:spacing w:line="360" w:lineRule="auto"/>
              <w:jc w:val="both"/>
              <w:rPr>
                <w:sz w:val="20"/>
                <w:szCs w:val="20"/>
              </w:rPr>
            </w:pPr>
            <w:r w:rsidRPr="00CA7D5B">
              <w:rPr>
                <w:sz w:val="20"/>
                <w:szCs w:val="20"/>
              </w:rPr>
              <w:t>Справка</w:t>
            </w:r>
          </w:p>
        </w:tc>
        <w:tc>
          <w:tcPr>
            <w:tcW w:w="0" w:type="auto"/>
            <w:shd w:val="clear" w:color="auto" w:fill="auto"/>
          </w:tcPr>
          <w:p w:rsidR="003621E3" w:rsidRPr="00CA7D5B" w:rsidRDefault="003621E3" w:rsidP="00CA7D5B">
            <w:pPr>
              <w:tabs>
                <w:tab w:val="left" w:pos="1080"/>
              </w:tabs>
              <w:spacing w:line="360" w:lineRule="auto"/>
              <w:jc w:val="both"/>
              <w:rPr>
                <w:sz w:val="20"/>
                <w:szCs w:val="20"/>
              </w:rPr>
            </w:pPr>
            <w:r w:rsidRPr="00CA7D5B">
              <w:rPr>
                <w:sz w:val="20"/>
                <w:szCs w:val="20"/>
              </w:rPr>
              <w:t>99</w:t>
            </w:r>
          </w:p>
        </w:tc>
        <w:tc>
          <w:tcPr>
            <w:tcW w:w="0" w:type="auto"/>
            <w:shd w:val="clear" w:color="auto" w:fill="auto"/>
          </w:tcPr>
          <w:p w:rsidR="003621E3" w:rsidRPr="00CA7D5B" w:rsidRDefault="003621E3" w:rsidP="00CA7D5B">
            <w:pPr>
              <w:tabs>
                <w:tab w:val="left" w:pos="1080"/>
              </w:tabs>
              <w:spacing w:line="360" w:lineRule="auto"/>
              <w:jc w:val="both"/>
              <w:rPr>
                <w:sz w:val="20"/>
                <w:szCs w:val="20"/>
              </w:rPr>
            </w:pPr>
            <w:r w:rsidRPr="00CA7D5B">
              <w:rPr>
                <w:sz w:val="20"/>
                <w:szCs w:val="20"/>
              </w:rPr>
              <w:t>91.9</w:t>
            </w:r>
          </w:p>
        </w:tc>
      </w:tr>
    </w:tbl>
    <w:p w:rsidR="00AD51A0" w:rsidRPr="00047C69" w:rsidRDefault="000D5B6B" w:rsidP="00047C69">
      <w:pPr>
        <w:shd w:val="clear" w:color="auto" w:fill="FFFFFF"/>
        <w:tabs>
          <w:tab w:val="left" w:pos="1080"/>
        </w:tabs>
        <w:spacing w:line="360" w:lineRule="auto"/>
        <w:ind w:firstLine="709"/>
        <w:jc w:val="center"/>
        <w:rPr>
          <w:b/>
          <w:sz w:val="28"/>
          <w:szCs w:val="28"/>
        </w:rPr>
      </w:pPr>
      <w:r w:rsidRPr="001864E8">
        <w:rPr>
          <w:sz w:val="28"/>
          <w:szCs w:val="28"/>
        </w:rPr>
        <w:br w:type="page"/>
      </w:r>
      <w:r w:rsidR="00047C69" w:rsidRPr="00047C69">
        <w:rPr>
          <w:b/>
          <w:sz w:val="28"/>
          <w:szCs w:val="28"/>
        </w:rPr>
        <w:t xml:space="preserve">3. </w:t>
      </w:r>
      <w:r w:rsidR="0098063C" w:rsidRPr="00047C69">
        <w:rPr>
          <w:b/>
          <w:sz w:val="28"/>
          <w:szCs w:val="28"/>
        </w:rPr>
        <w:t xml:space="preserve">Анализ налогового учета </w:t>
      </w:r>
      <w:r w:rsidR="00CF6E58" w:rsidRPr="00047C69">
        <w:rPr>
          <w:b/>
          <w:sz w:val="28"/>
          <w:szCs w:val="28"/>
        </w:rPr>
        <w:t>ООО «Страховая компания»</w:t>
      </w:r>
    </w:p>
    <w:p w:rsidR="003E6CB8" w:rsidRPr="001864E8" w:rsidRDefault="003E6CB8" w:rsidP="001864E8">
      <w:pPr>
        <w:tabs>
          <w:tab w:val="left" w:pos="1080"/>
        </w:tabs>
        <w:spacing w:line="360" w:lineRule="auto"/>
        <w:ind w:firstLine="709"/>
        <w:jc w:val="both"/>
        <w:rPr>
          <w:b/>
          <w:i/>
          <w:sz w:val="28"/>
          <w:szCs w:val="28"/>
        </w:rPr>
      </w:pPr>
    </w:p>
    <w:p w:rsidR="00A4693A" w:rsidRPr="001864E8" w:rsidRDefault="00234E63" w:rsidP="001864E8">
      <w:pPr>
        <w:shd w:val="clear" w:color="auto" w:fill="FFFFFF"/>
        <w:tabs>
          <w:tab w:val="left" w:pos="1080"/>
        </w:tabs>
        <w:spacing w:line="360" w:lineRule="auto"/>
        <w:ind w:firstLine="709"/>
        <w:jc w:val="both"/>
        <w:rPr>
          <w:sz w:val="28"/>
          <w:szCs w:val="28"/>
        </w:rPr>
      </w:pPr>
      <w:r w:rsidRPr="001864E8">
        <w:rPr>
          <w:sz w:val="28"/>
          <w:szCs w:val="28"/>
        </w:rPr>
        <w:t xml:space="preserve">Налоговый учет </w:t>
      </w:r>
      <w:r w:rsidR="00A4693A" w:rsidRPr="001864E8">
        <w:rPr>
          <w:sz w:val="28"/>
          <w:szCs w:val="28"/>
        </w:rPr>
        <w:t xml:space="preserve">– </w:t>
      </w:r>
      <w:r w:rsidRPr="001864E8">
        <w:rPr>
          <w:sz w:val="28"/>
          <w:szCs w:val="28"/>
        </w:rPr>
        <w:t>система обобщения информации для определения налоговой ба</w:t>
      </w:r>
      <w:r w:rsidR="00A4693A" w:rsidRPr="001864E8">
        <w:rPr>
          <w:sz w:val="28"/>
          <w:szCs w:val="28"/>
        </w:rPr>
        <w:t>зы</w:t>
      </w:r>
      <w:r w:rsidRPr="001864E8">
        <w:rPr>
          <w:sz w:val="28"/>
          <w:szCs w:val="28"/>
        </w:rPr>
        <w:t xml:space="preserve"> по налогу на основе данных первичных документов, сгруппированных в соответствии </w:t>
      </w:r>
      <w:r w:rsidR="00A4693A" w:rsidRPr="001864E8">
        <w:rPr>
          <w:sz w:val="28"/>
          <w:szCs w:val="28"/>
        </w:rPr>
        <w:t>с</w:t>
      </w:r>
      <w:r w:rsidRPr="001864E8">
        <w:rPr>
          <w:sz w:val="28"/>
          <w:szCs w:val="28"/>
        </w:rPr>
        <w:t xml:space="preserve"> порядком, предусмотренным НК РФ.</w:t>
      </w:r>
    </w:p>
    <w:p w:rsidR="00A4693A" w:rsidRPr="001864E8" w:rsidRDefault="00234E63" w:rsidP="001864E8">
      <w:pPr>
        <w:shd w:val="clear" w:color="auto" w:fill="FFFFFF"/>
        <w:tabs>
          <w:tab w:val="left" w:pos="1080"/>
        </w:tabs>
        <w:spacing w:line="360" w:lineRule="auto"/>
        <w:ind w:firstLine="709"/>
        <w:jc w:val="both"/>
        <w:rPr>
          <w:sz w:val="28"/>
          <w:szCs w:val="28"/>
        </w:rPr>
      </w:pPr>
      <w:r w:rsidRPr="001864E8">
        <w:rPr>
          <w:sz w:val="28"/>
          <w:szCs w:val="28"/>
        </w:rPr>
        <w:t>Информация для формирования налоговой базы собирается в налоговых регистрах которые формируются либо на основе бухгалтерских регистров, либо на основе самостоятельных налоговых регистров. Налоговые органы не имеют права устанавливать обязательные формы регистров налогового учета.</w:t>
      </w:r>
    </w:p>
    <w:p w:rsidR="00A4693A" w:rsidRPr="001864E8" w:rsidRDefault="00234E63" w:rsidP="001864E8">
      <w:pPr>
        <w:shd w:val="clear" w:color="auto" w:fill="FFFFFF"/>
        <w:tabs>
          <w:tab w:val="left" w:pos="1080"/>
        </w:tabs>
        <w:spacing w:line="360" w:lineRule="auto"/>
        <w:ind w:firstLine="709"/>
        <w:jc w:val="both"/>
        <w:rPr>
          <w:sz w:val="28"/>
          <w:szCs w:val="28"/>
        </w:rPr>
      </w:pPr>
      <w:r w:rsidRPr="001864E8">
        <w:rPr>
          <w:sz w:val="28"/>
          <w:szCs w:val="28"/>
        </w:rPr>
        <w:t>Налоговый учет осуществляется в целях формирования полной и достоверной информации о порядке учета для целей налогообложения хозяйственных операций, осуществленных налогоплательщиком в течение отчетного (налогового) периода, а также обеспечение информацией внутренних и внешних пользователей для контроля за правильностью исчисления, полнотой и своевременностью исчисления и уплаты в бюджет налога.</w:t>
      </w:r>
    </w:p>
    <w:p w:rsidR="00A4693A" w:rsidRPr="001864E8" w:rsidRDefault="00234E63" w:rsidP="001864E8">
      <w:pPr>
        <w:shd w:val="clear" w:color="auto" w:fill="FFFFFF"/>
        <w:tabs>
          <w:tab w:val="left" w:pos="1080"/>
        </w:tabs>
        <w:spacing w:line="360" w:lineRule="auto"/>
        <w:ind w:firstLine="709"/>
        <w:jc w:val="both"/>
        <w:rPr>
          <w:sz w:val="28"/>
          <w:szCs w:val="28"/>
        </w:rPr>
      </w:pPr>
      <w:r w:rsidRPr="001864E8">
        <w:rPr>
          <w:sz w:val="28"/>
          <w:szCs w:val="28"/>
        </w:rPr>
        <w:t>Система налогового учета организуется налогоплательщиком самостоятельно, исходя из принципа последовательности применения норм и правил налогового учета, т. е. применяется последовательно от одного налогового периода к др</w:t>
      </w:r>
      <w:r w:rsidR="00A4693A" w:rsidRPr="001864E8">
        <w:rPr>
          <w:sz w:val="28"/>
          <w:szCs w:val="28"/>
        </w:rPr>
        <w:t>угому. Порядок ведения налогово</w:t>
      </w:r>
      <w:r w:rsidRPr="001864E8">
        <w:rPr>
          <w:sz w:val="28"/>
          <w:szCs w:val="28"/>
        </w:rPr>
        <w:t>го учета устанавливает</w:t>
      </w:r>
      <w:r w:rsidR="00A4693A" w:rsidRPr="001864E8">
        <w:rPr>
          <w:sz w:val="28"/>
          <w:szCs w:val="28"/>
        </w:rPr>
        <w:t>ся налогоплательщиком в учетной</w:t>
      </w:r>
      <w:r w:rsidRPr="001864E8">
        <w:rPr>
          <w:sz w:val="28"/>
          <w:szCs w:val="28"/>
        </w:rPr>
        <w:t xml:space="preserve"> политике для целей налогообложения, утверждаемой соответствующим приказом (распоряжением) руководителя.</w:t>
      </w:r>
    </w:p>
    <w:p w:rsidR="00A4693A" w:rsidRPr="001864E8" w:rsidRDefault="00234E63" w:rsidP="001864E8">
      <w:pPr>
        <w:shd w:val="clear" w:color="auto" w:fill="FFFFFF"/>
        <w:tabs>
          <w:tab w:val="left" w:pos="1080"/>
        </w:tabs>
        <w:spacing w:line="360" w:lineRule="auto"/>
        <w:ind w:firstLine="709"/>
        <w:jc w:val="both"/>
        <w:rPr>
          <w:sz w:val="28"/>
          <w:szCs w:val="28"/>
        </w:rPr>
      </w:pPr>
      <w:r w:rsidRPr="001864E8">
        <w:rPr>
          <w:sz w:val="28"/>
          <w:szCs w:val="28"/>
        </w:rPr>
        <w:t>Изменение порядка учета отдельных хозяйственных операций и (или) объектов в целях налогообложения осуществляется налогоплательщиком в случае изменения законодательства или применяемых методов учета. При этом</w:t>
      </w:r>
      <w:r w:rsidR="00A4693A" w:rsidRPr="001864E8">
        <w:rPr>
          <w:sz w:val="28"/>
          <w:szCs w:val="28"/>
        </w:rPr>
        <w:t xml:space="preserve"> решения о любых изменениях дол</w:t>
      </w:r>
      <w:r w:rsidRPr="001864E8">
        <w:rPr>
          <w:sz w:val="28"/>
          <w:szCs w:val="28"/>
        </w:rPr>
        <w:t xml:space="preserve">жны отражаться в учетной политике для целей налогообложения и применяться с начала нового налогового периода при изменении методов налогового учета и с момента вступления в силу закона </w:t>
      </w:r>
      <w:r w:rsidR="00A4693A" w:rsidRPr="001864E8">
        <w:rPr>
          <w:sz w:val="28"/>
          <w:szCs w:val="28"/>
        </w:rPr>
        <w:t xml:space="preserve">– </w:t>
      </w:r>
      <w:r w:rsidRPr="001864E8">
        <w:rPr>
          <w:sz w:val="28"/>
          <w:szCs w:val="28"/>
        </w:rPr>
        <w:t>при изменении законодательства.</w:t>
      </w:r>
    </w:p>
    <w:p w:rsidR="00A4693A" w:rsidRPr="001864E8" w:rsidRDefault="00234E63" w:rsidP="001864E8">
      <w:pPr>
        <w:shd w:val="clear" w:color="auto" w:fill="FFFFFF"/>
        <w:tabs>
          <w:tab w:val="left" w:pos="1080"/>
        </w:tabs>
        <w:spacing w:line="360" w:lineRule="auto"/>
        <w:ind w:firstLine="709"/>
        <w:jc w:val="both"/>
        <w:rPr>
          <w:sz w:val="28"/>
          <w:szCs w:val="28"/>
        </w:rPr>
      </w:pPr>
      <w:r w:rsidRPr="001864E8">
        <w:rPr>
          <w:sz w:val="28"/>
          <w:szCs w:val="28"/>
        </w:rPr>
        <w:t>Данные налогового учета должны отражать порядок формирования суммы доходов и расходов, порядок определения доли расходов, учитываемых для целей налогообложения в текущем налоговом (отчетном) периоде, сумму оста</w:t>
      </w:r>
      <w:r w:rsidR="00A4693A" w:rsidRPr="001864E8">
        <w:rPr>
          <w:sz w:val="28"/>
          <w:szCs w:val="28"/>
        </w:rPr>
        <w:t>тка расходов (убытков), подлежащую</w:t>
      </w:r>
      <w:r w:rsidRPr="001864E8">
        <w:rPr>
          <w:sz w:val="28"/>
          <w:szCs w:val="28"/>
        </w:rPr>
        <w:t xml:space="preserve"> отнесению на расходы в следующих налоговых периодах, порядок формирования сум</w:t>
      </w:r>
      <w:r w:rsidR="00A4693A" w:rsidRPr="001864E8">
        <w:rPr>
          <w:sz w:val="28"/>
          <w:szCs w:val="28"/>
        </w:rPr>
        <w:t>м</w:t>
      </w:r>
      <w:r w:rsidRPr="001864E8">
        <w:rPr>
          <w:sz w:val="28"/>
          <w:szCs w:val="28"/>
        </w:rPr>
        <w:t xml:space="preserve"> создаваемых резервов, а также сумму задолженности по</w:t>
      </w:r>
      <w:r w:rsidR="00A4693A" w:rsidRPr="001864E8">
        <w:rPr>
          <w:sz w:val="28"/>
          <w:szCs w:val="28"/>
        </w:rPr>
        <w:t xml:space="preserve"> расчетам с бюджетом по налогу на</w:t>
      </w:r>
      <w:r w:rsidRPr="001864E8">
        <w:rPr>
          <w:sz w:val="28"/>
          <w:szCs w:val="28"/>
        </w:rPr>
        <w:t xml:space="preserve"> прибыль.</w:t>
      </w:r>
    </w:p>
    <w:p w:rsidR="00A4693A" w:rsidRPr="001864E8" w:rsidRDefault="00234E63" w:rsidP="001864E8">
      <w:pPr>
        <w:shd w:val="clear" w:color="auto" w:fill="FFFFFF"/>
        <w:tabs>
          <w:tab w:val="left" w:pos="1080"/>
        </w:tabs>
        <w:spacing w:line="360" w:lineRule="auto"/>
        <w:ind w:firstLine="709"/>
        <w:jc w:val="both"/>
        <w:rPr>
          <w:sz w:val="28"/>
          <w:szCs w:val="28"/>
        </w:rPr>
      </w:pPr>
      <w:r w:rsidRPr="001864E8">
        <w:rPr>
          <w:sz w:val="28"/>
          <w:szCs w:val="28"/>
        </w:rPr>
        <w:t>Подтверждением данных налогового учета являются:</w:t>
      </w:r>
    </w:p>
    <w:p w:rsidR="00A4693A" w:rsidRPr="001864E8" w:rsidRDefault="00234E63" w:rsidP="001864E8">
      <w:pPr>
        <w:numPr>
          <w:ilvl w:val="0"/>
          <w:numId w:val="30"/>
        </w:numPr>
        <w:shd w:val="clear" w:color="auto" w:fill="FFFFFF"/>
        <w:tabs>
          <w:tab w:val="left" w:pos="1080"/>
        </w:tabs>
        <w:spacing w:line="360" w:lineRule="auto"/>
        <w:ind w:left="0" w:firstLine="709"/>
        <w:jc w:val="both"/>
        <w:rPr>
          <w:sz w:val="28"/>
          <w:szCs w:val="28"/>
        </w:rPr>
      </w:pPr>
      <w:r w:rsidRPr="001864E8">
        <w:rPr>
          <w:sz w:val="28"/>
          <w:szCs w:val="28"/>
        </w:rPr>
        <w:t>первичные учетные документы (включая справку бухгалтера);</w:t>
      </w:r>
    </w:p>
    <w:p w:rsidR="00A4693A" w:rsidRPr="001864E8" w:rsidRDefault="00234E63" w:rsidP="001864E8">
      <w:pPr>
        <w:numPr>
          <w:ilvl w:val="0"/>
          <w:numId w:val="30"/>
        </w:numPr>
        <w:shd w:val="clear" w:color="auto" w:fill="FFFFFF"/>
        <w:tabs>
          <w:tab w:val="left" w:pos="1080"/>
        </w:tabs>
        <w:spacing w:line="360" w:lineRule="auto"/>
        <w:ind w:left="0" w:firstLine="709"/>
        <w:jc w:val="both"/>
        <w:rPr>
          <w:sz w:val="28"/>
          <w:szCs w:val="28"/>
        </w:rPr>
      </w:pPr>
      <w:r w:rsidRPr="001864E8">
        <w:rPr>
          <w:sz w:val="28"/>
          <w:szCs w:val="28"/>
        </w:rPr>
        <w:t>аналитические регистры налогового учета;</w:t>
      </w:r>
    </w:p>
    <w:p w:rsidR="00A4693A" w:rsidRPr="001864E8" w:rsidRDefault="00234E63" w:rsidP="001864E8">
      <w:pPr>
        <w:numPr>
          <w:ilvl w:val="0"/>
          <w:numId w:val="30"/>
        </w:numPr>
        <w:shd w:val="clear" w:color="auto" w:fill="FFFFFF"/>
        <w:tabs>
          <w:tab w:val="left" w:pos="1080"/>
        </w:tabs>
        <w:spacing w:line="360" w:lineRule="auto"/>
        <w:ind w:left="0" w:firstLine="709"/>
        <w:jc w:val="both"/>
        <w:rPr>
          <w:sz w:val="28"/>
          <w:szCs w:val="28"/>
        </w:rPr>
      </w:pPr>
      <w:r w:rsidRPr="001864E8">
        <w:rPr>
          <w:sz w:val="28"/>
          <w:szCs w:val="28"/>
        </w:rPr>
        <w:t>расчет налоговой базы.</w:t>
      </w:r>
    </w:p>
    <w:p w:rsidR="00234E63" w:rsidRPr="001864E8" w:rsidRDefault="00234E63" w:rsidP="001864E8">
      <w:pPr>
        <w:shd w:val="clear" w:color="auto" w:fill="FFFFFF"/>
        <w:tabs>
          <w:tab w:val="left" w:pos="1080"/>
        </w:tabs>
        <w:spacing w:line="360" w:lineRule="auto"/>
        <w:ind w:firstLine="709"/>
        <w:jc w:val="both"/>
        <w:rPr>
          <w:sz w:val="28"/>
          <w:szCs w:val="28"/>
        </w:rPr>
      </w:pPr>
      <w:r w:rsidRPr="001864E8">
        <w:rPr>
          <w:sz w:val="28"/>
          <w:szCs w:val="28"/>
        </w:rPr>
        <w:t>Формы аналитических регистров налогового учета для определения налоговой баз</w:t>
      </w:r>
      <w:r w:rsidR="00A4693A" w:rsidRPr="001864E8">
        <w:rPr>
          <w:sz w:val="28"/>
          <w:szCs w:val="28"/>
        </w:rPr>
        <w:t xml:space="preserve">ы, </w:t>
      </w:r>
      <w:r w:rsidRPr="001864E8">
        <w:rPr>
          <w:sz w:val="28"/>
          <w:szCs w:val="28"/>
        </w:rPr>
        <w:t>являющиеся документами для налогового учета, в обязательном порядке должны со</w:t>
      </w:r>
      <w:r w:rsidR="00A4693A" w:rsidRPr="001864E8">
        <w:rPr>
          <w:sz w:val="28"/>
          <w:szCs w:val="28"/>
        </w:rPr>
        <w:t>д</w:t>
      </w:r>
      <w:r w:rsidRPr="001864E8">
        <w:rPr>
          <w:sz w:val="28"/>
          <w:szCs w:val="28"/>
        </w:rPr>
        <w:t>е</w:t>
      </w:r>
      <w:r w:rsidR="00A4693A" w:rsidRPr="001864E8">
        <w:rPr>
          <w:sz w:val="28"/>
          <w:szCs w:val="28"/>
        </w:rPr>
        <w:t>р</w:t>
      </w:r>
      <w:r w:rsidRPr="001864E8">
        <w:rPr>
          <w:sz w:val="28"/>
          <w:szCs w:val="28"/>
        </w:rPr>
        <w:t>жать следующие реквизиты:</w:t>
      </w:r>
    </w:p>
    <w:p w:rsidR="00A4693A" w:rsidRPr="001864E8" w:rsidRDefault="00234E63" w:rsidP="001864E8">
      <w:pPr>
        <w:numPr>
          <w:ilvl w:val="1"/>
          <w:numId w:val="30"/>
        </w:numPr>
        <w:shd w:val="clear" w:color="auto" w:fill="FFFFFF"/>
        <w:tabs>
          <w:tab w:val="clear" w:pos="1440"/>
          <w:tab w:val="num" w:pos="720"/>
          <w:tab w:val="left" w:pos="1080"/>
        </w:tabs>
        <w:spacing w:line="360" w:lineRule="auto"/>
        <w:ind w:left="0" w:firstLine="709"/>
        <w:jc w:val="both"/>
        <w:rPr>
          <w:sz w:val="28"/>
          <w:szCs w:val="28"/>
        </w:rPr>
      </w:pPr>
      <w:r w:rsidRPr="001864E8">
        <w:rPr>
          <w:sz w:val="28"/>
          <w:szCs w:val="28"/>
        </w:rPr>
        <w:t>наименование регистра;</w:t>
      </w:r>
    </w:p>
    <w:p w:rsidR="00A4693A" w:rsidRPr="001864E8" w:rsidRDefault="00234E63" w:rsidP="001864E8">
      <w:pPr>
        <w:numPr>
          <w:ilvl w:val="1"/>
          <w:numId w:val="30"/>
        </w:numPr>
        <w:shd w:val="clear" w:color="auto" w:fill="FFFFFF"/>
        <w:tabs>
          <w:tab w:val="clear" w:pos="1440"/>
          <w:tab w:val="num" w:pos="720"/>
          <w:tab w:val="left" w:pos="1080"/>
        </w:tabs>
        <w:spacing w:line="360" w:lineRule="auto"/>
        <w:ind w:left="0" w:firstLine="709"/>
        <w:jc w:val="both"/>
        <w:rPr>
          <w:sz w:val="28"/>
          <w:szCs w:val="28"/>
        </w:rPr>
      </w:pPr>
      <w:r w:rsidRPr="001864E8">
        <w:rPr>
          <w:sz w:val="28"/>
          <w:szCs w:val="28"/>
        </w:rPr>
        <w:t>период (дату) составления;</w:t>
      </w:r>
    </w:p>
    <w:p w:rsidR="00A4693A" w:rsidRPr="001864E8" w:rsidRDefault="00234E63" w:rsidP="001864E8">
      <w:pPr>
        <w:numPr>
          <w:ilvl w:val="1"/>
          <w:numId w:val="30"/>
        </w:numPr>
        <w:shd w:val="clear" w:color="auto" w:fill="FFFFFF"/>
        <w:tabs>
          <w:tab w:val="clear" w:pos="1440"/>
          <w:tab w:val="num" w:pos="720"/>
          <w:tab w:val="left" w:pos="1080"/>
        </w:tabs>
        <w:spacing w:line="360" w:lineRule="auto"/>
        <w:ind w:left="0" w:firstLine="709"/>
        <w:jc w:val="both"/>
        <w:rPr>
          <w:sz w:val="28"/>
          <w:szCs w:val="28"/>
        </w:rPr>
      </w:pPr>
      <w:r w:rsidRPr="001864E8">
        <w:rPr>
          <w:sz w:val="28"/>
          <w:szCs w:val="28"/>
        </w:rPr>
        <w:t>измерители операции в натуральном (если это возможно) и в денежном</w:t>
      </w:r>
      <w:r w:rsidR="00A4693A" w:rsidRPr="001864E8">
        <w:rPr>
          <w:sz w:val="28"/>
          <w:szCs w:val="28"/>
        </w:rPr>
        <w:t xml:space="preserve"> вы</w:t>
      </w:r>
      <w:r w:rsidRPr="001864E8">
        <w:rPr>
          <w:sz w:val="28"/>
          <w:szCs w:val="28"/>
        </w:rPr>
        <w:t>ражении;</w:t>
      </w:r>
    </w:p>
    <w:p w:rsidR="00A4693A" w:rsidRPr="001864E8" w:rsidRDefault="00234E63" w:rsidP="001864E8">
      <w:pPr>
        <w:numPr>
          <w:ilvl w:val="1"/>
          <w:numId w:val="30"/>
        </w:numPr>
        <w:shd w:val="clear" w:color="auto" w:fill="FFFFFF"/>
        <w:tabs>
          <w:tab w:val="clear" w:pos="1440"/>
          <w:tab w:val="num" w:pos="720"/>
          <w:tab w:val="left" w:pos="1080"/>
        </w:tabs>
        <w:spacing w:line="360" w:lineRule="auto"/>
        <w:ind w:left="0" w:firstLine="709"/>
        <w:jc w:val="both"/>
        <w:rPr>
          <w:sz w:val="28"/>
          <w:szCs w:val="28"/>
        </w:rPr>
      </w:pPr>
      <w:r w:rsidRPr="001864E8">
        <w:rPr>
          <w:sz w:val="28"/>
          <w:szCs w:val="28"/>
        </w:rPr>
        <w:t>наименование хозяйственных операции;</w:t>
      </w:r>
    </w:p>
    <w:p w:rsidR="00A4693A" w:rsidRPr="001864E8" w:rsidRDefault="00234E63" w:rsidP="001864E8">
      <w:pPr>
        <w:numPr>
          <w:ilvl w:val="1"/>
          <w:numId w:val="30"/>
        </w:numPr>
        <w:shd w:val="clear" w:color="auto" w:fill="FFFFFF"/>
        <w:tabs>
          <w:tab w:val="clear" w:pos="1440"/>
          <w:tab w:val="num" w:pos="720"/>
          <w:tab w:val="left" w:pos="1080"/>
        </w:tabs>
        <w:spacing w:line="360" w:lineRule="auto"/>
        <w:ind w:left="0" w:firstLine="709"/>
        <w:jc w:val="both"/>
        <w:rPr>
          <w:sz w:val="28"/>
          <w:szCs w:val="28"/>
        </w:rPr>
      </w:pPr>
      <w:r w:rsidRPr="001864E8">
        <w:rPr>
          <w:sz w:val="28"/>
          <w:szCs w:val="28"/>
        </w:rPr>
        <w:t>подпись (расшифровку подписи) лица, ответственного за составление указанных регистров.</w:t>
      </w:r>
    </w:p>
    <w:p w:rsidR="00A4693A" w:rsidRPr="001864E8" w:rsidRDefault="00234E63" w:rsidP="001864E8">
      <w:pPr>
        <w:shd w:val="clear" w:color="auto" w:fill="FFFFFF"/>
        <w:tabs>
          <w:tab w:val="left" w:pos="1080"/>
        </w:tabs>
        <w:spacing w:line="360" w:lineRule="auto"/>
        <w:ind w:firstLine="709"/>
        <w:jc w:val="both"/>
        <w:rPr>
          <w:sz w:val="28"/>
          <w:szCs w:val="28"/>
        </w:rPr>
      </w:pPr>
      <w:r w:rsidRPr="001864E8">
        <w:rPr>
          <w:sz w:val="28"/>
          <w:szCs w:val="28"/>
        </w:rPr>
        <w:t xml:space="preserve">Содержание </w:t>
      </w:r>
      <w:r w:rsidR="00A4693A" w:rsidRPr="001864E8">
        <w:rPr>
          <w:sz w:val="28"/>
          <w:szCs w:val="28"/>
        </w:rPr>
        <w:t>д</w:t>
      </w:r>
      <w:r w:rsidRPr="001864E8">
        <w:rPr>
          <w:sz w:val="28"/>
          <w:szCs w:val="28"/>
        </w:rPr>
        <w:t xml:space="preserve">анных налогового учета (в том числе данных первичных документов) </w:t>
      </w:r>
      <w:r w:rsidR="00A4693A" w:rsidRPr="001864E8">
        <w:rPr>
          <w:sz w:val="28"/>
          <w:szCs w:val="28"/>
        </w:rPr>
        <w:t>являе</w:t>
      </w:r>
      <w:r w:rsidRPr="001864E8">
        <w:rPr>
          <w:sz w:val="28"/>
          <w:szCs w:val="28"/>
        </w:rPr>
        <w:t xml:space="preserve">тся налоговой тайной. Лица, получившие доступ к информации, содержащейся в </w:t>
      </w:r>
      <w:r w:rsidR="00A4693A" w:rsidRPr="001864E8">
        <w:rPr>
          <w:sz w:val="28"/>
          <w:szCs w:val="28"/>
        </w:rPr>
        <w:t>дан</w:t>
      </w:r>
      <w:r w:rsidRPr="001864E8">
        <w:rPr>
          <w:sz w:val="28"/>
          <w:szCs w:val="28"/>
        </w:rPr>
        <w:t xml:space="preserve">ных налогового учета, обязаны хранить налоговую тайну. За ее разглашение они несут </w:t>
      </w:r>
      <w:r w:rsidR="00A4693A" w:rsidRPr="001864E8">
        <w:rPr>
          <w:sz w:val="28"/>
          <w:szCs w:val="28"/>
        </w:rPr>
        <w:t>отв</w:t>
      </w:r>
      <w:r w:rsidRPr="001864E8">
        <w:rPr>
          <w:sz w:val="28"/>
          <w:szCs w:val="28"/>
        </w:rPr>
        <w:t>етственность, установленную законодательством.</w:t>
      </w:r>
    </w:p>
    <w:p w:rsidR="00A4693A" w:rsidRPr="001864E8" w:rsidRDefault="00234E63" w:rsidP="001864E8">
      <w:pPr>
        <w:shd w:val="clear" w:color="auto" w:fill="FFFFFF"/>
        <w:tabs>
          <w:tab w:val="left" w:pos="1080"/>
        </w:tabs>
        <w:spacing w:line="360" w:lineRule="auto"/>
        <w:ind w:firstLine="709"/>
        <w:jc w:val="both"/>
        <w:rPr>
          <w:sz w:val="28"/>
          <w:szCs w:val="28"/>
        </w:rPr>
      </w:pPr>
      <w:r w:rsidRPr="001864E8">
        <w:rPr>
          <w:sz w:val="28"/>
          <w:szCs w:val="28"/>
        </w:rPr>
        <w:t>Аналитические регистры налогового учета предназначены для систематизации и на</w:t>
      </w:r>
      <w:r w:rsidR="00A4693A" w:rsidRPr="001864E8">
        <w:rPr>
          <w:sz w:val="28"/>
          <w:szCs w:val="28"/>
        </w:rPr>
        <w:t>ко</w:t>
      </w:r>
      <w:r w:rsidRPr="001864E8">
        <w:rPr>
          <w:sz w:val="28"/>
          <w:szCs w:val="28"/>
        </w:rPr>
        <w:t>пления информации, содержащейся в принятых к учету первичных документах, анали</w:t>
      </w:r>
      <w:r w:rsidR="00A4693A" w:rsidRPr="001864E8">
        <w:rPr>
          <w:sz w:val="28"/>
          <w:szCs w:val="28"/>
        </w:rPr>
        <w:t>тич</w:t>
      </w:r>
      <w:r w:rsidRPr="001864E8">
        <w:rPr>
          <w:sz w:val="28"/>
          <w:szCs w:val="28"/>
        </w:rPr>
        <w:t>еских данных налогового учета для отражения в расчете налоговой базы.</w:t>
      </w:r>
    </w:p>
    <w:p w:rsidR="00A4693A" w:rsidRPr="001864E8" w:rsidRDefault="00234E63" w:rsidP="001864E8">
      <w:pPr>
        <w:shd w:val="clear" w:color="auto" w:fill="FFFFFF"/>
        <w:tabs>
          <w:tab w:val="left" w:pos="1080"/>
        </w:tabs>
        <w:spacing w:line="360" w:lineRule="auto"/>
        <w:ind w:firstLine="709"/>
        <w:jc w:val="both"/>
        <w:rPr>
          <w:sz w:val="28"/>
          <w:szCs w:val="28"/>
        </w:rPr>
      </w:pPr>
      <w:r w:rsidRPr="001864E8">
        <w:rPr>
          <w:sz w:val="28"/>
          <w:szCs w:val="28"/>
        </w:rPr>
        <w:t>Регистры налогового учета ведутся в виде специальных форм на бумажных носителях, электронном виде и (или) любых машинных носителях.</w:t>
      </w:r>
    </w:p>
    <w:p w:rsidR="00A4693A" w:rsidRPr="001864E8" w:rsidRDefault="00234E63" w:rsidP="001864E8">
      <w:pPr>
        <w:shd w:val="clear" w:color="auto" w:fill="FFFFFF"/>
        <w:tabs>
          <w:tab w:val="left" w:pos="1080"/>
        </w:tabs>
        <w:spacing w:line="360" w:lineRule="auto"/>
        <w:ind w:firstLine="709"/>
        <w:jc w:val="both"/>
        <w:rPr>
          <w:sz w:val="28"/>
          <w:szCs w:val="28"/>
        </w:rPr>
      </w:pPr>
      <w:r w:rsidRPr="001864E8">
        <w:rPr>
          <w:sz w:val="28"/>
          <w:szCs w:val="28"/>
        </w:rPr>
        <w:t>При этом формы регистров налогового учета и порядок отражения в них аналитических данных налогового учета, данных первичных учетных документов разрабатываются налогоплательщиком самостоятельно и устанавливаются пр</w:t>
      </w:r>
      <w:r w:rsidR="00A4693A" w:rsidRPr="001864E8">
        <w:rPr>
          <w:sz w:val="28"/>
          <w:szCs w:val="28"/>
        </w:rPr>
        <w:t>иложениями к учетной поли</w:t>
      </w:r>
      <w:r w:rsidRPr="001864E8">
        <w:rPr>
          <w:sz w:val="28"/>
          <w:szCs w:val="28"/>
        </w:rPr>
        <w:t>тике организации для целей налогообложения.</w:t>
      </w:r>
    </w:p>
    <w:p w:rsidR="00A4693A" w:rsidRPr="001864E8" w:rsidRDefault="00234E63" w:rsidP="001864E8">
      <w:pPr>
        <w:shd w:val="clear" w:color="auto" w:fill="FFFFFF"/>
        <w:tabs>
          <w:tab w:val="left" w:pos="1080"/>
        </w:tabs>
        <w:spacing w:line="360" w:lineRule="auto"/>
        <w:ind w:firstLine="709"/>
        <w:jc w:val="both"/>
        <w:rPr>
          <w:sz w:val="28"/>
          <w:szCs w:val="28"/>
        </w:rPr>
      </w:pPr>
      <w:r w:rsidRPr="001864E8">
        <w:rPr>
          <w:sz w:val="28"/>
          <w:szCs w:val="28"/>
        </w:rPr>
        <w:t xml:space="preserve">Правильность отражения хозяйственных операций в </w:t>
      </w:r>
      <w:r w:rsidR="00A4693A" w:rsidRPr="001864E8">
        <w:rPr>
          <w:sz w:val="28"/>
          <w:szCs w:val="28"/>
        </w:rPr>
        <w:t>регистрах налогового учета обес</w:t>
      </w:r>
      <w:r w:rsidRPr="001864E8">
        <w:rPr>
          <w:sz w:val="28"/>
          <w:szCs w:val="28"/>
        </w:rPr>
        <w:t>печивают лица, составившие и подписавшие их.</w:t>
      </w:r>
    </w:p>
    <w:p w:rsidR="00A4693A" w:rsidRPr="001864E8" w:rsidRDefault="00234E63" w:rsidP="001864E8">
      <w:pPr>
        <w:shd w:val="clear" w:color="auto" w:fill="FFFFFF"/>
        <w:tabs>
          <w:tab w:val="left" w:pos="1080"/>
        </w:tabs>
        <w:spacing w:line="360" w:lineRule="auto"/>
        <w:ind w:firstLine="709"/>
        <w:jc w:val="both"/>
        <w:rPr>
          <w:sz w:val="28"/>
          <w:szCs w:val="28"/>
        </w:rPr>
      </w:pPr>
      <w:r w:rsidRPr="001864E8">
        <w:rPr>
          <w:sz w:val="28"/>
          <w:szCs w:val="28"/>
        </w:rPr>
        <w:t>При хранении регистров налогового учета должна обеспечиваться их защита от несанкционированных исправлений.</w:t>
      </w:r>
    </w:p>
    <w:p w:rsidR="00A4693A" w:rsidRPr="001864E8" w:rsidRDefault="00234E63" w:rsidP="001864E8">
      <w:pPr>
        <w:shd w:val="clear" w:color="auto" w:fill="FFFFFF"/>
        <w:tabs>
          <w:tab w:val="left" w:pos="1080"/>
        </w:tabs>
        <w:spacing w:line="360" w:lineRule="auto"/>
        <w:ind w:firstLine="709"/>
        <w:jc w:val="both"/>
        <w:rPr>
          <w:sz w:val="28"/>
          <w:szCs w:val="28"/>
        </w:rPr>
      </w:pPr>
      <w:r w:rsidRPr="001864E8">
        <w:rPr>
          <w:sz w:val="28"/>
          <w:szCs w:val="28"/>
        </w:rPr>
        <w:t>Исправление ошибки в регистре налогового учета д</w:t>
      </w:r>
      <w:r w:rsidR="00A4693A" w:rsidRPr="001864E8">
        <w:rPr>
          <w:sz w:val="28"/>
          <w:szCs w:val="28"/>
        </w:rPr>
        <w:t>олжно быть обосновано и подтвер</w:t>
      </w:r>
      <w:r w:rsidRPr="001864E8">
        <w:rPr>
          <w:sz w:val="28"/>
          <w:szCs w:val="28"/>
        </w:rPr>
        <w:t>ждено подписью ответственного лица, внесшего исправление, с указанием даты и обоснованием внесенного исправления.</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 xml:space="preserve">С </w:t>
      </w:r>
      <w:r w:rsidR="00CF6E58" w:rsidRPr="001864E8">
        <w:rPr>
          <w:sz w:val="28"/>
          <w:szCs w:val="28"/>
        </w:rPr>
        <w:t>ООО «Страховая компания»</w:t>
      </w:r>
      <w:r w:rsidRPr="001864E8">
        <w:rPr>
          <w:sz w:val="28"/>
          <w:szCs w:val="28"/>
        </w:rPr>
        <w:t xml:space="preserve"> взимаются федеральные, региональные и местные налоги.</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Федеральными признаются налоги и сборы, установленные Налоговым кодексом Российской Федерации (НК РФ) и другими законами и обязательные к уплате на всей территории Российской Федерации.</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 xml:space="preserve">К </w:t>
      </w:r>
      <w:r w:rsidRPr="001864E8">
        <w:rPr>
          <w:i/>
          <w:iCs/>
          <w:sz w:val="28"/>
          <w:szCs w:val="28"/>
        </w:rPr>
        <w:t>федеральным налогам</w:t>
      </w:r>
      <w:r w:rsidRPr="001864E8">
        <w:rPr>
          <w:sz w:val="28"/>
          <w:szCs w:val="28"/>
        </w:rPr>
        <w:t xml:space="preserve">, взимаемым с </w:t>
      </w:r>
      <w:r w:rsidR="00CF6E58" w:rsidRPr="001864E8">
        <w:rPr>
          <w:sz w:val="28"/>
          <w:szCs w:val="28"/>
        </w:rPr>
        <w:t>ООО «Страховая компания»</w:t>
      </w:r>
      <w:r w:rsidRPr="001864E8">
        <w:rPr>
          <w:sz w:val="28"/>
          <w:szCs w:val="28"/>
        </w:rPr>
        <w:t xml:space="preserve"> относятся:</w:t>
      </w:r>
    </w:p>
    <w:p w:rsidR="00121A0D" w:rsidRPr="001864E8" w:rsidRDefault="00121A0D" w:rsidP="001864E8">
      <w:pPr>
        <w:numPr>
          <w:ilvl w:val="0"/>
          <w:numId w:val="25"/>
        </w:numPr>
        <w:shd w:val="clear" w:color="auto" w:fill="FFFFFF"/>
        <w:tabs>
          <w:tab w:val="clear" w:pos="1440"/>
          <w:tab w:val="left" w:pos="1080"/>
        </w:tabs>
        <w:spacing w:line="360" w:lineRule="auto"/>
        <w:ind w:left="0" w:firstLine="709"/>
        <w:jc w:val="both"/>
        <w:rPr>
          <w:sz w:val="28"/>
          <w:szCs w:val="28"/>
        </w:rPr>
      </w:pPr>
      <w:r w:rsidRPr="001864E8">
        <w:rPr>
          <w:sz w:val="28"/>
          <w:szCs w:val="28"/>
        </w:rPr>
        <w:t>налог на добавленную стоимость (глава 21 НК РФ);</w:t>
      </w:r>
    </w:p>
    <w:p w:rsidR="00121A0D" w:rsidRPr="001864E8" w:rsidRDefault="00121A0D" w:rsidP="001864E8">
      <w:pPr>
        <w:numPr>
          <w:ilvl w:val="0"/>
          <w:numId w:val="25"/>
        </w:numPr>
        <w:shd w:val="clear" w:color="auto" w:fill="FFFFFF"/>
        <w:tabs>
          <w:tab w:val="clear" w:pos="1440"/>
          <w:tab w:val="left" w:pos="1080"/>
        </w:tabs>
        <w:spacing w:line="360" w:lineRule="auto"/>
        <w:ind w:left="0" w:firstLine="709"/>
        <w:jc w:val="both"/>
        <w:rPr>
          <w:sz w:val="28"/>
          <w:szCs w:val="28"/>
        </w:rPr>
      </w:pPr>
      <w:r w:rsidRPr="001864E8">
        <w:rPr>
          <w:sz w:val="28"/>
          <w:szCs w:val="28"/>
        </w:rPr>
        <w:t>налог на доходы физических лиц (глава 23 НК РФ);</w:t>
      </w:r>
    </w:p>
    <w:p w:rsidR="00121A0D" w:rsidRPr="001864E8" w:rsidRDefault="00121A0D" w:rsidP="001864E8">
      <w:pPr>
        <w:numPr>
          <w:ilvl w:val="0"/>
          <w:numId w:val="25"/>
        </w:numPr>
        <w:shd w:val="clear" w:color="auto" w:fill="FFFFFF"/>
        <w:tabs>
          <w:tab w:val="clear" w:pos="1440"/>
          <w:tab w:val="left" w:pos="1080"/>
        </w:tabs>
        <w:spacing w:line="360" w:lineRule="auto"/>
        <w:ind w:left="0" w:firstLine="709"/>
        <w:jc w:val="both"/>
        <w:rPr>
          <w:sz w:val="28"/>
          <w:szCs w:val="28"/>
        </w:rPr>
      </w:pPr>
      <w:r w:rsidRPr="001864E8">
        <w:rPr>
          <w:sz w:val="28"/>
          <w:szCs w:val="28"/>
        </w:rPr>
        <w:t>единый социальный налог (глава 24 НК РФ);</w:t>
      </w:r>
    </w:p>
    <w:p w:rsidR="00121A0D" w:rsidRPr="001864E8" w:rsidRDefault="00121A0D" w:rsidP="001864E8">
      <w:pPr>
        <w:numPr>
          <w:ilvl w:val="0"/>
          <w:numId w:val="25"/>
        </w:numPr>
        <w:shd w:val="clear" w:color="auto" w:fill="FFFFFF"/>
        <w:tabs>
          <w:tab w:val="clear" w:pos="1440"/>
          <w:tab w:val="left" w:pos="1080"/>
        </w:tabs>
        <w:spacing w:line="360" w:lineRule="auto"/>
        <w:ind w:left="0" w:firstLine="709"/>
        <w:jc w:val="both"/>
        <w:rPr>
          <w:sz w:val="28"/>
          <w:szCs w:val="28"/>
        </w:rPr>
      </w:pPr>
      <w:r w:rsidRPr="001864E8">
        <w:rPr>
          <w:sz w:val="28"/>
          <w:szCs w:val="28"/>
        </w:rPr>
        <w:t>налог на прибыль организаций (глава 25 НК РФ);</w:t>
      </w:r>
    </w:p>
    <w:p w:rsidR="00121A0D" w:rsidRPr="001864E8" w:rsidRDefault="00121A0D" w:rsidP="001864E8">
      <w:pPr>
        <w:numPr>
          <w:ilvl w:val="0"/>
          <w:numId w:val="25"/>
        </w:numPr>
        <w:shd w:val="clear" w:color="auto" w:fill="FFFFFF"/>
        <w:tabs>
          <w:tab w:val="clear" w:pos="1440"/>
          <w:tab w:val="left" w:pos="1080"/>
        </w:tabs>
        <w:spacing w:line="360" w:lineRule="auto"/>
        <w:ind w:left="0" w:firstLine="709"/>
        <w:jc w:val="both"/>
        <w:rPr>
          <w:sz w:val="28"/>
          <w:szCs w:val="28"/>
        </w:rPr>
      </w:pPr>
      <w:r w:rsidRPr="001864E8">
        <w:rPr>
          <w:sz w:val="28"/>
          <w:szCs w:val="28"/>
        </w:rPr>
        <w:t>государственная пошлина (глава 25.3 НК РФ).</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Региональными налогами признаются налоги, которые установлены НК РФ и законами субъектов Российской Федерации о налогах и обязательны к уплате на территориях соответствующих субъектов Российской Федерации.</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 xml:space="preserve">К </w:t>
      </w:r>
      <w:r w:rsidRPr="001864E8">
        <w:rPr>
          <w:i/>
          <w:iCs/>
          <w:sz w:val="28"/>
          <w:szCs w:val="28"/>
        </w:rPr>
        <w:t>региональным налогам</w:t>
      </w:r>
      <w:r w:rsidRPr="001864E8">
        <w:rPr>
          <w:iCs/>
          <w:sz w:val="28"/>
          <w:szCs w:val="28"/>
        </w:rPr>
        <w:t xml:space="preserve"> </w:t>
      </w:r>
      <w:r w:rsidRPr="001864E8">
        <w:rPr>
          <w:i/>
          <w:iCs/>
          <w:sz w:val="28"/>
          <w:szCs w:val="28"/>
        </w:rPr>
        <w:t xml:space="preserve">Самарской области </w:t>
      </w:r>
      <w:r w:rsidRPr="001864E8">
        <w:rPr>
          <w:sz w:val="28"/>
          <w:szCs w:val="28"/>
        </w:rPr>
        <w:t>относятся:</w:t>
      </w:r>
    </w:p>
    <w:p w:rsidR="00121A0D" w:rsidRPr="001864E8" w:rsidRDefault="00121A0D" w:rsidP="001864E8">
      <w:pPr>
        <w:numPr>
          <w:ilvl w:val="0"/>
          <w:numId w:val="26"/>
        </w:numPr>
        <w:shd w:val="clear" w:color="auto" w:fill="FFFFFF"/>
        <w:tabs>
          <w:tab w:val="clear" w:pos="1440"/>
          <w:tab w:val="left" w:pos="1080"/>
        </w:tabs>
        <w:spacing w:line="360" w:lineRule="auto"/>
        <w:ind w:left="0" w:firstLine="709"/>
        <w:jc w:val="both"/>
        <w:rPr>
          <w:sz w:val="28"/>
          <w:szCs w:val="28"/>
        </w:rPr>
      </w:pPr>
      <w:r w:rsidRPr="001864E8">
        <w:rPr>
          <w:sz w:val="28"/>
          <w:szCs w:val="28"/>
        </w:rPr>
        <w:t>налог на имущество организаций (глава 30 НК РФ);</w:t>
      </w:r>
    </w:p>
    <w:p w:rsidR="00121A0D" w:rsidRPr="001864E8" w:rsidRDefault="00121A0D" w:rsidP="001864E8">
      <w:pPr>
        <w:numPr>
          <w:ilvl w:val="0"/>
          <w:numId w:val="26"/>
        </w:numPr>
        <w:shd w:val="clear" w:color="auto" w:fill="FFFFFF"/>
        <w:tabs>
          <w:tab w:val="clear" w:pos="1440"/>
          <w:tab w:val="left" w:pos="1080"/>
        </w:tabs>
        <w:spacing w:line="360" w:lineRule="auto"/>
        <w:ind w:left="0" w:firstLine="709"/>
        <w:jc w:val="both"/>
        <w:rPr>
          <w:sz w:val="28"/>
          <w:szCs w:val="28"/>
        </w:rPr>
      </w:pPr>
      <w:r w:rsidRPr="001864E8">
        <w:rPr>
          <w:sz w:val="28"/>
          <w:szCs w:val="28"/>
        </w:rPr>
        <w:t>транспортный налог (глава 28 НК РФ).</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Региональные налоги вводятся в действие и прекращают действовать на территориях субъектов Российской Федерации в соответствии с НК РФ и законами субъектов Российской Федерации о налогах.</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Местными налогами признаются налоги, которые установлены НК РФ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 xml:space="preserve">К </w:t>
      </w:r>
      <w:r w:rsidRPr="001864E8">
        <w:rPr>
          <w:i/>
          <w:iCs/>
          <w:sz w:val="28"/>
          <w:szCs w:val="28"/>
        </w:rPr>
        <w:t>местным налогам</w:t>
      </w:r>
      <w:r w:rsidRPr="001864E8">
        <w:rPr>
          <w:iCs/>
          <w:sz w:val="28"/>
          <w:szCs w:val="28"/>
        </w:rPr>
        <w:t xml:space="preserve"> </w:t>
      </w:r>
      <w:r w:rsidRPr="001864E8">
        <w:rPr>
          <w:sz w:val="28"/>
          <w:szCs w:val="28"/>
        </w:rPr>
        <w:t>относятся:</w:t>
      </w:r>
    </w:p>
    <w:p w:rsidR="00121A0D" w:rsidRPr="001864E8" w:rsidRDefault="00121A0D" w:rsidP="001864E8">
      <w:pPr>
        <w:numPr>
          <w:ilvl w:val="0"/>
          <w:numId w:val="27"/>
        </w:numPr>
        <w:shd w:val="clear" w:color="auto" w:fill="FFFFFF"/>
        <w:tabs>
          <w:tab w:val="clear" w:pos="1445"/>
          <w:tab w:val="left" w:pos="1080"/>
        </w:tabs>
        <w:spacing w:line="360" w:lineRule="auto"/>
        <w:ind w:left="0" w:firstLine="709"/>
        <w:jc w:val="both"/>
        <w:rPr>
          <w:sz w:val="28"/>
          <w:szCs w:val="28"/>
        </w:rPr>
      </w:pPr>
      <w:r w:rsidRPr="001864E8">
        <w:rPr>
          <w:sz w:val="28"/>
          <w:szCs w:val="28"/>
        </w:rPr>
        <w:t>земельный налог (глава 31 НК РФ).</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Местные налоги вводятся в действие и прекращают действовать на территориях муниципальных образований в соответствии с НК РФ</w:t>
      </w:r>
      <w:r w:rsidR="007D74EC">
        <w:rPr>
          <w:sz w:val="28"/>
          <w:szCs w:val="28"/>
        </w:rPr>
        <w:t xml:space="preserve"> </w:t>
      </w:r>
      <w:r w:rsidRPr="001864E8">
        <w:rPr>
          <w:sz w:val="28"/>
          <w:szCs w:val="28"/>
        </w:rPr>
        <w:t>и нормативными правовыми актами представительных органов муниципальных образований о налогах.</w:t>
      </w:r>
    </w:p>
    <w:p w:rsidR="00121A0D" w:rsidRPr="001864E8" w:rsidRDefault="00121A0D" w:rsidP="001864E8">
      <w:pPr>
        <w:tabs>
          <w:tab w:val="left" w:pos="1080"/>
        </w:tabs>
        <w:spacing w:line="360" w:lineRule="auto"/>
        <w:ind w:firstLine="709"/>
        <w:jc w:val="both"/>
        <w:rPr>
          <w:b/>
          <w:i/>
          <w:sz w:val="28"/>
          <w:szCs w:val="28"/>
        </w:rPr>
      </w:pPr>
      <w:r w:rsidRPr="001864E8">
        <w:rPr>
          <w:b/>
          <w:i/>
          <w:sz w:val="28"/>
          <w:szCs w:val="28"/>
        </w:rPr>
        <w:t>Налог на добавленную стоимость (НДС)</w:t>
      </w:r>
    </w:p>
    <w:p w:rsidR="00121A0D" w:rsidRPr="001864E8" w:rsidRDefault="00121A0D" w:rsidP="001864E8">
      <w:pPr>
        <w:tabs>
          <w:tab w:val="left" w:pos="1080"/>
        </w:tabs>
        <w:spacing w:line="360" w:lineRule="auto"/>
        <w:ind w:firstLine="709"/>
        <w:jc w:val="both"/>
        <w:rPr>
          <w:sz w:val="28"/>
          <w:szCs w:val="28"/>
        </w:rPr>
      </w:pPr>
      <w:r w:rsidRPr="001864E8">
        <w:rPr>
          <w:sz w:val="28"/>
          <w:szCs w:val="28"/>
        </w:rPr>
        <w:t>Расчеты организаций с бюджетом по НДС осуществляются в соответствии с главой 21 НК РФ, части второй.</w:t>
      </w:r>
    </w:p>
    <w:p w:rsidR="00121A0D" w:rsidRPr="001864E8" w:rsidRDefault="00121A0D" w:rsidP="001864E8">
      <w:pPr>
        <w:tabs>
          <w:tab w:val="left" w:pos="1080"/>
        </w:tabs>
        <w:spacing w:line="360" w:lineRule="auto"/>
        <w:ind w:firstLine="709"/>
        <w:jc w:val="both"/>
        <w:rPr>
          <w:sz w:val="28"/>
          <w:szCs w:val="28"/>
        </w:rPr>
      </w:pPr>
      <w:r w:rsidRPr="001864E8">
        <w:rPr>
          <w:sz w:val="28"/>
          <w:szCs w:val="28"/>
        </w:rPr>
        <w:t>Налог на добавленную стоимость – косвенный налог, плательщиками которого являются организации и индивидуальные предприниматели.</w:t>
      </w:r>
    </w:p>
    <w:p w:rsidR="00121A0D" w:rsidRPr="001864E8" w:rsidRDefault="00121A0D" w:rsidP="001864E8">
      <w:pPr>
        <w:tabs>
          <w:tab w:val="left" w:pos="1080"/>
        </w:tabs>
        <w:spacing w:line="360" w:lineRule="auto"/>
        <w:ind w:firstLine="709"/>
        <w:jc w:val="both"/>
        <w:rPr>
          <w:i/>
          <w:sz w:val="28"/>
          <w:szCs w:val="28"/>
        </w:rPr>
      </w:pPr>
      <w:r w:rsidRPr="001864E8">
        <w:rPr>
          <w:i/>
          <w:sz w:val="28"/>
          <w:szCs w:val="28"/>
        </w:rPr>
        <w:t>Объект обложения НДС:</w:t>
      </w:r>
    </w:p>
    <w:p w:rsidR="00121A0D" w:rsidRPr="001864E8" w:rsidRDefault="00121A0D" w:rsidP="001864E8">
      <w:pPr>
        <w:numPr>
          <w:ilvl w:val="0"/>
          <w:numId w:val="28"/>
        </w:numPr>
        <w:tabs>
          <w:tab w:val="left" w:pos="1080"/>
        </w:tabs>
        <w:spacing w:line="360" w:lineRule="auto"/>
        <w:ind w:left="0" w:firstLine="709"/>
        <w:jc w:val="both"/>
        <w:rPr>
          <w:sz w:val="28"/>
          <w:szCs w:val="28"/>
        </w:rPr>
      </w:pPr>
      <w:r w:rsidRPr="001864E8">
        <w:rPr>
          <w:sz w:val="28"/>
          <w:szCs w:val="28"/>
        </w:rPr>
        <w:t>реализация на территории РФ товаров, работ, услуг;</w:t>
      </w:r>
    </w:p>
    <w:p w:rsidR="00121A0D" w:rsidRPr="001864E8" w:rsidRDefault="00121A0D" w:rsidP="001864E8">
      <w:pPr>
        <w:numPr>
          <w:ilvl w:val="0"/>
          <w:numId w:val="28"/>
        </w:numPr>
        <w:tabs>
          <w:tab w:val="left" w:pos="1080"/>
        </w:tabs>
        <w:spacing w:line="360" w:lineRule="auto"/>
        <w:ind w:left="0" w:firstLine="709"/>
        <w:jc w:val="both"/>
        <w:rPr>
          <w:sz w:val="28"/>
          <w:szCs w:val="28"/>
        </w:rPr>
      </w:pPr>
      <w:r w:rsidRPr="001864E8">
        <w:rPr>
          <w:sz w:val="28"/>
          <w:szCs w:val="28"/>
        </w:rPr>
        <w:t>передача на территории РФ товаров, работ, услуг безвозмездно, в качестве залога, отступного или новации; передача имущественных прав;</w:t>
      </w:r>
    </w:p>
    <w:p w:rsidR="00121A0D" w:rsidRPr="001864E8" w:rsidRDefault="00121A0D" w:rsidP="001864E8">
      <w:pPr>
        <w:numPr>
          <w:ilvl w:val="0"/>
          <w:numId w:val="28"/>
        </w:numPr>
        <w:tabs>
          <w:tab w:val="left" w:pos="1080"/>
        </w:tabs>
        <w:spacing w:line="360" w:lineRule="auto"/>
        <w:ind w:left="0" w:firstLine="709"/>
        <w:jc w:val="both"/>
        <w:rPr>
          <w:sz w:val="28"/>
          <w:szCs w:val="28"/>
        </w:rPr>
      </w:pPr>
      <w:r w:rsidRPr="001864E8">
        <w:rPr>
          <w:sz w:val="28"/>
          <w:szCs w:val="28"/>
        </w:rPr>
        <w:t>передача товаров, работ, услуг на территории РФ для собственных нужд организации;</w:t>
      </w:r>
    </w:p>
    <w:p w:rsidR="00121A0D" w:rsidRPr="001864E8" w:rsidRDefault="00121A0D" w:rsidP="001864E8">
      <w:pPr>
        <w:numPr>
          <w:ilvl w:val="0"/>
          <w:numId w:val="28"/>
        </w:numPr>
        <w:tabs>
          <w:tab w:val="left" w:pos="1080"/>
        </w:tabs>
        <w:spacing w:line="360" w:lineRule="auto"/>
        <w:ind w:left="0" w:firstLine="709"/>
        <w:jc w:val="both"/>
        <w:rPr>
          <w:sz w:val="28"/>
          <w:szCs w:val="28"/>
        </w:rPr>
      </w:pPr>
      <w:r w:rsidRPr="001864E8">
        <w:rPr>
          <w:sz w:val="28"/>
          <w:szCs w:val="28"/>
        </w:rPr>
        <w:t>выполнение строительно-монтажных работ для собственного потребления;</w:t>
      </w:r>
    </w:p>
    <w:p w:rsidR="00121A0D" w:rsidRPr="001864E8" w:rsidRDefault="00121A0D" w:rsidP="001864E8">
      <w:pPr>
        <w:numPr>
          <w:ilvl w:val="0"/>
          <w:numId w:val="28"/>
        </w:numPr>
        <w:tabs>
          <w:tab w:val="left" w:pos="1080"/>
        </w:tabs>
        <w:spacing w:line="360" w:lineRule="auto"/>
        <w:ind w:left="0" w:firstLine="709"/>
        <w:jc w:val="both"/>
        <w:rPr>
          <w:sz w:val="28"/>
          <w:szCs w:val="28"/>
        </w:rPr>
      </w:pPr>
      <w:r w:rsidRPr="001864E8">
        <w:rPr>
          <w:sz w:val="28"/>
          <w:szCs w:val="28"/>
        </w:rPr>
        <w:t>ввоз товаров на территорию РФ (взимается в составе таможенных платежей).</w:t>
      </w:r>
    </w:p>
    <w:p w:rsidR="00121A0D" w:rsidRPr="001864E8" w:rsidRDefault="00121A0D" w:rsidP="001864E8">
      <w:pPr>
        <w:tabs>
          <w:tab w:val="left" w:pos="1080"/>
        </w:tabs>
        <w:spacing w:line="360" w:lineRule="auto"/>
        <w:ind w:firstLine="709"/>
        <w:jc w:val="both"/>
        <w:rPr>
          <w:i/>
          <w:sz w:val="28"/>
          <w:szCs w:val="28"/>
        </w:rPr>
      </w:pPr>
      <w:r w:rsidRPr="001864E8">
        <w:rPr>
          <w:i/>
          <w:sz w:val="28"/>
          <w:szCs w:val="28"/>
        </w:rPr>
        <w:t>Налоговый период:</w:t>
      </w:r>
    </w:p>
    <w:p w:rsidR="00121A0D" w:rsidRPr="001864E8" w:rsidRDefault="00121A0D" w:rsidP="001864E8">
      <w:pPr>
        <w:numPr>
          <w:ilvl w:val="1"/>
          <w:numId w:val="28"/>
        </w:numPr>
        <w:tabs>
          <w:tab w:val="clear" w:pos="1440"/>
          <w:tab w:val="num" w:pos="720"/>
          <w:tab w:val="left" w:pos="1080"/>
        </w:tabs>
        <w:spacing w:line="360" w:lineRule="auto"/>
        <w:ind w:left="0" w:firstLine="709"/>
        <w:jc w:val="both"/>
        <w:rPr>
          <w:sz w:val="28"/>
          <w:szCs w:val="28"/>
        </w:rPr>
      </w:pPr>
      <w:r w:rsidRPr="001864E8">
        <w:rPr>
          <w:sz w:val="28"/>
          <w:szCs w:val="28"/>
        </w:rPr>
        <w:t>календарный месяц;</w:t>
      </w:r>
    </w:p>
    <w:p w:rsidR="00121A0D" w:rsidRPr="001864E8" w:rsidRDefault="00121A0D" w:rsidP="001864E8">
      <w:pPr>
        <w:numPr>
          <w:ilvl w:val="1"/>
          <w:numId w:val="28"/>
        </w:numPr>
        <w:tabs>
          <w:tab w:val="clear" w:pos="1440"/>
          <w:tab w:val="num" w:pos="720"/>
          <w:tab w:val="left" w:pos="1080"/>
        </w:tabs>
        <w:spacing w:line="360" w:lineRule="auto"/>
        <w:ind w:left="0" w:firstLine="709"/>
        <w:jc w:val="both"/>
        <w:rPr>
          <w:sz w:val="28"/>
          <w:szCs w:val="28"/>
        </w:rPr>
      </w:pPr>
      <w:r w:rsidRPr="001864E8">
        <w:rPr>
          <w:sz w:val="28"/>
          <w:szCs w:val="28"/>
        </w:rPr>
        <w:t>квартал.</w:t>
      </w:r>
    </w:p>
    <w:p w:rsidR="00121A0D" w:rsidRPr="001864E8" w:rsidRDefault="00121A0D" w:rsidP="001864E8">
      <w:pPr>
        <w:tabs>
          <w:tab w:val="left" w:pos="1080"/>
        </w:tabs>
        <w:spacing w:line="360" w:lineRule="auto"/>
        <w:ind w:firstLine="709"/>
        <w:jc w:val="both"/>
        <w:rPr>
          <w:i/>
          <w:sz w:val="28"/>
          <w:szCs w:val="28"/>
        </w:rPr>
      </w:pPr>
      <w:r w:rsidRPr="001864E8">
        <w:rPr>
          <w:i/>
          <w:sz w:val="28"/>
          <w:szCs w:val="28"/>
        </w:rPr>
        <w:t>Ставка налога – 18%.</w:t>
      </w:r>
    </w:p>
    <w:p w:rsidR="00121A0D" w:rsidRPr="001864E8" w:rsidRDefault="00121A0D" w:rsidP="001864E8">
      <w:pPr>
        <w:tabs>
          <w:tab w:val="left" w:pos="1080"/>
        </w:tabs>
        <w:spacing w:line="360" w:lineRule="auto"/>
        <w:ind w:firstLine="709"/>
        <w:jc w:val="both"/>
        <w:rPr>
          <w:sz w:val="28"/>
          <w:szCs w:val="28"/>
        </w:rPr>
      </w:pPr>
      <w:r w:rsidRPr="001864E8">
        <w:rPr>
          <w:sz w:val="28"/>
          <w:szCs w:val="28"/>
        </w:rPr>
        <w:t>Согласно подп. 7 п. 3 ст. 149 НК РФ оказание услуг по страхованию, сострахованию и перестрахованию страховыми организациями не облагается НДС.</w:t>
      </w:r>
    </w:p>
    <w:p w:rsidR="00121A0D" w:rsidRPr="001864E8" w:rsidRDefault="00121A0D" w:rsidP="001864E8">
      <w:pPr>
        <w:tabs>
          <w:tab w:val="left" w:pos="1080"/>
        </w:tabs>
        <w:spacing w:line="360" w:lineRule="auto"/>
        <w:ind w:firstLine="709"/>
        <w:jc w:val="both"/>
        <w:rPr>
          <w:sz w:val="28"/>
          <w:szCs w:val="28"/>
        </w:rPr>
      </w:pPr>
      <w:r w:rsidRPr="001864E8">
        <w:rPr>
          <w:sz w:val="28"/>
          <w:szCs w:val="28"/>
        </w:rPr>
        <w:t>Операциями по страхованию, сострахованию и перестрахованию признаются операции, в результате которых страховая организация получает:</w:t>
      </w:r>
    </w:p>
    <w:p w:rsidR="00121A0D" w:rsidRPr="001864E8" w:rsidRDefault="00121A0D" w:rsidP="001864E8">
      <w:pPr>
        <w:numPr>
          <w:ilvl w:val="0"/>
          <w:numId w:val="29"/>
        </w:numPr>
        <w:tabs>
          <w:tab w:val="left" w:pos="1080"/>
        </w:tabs>
        <w:spacing w:line="360" w:lineRule="auto"/>
        <w:ind w:left="0" w:firstLine="709"/>
        <w:jc w:val="both"/>
        <w:rPr>
          <w:sz w:val="28"/>
          <w:szCs w:val="28"/>
        </w:rPr>
      </w:pPr>
      <w:r w:rsidRPr="001864E8">
        <w:rPr>
          <w:sz w:val="28"/>
          <w:szCs w:val="28"/>
        </w:rPr>
        <w:t>страховые платежи (вознаграждения) по договорам страхования, сострахования и перестрахования, включая страховые взносы, выплачиваемую перестраховочную комиссию (в том числе тантьему);</w:t>
      </w:r>
    </w:p>
    <w:p w:rsidR="00121A0D" w:rsidRPr="001864E8" w:rsidRDefault="00121A0D" w:rsidP="001864E8">
      <w:pPr>
        <w:numPr>
          <w:ilvl w:val="0"/>
          <w:numId w:val="29"/>
        </w:numPr>
        <w:tabs>
          <w:tab w:val="left" w:pos="1080"/>
        </w:tabs>
        <w:spacing w:line="360" w:lineRule="auto"/>
        <w:ind w:left="0" w:firstLine="709"/>
        <w:jc w:val="both"/>
        <w:rPr>
          <w:sz w:val="28"/>
          <w:szCs w:val="28"/>
        </w:rPr>
      </w:pPr>
      <w:r w:rsidRPr="001864E8">
        <w:rPr>
          <w:sz w:val="28"/>
          <w:szCs w:val="28"/>
        </w:rPr>
        <w:t>проценты, начисленные на депо премии по договорам перестрахования и перечисленные перестрахователем</w:t>
      </w:r>
      <w:r w:rsidR="007D74EC">
        <w:rPr>
          <w:sz w:val="28"/>
          <w:szCs w:val="28"/>
        </w:rPr>
        <w:t xml:space="preserve"> </w:t>
      </w:r>
      <w:r w:rsidRPr="001864E8">
        <w:rPr>
          <w:sz w:val="28"/>
          <w:szCs w:val="28"/>
        </w:rPr>
        <w:t>перестраховщику;</w:t>
      </w:r>
    </w:p>
    <w:p w:rsidR="00121A0D" w:rsidRPr="001864E8" w:rsidRDefault="00121A0D" w:rsidP="001864E8">
      <w:pPr>
        <w:numPr>
          <w:ilvl w:val="0"/>
          <w:numId w:val="29"/>
        </w:numPr>
        <w:tabs>
          <w:tab w:val="left" w:pos="1080"/>
        </w:tabs>
        <w:spacing w:line="360" w:lineRule="auto"/>
        <w:ind w:left="0" w:firstLine="709"/>
        <w:jc w:val="both"/>
        <w:rPr>
          <w:sz w:val="28"/>
          <w:szCs w:val="28"/>
        </w:rPr>
      </w:pPr>
      <w:r w:rsidRPr="001864E8">
        <w:rPr>
          <w:sz w:val="28"/>
          <w:szCs w:val="28"/>
        </w:rPr>
        <w:t>средства, полученные страховщиком в порядке суброгации, от лица, ответственного за причиненный страхователю ущерб, в размере страхового возмещения, выплаченного страхователю.</w:t>
      </w:r>
    </w:p>
    <w:p w:rsidR="00121A0D" w:rsidRPr="001864E8" w:rsidRDefault="00121A0D" w:rsidP="001864E8">
      <w:pPr>
        <w:shd w:val="clear" w:color="auto" w:fill="FFFFFF"/>
        <w:tabs>
          <w:tab w:val="left" w:pos="1080"/>
          <w:tab w:val="left" w:pos="7478"/>
        </w:tabs>
        <w:spacing w:line="360" w:lineRule="auto"/>
        <w:ind w:firstLine="709"/>
        <w:jc w:val="both"/>
        <w:rPr>
          <w:sz w:val="28"/>
          <w:szCs w:val="28"/>
        </w:rPr>
      </w:pPr>
      <w:r w:rsidRPr="001864E8">
        <w:rPr>
          <w:b/>
          <w:i/>
          <w:sz w:val="28"/>
          <w:szCs w:val="28"/>
        </w:rPr>
        <w:t>Например,</w:t>
      </w:r>
      <w:r w:rsidRPr="001864E8">
        <w:rPr>
          <w:sz w:val="28"/>
          <w:szCs w:val="28"/>
        </w:rPr>
        <w:t xml:space="preserve"> начислены и получены страховые взносы от юридических лиц по договорам страхования имущества в сумме 10 000 руб. Бухгалтерские проводки по данной операции:</w:t>
      </w:r>
    </w:p>
    <w:p w:rsidR="00121A0D" w:rsidRPr="001864E8" w:rsidRDefault="00121A0D" w:rsidP="001864E8">
      <w:pPr>
        <w:shd w:val="clear" w:color="auto" w:fill="FFFFFF"/>
        <w:tabs>
          <w:tab w:val="left" w:pos="1080"/>
          <w:tab w:val="left" w:pos="7478"/>
        </w:tabs>
        <w:spacing w:line="360" w:lineRule="auto"/>
        <w:ind w:firstLine="709"/>
        <w:jc w:val="both"/>
        <w:rPr>
          <w:sz w:val="28"/>
          <w:szCs w:val="28"/>
        </w:rPr>
      </w:pPr>
      <w:r w:rsidRPr="001864E8">
        <w:rPr>
          <w:sz w:val="28"/>
          <w:szCs w:val="28"/>
        </w:rPr>
        <w:t>Д 77.1 К 92.1 – 10 000 руб. – начислен страховой взнос в момент наступления ответственности страховой организации;</w:t>
      </w:r>
    </w:p>
    <w:p w:rsidR="00121A0D" w:rsidRPr="001864E8" w:rsidRDefault="00121A0D" w:rsidP="001864E8">
      <w:pPr>
        <w:shd w:val="clear" w:color="auto" w:fill="FFFFFF"/>
        <w:tabs>
          <w:tab w:val="left" w:pos="1080"/>
          <w:tab w:val="left" w:pos="7478"/>
        </w:tabs>
        <w:spacing w:line="360" w:lineRule="auto"/>
        <w:ind w:firstLine="709"/>
        <w:jc w:val="both"/>
        <w:rPr>
          <w:sz w:val="28"/>
          <w:szCs w:val="28"/>
        </w:rPr>
      </w:pPr>
      <w:r w:rsidRPr="001864E8">
        <w:rPr>
          <w:sz w:val="28"/>
          <w:szCs w:val="28"/>
        </w:rPr>
        <w:t>Д 51 К 77.1 – 10 000 руб. – получен страховой взнос от страхователя.</w:t>
      </w:r>
    </w:p>
    <w:p w:rsidR="00121A0D" w:rsidRPr="001864E8" w:rsidRDefault="00121A0D" w:rsidP="001864E8">
      <w:pPr>
        <w:shd w:val="clear" w:color="auto" w:fill="FFFFFF"/>
        <w:tabs>
          <w:tab w:val="left" w:pos="1080"/>
          <w:tab w:val="left" w:pos="7478"/>
        </w:tabs>
        <w:spacing w:line="360" w:lineRule="auto"/>
        <w:ind w:firstLine="709"/>
        <w:jc w:val="both"/>
        <w:rPr>
          <w:sz w:val="28"/>
          <w:szCs w:val="28"/>
        </w:rPr>
      </w:pPr>
      <w:r w:rsidRPr="001864E8">
        <w:rPr>
          <w:sz w:val="28"/>
          <w:szCs w:val="28"/>
        </w:rPr>
        <w:t>Начисления НДС, подлежащего уплате в бюджет, в данном случае не производится, так как страховые взносы не облагаются НДС.</w:t>
      </w:r>
    </w:p>
    <w:p w:rsidR="00121A0D" w:rsidRPr="001864E8" w:rsidRDefault="00121A0D" w:rsidP="001864E8">
      <w:pPr>
        <w:shd w:val="clear" w:color="auto" w:fill="FFFFFF"/>
        <w:tabs>
          <w:tab w:val="left" w:pos="1080"/>
          <w:tab w:val="left" w:pos="7478"/>
        </w:tabs>
        <w:spacing w:line="360" w:lineRule="auto"/>
        <w:ind w:firstLine="709"/>
        <w:jc w:val="both"/>
        <w:rPr>
          <w:sz w:val="28"/>
          <w:szCs w:val="28"/>
        </w:rPr>
      </w:pPr>
      <w:r w:rsidRPr="001864E8">
        <w:rPr>
          <w:sz w:val="28"/>
          <w:szCs w:val="28"/>
        </w:rPr>
        <w:t>Уплаченный страховой организацией поставщикам и подрядчикам НДС по оприходованным материальным ценностям, выполненным работам, оказанным страховой организации услугам отражается в учете следующим образом.</w:t>
      </w:r>
    </w:p>
    <w:p w:rsidR="00121A0D" w:rsidRPr="001864E8" w:rsidRDefault="00121A0D" w:rsidP="001864E8">
      <w:pPr>
        <w:shd w:val="clear" w:color="auto" w:fill="FFFFFF"/>
        <w:tabs>
          <w:tab w:val="left" w:pos="1080"/>
          <w:tab w:val="left" w:pos="7478"/>
        </w:tabs>
        <w:spacing w:line="360" w:lineRule="auto"/>
        <w:ind w:firstLine="709"/>
        <w:jc w:val="both"/>
        <w:rPr>
          <w:sz w:val="28"/>
          <w:szCs w:val="28"/>
        </w:rPr>
      </w:pPr>
      <w:r w:rsidRPr="001864E8">
        <w:rPr>
          <w:sz w:val="28"/>
          <w:szCs w:val="28"/>
        </w:rPr>
        <w:t>1. По приобретаемым основным средствам, нематериальным активам, материалам уплаченный поставщикам НДС включается в стоимость приобретенных материальных ценностей.</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b/>
          <w:bCs/>
          <w:i/>
          <w:sz w:val="28"/>
          <w:szCs w:val="28"/>
        </w:rPr>
        <w:t>Пример.</w:t>
      </w:r>
      <w:r w:rsidRPr="001864E8">
        <w:rPr>
          <w:bCs/>
          <w:sz w:val="28"/>
          <w:szCs w:val="28"/>
        </w:rPr>
        <w:t xml:space="preserve"> </w:t>
      </w:r>
      <w:r w:rsidRPr="001864E8">
        <w:rPr>
          <w:sz w:val="28"/>
          <w:szCs w:val="28"/>
        </w:rPr>
        <w:t>Поступили основные средства от поставщиков по цене</w:t>
      </w:r>
      <w:r w:rsidR="007D74EC">
        <w:rPr>
          <w:sz w:val="28"/>
          <w:szCs w:val="28"/>
        </w:rPr>
        <w:t xml:space="preserve"> </w:t>
      </w:r>
      <w:r w:rsidRPr="001864E8">
        <w:rPr>
          <w:sz w:val="28"/>
          <w:szCs w:val="28"/>
        </w:rPr>
        <w:t>100 000 руб., НДС – 1 800 руб.:</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Д 08 К 60 – 118 000 руб. (цена + НДС).</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Оплачены счета поставщиков за приобретенные основные средства:</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Д 60 К 51 – 118 000 руб.</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Введены в действие основные средства:</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Д 01 К 08 – 118 000 руб.</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 xml:space="preserve">Начислена амортизация основных средств </w:t>
      </w:r>
      <w:r w:rsidRPr="001864E8">
        <w:rPr>
          <w:iCs/>
          <w:sz w:val="28"/>
          <w:szCs w:val="28"/>
        </w:rPr>
        <w:t>(</w:t>
      </w:r>
      <w:r w:rsidRPr="001864E8">
        <w:rPr>
          <w:i/>
          <w:iCs/>
          <w:sz w:val="28"/>
          <w:szCs w:val="28"/>
        </w:rPr>
        <w:t>Аос</w:t>
      </w:r>
      <w:r w:rsidRPr="001864E8">
        <w:rPr>
          <w:iCs/>
          <w:sz w:val="28"/>
          <w:szCs w:val="28"/>
        </w:rPr>
        <w:t xml:space="preserve">) </w:t>
      </w:r>
      <w:r w:rsidRPr="001864E8">
        <w:rPr>
          <w:sz w:val="28"/>
          <w:szCs w:val="28"/>
        </w:rPr>
        <w:t>за месяц, следующий за месяцем ввода их в действие (годовая норма амортизации 12%):</w:t>
      </w:r>
    </w:p>
    <w:p w:rsidR="009D200D" w:rsidRDefault="009D200D" w:rsidP="001864E8">
      <w:pPr>
        <w:shd w:val="clear" w:color="auto" w:fill="FFFFFF"/>
        <w:tabs>
          <w:tab w:val="left" w:pos="1080"/>
        </w:tabs>
        <w:spacing w:line="360" w:lineRule="auto"/>
        <w:ind w:firstLine="709"/>
        <w:jc w:val="both"/>
        <w:rPr>
          <w:i/>
          <w:sz w:val="28"/>
          <w:szCs w:val="28"/>
        </w:rPr>
      </w:pP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i/>
          <w:sz w:val="28"/>
          <w:szCs w:val="28"/>
        </w:rPr>
        <w:t>Аос</w:t>
      </w:r>
      <w:r w:rsidRPr="001864E8">
        <w:rPr>
          <w:i/>
          <w:smallCaps/>
          <w:sz w:val="28"/>
          <w:szCs w:val="28"/>
        </w:rPr>
        <w:t xml:space="preserve"> </w:t>
      </w:r>
      <w:r w:rsidRPr="001864E8">
        <w:rPr>
          <w:sz w:val="28"/>
          <w:szCs w:val="28"/>
        </w:rPr>
        <w:t>= 118 000 х 12/ 12 Ч100 = 1 180 руб.</w:t>
      </w:r>
    </w:p>
    <w:p w:rsidR="009D200D" w:rsidRDefault="009D200D" w:rsidP="001864E8">
      <w:pPr>
        <w:shd w:val="clear" w:color="auto" w:fill="FFFFFF"/>
        <w:tabs>
          <w:tab w:val="left" w:pos="1080"/>
        </w:tabs>
        <w:spacing w:line="360" w:lineRule="auto"/>
        <w:ind w:firstLine="709"/>
        <w:jc w:val="both"/>
        <w:rPr>
          <w:sz w:val="28"/>
          <w:szCs w:val="28"/>
        </w:rPr>
      </w:pP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Д 26 К 02 – 1 180руб.</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Таким образом, НДС через сумму начисленной амортизации включается в расходы на ведение дела страховой организации.</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b/>
          <w:bCs/>
          <w:i/>
          <w:sz w:val="28"/>
          <w:szCs w:val="28"/>
        </w:rPr>
        <w:t>Пример.</w:t>
      </w:r>
      <w:r w:rsidRPr="001864E8">
        <w:rPr>
          <w:bCs/>
          <w:sz w:val="28"/>
          <w:szCs w:val="28"/>
        </w:rPr>
        <w:t xml:space="preserve"> </w:t>
      </w:r>
      <w:r w:rsidRPr="001864E8">
        <w:rPr>
          <w:sz w:val="28"/>
          <w:szCs w:val="28"/>
        </w:rPr>
        <w:t>Поступили от поставщиков материалы по цене 1 000 руб., НДС – 180 руб.; хозяйственные принадлежности – по цене 2 000 руб., НДС – 360 руб.:</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Д 10 – 1 180 руб.</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Д 10.9 – 2 360 руб.</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К 60 – 3 540 руб.</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Оплачены счета поставщиков:</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Д 60 К 51 – 3 540 руб.</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Отпущены материалы для ведения страховой деятельности на сумму 500руб., хозяйственные принадлежности – 1 000 руб.:</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Д 26 – 1 500 руб.</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К 10 – 500 руб.</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К 10.9 – 1 000 руб.</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Таким образом, НДС включается в расходы на ведение дела в составе стоимости материалов и хозяйственных принадлежностей.</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2. По полученным и оплаченным страховой организацией услугам, работам, НДС включается в расходы на ведение дела.</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b/>
          <w:i/>
          <w:sz w:val="28"/>
          <w:szCs w:val="28"/>
        </w:rPr>
        <w:t>Например,</w:t>
      </w:r>
      <w:r w:rsidRPr="001864E8">
        <w:rPr>
          <w:sz w:val="28"/>
          <w:szCs w:val="28"/>
        </w:rPr>
        <w:t xml:space="preserve"> начислено поставщикам за оказанные услуги, цена которых</w:t>
      </w:r>
      <w:r w:rsidR="007D74EC">
        <w:rPr>
          <w:sz w:val="28"/>
          <w:szCs w:val="28"/>
        </w:rPr>
        <w:t xml:space="preserve"> </w:t>
      </w:r>
      <w:r w:rsidRPr="001864E8">
        <w:rPr>
          <w:sz w:val="28"/>
          <w:szCs w:val="28"/>
        </w:rPr>
        <w:t>3 000 руб., НДС – 360 руб.:</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Д 26 К 60 – 3 360 руб.</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Оплачены счета поставщиков за оказанные услуги:</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Д 60 К 51 – 3 360 руб.</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Таким образом, НДС вместе с ценой услуг включен в расходы на ведение дела.</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Страховая организация не освобождается от уплаты НДС в указанных ниже случаях.</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При реализации страховой организацией основных средств, нематериальных активов и прочих материальных ценностей НДС начисляется:</w:t>
      </w:r>
    </w:p>
    <w:p w:rsidR="00047C69" w:rsidRDefault="00047C69" w:rsidP="001864E8">
      <w:pPr>
        <w:shd w:val="clear" w:color="auto" w:fill="FFFFFF"/>
        <w:tabs>
          <w:tab w:val="left" w:pos="1080"/>
        </w:tabs>
        <w:spacing w:line="360" w:lineRule="auto"/>
        <w:ind w:firstLine="709"/>
        <w:jc w:val="both"/>
        <w:rPr>
          <w:b/>
          <w:i/>
          <w:iCs/>
          <w:sz w:val="28"/>
          <w:szCs w:val="28"/>
        </w:rPr>
      </w:pPr>
    </w:p>
    <w:p w:rsidR="00121A0D" w:rsidRPr="001864E8" w:rsidRDefault="00121A0D" w:rsidP="001864E8">
      <w:pPr>
        <w:shd w:val="clear" w:color="auto" w:fill="FFFFFF"/>
        <w:tabs>
          <w:tab w:val="left" w:pos="1080"/>
        </w:tabs>
        <w:spacing w:line="360" w:lineRule="auto"/>
        <w:ind w:firstLine="709"/>
        <w:jc w:val="both"/>
        <w:rPr>
          <w:b/>
          <w:i/>
          <w:sz w:val="28"/>
          <w:szCs w:val="28"/>
        </w:rPr>
      </w:pPr>
      <w:r w:rsidRPr="001864E8">
        <w:rPr>
          <w:b/>
          <w:i/>
          <w:iCs/>
          <w:sz w:val="28"/>
          <w:szCs w:val="28"/>
        </w:rPr>
        <w:t xml:space="preserve">НДСпол = (Спрод </w:t>
      </w:r>
      <w:r w:rsidRPr="001864E8">
        <w:rPr>
          <w:b/>
          <w:i/>
          <w:sz w:val="28"/>
          <w:szCs w:val="28"/>
        </w:rPr>
        <w:t xml:space="preserve">— </w:t>
      </w:r>
      <w:r w:rsidRPr="001864E8">
        <w:rPr>
          <w:b/>
          <w:i/>
          <w:iCs/>
          <w:sz w:val="28"/>
          <w:szCs w:val="28"/>
        </w:rPr>
        <w:t xml:space="preserve">Сост) </w:t>
      </w:r>
      <w:r w:rsidRPr="001864E8">
        <w:rPr>
          <w:b/>
          <w:i/>
          <w:sz w:val="28"/>
          <w:szCs w:val="28"/>
        </w:rPr>
        <w:t xml:space="preserve">* </w:t>
      </w:r>
      <w:r w:rsidRPr="001864E8">
        <w:rPr>
          <w:b/>
          <w:i/>
          <w:iCs/>
          <w:sz w:val="28"/>
          <w:szCs w:val="28"/>
        </w:rPr>
        <w:t>Рндс,</w:t>
      </w:r>
    </w:p>
    <w:p w:rsidR="00047C69" w:rsidRDefault="00047C69" w:rsidP="001864E8">
      <w:pPr>
        <w:shd w:val="clear" w:color="auto" w:fill="FFFFFF"/>
        <w:tabs>
          <w:tab w:val="left" w:pos="1080"/>
        </w:tabs>
        <w:spacing w:line="360" w:lineRule="auto"/>
        <w:ind w:firstLine="709"/>
        <w:jc w:val="both"/>
        <w:rPr>
          <w:iCs/>
          <w:sz w:val="28"/>
          <w:szCs w:val="28"/>
        </w:rPr>
      </w:pP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iCs/>
          <w:sz w:val="28"/>
          <w:szCs w:val="28"/>
        </w:rPr>
        <w:t xml:space="preserve">где </w:t>
      </w:r>
      <w:r w:rsidRPr="001864E8">
        <w:rPr>
          <w:i/>
          <w:iCs/>
          <w:sz w:val="28"/>
          <w:szCs w:val="28"/>
        </w:rPr>
        <w:t>Спрод</w:t>
      </w:r>
      <w:r w:rsidRPr="001864E8">
        <w:rPr>
          <w:iCs/>
          <w:sz w:val="28"/>
          <w:szCs w:val="28"/>
        </w:rPr>
        <w:t xml:space="preserve"> – </w:t>
      </w:r>
      <w:r w:rsidRPr="001864E8">
        <w:rPr>
          <w:sz w:val="28"/>
          <w:szCs w:val="28"/>
        </w:rPr>
        <w:t xml:space="preserve">стоимость продажи основных средств, нематериальных активов и прочих материальных ценностей, включающая НДС, руб.; </w:t>
      </w:r>
      <w:r w:rsidRPr="001864E8">
        <w:rPr>
          <w:i/>
          <w:iCs/>
          <w:sz w:val="28"/>
          <w:szCs w:val="28"/>
        </w:rPr>
        <w:t>Сост</w:t>
      </w:r>
      <w:r w:rsidRPr="001864E8">
        <w:rPr>
          <w:iCs/>
          <w:sz w:val="28"/>
          <w:szCs w:val="28"/>
        </w:rPr>
        <w:t xml:space="preserve"> – </w:t>
      </w:r>
      <w:r w:rsidRPr="001864E8">
        <w:rPr>
          <w:sz w:val="28"/>
          <w:szCs w:val="28"/>
        </w:rPr>
        <w:t xml:space="preserve">остаточная стоимость основных средств, нематериальных активов, покупная стоимость прочих материальных ценностей, включающая НДС; </w:t>
      </w:r>
      <w:r w:rsidRPr="001864E8">
        <w:rPr>
          <w:i/>
          <w:iCs/>
          <w:sz w:val="28"/>
          <w:szCs w:val="28"/>
        </w:rPr>
        <w:t>Рндс</w:t>
      </w:r>
      <w:r w:rsidRPr="001864E8">
        <w:rPr>
          <w:iCs/>
          <w:sz w:val="28"/>
          <w:szCs w:val="28"/>
        </w:rPr>
        <w:t xml:space="preserve"> </w:t>
      </w:r>
      <w:r w:rsidRPr="001864E8">
        <w:rPr>
          <w:sz w:val="28"/>
          <w:szCs w:val="28"/>
        </w:rPr>
        <w:t>– расчетная ставка НДС (18/118).</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При безвозмездной передаче страховой организацией основных средств, нематериальных активов и прочих материальных ценностей:</w:t>
      </w:r>
    </w:p>
    <w:p w:rsidR="00047C69" w:rsidRDefault="00047C69" w:rsidP="001864E8">
      <w:pPr>
        <w:shd w:val="clear" w:color="auto" w:fill="FFFFFF"/>
        <w:tabs>
          <w:tab w:val="left" w:pos="1080"/>
        </w:tabs>
        <w:spacing w:line="360" w:lineRule="auto"/>
        <w:ind w:firstLine="709"/>
        <w:jc w:val="both"/>
        <w:rPr>
          <w:b/>
          <w:i/>
          <w:iCs/>
          <w:sz w:val="28"/>
          <w:szCs w:val="28"/>
        </w:rPr>
      </w:pPr>
    </w:p>
    <w:p w:rsidR="00121A0D" w:rsidRPr="001864E8" w:rsidRDefault="00121A0D" w:rsidP="001864E8">
      <w:pPr>
        <w:shd w:val="clear" w:color="auto" w:fill="FFFFFF"/>
        <w:tabs>
          <w:tab w:val="left" w:pos="1080"/>
        </w:tabs>
        <w:spacing w:line="360" w:lineRule="auto"/>
        <w:ind w:firstLine="709"/>
        <w:jc w:val="both"/>
        <w:rPr>
          <w:b/>
          <w:i/>
          <w:sz w:val="28"/>
          <w:szCs w:val="28"/>
        </w:rPr>
      </w:pPr>
      <w:r w:rsidRPr="001864E8">
        <w:rPr>
          <w:b/>
          <w:i/>
          <w:iCs/>
          <w:sz w:val="28"/>
          <w:szCs w:val="28"/>
        </w:rPr>
        <w:t xml:space="preserve">НДСпол </w:t>
      </w:r>
      <w:r w:rsidRPr="001864E8">
        <w:rPr>
          <w:b/>
          <w:i/>
          <w:sz w:val="28"/>
          <w:szCs w:val="28"/>
        </w:rPr>
        <w:t xml:space="preserve">= </w:t>
      </w:r>
      <w:r w:rsidRPr="001864E8">
        <w:rPr>
          <w:b/>
          <w:i/>
          <w:iCs/>
          <w:sz w:val="28"/>
          <w:szCs w:val="28"/>
        </w:rPr>
        <w:t>Црын *</w:t>
      </w:r>
      <w:r w:rsidRPr="001864E8">
        <w:rPr>
          <w:b/>
          <w:i/>
          <w:sz w:val="28"/>
          <w:szCs w:val="28"/>
        </w:rPr>
        <w:t xml:space="preserve"> </w:t>
      </w:r>
      <w:r w:rsidRPr="001864E8">
        <w:rPr>
          <w:b/>
          <w:i/>
          <w:iCs/>
          <w:sz w:val="28"/>
          <w:szCs w:val="28"/>
        </w:rPr>
        <w:t>Сндс/100,</w:t>
      </w:r>
    </w:p>
    <w:p w:rsidR="00047C69" w:rsidRDefault="00047C69" w:rsidP="001864E8">
      <w:pPr>
        <w:shd w:val="clear" w:color="auto" w:fill="FFFFFF"/>
        <w:tabs>
          <w:tab w:val="left" w:pos="1080"/>
        </w:tabs>
        <w:spacing w:line="360" w:lineRule="auto"/>
        <w:ind w:firstLine="709"/>
        <w:jc w:val="both"/>
        <w:rPr>
          <w:sz w:val="28"/>
          <w:szCs w:val="28"/>
        </w:rPr>
      </w:pP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 xml:space="preserve">где </w:t>
      </w:r>
      <w:r w:rsidRPr="001864E8">
        <w:rPr>
          <w:i/>
          <w:sz w:val="28"/>
          <w:szCs w:val="28"/>
        </w:rPr>
        <w:t>Црын</w:t>
      </w:r>
      <w:r w:rsidRPr="001864E8">
        <w:rPr>
          <w:sz w:val="28"/>
          <w:szCs w:val="28"/>
        </w:rPr>
        <w:t xml:space="preserve"> – рыночная цена основных средств, нематериальных активов и прочих материальных ценностей, руб.</w:t>
      </w:r>
    </w:p>
    <w:p w:rsidR="00121A0D" w:rsidRPr="001864E8" w:rsidRDefault="00121A0D" w:rsidP="001864E8">
      <w:pPr>
        <w:tabs>
          <w:tab w:val="left" w:pos="1080"/>
        </w:tabs>
        <w:spacing w:line="360" w:lineRule="auto"/>
        <w:ind w:firstLine="709"/>
        <w:jc w:val="both"/>
        <w:rPr>
          <w:b/>
          <w:i/>
          <w:sz w:val="28"/>
          <w:szCs w:val="28"/>
        </w:rPr>
      </w:pPr>
      <w:r w:rsidRPr="001864E8">
        <w:rPr>
          <w:b/>
          <w:i/>
          <w:sz w:val="28"/>
          <w:szCs w:val="28"/>
        </w:rPr>
        <w:t>Налог на прибыль страховых организаций</w:t>
      </w:r>
    </w:p>
    <w:p w:rsidR="00121A0D" w:rsidRPr="001864E8" w:rsidRDefault="00121A0D" w:rsidP="001864E8">
      <w:pPr>
        <w:tabs>
          <w:tab w:val="left" w:pos="1080"/>
        </w:tabs>
        <w:spacing w:line="360" w:lineRule="auto"/>
        <w:ind w:firstLine="709"/>
        <w:jc w:val="both"/>
        <w:rPr>
          <w:sz w:val="28"/>
          <w:szCs w:val="28"/>
        </w:rPr>
      </w:pPr>
      <w:r w:rsidRPr="001864E8">
        <w:rPr>
          <w:sz w:val="28"/>
          <w:szCs w:val="28"/>
        </w:rPr>
        <w:t>Расчеты организации с бюджетом по налогу на прибыль осуществляются в соответствии с главой 25 Налогового кодекса РФ.</w:t>
      </w:r>
    </w:p>
    <w:p w:rsidR="00121A0D" w:rsidRPr="001864E8" w:rsidRDefault="00121A0D" w:rsidP="001864E8">
      <w:pPr>
        <w:tabs>
          <w:tab w:val="left" w:pos="1080"/>
        </w:tabs>
        <w:spacing w:line="360" w:lineRule="auto"/>
        <w:ind w:firstLine="709"/>
        <w:jc w:val="both"/>
        <w:rPr>
          <w:sz w:val="28"/>
          <w:szCs w:val="28"/>
        </w:rPr>
      </w:pPr>
      <w:r w:rsidRPr="001864E8">
        <w:rPr>
          <w:sz w:val="28"/>
          <w:szCs w:val="28"/>
        </w:rPr>
        <w:t>Налог на прибыль организаций уплачивают:</w:t>
      </w:r>
    </w:p>
    <w:p w:rsidR="00121A0D" w:rsidRPr="001864E8" w:rsidRDefault="00121A0D" w:rsidP="001864E8">
      <w:pPr>
        <w:tabs>
          <w:tab w:val="left" w:pos="1080"/>
        </w:tabs>
        <w:spacing w:line="360" w:lineRule="auto"/>
        <w:ind w:firstLine="709"/>
        <w:jc w:val="both"/>
        <w:rPr>
          <w:sz w:val="28"/>
          <w:szCs w:val="28"/>
        </w:rPr>
      </w:pPr>
      <w:r w:rsidRPr="001864E8">
        <w:rPr>
          <w:sz w:val="28"/>
          <w:szCs w:val="28"/>
        </w:rPr>
        <w:t>- российские организации;</w:t>
      </w:r>
    </w:p>
    <w:p w:rsidR="00121A0D" w:rsidRPr="001864E8" w:rsidRDefault="00121A0D" w:rsidP="001864E8">
      <w:pPr>
        <w:tabs>
          <w:tab w:val="left" w:pos="1080"/>
        </w:tabs>
        <w:spacing w:line="360" w:lineRule="auto"/>
        <w:ind w:firstLine="709"/>
        <w:jc w:val="both"/>
        <w:rPr>
          <w:sz w:val="28"/>
          <w:szCs w:val="28"/>
        </w:rPr>
      </w:pPr>
      <w:r w:rsidRPr="001864E8">
        <w:rPr>
          <w:sz w:val="28"/>
          <w:szCs w:val="28"/>
        </w:rPr>
        <w:t>- иностранные организации, получающие доход на территории РФ через постоянное представительство и (или) от источников в РФ.</w:t>
      </w:r>
    </w:p>
    <w:p w:rsidR="00121A0D" w:rsidRPr="001864E8" w:rsidRDefault="00121A0D" w:rsidP="001864E8">
      <w:pPr>
        <w:tabs>
          <w:tab w:val="left" w:pos="1080"/>
        </w:tabs>
        <w:spacing w:line="360" w:lineRule="auto"/>
        <w:ind w:firstLine="709"/>
        <w:jc w:val="both"/>
        <w:rPr>
          <w:iCs/>
          <w:sz w:val="28"/>
          <w:szCs w:val="28"/>
        </w:rPr>
      </w:pPr>
      <w:r w:rsidRPr="001864E8">
        <w:rPr>
          <w:iCs/>
          <w:sz w:val="28"/>
          <w:szCs w:val="28"/>
        </w:rPr>
        <w:t xml:space="preserve">Объектом обложения </w:t>
      </w:r>
      <w:r w:rsidRPr="001864E8">
        <w:rPr>
          <w:sz w:val="28"/>
          <w:szCs w:val="28"/>
        </w:rPr>
        <w:t xml:space="preserve">по налогу на прибыль является прибыль, полученная налогоплательщиком </w:t>
      </w:r>
      <w:r w:rsidRPr="001864E8">
        <w:rPr>
          <w:iCs/>
          <w:sz w:val="28"/>
          <w:szCs w:val="28"/>
        </w:rPr>
        <w:t>(П):</w:t>
      </w:r>
    </w:p>
    <w:p w:rsidR="009D200D" w:rsidRDefault="009D200D" w:rsidP="001864E8">
      <w:pPr>
        <w:tabs>
          <w:tab w:val="left" w:pos="1080"/>
        </w:tabs>
        <w:spacing w:line="360" w:lineRule="auto"/>
        <w:ind w:firstLine="709"/>
        <w:jc w:val="both"/>
        <w:rPr>
          <w:iCs/>
          <w:sz w:val="28"/>
          <w:szCs w:val="28"/>
        </w:rPr>
      </w:pPr>
    </w:p>
    <w:p w:rsidR="00121A0D" w:rsidRPr="001864E8" w:rsidRDefault="00121A0D" w:rsidP="001864E8">
      <w:pPr>
        <w:tabs>
          <w:tab w:val="left" w:pos="1080"/>
        </w:tabs>
        <w:spacing w:line="360" w:lineRule="auto"/>
        <w:ind w:firstLine="709"/>
        <w:jc w:val="both"/>
        <w:rPr>
          <w:sz w:val="28"/>
          <w:szCs w:val="28"/>
        </w:rPr>
      </w:pPr>
      <w:r w:rsidRPr="001864E8">
        <w:rPr>
          <w:iCs/>
          <w:sz w:val="28"/>
          <w:szCs w:val="28"/>
        </w:rPr>
        <w:t>П=Д – Р,</w:t>
      </w:r>
    </w:p>
    <w:p w:rsidR="009D200D" w:rsidRDefault="009D200D" w:rsidP="001864E8">
      <w:pPr>
        <w:shd w:val="clear" w:color="auto" w:fill="FFFFFF"/>
        <w:tabs>
          <w:tab w:val="left" w:pos="1080"/>
        </w:tabs>
        <w:spacing w:line="360" w:lineRule="auto"/>
        <w:ind w:firstLine="709"/>
        <w:jc w:val="both"/>
        <w:rPr>
          <w:sz w:val="28"/>
          <w:szCs w:val="28"/>
        </w:rPr>
      </w:pP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 xml:space="preserve">где Д – доходы организации, руб.; </w:t>
      </w:r>
      <w:r w:rsidRPr="001864E8">
        <w:rPr>
          <w:iCs/>
          <w:sz w:val="28"/>
          <w:szCs w:val="28"/>
        </w:rPr>
        <w:t xml:space="preserve">Р – </w:t>
      </w:r>
      <w:r w:rsidRPr="001864E8">
        <w:rPr>
          <w:sz w:val="28"/>
          <w:szCs w:val="28"/>
        </w:rPr>
        <w:t>расходы организации.</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i/>
          <w:iCs/>
          <w:sz w:val="28"/>
          <w:szCs w:val="28"/>
        </w:rPr>
        <w:t>Налоговым периодом</w:t>
      </w:r>
      <w:r w:rsidRPr="001864E8">
        <w:rPr>
          <w:iCs/>
          <w:sz w:val="28"/>
          <w:szCs w:val="28"/>
        </w:rPr>
        <w:t xml:space="preserve"> </w:t>
      </w:r>
      <w:r w:rsidRPr="001864E8">
        <w:rPr>
          <w:sz w:val="28"/>
          <w:szCs w:val="28"/>
        </w:rPr>
        <w:t xml:space="preserve">по налогу на прибыль является год; </w:t>
      </w:r>
      <w:r w:rsidRPr="001864E8">
        <w:rPr>
          <w:i/>
          <w:iCs/>
          <w:sz w:val="28"/>
          <w:szCs w:val="28"/>
        </w:rPr>
        <w:t>отчетным периодом</w:t>
      </w:r>
      <w:r w:rsidRPr="001864E8">
        <w:rPr>
          <w:iCs/>
          <w:sz w:val="28"/>
          <w:szCs w:val="28"/>
        </w:rPr>
        <w:t xml:space="preserve"> может </w:t>
      </w:r>
      <w:r w:rsidRPr="001864E8">
        <w:rPr>
          <w:sz w:val="28"/>
          <w:szCs w:val="28"/>
        </w:rPr>
        <w:t>быть или квартал, или месяц.</w:t>
      </w:r>
      <w:r w:rsidR="009D200D">
        <w:rPr>
          <w:sz w:val="28"/>
          <w:szCs w:val="28"/>
        </w:rPr>
        <w:t xml:space="preserve"> </w:t>
      </w:r>
      <w:r w:rsidRPr="001864E8">
        <w:rPr>
          <w:i/>
          <w:iCs/>
          <w:sz w:val="28"/>
          <w:szCs w:val="28"/>
        </w:rPr>
        <w:t>Датой признания</w:t>
      </w:r>
      <w:r w:rsidRPr="001864E8">
        <w:rPr>
          <w:iCs/>
          <w:sz w:val="28"/>
          <w:szCs w:val="28"/>
        </w:rPr>
        <w:t xml:space="preserve"> </w:t>
      </w:r>
      <w:r w:rsidRPr="001864E8">
        <w:rPr>
          <w:sz w:val="28"/>
          <w:szCs w:val="28"/>
        </w:rPr>
        <w:t xml:space="preserve">доходов и расходов, учитываемых при расчете налога на прибыль является момент их </w:t>
      </w:r>
      <w:r w:rsidRPr="001864E8">
        <w:rPr>
          <w:iCs/>
          <w:sz w:val="28"/>
          <w:szCs w:val="28"/>
        </w:rPr>
        <w:t xml:space="preserve">начисления, </w:t>
      </w:r>
      <w:r w:rsidRPr="001864E8">
        <w:rPr>
          <w:sz w:val="28"/>
          <w:szCs w:val="28"/>
        </w:rPr>
        <w:t>независимо от сроков поступления или перечисления денежных средств или передачи имущества</w:t>
      </w:r>
      <w:r w:rsidR="009D200D">
        <w:rPr>
          <w:sz w:val="28"/>
          <w:szCs w:val="28"/>
        </w:rPr>
        <w:t xml:space="preserve">. </w:t>
      </w:r>
      <w:r w:rsidRPr="001864E8">
        <w:rPr>
          <w:i/>
          <w:iCs/>
          <w:sz w:val="28"/>
          <w:szCs w:val="28"/>
        </w:rPr>
        <w:t>Расчет налога на прибыль</w:t>
      </w:r>
      <w:r w:rsidRPr="001864E8">
        <w:rPr>
          <w:iCs/>
          <w:sz w:val="28"/>
          <w:szCs w:val="28"/>
        </w:rPr>
        <w:t xml:space="preserve"> </w:t>
      </w:r>
      <w:r w:rsidRPr="001864E8">
        <w:rPr>
          <w:sz w:val="28"/>
          <w:szCs w:val="28"/>
        </w:rPr>
        <w:t xml:space="preserve">производится нарастающим итогом с начала налогового периода (года) до окончания отчетного периода (квартала, месяца) </w:t>
      </w:r>
      <w:r w:rsidRPr="001864E8">
        <w:rPr>
          <w:iCs/>
          <w:sz w:val="28"/>
          <w:szCs w:val="28"/>
        </w:rPr>
        <w:t>(</w:t>
      </w:r>
      <w:r w:rsidRPr="001864E8">
        <w:rPr>
          <w:i/>
          <w:iCs/>
          <w:sz w:val="28"/>
          <w:szCs w:val="28"/>
        </w:rPr>
        <w:t xml:space="preserve">Нпр </w:t>
      </w:r>
      <w:r w:rsidRPr="001864E8">
        <w:rPr>
          <w:i/>
          <w:iCs/>
          <w:sz w:val="28"/>
          <w:szCs w:val="28"/>
          <w:lang w:val="en-US"/>
        </w:rPr>
        <w:t>l</w:t>
      </w:r>
      <w:r w:rsidRPr="001864E8">
        <w:rPr>
          <w:iCs/>
          <w:sz w:val="28"/>
          <w:szCs w:val="28"/>
        </w:rPr>
        <w:t>):</w:t>
      </w:r>
    </w:p>
    <w:p w:rsidR="00047C69" w:rsidRDefault="00047C69" w:rsidP="001864E8">
      <w:pPr>
        <w:shd w:val="clear" w:color="auto" w:fill="FFFFFF"/>
        <w:tabs>
          <w:tab w:val="left" w:pos="1080"/>
        </w:tabs>
        <w:spacing w:line="360" w:lineRule="auto"/>
        <w:ind w:firstLine="709"/>
        <w:jc w:val="both"/>
        <w:rPr>
          <w:b/>
          <w:i/>
          <w:iCs/>
          <w:sz w:val="28"/>
          <w:szCs w:val="28"/>
        </w:rPr>
      </w:pPr>
    </w:p>
    <w:p w:rsidR="00121A0D" w:rsidRPr="001864E8" w:rsidRDefault="00121A0D" w:rsidP="001864E8">
      <w:pPr>
        <w:shd w:val="clear" w:color="auto" w:fill="FFFFFF"/>
        <w:tabs>
          <w:tab w:val="left" w:pos="1080"/>
        </w:tabs>
        <w:spacing w:line="360" w:lineRule="auto"/>
        <w:ind w:firstLine="709"/>
        <w:jc w:val="both"/>
        <w:rPr>
          <w:b/>
          <w:i/>
          <w:sz w:val="28"/>
          <w:szCs w:val="28"/>
        </w:rPr>
      </w:pPr>
      <w:r w:rsidRPr="001864E8">
        <w:rPr>
          <w:b/>
          <w:i/>
          <w:iCs/>
          <w:sz w:val="28"/>
          <w:szCs w:val="28"/>
        </w:rPr>
        <w:t xml:space="preserve">Нпр </w:t>
      </w:r>
      <w:r w:rsidRPr="001864E8">
        <w:rPr>
          <w:b/>
          <w:i/>
          <w:iCs/>
          <w:sz w:val="28"/>
          <w:szCs w:val="28"/>
          <w:lang w:val="en-US"/>
        </w:rPr>
        <w:t>l</w:t>
      </w:r>
      <w:r w:rsidRPr="001864E8">
        <w:rPr>
          <w:b/>
          <w:i/>
          <w:iCs/>
          <w:sz w:val="28"/>
          <w:szCs w:val="28"/>
        </w:rPr>
        <w:t xml:space="preserve"> = П </w:t>
      </w:r>
      <w:r w:rsidRPr="001864E8">
        <w:rPr>
          <w:b/>
          <w:i/>
          <w:iCs/>
          <w:sz w:val="28"/>
          <w:szCs w:val="28"/>
          <w:lang w:val="en-US"/>
        </w:rPr>
        <w:t>l</w:t>
      </w:r>
      <w:r w:rsidRPr="001864E8">
        <w:rPr>
          <w:b/>
          <w:i/>
          <w:iCs/>
          <w:sz w:val="28"/>
          <w:szCs w:val="28"/>
        </w:rPr>
        <w:t xml:space="preserve"> * Спр / 100 – Нпр </w:t>
      </w:r>
      <w:r w:rsidRPr="001864E8">
        <w:rPr>
          <w:b/>
          <w:i/>
          <w:iCs/>
          <w:sz w:val="28"/>
          <w:szCs w:val="28"/>
          <w:lang w:val="en-US"/>
        </w:rPr>
        <w:t>l</w:t>
      </w:r>
      <w:r w:rsidRPr="001864E8">
        <w:rPr>
          <w:b/>
          <w:i/>
          <w:iCs/>
          <w:sz w:val="28"/>
          <w:szCs w:val="28"/>
        </w:rPr>
        <w:t>-1,</w:t>
      </w:r>
    </w:p>
    <w:p w:rsidR="00047C69" w:rsidRDefault="00047C69" w:rsidP="001864E8">
      <w:pPr>
        <w:shd w:val="clear" w:color="auto" w:fill="FFFFFF"/>
        <w:tabs>
          <w:tab w:val="left" w:pos="1080"/>
        </w:tabs>
        <w:spacing w:line="360" w:lineRule="auto"/>
        <w:ind w:firstLine="709"/>
        <w:jc w:val="both"/>
        <w:rPr>
          <w:sz w:val="28"/>
          <w:szCs w:val="28"/>
        </w:rPr>
      </w:pP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 xml:space="preserve">где </w:t>
      </w:r>
      <w:r w:rsidRPr="001864E8">
        <w:rPr>
          <w:i/>
          <w:iCs/>
          <w:sz w:val="28"/>
          <w:szCs w:val="28"/>
        </w:rPr>
        <w:t xml:space="preserve">П </w:t>
      </w:r>
      <w:r w:rsidRPr="001864E8">
        <w:rPr>
          <w:i/>
          <w:iCs/>
          <w:sz w:val="28"/>
          <w:szCs w:val="28"/>
          <w:lang w:val="en-US"/>
        </w:rPr>
        <w:t>l</w:t>
      </w:r>
      <w:r w:rsidRPr="001864E8">
        <w:rPr>
          <w:sz w:val="28"/>
          <w:szCs w:val="28"/>
        </w:rPr>
        <w:t xml:space="preserve"> – налоговая база (прибыль) по налогу на прибыль за </w:t>
      </w:r>
      <w:r w:rsidRPr="001864E8">
        <w:rPr>
          <w:iCs/>
          <w:sz w:val="28"/>
          <w:szCs w:val="28"/>
        </w:rPr>
        <w:t xml:space="preserve">1-й </w:t>
      </w:r>
      <w:r w:rsidRPr="001864E8">
        <w:rPr>
          <w:sz w:val="28"/>
          <w:szCs w:val="28"/>
        </w:rPr>
        <w:t xml:space="preserve">период, руб.; </w:t>
      </w:r>
      <w:r w:rsidRPr="001864E8">
        <w:rPr>
          <w:i/>
          <w:iCs/>
          <w:sz w:val="28"/>
          <w:szCs w:val="28"/>
        </w:rPr>
        <w:t>Спр</w:t>
      </w:r>
      <w:r w:rsidRPr="001864E8">
        <w:rPr>
          <w:iCs/>
          <w:sz w:val="28"/>
          <w:szCs w:val="28"/>
        </w:rPr>
        <w:t xml:space="preserve"> – </w:t>
      </w:r>
      <w:r w:rsidRPr="001864E8">
        <w:rPr>
          <w:sz w:val="28"/>
          <w:szCs w:val="28"/>
        </w:rPr>
        <w:t xml:space="preserve">ставка налога на прибыль, %; </w:t>
      </w:r>
      <w:r w:rsidRPr="001864E8">
        <w:rPr>
          <w:i/>
          <w:iCs/>
          <w:sz w:val="28"/>
          <w:szCs w:val="28"/>
        </w:rPr>
        <w:t xml:space="preserve">Нпр </w:t>
      </w:r>
      <w:r w:rsidRPr="001864E8">
        <w:rPr>
          <w:i/>
          <w:iCs/>
          <w:sz w:val="28"/>
          <w:szCs w:val="28"/>
          <w:lang w:val="en-US"/>
        </w:rPr>
        <w:t>l</w:t>
      </w:r>
      <w:r w:rsidRPr="001864E8">
        <w:rPr>
          <w:i/>
          <w:iCs/>
          <w:sz w:val="28"/>
          <w:szCs w:val="28"/>
        </w:rPr>
        <w:t>-1</w:t>
      </w:r>
      <w:r w:rsidRPr="001864E8">
        <w:rPr>
          <w:sz w:val="28"/>
          <w:szCs w:val="28"/>
        </w:rPr>
        <w:t xml:space="preserve"> – налог на прибыль, начисленный за предыдущий отчетный период, руб.; </w:t>
      </w:r>
      <w:r w:rsidRPr="001864E8">
        <w:rPr>
          <w:i/>
          <w:iCs/>
          <w:sz w:val="28"/>
          <w:szCs w:val="28"/>
          <w:lang w:val="en-US"/>
        </w:rPr>
        <w:t>l</w:t>
      </w:r>
      <w:r w:rsidRPr="001864E8">
        <w:rPr>
          <w:sz w:val="28"/>
          <w:szCs w:val="28"/>
        </w:rPr>
        <w:t xml:space="preserve"> – номер периода, за который начисляется налог (1-й квартал, полугодие, 9 месяцев, год).</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i/>
          <w:iCs/>
          <w:sz w:val="28"/>
          <w:szCs w:val="28"/>
        </w:rPr>
        <w:t>Ставка налога на прибыль</w:t>
      </w:r>
      <w:r w:rsidRPr="001864E8">
        <w:rPr>
          <w:iCs/>
          <w:sz w:val="28"/>
          <w:szCs w:val="28"/>
        </w:rPr>
        <w:t xml:space="preserve"> </w:t>
      </w:r>
      <w:r w:rsidRPr="001864E8">
        <w:rPr>
          <w:sz w:val="28"/>
          <w:szCs w:val="28"/>
        </w:rPr>
        <w:t>установлена в размере 20 процентов (в 2009 году).</w:t>
      </w: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i/>
          <w:sz w:val="28"/>
          <w:szCs w:val="28"/>
        </w:rPr>
        <w:t xml:space="preserve">Налоговая база по налогу на прибыль </w:t>
      </w:r>
      <w:r w:rsidRPr="001864E8">
        <w:rPr>
          <w:sz w:val="28"/>
          <w:szCs w:val="28"/>
        </w:rPr>
        <w:t>за отчетный (налоговый) период для исчисления налога на</w:t>
      </w:r>
      <w:r w:rsidRPr="001864E8">
        <w:rPr>
          <w:iCs/>
          <w:sz w:val="28"/>
          <w:szCs w:val="28"/>
        </w:rPr>
        <w:t xml:space="preserve"> </w:t>
      </w:r>
      <w:r w:rsidRPr="001864E8">
        <w:rPr>
          <w:sz w:val="28"/>
          <w:szCs w:val="28"/>
        </w:rPr>
        <w:t xml:space="preserve">прибыль </w:t>
      </w:r>
      <w:r w:rsidRPr="001864E8">
        <w:rPr>
          <w:iCs/>
          <w:sz w:val="28"/>
          <w:szCs w:val="28"/>
        </w:rPr>
        <w:t xml:space="preserve">(П) </w:t>
      </w:r>
      <w:r w:rsidRPr="001864E8">
        <w:rPr>
          <w:sz w:val="28"/>
          <w:szCs w:val="28"/>
        </w:rPr>
        <w:t>определяется следующим образом:</w:t>
      </w:r>
    </w:p>
    <w:p w:rsidR="00047C69" w:rsidRDefault="00047C69" w:rsidP="001864E8">
      <w:pPr>
        <w:shd w:val="clear" w:color="auto" w:fill="FFFFFF"/>
        <w:tabs>
          <w:tab w:val="left" w:pos="1080"/>
        </w:tabs>
        <w:spacing w:line="360" w:lineRule="auto"/>
        <w:ind w:firstLine="709"/>
        <w:jc w:val="both"/>
        <w:rPr>
          <w:b/>
          <w:i/>
          <w:iCs/>
          <w:sz w:val="28"/>
          <w:szCs w:val="28"/>
        </w:rPr>
      </w:pPr>
    </w:p>
    <w:p w:rsidR="00121A0D" w:rsidRPr="001864E8" w:rsidRDefault="00121A0D" w:rsidP="001864E8">
      <w:pPr>
        <w:shd w:val="clear" w:color="auto" w:fill="FFFFFF"/>
        <w:tabs>
          <w:tab w:val="left" w:pos="1080"/>
        </w:tabs>
        <w:spacing w:line="360" w:lineRule="auto"/>
        <w:ind w:firstLine="709"/>
        <w:jc w:val="both"/>
        <w:rPr>
          <w:b/>
          <w:i/>
          <w:iCs/>
          <w:sz w:val="28"/>
          <w:szCs w:val="28"/>
        </w:rPr>
      </w:pPr>
      <w:r w:rsidRPr="001864E8">
        <w:rPr>
          <w:b/>
          <w:i/>
          <w:iCs/>
          <w:sz w:val="28"/>
          <w:szCs w:val="28"/>
        </w:rPr>
        <w:t xml:space="preserve">П </w:t>
      </w:r>
      <w:r w:rsidRPr="001864E8">
        <w:rPr>
          <w:b/>
          <w:i/>
          <w:sz w:val="28"/>
          <w:szCs w:val="28"/>
        </w:rPr>
        <w:t xml:space="preserve">= </w:t>
      </w:r>
      <w:r w:rsidRPr="001864E8">
        <w:rPr>
          <w:b/>
          <w:i/>
          <w:iCs/>
          <w:sz w:val="28"/>
          <w:szCs w:val="28"/>
        </w:rPr>
        <w:t xml:space="preserve">[(Др </w:t>
      </w:r>
      <w:r w:rsidRPr="001864E8">
        <w:rPr>
          <w:b/>
          <w:i/>
          <w:sz w:val="28"/>
          <w:szCs w:val="28"/>
        </w:rPr>
        <w:t xml:space="preserve">– </w:t>
      </w:r>
      <w:r w:rsidRPr="001864E8">
        <w:rPr>
          <w:b/>
          <w:i/>
          <w:iCs/>
          <w:sz w:val="28"/>
          <w:szCs w:val="28"/>
        </w:rPr>
        <w:t xml:space="preserve">Рр + Двн </w:t>
      </w:r>
      <w:r w:rsidRPr="001864E8">
        <w:rPr>
          <w:b/>
          <w:i/>
          <w:sz w:val="28"/>
          <w:szCs w:val="28"/>
        </w:rPr>
        <w:t>– Рв</w:t>
      </w:r>
      <w:r w:rsidRPr="001864E8">
        <w:rPr>
          <w:b/>
          <w:i/>
          <w:iCs/>
          <w:sz w:val="28"/>
          <w:szCs w:val="28"/>
        </w:rPr>
        <w:t>н) – Днр – Л] – Упр ± Пцб(Уцб),</w:t>
      </w:r>
    </w:p>
    <w:p w:rsidR="00047C69" w:rsidRDefault="00047C69" w:rsidP="001864E8">
      <w:pPr>
        <w:shd w:val="clear" w:color="auto" w:fill="FFFFFF"/>
        <w:tabs>
          <w:tab w:val="left" w:pos="1080"/>
        </w:tabs>
        <w:spacing w:line="360" w:lineRule="auto"/>
        <w:ind w:firstLine="709"/>
        <w:jc w:val="both"/>
        <w:rPr>
          <w:sz w:val="28"/>
          <w:szCs w:val="28"/>
        </w:rPr>
      </w:pPr>
    </w:p>
    <w:p w:rsidR="00121A0D" w:rsidRPr="001864E8" w:rsidRDefault="00121A0D" w:rsidP="001864E8">
      <w:pPr>
        <w:shd w:val="clear" w:color="auto" w:fill="FFFFFF"/>
        <w:tabs>
          <w:tab w:val="left" w:pos="1080"/>
        </w:tabs>
        <w:spacing w:line="360" w:lineRule="auto"/>
        <w:ind w:firstLine="709"/>
        <w:jc w:val="both"/>
        <w:rPr>
          <w:sz w:val="28"/>
          <w:szCs w:val="28"/>
        </w:rPr>
      </w:pPr>
      <w:r w:rsidRPr="001864E8">
        <w:rPr>
          <w:sz w:val="28"/>
          <w:szCs w:val="28"/>
        </w:rPr>
        <w:t xml:space="preserve">где </w:t>
      </w:r>
      <w:r w:rsidRPr="001864E8">
        <w:rPr>
          <w:i/>
          <w:iCs/>
          <w:sz w:val="28"/>
          <w:szCs w:val="28"/>
        </w:rPr>
        <w:t>Др</w:t>
      </w:r>
      <w:r w:rsidRPr="001864E8">
        <w:rPr>
          <w:iCs/>
          <w:sz w:val="28"/>
          <w:szCs w:val="28"/>
        </w:rPr>
        <w:t xml:space="preserve"> – </w:t>
      </w:r>
      <w:r w:rsidRPr="001864E8">
        <w:rPr>
          <w:sz w:val="28"/>
          <w:szCs w:val="28"/>
        </w:rPr>
        <w:t xml:space="preserve">доходы от реализации товаров, работ, услуг и имущественных прав, руб.; </w:t>
      </w:r>
      <w:r w:rsidRPr="001864E8">
        <w:rPr>
          <w:i/>
          <w:iCs/>
          <w:sz w:val="28"/>
          <w:szCs w:val="28"/>
        </w:rPr>
        <w:t>Рр</w:t>
      </w:r>
      <w:r w:rsidRPr="001864E8">
        <w:rPr>
          <w:iCs/>
          <w:sz w:val="28"/>
          <w:szCs w:val="28"/>
        </w:rPr>
        <w:t xml:space="preserve"> – </w:t>
      </w:r>
      <w:r w:rsidRPr="001864E8">
        <w:rPr>
          <w:sz w:val="28"/>
          <w:szCs w:val="28"/>
        </w:rPr>
        <w:t xml:space="preserve">расходы, уменьшающие сумму доходов от реализации, руб.; </w:t>
      </w:r>
      <w:r w:rsidRPr="001864E8">
        <w:rPr>
          <w:i/>
          <w:iCs/>
          <w:sz w:val="28"/>
          <w:szCs w:val="28"/>
        </w:rPr>
        <w:t>Двн</w:t>
      </w:r>
      <w:r w:rsidRPr="001864E8">
        <w:rPr>
          <w:iCs/>
          <w:sz w:val="28"/>
          <w:szCs w:val="28"/>
        </w:rPr>
        <w:t xml:space="preserve"> –</w:t>
      </w:r>
      <w:r w:rsidRPr="001864E8">
        <w:rPr>
          <w:sz w:val="28"/>
          <w:szCs w:val="28"/>
        </w:rPr>
        <w:t xml:space="preserve"> внереализационные доходы, руб.; </w:t>
      </w:r>
      <w:r w:rsidRPr="001864E8">
        <w:rPr>
          <w:i/>
          <w:iCs/>
          <w:sz w:val="28"/>
          <w:szCs w:val="28"/>
        </w:rPr>
        <w:t>Рвн</w:t>
      </w:r>
      <w:r w:rsidRPr="001864E8">
        <w:rPr>
          <w:iCs/>
          <w:sz w:val="28"/>
          <w:szCs w:val="28"/>
        </w:rPr>
        <w:t xml:space="preserve"> – </w:t>
      </w:r>
      <w:r w:rsidRPr="001864E8">
        <w:rPr>
          <w:sz w:val="28"/>
          <w:szCs w:val="28"/>
        </w:rPr>
        <w:t>внереализационные расходы, руб.;</w:t>
      </w:r>
      <w:r w:rsidR="007D74EC">
        <w:rPr>
          <w:sz w:val="28"/>
          <w:szCs w:val="28"/>
        </w:rPr>
        <w:t xml:space="preserve"> </w:t>
      </w:r>
      <w:r w:rsidRPr="001864E8">
        <w:rPr>
          <w:i/>
          <w:iCs/>
          <w:sz w:val="28"/>
          <w:szCs w:val="28"/>
        </w:rPr>
        <w:t>Днр</w:t>
      </w:r>
      <w:r w:rsidRPr="001864E8">
        <w:rPr>
          <w:iCs/>
          <w:sz w:val="28"/>
          <w:szCs w:val="28"/>
        </w:rPr>
        <w:t xml:space="preserve"> – </w:t>
      </w:r>
      <w:r w:rsidRPr="001864E8">
        <w:rPr>
          <w:sz w:val="28"/>
          <w:szCs w:val="28"/>
        </w:rPr>
        <w:t xml:space="preserve">доходы, не облагаемые налогом на прибыль (доходы от долевого участия и по государственным ценным бумагам); </w:t>
      </w:r>
      <w:r w:rsidRPr="001864E8">
        <w:rPr>
          <w:i/>
          <w:iCs/>
          <w:sz w:val="28"/>
          <w:szCs w:val="28"/>
        </w:rPr>
        <w:t>Л</w:t>
      </w:r>
      <w:r w:rsidRPr="001864E8">
        <w:rPr>
          <w:iCs/>
          <w:sz w:val="28"/>
          <w:szCs w:val="28"/>
        </w:rPr>
        <w:t xml:space="preserve"> – </w:t>
      </w:r>
      <w:r w:rsidRPr="001864E8">
        <w:rPr>
          <w:sz w:val="28"/>
          <w:szCs w:val="28"/>
        </w:rPr>
        <w:t xml:space="preserve">льготы, предусмотренные Федеральными законами от 06.08.2001г. № 110-ФЗ и № 163-ФЗ от 08.12.2003г.; </w:t>
      </w:r>
      <w:r w:rsidRPr="001864E8">
        <w:rPr>
          <w:i/>
          <w:iCs/>
          <w:sz w:val="28"/>
          <w:szCs w:val="28"/>
        </w:rPr>
        <w:t>Упр</w:t>
      </w:r>
      <w:r w:rsidRPr="001864E8">
        <w:rPr>
          <w:iCs/>
          <w:sz w:val="28"/>
          <w:szCs w:val="28"/>
        </w:rPr>
        <w:t xml:space="preserve"> – </w:t>
      </w:r>
      <w:r w:rsidRPr="001864E8">
        <w:rPr>
          <w:sz w:val="28"/>
          <w:szCs w:val="28"/>
        </w:rPr>
        <w:t xml:space="preserve">убытки прошлых лет, перенесенные на будущее; </w:t>
      </w:r>
      <w:r w:rsidRPr="001864E8">
        <w:rPr>
          <w:i/>
          <w:iCs/>
          <w:sz w:val="28"/>
          <w:szCs w:val="28"/>
        </w:rPr>
        <w:t>Пцб (Уцб)</w:t>
      </w:r>
      <w:r w:rsidRPr="001864E8">
        <w:rPr>
          <w:iCs/>
          <w:sz w:val="28"/>
          <w:szCs w:val="28"/>
        </w:rPr>
        <w:t xml:space="preserve"> – </w:t>
      </w:r>
      <w:r w:rsidRPr="001864E8">
        <w:rPr>
          <w:sz w:val="28"/>
          <w:szCs w:val="28"/>
        </w:rPr>
        <w:t>прибыль (убыток) по ценным бумагам (см. гл. 25 НК РФ, ст. 41, 250, 265, 251, 270 и</w:t>
      </w:r>
      <w:r w:rsidR="007D74EC">
        <w:rPr>
          <w:sz w:val="28"/>
          <w:szCs w:val="28"/>
        </w:rPr>
        <w:t xml:space="preserve"> </w:t>
      </w:r>
      <w:r w:rsidRPr="001864E8">
        <w:rPr>
          <w:sz w:val="28"/>
          <w:szCs w:val="28"/>
        </w:rPr>
        <w:t>ПБУ 18/02).</w:t>
      </w:r>
    </w:p>
    <w:p w:rsidR="00121A0D" w:rsidRPr="001864E8" w:rsidRDefault="00234E63" w:rsidP="001864E8">
      <w:pPr>
        <w:shd w:val="clear" w:color="auto" w:fill="FFFFFF"/>
        <w:tabs>
          <w:tab w:val="left" w:pos="1080"/>
        </w:tabs>
        <w:spacing w:line="360" w:lineRule="auto"/>
        <w:ind w:firstLine="709"/>
        <w:jc w:val="both"/>
        <w:rPr>
          <w:sz w:val="28"/>
          <w:szCs w:val="28"/>
        </w:rPr>
      </w:pPr>
      <w:r w:rsidRPr="001864E8">
        <w:rPr>
          <w:sz w:val="28"/>
          <w:szCs w:val="28"/>
        </w:rPr>
        <w:t xml:space="preserve">Бухгалтерский учет расчетов с бюджетом по налогу на прибыль производится в соответствии с положением по бухгалтерскому учету «Учет </w:t>
      </w:r>
      <w:r w:rsidR="00121A0D" w:rsidRPr="001864E8">
        <w:rPr>
          <w:sz w:val="28"/>
          <w:szCs w:val="28"/>
        </w:rPr>
        <w:t>расчетов по налогу на прибыль» П</w:t>
      </w:r>
      <w:r w:rsidRPr="001864E8">
        <w:rPr>
          <w:sz w:val="28"/>
          <w:szCs w:val="28"/>
        </w:rPr>
        <w:t>БУ 18/02, введенному в действие с 2003 года.</w:t>
      </w:r>
    </w:p>
    <w:p w:rsidR="00741EDA" w:rsidRPr="001864E8" w:rsidRDefault="00234E63" w:rsidP="001864E8">
      <w:pPr>
        <w:shd w:val="clear" w:color="auto" w:fill="FFFFFF"/>
        <w:tabs>
          <w:tab w:val="left" w:pos="1080"/>
        </w:tabs>
        <w:spacing w:line="360" w:lineRule="auto"/>
        <w:ind w:firstLine="709"/>
        <w:jc w:val="both"/>
        <w:rPr>
          <w:sz w:val="28"/>
          <w:szCs w:val="28"/>
        </w:rPr>
      </w:pPr>
      <w:r w:rsidRPr="001864E8">
        <w:rPr>
          <w:sz w:val="28"/>
          <w:szCs w:val="28"/>
        </w:rPr>
        <w:t xml:space="preserve">В ПБУ 18/02 указано, что данное положение может не применяться страховыми организациями, но в Приказе Минфина РФ от 8 декабря </w:t>
      </w:r>
      <w:smartTag w:uri="urn:schemas-microsoft-com:office:smarttags" w:element="metricconverter">
        <w:smartTagPr>
          <w:attr w:name="ProductID" w:val="2003 г"/>
        </w:smartTagPr>
        <w:r w:rsidRPr="001864E8">
          <w:rPr>
            <w:sz w:val="28"/>
            <w:szCs w:val="28"/>
          </w:rPr>
          <w:t>2003 г</w:t>
        </w:r>
      </w:smartTag>
      <w:r w:rsidRPr="001864E8">
        <w:rPr>
          <w:sz w:val="28"/>
          <w:szCs w:val="28"/>
        </w:rPr>
        <w:t>.</w:t>
      </w:r>
      <w:r w:rsidR="007D74EC">
        <w:rPr>
          <w:sz w:val="28"/>
          <w:szCs w:val="28"/>
        </w:rPr>
        <w:t xml:space="preserve"> </w:t>
      </w:r>
      <w:r w:rsidRPr="001864E8">
        <w:rPr>
          <w:sz w:val="28"/>
          <w:szCs w:val="28"/>
        </w:rPr>
        <w:t>№</w:t>
      </w:r>
      <w:r w:rsidR="001C7582" w:rsidRPr="001864E8">
        <w:rPr>
          <w:sz w:val="28"/>
          <w:szCs w:val="28"/>
        </w:rPr>
        <w:t>113</w:t>
      </w:r>
      <w:r w:rsidRPr="001864E8">
        <w:rPr>
          <w:sz w:val="28"/>
          <w:szCs w:val="28"/>
        </w:rPr>
        <w:t>н «О формах бухгалтер</w:t>
      </w:r>
      <w:r w:rsidR="00741EDA" w:rsidRPr="001864E8">
        <w:rPr>
          <w:sz w:val="28"/>
          <w:szCs w:val="28"/>
        </w:rPr>
        <w:t xml:space="preserve">ской </w:t>
      </w:r>
      <w:r w:rsidRPr="001864E8">
        <w:rPr>
          <w:sz w:val="28"/>
          <w:szCs w:val="28"/>
        </w:rPr>
        <w:t>отчетности страховых организаций и отчетности, представляемой в порядке надзо</w:t>
      </w:r>
      <w:r w:rsidR="00741EDA" w:rsidRPr="001864E8">
        <w:rPr>
          <w:sz w:val="28"/>
          <w:szCs w:val="28"/>
        </w:rPr>
        <w:t>ра» у</w:t>
      </w:r>
      <w:r w:rsidRPr="001864E8">
        <w:rPr>
          <w:sz w:val="28"/>
          <w:szCs w:val="28"/>
        </w:rPr>
        <w:t xml:space="preserve">становлено, что страховые организации должны использовать ПБУ 18/02 </w:t>
      </w:r>
      <w:r w:rsidR="00741EDA" w:rsidRPr="001864E8">
        <w:rPr>
          <w:sz w:val="28"/>
          <w:szCs w:val="28"/>
        </w:rPr>
        <w:t>пр</w:t>
      </w:r>
      <w:r w:rsidRPr="001864E8">
        <w:rPr>
          <w:sz w:val="28"/>
          <w:szCs w:val="28"/>
        </w:rPr>
        <w:t>и составлении бухгалтерской отчетности. Рассмотрим основные положения данного документа.</w:t>
      </w:r>
    </w:p>
    <w:p w:rsidR="00741EDA" w:rsidRPr="001864E8" w:rsidRDefault="00234E63" w:rsidP="001864E8">
      <w:pPr>
        <w:shd w:val="clear" w:color="auto" w:fill="FFFFFF"/>
        <w:tabs>
          <w:tab w:val="left" w:pos="1080"/>
        </w:tabs>
        <w:spacing w:line="360" w:lineRule="auto"/>
        <w:ind w:firstLine="709"/>
        <w:jc w:val="both"/>
        <w:rPr>
          <w:sz w:val="28"/>
          <w:szCs w:val="28"/>
        </w:rPr>
      </w:pPr>
      <w:r w:rsidRPr="001864E8">
        <w:rPr>
          <w:sz w:val="28"/>
          <w:szCs w:val="28"/>
        </w:rPr>
        <w:t xml:space="preserve">Учет расчетов организации с бюджетом по налогу на прибыль ведется на следующих </w:t>
      </w:r>
      <w:r w:rsidR="00741EDA" w:rsidRPr="001864E8">
        <w:rPr>
          <w:sz w:val="28"/>
          <w:szCs w:val="28"/>
        </w:rPr>
        <w:t>счетах:</w:t>
      </w:r>
    </w:p>
    <w:p w:rsidR="00741EDA" w:rsidRPr="001864E8" w:rsidRDefault="00234E63" w:rsidP="001864E8">
      <w:pPr>
        <w:numPr>
          <w:ilvl w:val="0"/>
          <w:numId w:val="27"/>
        </w:numPr>
        <w:shd w:val="clear" w:color="auto" w:fill="FFFFFF"/>
        <w:tabs>
          <w:tab w:val="clear" w:pos="1445"/>
          <w:tab w:val="num" w:pos="720"/>
          <w:tab w:val="left" w:pos="1080"/>
        </w:tabs>
        <w:spacing w:line="360" w:lineRule="auto"/>
        <w:ind w:left="0" w:firstLine="709"/>
        <w:jc w:val="both"/>
        <w:rPr>
          <w:sz w:val="28"/>
          <w:szCs w:val="28"/>
        </w:rPr>
      </w:pPr>
      <w:r w:rsidRPr="001864E8">
        <w:rPr>
          <w:sz w:val="28"/>
          <w:szCs w:val="28"/>
        </w:rPr>
        <w:t>счете 68, субсчет «Расчеты по налогу на прибыль»;</w:t>
      </w:r>
    </w:p>
    <w:p w:rsidR="00741EDA" w:rsidRPr="001864E8" w:rsidRDefault="00234E63" w:rsidP="001864E8">
      <w:pPr>
        <w:numPr>
          <w:ilvl w:val="0"/>
          <w:numId w:val="27"/>
        </w:numPr>
        <w:shd w:val="clear" w:color="auto" w:fill="FFFFFF"/>
        <w:tabs>
          <w:tab w:val="clear" w:pos="1445"/>
          <w:tab w:val="num" w:pos="720"/>
          <w:tab w:val="left" w:pos="1080"/>
        </w:tabs>
        <w:spacing w:line="360" w:lineRule="auto"/>
        <w:ind w:left="0" w:firstLine="709"/>
        <w:jc w:val="both"/>
        <w:rPr>
          <w:sz w:val="28"/>
          <w:szCs w:val="28"/>
        </w:rPr>
      </w:pPr>
      <w:r w:rsidRPr="001864E8">
        <w:rPr>
          <w:sz w:val="28"/>
          <w:szCs w:val="28"/>
        </w:rPr>
        <w:t>счете 99, субсчет «Условный расход по налогу на прибыль»;</w:t>
      </w:r>
    </w:p>
    <w:p w:rsidR="00741EDA" w:rsidRPr="001864E8" w:rsidRDefault="00234E63" w:rsidP="001864E8">
      <w:pPr>
        <w:numPr>
          <w:ilvl w:val="0"/>
          <w:numId w:val="27"/>
        </w:numPr>
        <w:shd w:val="clear" w:color="auto" w:fill="FFFFFF"/>
        <w:tabs>
          <w:tab w:val="clear" w:pos="1445"/>
          <w:tab w:val="num" w:pos="720"/>
          <w:tab w:val="left" w:pos="1080"/>
        </w:tabs>
        <w:spacing w:line="360" w:lineRule="auto"/>
        <w:ind w:left="0" w:firstLine="709"/>
        <w:jc w:val="both"/>
        <w:rPr>
          <w:sz w:val="28"/>
          <w:szCs w:val="28"/>
        </w:rPr>
      </w:pPr>
      <w:r w:rsidRPr="001864E8">
        <w:rPr>
          <w:sz w:val="28"/>
          <w:szCs w:val="28"/>
        </w:rPr>
        <w:t>счете 99, субсчет «Условный доход по налогу на прибыль»;</w:t>
      </w:r>
    </w:p>
    <w:p w:rsidR="00741EDA" w:rsidRPr="001864E8" w:rsidRDefault="00234E63" w:rsidP="001864E8">
      <w:pPr>
        <w:numPr>
          <w:ilvl w:val="0"/>
          <w:numId w:val="27"/>
        </w:numPr>
        <w:shd w:val="clear" w:color="auto" w:fill="FFFFFF"/>
        <w:tabs>
          <w:tab w:val="clear" w:pos="1445"/>
          <w:tab w:val="num" w:pos="720"/>
          <w:tab w:val="left" w:pos="1080"/>
        </w:tabs>
        <w:spacing w:line="360" w:lineRule="auto"/>
        <w:ind w:left="0" w:firstLine="709"/>
        <w:jc w:val="both"/>
        <w:rPr>
          <w:sz w:val="28"/>
          <w:szCs w:val="28"/>
        </w:rPr>
      </w:pPr>
      <w:r w:rsidRPr="001864E8">
        <w:rPr>
          <w:sz w:val="28"/>
          <w:szCs w:val="28"/>
        </w:rPr>
        <w:t>счете 99, субсчет «Постоянное налоговое обязательство»;</w:t>
      </w:r>
    </w:p>
    <w:p w:rsidR="00741EDA" w:rsidRPr="001864E8" w:rsidRDefault="00234E63" w:rsidP="001864E8">
      <w:pPr>
        <w:numPr>
          <w:ilvl w:val="0"/>
          <w:numId w:val="27"/>
        </w:numPr>
        <w:shd w:val="clear" w:color="auto" w:fill="FFFFFF"/>
        <w:tabs>
          <w:tab w:val="clear" w:pos="1445"/>
          <w:tab w:val="num" w:pos="720"/>
          <w:tab w:val="left" w:pos="1080"/>
        </w:tabs>
        <w:spacing w:line="360" w:lineRule="auto"/>
        <w:ind w:left="0" w:firstLine="709"/>
        <w:jc w:val="both"/>
        <w:rPr>
          <w:sz w:val="28"/>
          <w:szCs w:val="28"/>
        </w:rPr>
      </w:pPr>
      <w:r w:rsidRPr="001864E8">
        <w:rPr>
          <w:sz w:val="28"/>
          <w:szCs w:val="28"/>
        </w:rPr>
        <w:t>счете 99, субсчет «Постоянный налоговый актив»;</w:t>
      </w:r>
    </w:p>
    <w:p w:rsidR="00741EDA" w:rsidRPr="001864E8" w:rsidRDefault="00234E63" w:rsidP="001864E8">
      <w:pPr>
        <w:numPr>
          <w:ilvl w:val="0"/>
          <w:numId w:val="27"/>
        </w:numPr>
        <w:shd w:val="clear" w:color="auto" w:fill="FFFFFF"/>
        <w:tabs>
          <w:tab w:val="clear" w:pos="1445"/>
          <w:tab w:val="num" w:pos="720"/>
          <w:tab w:val="left" w:pos="1080"/>
        </w:tabs>
        <w:spacing w:line="360" w:lineRule="auto"/>
        <w:ind w:left="0" w:firstLine="709"/>
        <w:jc w:val="both"/>
        <w:rPr>
          <w:sz w:val="28"/>
          <w:szCs w:val="28"/>
        </w:rPr>
      </w:pPr>
      <w:r w:rsidRPr="001864E8">
        <w:rPr>
          <w:sz w:val="28"/>
          <w:szCs w:val="28"/>
        </w:rPr>
        <w:t>счете 09 «Отложенный налоговый актив»;</w:t>
      </w:r>
    </w:p>
    <w:p w:rsidR="00741EDA" w:rsidRPr="001864E8" w:rsidRDefault="00234E63" w:rsidP="001864E8">
      <w:pPr>
        <w:numPr>
          <w:ilvl w:val="0"/>
          <w:numId w:val="27"/>
        </w:numPr>
        <w:shd w:val="clear" w:color="auto" w:fill="FFFFFF"/>
        <w:tabs>
          <w:tab w:val="clear" w:pos="1445"/>
          <w:tab w:val="num" w:pos="720"/>
          <w:tab w:val="left" w:pos="1080"/>
        </w:tabs>
        <w:spacing w:line="360" w:lineRule="auto"/>
        <w:ind w:left="0" w:firstLine="709"/>
        <w:jc w:val="both"/>
        <w:rPr>
          <w:sz w:val="28"/>
          <w:szCs w:val="28"/>
        </w:rPr>
      </w:pPr>
      <w:r w:rsidRPr="001864E8">
        <w:rPr>
          <w:sz w:val="28"/>
          <w:szCs w:val="28"/>
        </w:rPr>
        <w:t>счете 77 «Отложенное налоговое обязательство».</w:t>
      </w:r>
    </w:p>
    <w:p w:rsidR="00741EDA" w:rsidRPr="001864E8" w:rsidRDefault="00741EDA" w:rsidP="001864E8">
      <w:pPr>
        <w:shd w:val="clear" w:color="auto" w:fill="FFFFFF"/>
        <w:tabs>
          <w:tab w:val="left" w:pos="1080"/>
        </w:tabs>
        <w:spacing w:line="360" w:lineRule="auto"/>
        <w:ind w:firstLine="709"/>
        <w:jc w:val="both"/>
        <w:rPr>
          <w:sz w:val="28"/>
          <w:szCs w:val="28"/>
        </w:rPr>
      </w:pPr>
      <w:r w:rsidRPr="001864E8">
        <w:rPr>
          <w:sz w:val="28"/>
          <w:szCs w:val="28"/>
        </w:rPr>
        <w:t>Начисление налога на прибыль и отражение его в бухгалтерской учете производится следующим образом:</w:t>
      </w:r>
    </w:p>
    <w:p w:rsidR="00047C69" w:rsidRDefault="00047C69" w:rsidP="001864E8">
      <w:pPr>
        <w:shd w:val="clear" w:color="auto" w:fill="FFFFFF"/>
        <w:tabs>
          <w:tab w:val="left" w:pos="1080"/>
        </w:tabs>
        <w:spacing w:line="360" w:lineRule="auto"/>
        <w:ind w:firstLine="709"/>
        <w:jc w:val="both"/>
        <w:rPr>
          <w:b/>
          <w:i/>
          <w:sz w:val="28"/>
          <w:szCs w:val="28"/>
        </w:rPr>
      </w:pPr>
    </w:p>
    <w:p w:rsidR="0037641D" w:rsidRPr="001864E8" w:rsidRDefault="0037641D" w:rsidP="001864E8">
      <w:pPr>
        <w:shd w:val="clear" w:color="auto" w:fill="FFFFFF"/>
        <w:tabs>
          <w:tab w:val="left" w:pos="1080"/>
        </w:tabs>
        <w:spacing w:line="360" w:lineRule="auto"/>
        <w:ind w:firstLine="709"/>
        <w:jc w:val="both"/>
        <w:rPr>
          <w:b/>
          <w:i/>
          <w:sz w:val="28"/>
          <w:szCs w:val="28"/>
        </w:rPr>
      </w:pPr>
      <w:r w:rsidRPr="001864E8">
        <w:rPr>
          <w:b/>
          <w:i/>
          <w:sz w:val="28"/>
          <w:szCs w:val="28"/>
        </w:rPr>
        <w:t xml:space="preserve">± </w:t>
      </w:r>
      <w:r w:rsidRPr="001864E8">
        <w:rPr>
          <w:b/>
          <w:i/>
          <w:iCs/>
          <w:sz w:val="28"/>
          <w:szCs w:val="28"/>
        </w:rPr>
        <w:t xml:space="preserve">Нпр = Ур </w:t>
      </w:r>
      <w:r w:rsidR="00741EDA" w:rsidRPr="001864E8">
        <w:rPr>
          <w:b/>
          <w:i/>
          <w:sz w:val="28"/>
          <w:szCs w:val="28"/>
        </w:rPr>
        <w:t>–</w:t>
      </w:r>
      <w:r w:rsidRPr="001864E8">
        <w:rPr>
          <w:b/>
          <w:i/>
          <w:sz w:val="28"/>
          <w:szCs w:val="28"/>
        </w:rPr>
        <w:t xml:space="preserve"> </w:t>
      </w:r>
      <w:r w:rsidRPr="001864E8">
        <w:rPr>
          <w:b/>
          <w:i/>
          <w:iCs/>
          <w:sz w:val="28"/>
          <w:szCs w:val="28"/>
        </w:rPr>
        <w:t xml:space="preserve">Уд + ПНО </w:t>
      </w:r>
      <w:r w:rsidR="00741EDA" w:rsidRPr="001864E8">
        <w:rPr>
          <w:b/>
          <w:i/>
          <w:sz w:val="28"/>
          <w:szCs w:val="28"/>
        </w:rPr>
        <w:t>–</w:t>
      </w:r>
      <w:r w:rsidRPr="001864E8">
        <w:rPr>
          <w:b/>
          <w:i/>
          <w:sz w:val="28"/>
          <w:szCs w:val="28"/>
        </w:rPr>
        <w:t xml:space="preserve"> </w:t>
      </w:r>
      <w:r w:rsidRPr="001864E8">
        <w:rPr>
          <w:b/>
          <w:i/>
          <w:iCs/>
          <w:sz w:val="28"/>
          <w:szCs w:val="28"/>
        </w:rPr>
        <w:t xml:space="preserve">ПНА </w:t>
      </w:r>
      <w:r w:rsidRPr="001864E8">
        <w:rPr>
          <w:b/>
          <w:i/>
          <w:sz w:val="28"/>
          <w:szCs w:val="28"/>
        </w:rPr>
        <w:t xml:space="preserve">+ </w:t>
      </w:r>
      <w:r w:rsidRPr="001864E8">
        <w:rPr>
          <w:b/>
          <w:i/>
          <w:iCs/>
          <w:sz w:val="28"/>
          <w:szCs w:val="28"/>
        </w:rPr>
        <w:t xml:space="preserve">ОНА </w:t>
      </w:r>
      <w:r w:rsidR="00741EDA" w:rsidRPr="001864E8">
        <w:rPr>
          <w:b/>
          <w:i/>
          <w:sz w:val="28"/>
          <w:szCs w:val="28"/>
        </w:rPr>
        <w:t>–</w:t>
      </w:r>
      <w:r w:rsidRPr="001864E8">
        <w:rPr>
          <w:b/>
          <w:i/>
          <w:sz w:val="28"/>
          <w:szCs w:val="28"/>
        </w:rPr>
        <w:t xml:space="preserve"> </w:t>
      </w:r>
      <w:r w:rsidRPr="001864E8">
        <w:rPr>
          <w:b/>
          <w:i/>
          <w:iCs/>
          <w:sz w:val="28"/>
          <w:szCs w:val="28"/>
        </w:rPr>
        <w:t>ОНО,</w:t>
      </w:r>
    </w:p>
    <w:p w:rsidR="00047C69" w:rsidRDefault="00047C69" w:rsidP="001864E8">
      <w:pPr>
        <w:shd w:val="clear" w:color="auto" w:fill="FFFFFF"/>
        <w:tabs>
          <w:tab w:val="left" w:pos="1080"/>
          <w:tab w:val="left" w:pos="7272"/>
        </w:tabs>
        <w:spacing w:line="360" w:lineRule="auto"/>
        <w:ind w:firstLine="709"/>
        <w:jc w:val="both"/>
        <w:rPr>
          <w:sz w:val="28"/>
          <w:szCs w:val="28"/>
        </w:rPr>
      </w:pPr>
    </w:p>
    <w:p w:rsidR="00741EDA" w:rsidRPr="001864E8" w:rsidRDefault="0037641D" w:rsidP="001864E8">
      <w:pPr>
        <w:shd w:val="clear" w:color="auto" w:fill="FFFFFF"/>
        <w:tabs>
          <w:tab w:val="left" w:pos="1080"/>
          <w:tab w:val="left" w:pos="7272"/>
        </w:tabs>
        <w:spacing w:line="360" w:lineRule="auto"/>
        <w:ind w:firstLine="709"/>
        <w:jc w:val="both"/>
        <w:rPr>
          <w:sz w:val="28"/>
          <w:szCs w:val="28"/>
        </w:rPr>
      </w:pPr>
      <w:r w:rsidRPr="001864E8">
        <w:rPr>
          <w:sz w:val="28"/>
          <w:szCs w:val="28"/>
        </w:rPr>
        <w:t xml:space="preserve">где ± </w:t>
      </w:r>
      <w:r w:rsidRPr="001864E8">
        <w:rPr>
          <w:i/>
          <w:iCs/>
          <w:sz w:val="28"/>
          <w:szCs w:val="28"/>
        </w:rPr>
        <w:t>Нпр</w:t>
      </w:r>
      <w:r w:rsidR="00741EDA" w:rsidRPr="001864E8">
        <w:rPr>
          <w:iCs/>
          <w:sz w:val="28"/>
          <w:szCs w:val="28"/>
        </w:rPr>
        <w:t xml:space="preserve"> – </w:t>
      </w:r>
      <w:r w:rsidRPr="001864E8">
        <w:rPr>
          <w:sz w:val="28"/>
          <w:szCs w:val="28"/>
        </w:rPr>
        <w:t>текущий налог на прибыль (текущий налоговый убыток), равный н</w:t>
      </w:r>
      <w:r w:rsidR="00741EDA" w:rsidRPr="001864E8">
        <w:rPr>
          <w:sz w:val="28"/>
          <w:szCs w:val="28"/>
        </w:rPr>
        <w:t xml:space="preserve">алогу на </w:t>
      </w:r>
      <w:r w:rsidRPr="001864E8">
        <w:rPr>
          <w:sz w:val="28"/>
          <w:szCs w:val="28"/>
        </w:rPr>
        <w:t xml:space="preserve">прибыль, исчисленному по правилам налогового учета; </w:t>
      </w:r>
      <w:r w:rsidRPr="001864E8">
        <w:rPr>
          <w:i/>
          <w:iCs/>
          <w:sz w:val="28"/>
          <w:szCs w:val="28"/>
        </w:rPr>
        <w:t>Ур</w:t>
      </w:r>
      <w:r w:rsidRPr="001864E8">
        <w:rPr>
          <w:iCs/>
          <w:sz w:val="28"/>
          <w:szCs w:val="28"/>
        </w:rPr>
        <w:t xml:space="preserve"> </w:t>
      </w:r>
      <w:r w:rsidR="00741EDA" w:rsidRPr="001864E8">
        <w:rPr>
          <w:iCs/>
          <w:sz w:val="28"/>
          <w:szCs w:val="28"/>
        </w:rPr>
        <w:t xml:space="preserve">– </w:t>
      </w:r>
      <w:r w:rsidRPr="001864E8">
        <w:rPr>
          <w:sz w:val="28"/>
          <w:szCs w:val="28"/>
        </w:rPr>
        <w:t>условный расход (у</w:t>
      </w:r>
      <w:r w:rsidR="00741EDA" w:rsidRPr="001864E8">
        <w:rPr>
          <w:sz w:val="28"/>
          <w:szCs w:val="28"/>
        </w:rPr>
        <w:t xml:space="preserve">словный </w:t>
      </w:r>
      <w:r w:rsidRPr="001864E8">
        <w:rPr>
          <w:sz w:val="28"/>
          <w:szCs w:val="28"/>
        </w:rPr>
        <w:t>доход) по налогу н</w:t>
      </w:r>
      <w:r w:rsidR="00741EDA" w:rsidRPr="001864E8">
        <w:rPr>
          <w:sz w:val="28"/>
          <w:szCs w:val="28"/>
        </w:rPr>
        <w:t>а</w:t>
      </w:r>
      <w:r w:rsidRPr="001864E8">
        <w:rPr>
          <w:sz w:val="28"/>
          <w:szCs w:val="28"/>
        </w:rPr>
        <w:t xml:space="preserve"> прибыль, исчисленный по прибыли (убытку), полученным </w:t>
      </w:r>
      <w:r w:rsidR="00741EDA" w:rsidRPr="001864E8">
        <w:rPr>
          <w:sz w:val="28"/>
          <w:szCs w:val="28"/>
        </w:rPr>
        <w:t>в системе бухгалтерского учета</w:t>
      </w:r>
      <w:r w:rsidRPr="001864E8">
        <w:rPr>
          <w:sz w:val="28"/>
          <w:szCs w:val="28"/>
        </w:rPr>
        <w:t xml:space="preserve">; </w:t>
      </w:r>
      <w:r w:rsidRPr="001864E8">
        <w:rPr>
          <w:i/>
          <w:iCs/>
          <w:sz w:val="28"/>
          <w:szCs w:val="28"/>
        </w:rPr>
        <w:t>Уд</w:t>
      </w:r>
      <w:r w:rsidRPr="001864E8">
        <w:rPr>
          <w:iCs/>
          <w:sz w:val="28"/>
          <w:szCs w:val="28"/>
        </w:rPr>
        <w:t xml:space="preserve"> </w:t>
      </w:r>
      <w:r w:rsidR="00741EDA" w:rsidRPr="001864E8">
        <w:rPr>
          <w:iCs/>
          <w:sz w:val="28"/>
          <w:szCs w:val="28"/>
        </w:rPr>
        <w:t xml:space="preserve">– </w:t>
      </w:r>
      <w:r w:rsidRPr="001864E8">
        <w:rPr>
          <w:sz w:val="28"/>
          <w:szCs w:val="28"/>
        </w:rPr>
        <w:t>условный доход по налогу на прибыль, исчисленный по</w:t>
      </w:r>
      <w:r w:rsidR="00741EDA" w:rsidRPr="001864E8">
        <w:rPr>
          <w:sz w:val="28"/>
          <w:szCs w:val="28"/>
        </w:rPr>
        <w:t xml:space="preserve"> убытку, </w:t>
      </w:r>
      <w:r w:rsidRPr="001864E8">
        <w:rPr>
          <w:sz w:val="28"/>
          <w:szCs w:val="28"/>
        </w:rPr>
        <w:t xml:space="preserve">полученному в системе бухгалтерского учета; </w:t>
      </w:r>
      <w:r w:rsidRPr="001864E8">
        <w:rPr>
          <w:i/>
          <w:iCs/>
          <w:sz w:val="28"/>
          <w:szCs w:val="28"/>
        </w:rPr>
        <w:t>ПНО</w:t>
      </w:r>
      <w:r w:rsidRPr="001864E8">
        <w:rPr>
          <w:iCs/>
          <w:sz w:val="28"/>
          <w:szCs w:val="28"/>
        </w:rPr>
        <w:t xml:space="preserve"> </w:t>
      </w:r>
      <w:r w:rsidR="00741EDA" w:rsidRPr="001864E8">
        <w:rPr>
          <w:iCs/>
          <w:sz w:val="28"/>
          <w:szCs w:val="28"/>
        </w:rPr>
        <w:t xml:space="preserve">– </w:t>
      </w:r>
      <w:r w:rsidRPr="001864E8">
        <w:rPr>
          <w:sz w:val="28"/>
          <w:szCs w:val="28"/>
        </w:rPr>
        <w:t>постоянное налоговое обя</w:t>
      </w:r>
      <w:r w:rsidR="00741EDA" w:rsidRPr="001864E8">
        <w:rPr>
          <w:sz w:val="28"/>
          <w:szCs w:val="28"/>
        </w:rPr>
        <w:t>затель</w:t>
      </w:r>
      <w:r w:rsidRPr="001864E8">
        <w:rPr>
          <w:sz w:val="28"/>
          <w:szCs w:val="28"/>
        </w:rPr>
        <w:t xml:space="preserve">ство; </w:t>
      </w:r>
      <w:r w:rsidRPr="001864E8">
        <w:rPr>
          <w:i/>
          <w:iCs/>
          <w:sz w:val="28"/>
          <w:szCs w:val="28"/>
        </w:rPr>
        <w:t xml:space="preserve">ПНА </w:t>
      </w:r>
      <w:r w:rsidR="00741EDA" w:rsidRPr="001864E8">
        <w:rPr>
          <w:i/>
          <w:iCs/>
          <w:sz w:val="28"/>
          <w:szCs w:val="28"/>
        </w:rPr>
        <w:t xml:space="preserve">– </w:t>
      </w:r>
      <w:r w:rsidRPr="001864E8">
        <w:rPr>
          <w:sz w:val="28"/>
          <w:szCs w:val="28"/>
        </w:rPr>
        <w:t xml:space="preserve">постоянный налоговый актив; </w:t>
      </w:r>
      <w:r w:rsidR="00741EDA" w:rsidRPr="001864E8">
        <w:rPr>
          <w:iCs/>
          <w:sz w:val="28"/>
          <w:szCs w:val="28"/>
        </w:rPr>
        <w:t>ОНА –</w:t>
      </w:r>
      <w:r w:rsidRPr="001864E8">
        <w:rPr>
          <w:iCs/>
          <w:sz w:val="28"/>
          <w:szCs w:val="28"/>
        </w:rPr>
        <w:t xml:space="preserve"> </w:t>
      </w:r>
      <w:r w:rsidRPr="001864E8">
        <w:rPr>
          <w:sz w:val="28"/>
          <w:szCs w:val="28"/>
        </w:rPr>
        <w:t>отложенный налоговый актив</w:t>
      </w:r>
      <w:r w:rsidR="00741EDA" w:rsidRPr="001864E8">
        <w:rPr>
          <w:sz w:val="28"/>
          <w:szCs w:val="28"/>
        </w:rPr>
        <w:t>; ОНО – о</w:t>
      </w:r>
      <w:r w:rsidRPr="001864E8">
        <w:rPr>
          <w:sz w:val="28"/>
          <w:szCs w:val="28"/>
        </w:rPr>
        <w:t>тложенное налоговое обязательство.</w:t>
      </w:r>
    </w:p>
    <w:p w:rsidR="00551D2D" w:rsidRPr="001864E8" w:rsidRDefault="0037641D" w:rsidP="001864E8">
      <w:pPr>
        <w:shd w:val="clear" w:color="auto" w:fill="FFFFFF"/>
        <w:tabs>
          <w:tab w:val="left" w:pos="1080"/>
        </w:tabs>
        <w:spacing w:line="360" w:lineRule="auto"/>
        <w:ind w:firstLine="709"/>
        <w:jc w:val="both"/>
        <w:rPr>
          <w:sz w:val="28"/>
          <w:szCs w:val="28"/>
        </w:rPr>
      </w:pPr>
      <w:r w:rsidRPr="001864E8">
        <w:rPr>
          <w:sz w:val="28"/>
          <w:szCs w:val="28"/>
        </w:rPr>
        <w:t>Текущий налог на прибыль (текущий налоговый убыток) за каждый отчетный п</w:t>
      </w:r>
      <w:r w:rsidR="00741EDA" w:rsidRPr="001864E8">
        <w:rPr>
          <w:sz w:val="28"/>
          <w:szCs w:val="28"/>
        </w:rPr>
        <w:t>ериод должен признаваться</w:t>
      </w:r>
      <w:r w:rsidRPr="001864E8">
        <w:rPr>
          <w:sz w:val="28"/>
          <w:szCs w:val="28"/>
        </w:rPr>
        <w:t xml:space="preserve"> в бухгалтерской отчетности в качестве обязательства, равного </w:t>
      </w:r>
      <w:r w:rsidR="00551D2D" w:rsidRPr="001864E8">
        <w:rPr>
          <w:sz w:val="28"/>
          <w:szCs w:val="28"/>
        </w:rPr>
        <w:t xml:space="preserve">сумме </w:t>
      </w:r>
      <w:r w:rsidRPr="001864E8">
        <w:rPr>
          <w:sz w:val="28"/>
          <w:szCs w:val="28"/>
        </w:rPr>
        <w:t>неоплаченной величины налога</w:t>
      </w:r>
      <w:r w:rsidR="00551D2D" w:rsidRPr="001864E8">
        <w:rPr>
          <w:sz w:val="28"/>
          <w:szCs w:val="28"/>
        </w:rPr>
        <w:t>.</w:t>
      </w:r>
    </w:p>
    <w:p w:rsidR="0037641D" w:rsidRPr="001864E8" w:rsidRDefault="0037641D" w:rsidP="001864E8">
      <w:pPr>
        <w:shd w:val="clear" w:color="auto" w:fill="FFFFFF"/>
        <w:tabs>
          <w:tab w:val="left" w:pos="1080"/>
        </w:tabs>
        <w:spacing w:line="360" w:lineRule="auto"/>
        <w:ind w:firstLine="709"/>
        <w:jc w:val="both"/>
        <w:rPr>
          <w:sz w:val="28"/>
          <w:szCs w:val="28"/>
        </w:rPr>
      </w:pPr>
      <w:r w:rsidRPr="001864E8">
        <w:rPr>
          <w:sz w:val="28"/>
          <w:szCs w:val="28"/>
        </w:rPr>
        <w:t>Условный расх</w:t>
      </w:r>
      <w:r w:rsidR="00551D2D" w:rsidRPr="001864E8">
        <w:rPr>
          <w:sz w:val="28"/>
          <w:szCs w:val="28"/>
        </w:rPr>
        <w:t>од</w:t>
      </w:r>
      <w:r w:rsidRPr="001864E8">
        <w:rPr>
          <w:sz w:val="28"/>
          <w:szCs w:val="28"/>
        </w:rPr>
        <w:t xml:space="preserve"> (условный доход) по налогу на прибыль определяется:</w:t>
      </w:r>
    </w:p>
    <w:p w:rsidR="00047C69" w:rsidRDefault="00047C69" w:rsidP="001864E8">
      <w:pPr>
        <w:shd w:val="clear" w:color="auto" w:fill="FFFFFF"/>
        <w:tabs>
          <w:tab w:val="left" w:pos="1080"/>
        </w:tabs>
        <w:spacing w:line="360" w:lineRule="auto"/>
        <w:ind w:firstLine="709"/>
        <w:jc w:val="both"/>
        <w:rPr>
          <w:b/>
          <w:i/>
          <w:iCs/>
          <w:sz w:val="28"/>
          <w:szCs w:val="28"/>
        </w:rPr>
      </w:pPr>
    </w:p>
    <w:p w:rsidR="0037641D" w:rsidRPr="001864E8" w:rsidRDefault="0037641D" w:rsidP="001864E8">
      <w:pPr>
        <w:shd w:val="clear" w:color="auto" w:fill="FFFFFF"/>
        <w:tabs>
          <w:tab w:val="left" w:pos="1080"/>
        </w:tabs>
        <w:spacing w:line="360" w:lineRule="auto"/>
        <w:ind w:firstLine="709"/>
        <w:jc w:val="both"/>
        <w:rPr>
          <w:b/>
          <w:i/>
          <w:sz w:val="28"/>
          <w:szCs w:val="28"/>
        </w:rPr>
      </w:pPr>
      <w:r w:rsidRPr="001864E8">
        <w:rPr>
          <w:b/>
          <w:i/>
          <w:iCs/>
          <w:sz w:val="28"/>
          <w:szCs w:val="28"/>
        </w:rPr>
        <w:t>Ур</w:t>
      </w:r>
      <w:r w:rsidR="00551D2D" w:rsidRPr="001864E8">
        <w:rPr>
          <w:b/>
          <w:i/>
          <w:iCs/>
          <w:sz w:val="28"/>
          <w:szCs w:val="28"/>
        </w:rPr>
        <w:t xml:space="preserve"> </w:t>
      </w:r>
      <w:r w:rsidRPr="001864E8">
        <w:rPr>
          <w:b/>
          <w:i/>
          <w:iCs/>
          <w:sz w:val="28"/>
          <w:szCs w:val="28"/>
        </w:rPr>
        <w:t>=</w:t>
      </w:r>
      <w:r w:rsidR="00551D2D" w:rsidRPr="001864E8">
        <w:rPr>
          <w:b/>
          <w:i/>
          <w:iCs/>
          <w:sz w:val="28"/>
          <w:szCs w:val="28"/>
        </w:rPr>
        <w:t xml:space="preserve"> </w:t>
      </w:r>
      <w:r w:rsidRPr="001864E8">
        <w:rPr>
          <w:b/>
          <w:i/>
          <w:iCs/>
          <w:sz w:val="28"/>
          <w:szCs w:val="28"/>
        </w:rPr>
        <w:t>Пбал</w:t>
      </w:r>
      <w:r w:rsidR="00551D2D" w:rsidRPr="001864E8">
        <w:rPr>
          <w:b/>
          <w:i/>
          <w:iCs/>
          <w:sz w:val="28"/>
          <w:szCs w:val="28"/>
        </w:rPr>
        <w:t xml:space="preserve"> *</w:t>
      </w:r>
      <w:r w:rsidRPr="001864E8">
        <w:rPr>
          <w:b/>
          <w:i/>
          <w:iCs/>
          <w:sz w:val="28"/>
          <w:szCs w:val="28"/>
        </w:rPr>
        <w:t xml:space="preserve"> Спр</w:t>
      </w:r>
      <w:r w:rsidR="00551D2D" w:rsidRPr="001864E8">
        <w:rPr>
          <w:b/>
          <w:i/>
          <w:iCs/>
          <w:sz w:val="28"/>
          <w:szCs w:val="28"/>
        </w:rPr>
        <w:t xml:space="preserve"> </w:t>
      </w:r>
      <w:r w:rsidRPr="001864E8">
        <w:rPr>
          <w:b/>
          <w:i/>
          <w:iCs/>
          <w:sz w:val="28"/>
          <w:szCs w:val="28"/>
        </w:rPr>
        <w:t>/</w:t>
      </w:r>
      <w:r w:rsidR="00551D2D" w:rsidRPr="001864E8">
        <w:rPr>
          <w:b/>
          <w:i/>
          <w:iCs/>
          <w:sz w:val="28"/>
          <w:szCs w:val="28"/>
        </w:rPr>
        <w:t xml:space="preserve"> </w:t>
      </w:r>
      <w:r w:rsidRPr="001864E8">
        <w:rPr>
          <w:b/>
          <w:i/>
          <w:iCs/>
          <w:sz w:val="28"/>
          <w:szCs w:val="28"/>
        </w:rPr>
        <w:t>100,</w:t>
      </w:r>
    </w:p>
    <w:p w:rsidR="0037641D" w:rsidRPr="001864E8" w:rsidRDefault="0037641D" w:rsidP="001864E8">
      <w:pPr>
        <w:shd w:val="clear" w:color="auto" w:fill="FFFFFF"/>
        <w:tabs>
          <w:tab w:val="left" w:pos="1080"/>
        </w:tabs>
        <w:spacing w:line="360" w:lineRule="auto"/>
        <w:ind w:firstLine="709"/>
        <w:jc w:val="both"/>
        <w:rPr>
          <w:b/>
          <w:i/>
          <w:sz w:val="28"/>
          <w:szCs w:val="28"/>
        </w:rPr>
      </w:pPr>
      <w:r w:rsidRPr="001864E8">
        <w:rPr>
          <w:b/>
          <w:i/>
          <w:iCs/>
          <w:sz w:val="28"/>
          <w:szCs w:val="28"/>
        </w:rPr>
        <w:t>Уд</w:t>
      </w:r>
      <w:r w:rsidR="00551D2D" w:rsidRPr="001864E8">
        <w:rPr>
          <w:b/>
          <w:i/>
          <w:iCs/>
          <w:sz w:val="28"/>
          <w:szCs w:val="28"/>
        </w:rPr>
        <w:t xml:space="preserve"> = </w:t>
      </w:r>
      <w:r w:rsidRPr="001864E8">
        <w:rPr>
          <w:b/>
          <w:i/>
          <w:iCs/>
          <w:sz w:val="28"/>
          <w:szCs w:val="28"/>
        </w:rPr>
        <w:t>Убал</w:t>
      </w:r>
      <w:r w:rsidR="00551D2D" w:rsidRPr="001864E8">
        <w:rPr>
          <w:b/>
          <w:i/>
          <w:iCs/>
          <w:sz w:val="28"/>
          <w:szCs w:val="28"/>
        </w:rPr>
        <w:t xml:space="preserve"> *</w:t>
      </w:r>
      <w:r w:rsidRPr="001864E8">
        <w:rPr>
          <w:b/>
          <w:i/>
          <w:iCs/>
          <w:sz w:val="28"/>
          <w:szCs w:val="28"/>
        </w:rPr>
        <w:t xml:space="preserve"> Спр</w:t>
      </w:r>
      <w:r w:rsidR="00551D2D" w:rsidRPr="001864E8">
        <w:rPr>
          <w:b/>
          <w:i/>
          <w:iCs/>
          <w:sz w:val="28"/>
          <w:szCs w:val="28"/>
        </w:rPr>
        <w:t xml:space="preserve"> </w:t>
      </w:r>
      <w:r w:rsidRPr="001864E8">
        <w:rPr>
          <w:b/>
          <w:i/>
          <w:iCs/>
          <w:sz w:val="28"/>
          <w:szCs w:val="28"/>
        </w:rPr>
        <w:t>/</w:t>
      </w:r>
      <w:r w:rsidR="00551D2D" w:rsidRPr="001864E8">
        <w:rPr>
          <w:b/>
          <w:i/>
          <w:iCs/>
          <w:sz w:val="28"/>
          <w:szCs w:val="28"/>
        </w:rPr>
        <w:t xml:space="preserve"> </w:t>
      </w:r>
      <w:r w:rsidRPr="001864E8">
        <w:rPr>
          <w:b/>
          <w:i/>
          <w:iCs/>
          <w:sz w:val="28"/>
          <w:szCs w:val="28"/>
        </w:rPr>
        <w:t>100,</w:t>
      </w:r>
    </w:p>
    <w:p w:rsidR="00047C69" w:rsidRDefault="00047C69" w:rsidP="001864E8">
      <w:pPr>
        <w:shd w:val="clear" w:color="auto" w:fill="FFFFFF"/>
        <w:tabs>
          <w:tab w:val="left" w:pos="1080"/>
        </w:tabs>
        <w:spacing w:line="360" w:lineRule="auto"/>
        <w:ind w:firstLine="709"/>
        <w:jc w:val="both"/>
        <w:rPr>
          <w:sz w:val="28"/>
          <w:szCs w:val="28"/>
        </w:rPr>
      </w:pPr>
    </w:p>
    <w:p w:rsidR="00551D2D" w:rsidRPr="001864E8" w:rsidRDefault="0037641D" w:rsidP="001864E8">
      <w:pPr>
        <w:shd w:val="clear" w:color="auto" w:fill="FFFFFF"/>
        <w:tabs>
          <w:tab w:val="left" w:pos="1080"/>
        </w:tabs>
        <w:spacing w:line="360" w:lineRule="auto"/>
        <w:ind w:firstLine="709"/>
        <w:jc w:val="both"/>
        <w:rPr>
          <w:sz w:val="28"/>
          <w:szCs w:val="28"/>
        </w:rPr>
      </w:pPr>
      <w:r w:rsidRPr="001864E8">
        <w:rPr>
          <w:sz w:val="28"/>
          <w:szCs w:val="28"/>
        </w:rPr>
        <w:t xml:space="preserve">где </w:t>
      </w:r>
      <w:r w:rsidRPr="001864E8">
        <w:rPr>
          <w:i/>
          <w:iCs/>
          <w:sz w:val="28"/>
          <w:szCs w:val="28"/>
        </w:rPr>
        <w:t>Пбал (Убал)</w:t>
      </w:r>
      <w:r w:rsidR="00551D2D" w:rsidRPr="001864E8">
        <w:rPr>
          <w:iCs/>
          <w:sz w:val="28"/>
          <w:szCs w:val="28"/>
        </w:rPr>
        <w:t xml:space="preserve"> – </w:t>
      </w:r>
      <w:r w:rsidRPr="001864E8">
        <w:rPr>
          <w:sz w:val="28"/>
          <w:szCs w:val="28"/>
        </w:rPr>
        <w:t xml:space="preserve">балансовая прибыль (балансовый убыток), исчисленная (исчисленный) по правилам бухгалтерского учета; </w:t>
      </w:r>
      <w:r w:rsidRPr="001864E8">
        <w:rPr>
          <w:i/>
          <w:iCs/>
          <w:sz w:val="28"/>
          <w:szCs w:val="28"/>
        </w:rPr>
        <w:t>Спр</w:t>
      </w:r>
      <w:r w:rsidRPr="001864E8">
        <w:rPr>
          <w:iCs/>
          <w:sz w:val="28"/>
          <w:szCs w:val="28"/>
        </w:rPr>
        <w:t xml:space="preserve"> </w:t>
      </w:r>
      <w:r w:rsidR="00551D2D" w:rsidRPr="001864E8">
        <w:rPr>
          <w:iCs/>
          <w:sz w:val="28"/>
          <w:szCs w:val="28"/>
        </w:rPr>
        <w:t xml:space="preserve">– </w:t>
      </w:r>
      <w:r w:rsidRPr="001864E8">
        <w:rPr>
          <w:sz w:val="28"/>
          <w:szCs w:val="28"/>
        </w:rPr>
        <w:t>ставка налога на прибыль, установленная законодательством Российской Федерации о налогах и сборах и действующая на отчетную дату (2</w:t>
      </w:r>
      <w:r w:rsidR="00551D2D" w:rsidRPr="001864E8">
        <w:rPr>
          <w:sz w:val="28"/>
          <w:szCs w:val="28"/>
        </w:rPr>
        <w:t>0</w:t>
      </w:r>
      <w:r w:rsidRPr="001864E8">
        <w:rPr>
          <w:sz w:val="28"/>
          <w:szCs w:val="28"/>
        </w:rPr>
        <w:t>%).</w:t>
      </w:r>
    </w:p>
    <w:p w:rsidR="00551D2D" w:rsidRPr="001864E8" w:rsidRDefault="0037641D" w:rsidP="001864E8">
      <w:pPr>
        <w:shd w:val="clear" w:color="auto" w:fill="FFFFFF"/>
        <w:tabs>
          <w:tab w:val="left" w:pos="1080"/>
        </w:tabs>
        <w:spacing w:line="360" w:lineRule="auto"/>
        <w:ind w:firstLine="709"/>
        <w:jc w:val="both"/>
        <w:rPr>
          <w:sz w:val="28"/>
          <w:szCs w:val="28"/>
        </w:rPr>
      </w:pPr>
      <w:r w:rsidRPr="001864E8">
        <w:rPr>
          <w:sz w:val="28"/>
          <w:szCs w:val="28"/>
        </w:rPr>
        <w:t xml:space="preserve">Сумма </w:t>
      </w:r>
      <w:r w:rsidR="00551D2D" w:rsidRPr="001864E8">
        <w:rPr>
          <w:sz w:val="28"/>
          <w:szCs w:val="28"/>
        </w:rPr>
        <w:t xml:space="preserve">начисленного </w:t>
      </w:r>
      <w:r w:rsidRPr="001864E8">
        <w:rPr>
          <w:i/>
          <w:iCs/>
          <w:sz w:val="28"/>
          <w:szCs w:val="28"/>
        </w:rPr>
        <w:t>условного расхода</w:t>
      </w:r>
      <w:r w:rsidRPr="001864E8">
        <w:rPr>
          <w:iCs/>
          <w:sz w:val="28"/>
          <w:szCs w:val="28"/>
        </w:rPr>
        <w:t xml:space="preserve"> </w:t>
      </w:r>
      <w:r w:rsidRPr="001864E8">
        <w:rPr>
          <w:sz w:val="28"/>
          <w:szCs w:val="28"/>
        </w:rPr>
        <w:t>по налогу на прибыль за отчетный период отражается в бухгалтерс</w:t>
      </w:r>
      <w:r w:rsidR="00551D2D" w:rsidRPr="001864E8">
        <w:rPr>
          <w:sz w:val="28"/>
          <w:szCs w:val="28"/>
        </w:rPr>
        <w:t>к</w:t>
      </w:r>
      <w:r w:rsidRPr="001864E8">
        <w:rPr>
          <w:sz w:val="28"/>
          <w:szCs w:val="28"/>
        </w:rPr>
        <w:t xml:space="preserve">ом учете по дебету счета учета прибылей и убытков (субсчет по учету условных расходов </w:t>
      </w:r>
      <w:r w:rsidR="00551D2D" w:rsidRPr="001864E8">
        <w:rPr>
          <w:sz w:val="28"/>
          <w:szCs w:val="28"/>
        </w:rPr>
        <w:t>по</w:t>
      </w:r>
      <w:r w:rsidRPr="001864E8">
        <w:rPr>
          <w:iCs/>
          <w:sz w:val="28"/>
          <w:szCs w:val="28"/>
        </w:rPr>
        <w:t xml:space="preserve"> </w:t>
      </w:r>
      <w:r w:rsidRPr="001864E8">
        <w:rPr>
          <w:sz w:val="28"/>
          <w:szCs w:val="28"/>
        </w:rPr>
        <w:t>налогу на прибыль) в корреспонденции с кредитом счета учета расчетов по налогам и сборам:</w:t>
      </w:r>
    </w:p>
    <w:p w:rsidR="00551D2D" w:rsidRPr="001864E8" w:rsidRDefault="0037641D" w:rsidP="001864E8">
      <w:pPr>
        <w:shd w:val="clear" w:color="auto" w:fill="FFFFFF"/>
        <w:tabs>
          <w:tab w:val="left" w:pos="1080"/>
        </w:tabs>
        <w:spacing w:line="360" w:lineRule="auto"/>
        <w:ind w:firstLine="709"/>
        <w:jc w:val="both"/>
        <w:rPr>
          <w:sz w:val="28"/>
          <w:szCs w:val="28"/>
        </w:rPr>
      </w:pPr>
      <w:r w:rsidRPr="001864E8">
        <w:rPr>
          <w:sz w:val="28"/>
          <w:szCs w:val="28"/>
        </w:rPr>
        <w:t>Д 99 субсче</w:t>
      </w:r>
      <w:r w:rsidR="00551D2D" w:rsidRPr="001864E8">
        <w:rPr>
          <w:sz w:val="28"/>
          <w:szCs w:val="28"/>
        </w:rPr>
        <w:t>т</w:t>
      </w:r>
      <w:r w:rsidR="007D74EC">
        <w:rPr>
          <w:sz w:val="28"/>
          <w:szCs w:val="28"/>
        </w:rPr>
        <w:t xml:space="preserve"> </w:t>
      </w:r>
      <w:r w:rsidRPr="001864E8">
        <w:rPr>
          <w:sz w:val="28"/>
          <w:szCs w:val="28"/>
        </w:rPr>
        <w:t>«Условный расход по налогу на прибыль»</w:t>
      </w:r>
    </w:p>
    <w:p w:rsidR="00551D2D" w:rsidRPr="001864E8" w:rsidRDefault="0037641D" w:rsidP="001864E8">
      <w:pPr>
        <w:shd w:val="clear" w:color="auto" w:fill="FFFFFF"/>
        <w:tabs>
          <w:tab w:val="left" w:pos="1080"/>
        </w:tabs>
        <w:spacing w:line="360" w:lineRule="auto"/>
        <w:ind w:firstLine="709"/>
        <w:jc w:val="both"/>
        <w:rPr>
          <w:sz w:val="28"/>
          <w:szCs w:val="28"/>
        </w:rPr>
      </w:pPr>
      <w:r w:rsidRPr="001864E8">
        <w:rPr>
          <w:sz w:val="28"/>
          <w:szCs w:val="28"/>
        </w:rPr>
        <w:t>К 68 субсчет «Расчеты по налогу на прибыль».</w:t>
      </w:r>
    </w:p>
    <w:p w:rsidR="00551D2D" w:rsidRPr="001864E8" w:rsidRDefault="0037641D" w:rsidP="001864E8">
      <w:pPr>
        <w:shd w:val="clear" w:color="auto" w:fill="FFFFFF"/>
        <w:tabs>
          <w:tab w:val="left" w:pos="1080"/>
        </w:tabs>
        <w:spacing w:line="360" w:lineRule="auto"/>
        <w:ind w:firstLine="709"/>
        <w:jc w:val="both"/>
        <w:rPr>
          <w:sz w:val="28"/>
          <w:szCs w:val="28"/>
        </w:rPr>
      </w:pPr>
      <w:r w:rsidRPr="001864E8">
        <w:rPr>
          <w:sz w:val="28"/>
          <w:szCs w:val="28"/>
        </w:rPr>
        <w:t xml:space="preserve">Сумма </w:t>
      </w:r>
      <w:r w:rsidR="00551D2D" w:rsidRPr="001864E8">
        <w:rPr>
          <w:sz w:val="28"/>
          <w:szCs w:val="28"/>
        </w:rPr>
        <w:t xml:space="preserve">начисленного </w:t>
      </w:r>
      <w:r w:rsidRPr="001864E8">
        <w:rPr>
          <w:i/>
          <w:iCs/>
          <w:sz w:val="28"/>
          <w:szCs w:val="28"/>
        </w:rPr>
        <w:t>условного дохода</w:t>
      </w:r>
      <w:r w:rsidRPr="001864E8">
        <w:rPr>
          <w:iCs/>
          <w:sz w:val="28"/>
          <w:szCs w:val="28"/>
        </w:rPr>
        <w:t xml:space="preserve"> </w:t>
      </w:r>
      <w:r w:rsidRPr="001864E8">
        <w:rPr>
          <w:sz w:val="28"/>
          <w:szCs w:val="28"/>
        </w:rPr>
        <w:t xml:space="preserve">по налогу </w:t>
      </w:r>
      <w:r w:rsidR="00551D2D" w:rsidRPr="001864E8">
        <w:rPr>
          <w:sz w:val="28"/>
          <w:szCs w:val="28"/>
        </w:rPr>
        <w:t>на прибыль за отчетный период отражается в бухгалтерском у</w:t>
      </w:r>
      <w:r w:rsidRPr="001864E8">
        <w:rPr>
          <w:sz w:val="28"/>
          <w:szCs w:val="28"/>
        </w:rPr>
        <w:t>чете по дебету счета учета расчетов по налогам и сборам и кре</w:t>
      </w:r>
      <w:r w:rsidR="00551D2D" w:rsidRPr="001864E8">
        <w:rPr>
          <w:sz w:val="28"/>
          <w:szCs w:val="28"/>
        </w:rPr>
        <w:t>диту</w:t>
      </w:r>
      <w:r w:rsidRPr="001864E8">
        <w:rPr>
          <w:sz w:val="28"/>
          <w:szCs w:val="28"/>
        </w:rPr>
        <w:t xml:space="preserve"> счета учета прибылей и убытков (субсчет по учету условных доходов по налогу на </w:t>
      </w:r>
      <w:r w:rsidR="00551D2D" w:rsidRPr="001864E8">
        <w:rPr>
          <w:sz w:val="28"/>
          <w:szCs w:val="28"/>
        </w:rPr>
        <w:t>п</w:t>
      </w:r>
      <w:r w:rsidRPr="001864E8">
        <w:rPr>
          <w:sz w:val="28"/>
          <w:szCs w:val="28"/>
        </w:rPr>
        <w:t>р</w:t>
      </w:r>
      <w:r w:rsidR="00551D2D" w:rsidRPr="001864E8">
        <w:rPr>
          <w:sz w:val="28"/>
          <w:szCs w:val="28"/>
        </w:rPr>
        <w:t>и</w:t>
      </w:r>
      <w:r w:rsidRPr="001864E8">
        <w:rPr>
          <w:sz w:val="28"/>
          <w:szCs w:val="28"/>
        </w:rPr>
        <w:t>быль):</w:t>
      </w:r>
    </w:p>
    <w:p w:rsidR="00551D2D" w:rsidRPr="001864E8" w:rsidRDefault="0037641D" w:rsidP="001864E8">
      <w:pPr>
        <w:shd w:val="clear" w:color="auto" w:fill="FFFFFF"/>
        <w:tabs>
          <w:tab w:val="left" w:pos="1080"/>
        </w:tabs>
        <w:spacing w:line="360" w:lineRule="auto"/>
        <w:ind w:firstLine="709"/>
        <w:jc w:val="both"/>
        <w:rPr>
          <w:sz w:val="28"/>
          <w:szCs w:val="28"/>
        </w:rPr>
      </w:pPr>
      <w:r w:rsidRPr="001864E8">
        <w:rPr>
          <w:sz w:val="28"/>
          <w:szCs w:val="28"/>
        </w:rPr>
        <w:t>Д 68 субсчет «Расчеты по налогу на прибыль»</w:t>
      </w:r>
    </w:p>
    <w:p w:rsidR="00551D2D" w:rsidRPr="001864E8" w:rsidRDefault="0037641D" w:rsidP="001864E8">
      <w:pPr>
        <w:shd w:val="clear" w:color="auto" w:fill="FFFFFF"/>
        <w:tabs>
          <w:tab w:val="left" w:pos="1080"/>
        </w:tabs>
        <w:spacing w:line="360" w:lineRule="auto"/>
        <w:ind w:firstLine="709"/>
        <w:jc w:val="both"/>
        <w:rPr>
          <w:sz w:val="28"/>
          <w:szCs w:val="28"/>
        </w:rPr>
      </w:pPr>
      <w:r w:rsidRPr="001864E8">
        <w:rPr>
          <w:sz w:val="28"/>
          <w:szCs w:val="28"/>
        </w:rPr>
        <w:t>К 99 субсче</w:t>
      </w:r>
      <w:r w:rsidR="00551D2D" w:rsidRPr="001864E8">
        <w:rPr>
          <w:sz w:val="28"/>
          <w:szCs w:val="28"/>
        </w:rPr>
        <w:t>т</w:t>
      </w:r>
      <w:r w:rsidRPr="001864E8">
        <w:rPr>
          <w:sz w:val="28"/>
          <w:szCs w:val="28"/>
        </w:rPr>
        <w:t xml:space="preserve"> «Условный расход по налогу на прибыль».</w:t>
      </w:r>
    </w:p>
    <w:p w:rsidR="0037641D" w:rsidRPr="001864E8" w:rsidRDefault="0037641D" w:rsidP="001864E8">
      <w:pPr>
        <w:shd w:val="clear" w:color="auto" w:fill="FFFFFF"/>
        <w:tabs>
          <w:tab w:val="left" w:pos="1080"/>
        </w:tabs>
        <w:spacing w:line="360" w:lineRule="auto"/>
        <w:ind w:firstLine="709"/>
        <w:jc w:val="both"/>
        <w:rPr>
          <w:sz w:val="28"/>
          <w:szCs w:val="28"/>
        </w:rPr>
      </w:pPr>
      <w:r w:rsidRPr="001864E8">
        <w:rPr>
          <w:i/>
          <w:iCs/>
          <w:sz w:val="28"/>
          <w:szCs w:val="28"/>
        </w:rPr>
        <w:t>Постоянное нал</w:t>
      </w:r>
      <w:r w:rsidR="00551D2D" w:rsidRPr="001864E8">
        <w:rPr>
          <w:i/>
          <w:iCs/>
          <w:sz w:val="28"/>
          <w:szCs w:val="28"/>
        </w:rPr>
        <w:t>ог</w:t>
      </w:r>
      <w:r w:rsidRPr="001864E8">
        <w:rPr>
          <w:i/>
          <w:iCs/>
          <w:sz w:val="28"/>
          <w:szCs w:val="28"/>
        </w:rPr>
        <w:t>овое обязательство</w:t>
      </w:r>
      <w:r w:rsidR="00551D2D" w:rsidRPr="001864E8">
        <w:rPr>
          <w:iCs/>
          <w:sz w:val="28"/>
          <w:szCs w:val="28"/>
        </w:rPr>
        <w:t xml:space="preserve"> </w:t>
      </w:r>
      <w:r w:rsidR="00551D2D" w:rsidRPr="001864E8">
        <w:rPr>
          <w:i/>
          <w:iCs/>
          <w:sz w:val="28"/>
          <w:szCs w:val="28"/>
        </w:rPr>
        <w:t>(ПНО)</w:t>
      </w:r>
      <w:r w:rsidR="00551D2D" w:rsidRPr="001864E8">
        <w:rPr>
          <w:iCs/>
          <w:sz w:val="28"/>
          <w:szCs w:val="28"/>
        </w:rPr>
        <w:t xml:space="preserve"> –</w:t>
      </w:r>
      <w:r w:rsidRPr="001864E8">
        <w:rPr>
          <w:iCs/>
          <w:sz w:val="28"/>
          <w:szCs w:val="28"/>
        </w:rPr>
        <w:t xml:space="preserve"> </w:t>
      </w:r>
      <w:r w:rsidRPr="001864E8">
        <w:rPr>
          <w:sz w:val="28"/>
          <w:szCs w:val="28"/>
        </w:rPr>
        <w:t>это сумма налога, которая приводит к увеличению налоговых пла</w:t>
      </w:r>
      <w:r w:rsidR="00551D2D" w:rsidRPr="001864E8">
        <w:rPr>
          <w:sz w:val="28"/>
          <w:szCs w:val="28"/>
        </w:rPr>
        <w:t>те</w:t>
      </w:r>
      <w:r w:rsidRPr="001864E8">
        <w:rPr>
          <w:sz w:val="28"/>
          <w:szCs w:val="28"/>
        </w:rPr>
        <w:t>жей по налогу на прибыль в отчетном периоде.</w:t>
      </w:r>
      <w:r w:rsidR="00551D2D" w:rsidRPr="001864E8">
        <w:rPr>
          <w:sz w:val="28"/>
          <w:szCs w:val="28"/>
        </w:rPr>
        <w:t xml:space="preserve"> </w:t>
      </w:r>
      <w:r w:rsidRPr="001864E8">
        <w:rPr>
          <w:iCs/>
          <w:sz w:val="28"/>
          <w:szCs w:val="28"/>
        </w:rPr>
        <w:t xml:space="preserve">ПНО </w:t>
      </w:r>
      <w:r w:rsidRPr="001864E8">
        <w:rPr>
          <w:sz w:val="28"/>
          <w:szCs w:val="28"/>
        </w:rPr>
        <w:t>рассчитывается:</w:t>
      </w:r>
    </w:p>
    <w:p w:rsidR="00C85263" w:rsidRDefault="00C85263" w:rsidP="001864E8">
      <w:pPr>
        <w:shd w:val="clear" w:color="auto" w:fill="FFFFFF"/>
        <w:tabs>
          <w:tab w:val="left" w:pos="1080"/>
        </w:tabs>
        <w:spacing w:line="360" w:lineRule="auto"/>
        <w:ind w:firstLine="709"/>
        <w:jc w:val="both"/>
        <w:rPr>
          <w:b/>
          <w:i/>
          <w:iCs/>
          <w:sz w:val="28"/>
          <w:szCs w:val="28"/>
        </w:rPr>
      </w:pPr>
    </w:p>
    <w:p w:rsidR="00551D2D" w:rsidRPr="001864E8" w:rsidRDefault="0037641D" w:rsidP="001864E8">
      <w:pPr>
        <w:shd w:val="clear" w:color="auto" w:fill="FFFFFF"/>
        <w:tabs>
          <w:tab w:val="left" w:pos="1080"/>
        </w:tabs>
        <w:spacing w:line="360" w:lineRule="auto"/>
        <w:ind w:firstLine="709"/>
        <w:jc w:val="both"/>
        <w:rPr>
          <w:b/>
          <w:i/>
          <w:iCs/>
          <w:sz w:val="28"/>
          <w:szCs w:val="28"/>
        </w:rPr>
      </w:pPr>
      <w:r w:rsidRPr="001864E8">
        <w:rPr>
          <w:b/>
          <w:i/>
          <w:iCs/>
          <w:sz w:val="28"/>
          <w:szCs w:val="28"/>
        </w:rPr>
        <w:t>ПНО</w:t>
      </w:r>
      <w:r w:rsidR="00551D2D" w:rsidRPr="001864E8">
        <w:rPr>
          <w:b/>
          <w:i/>
          <w:iCs/>
          <w:sz w:val="28"/>
          <w:szCs w:val="28"/>
        </w:rPr>
        <w:t xml:space="preserve"> </w:t>
      </w:r>
      <w:r w:rsidRPr="001864E8">
        <w:rPr>
          <w:b/>
          <w:i/>
          <w:iCs/>
          <w:sz w:val="28"/>
          <w:szCs w:val="28"/>
        </w:rPr>
        <w:t>=</w:t>
      </w:r>
      <w:r w:rsidR="00551D2D" w:rsidRPr="001864E8">
        <w:rPr>
          <w:b/>
          <w:i/>
          <w:iCs/>
          <w:sz w:val="28"/>
          <w:szCs w:val="28"/>
        </w:rPr>
        <w:t xml:space="preserve"> </w:t>
      </w:r>
      <w:r w:rsidRPr="001864E8">
        <w:rPr>
          <w:b/>
          <w:i/>
          <w:iCs/>
          <w:sz w:val="28"/>
          <w:szCs w:val="28"/>
        </w:rPr>
        <w:t>ПР</w:t>
      </w:r>
      <w:r w:rsidR="00551D2D" w:rsidRPr="001864E8">
        <w:rPr>
          <w:b/>
          <w:i/>
          <w:iCs/>
          <w:sz w:val="28"/>
          <w:szCs w:val="28"/>
        </w:rPr>
        <w:t xml:space="preserve"> *</w:t>
      </w:r>
      <w:r w:rsidRPr="001864E8">
        <w:rPr>
          <w:b/>
          <w:i/>
          <w:iCs/>
          <w:sz w:val="28"/>
          <w:szCs w:val="28"/>
        </w:rPr>
        <w:t xml:space="preserve"> Спр</w:t>
      </w:r>
      <w:r w:rsidR="00551D2D" w:rsidRPr="001864E8">
        <w:rPr>
          <w:b/>
          <w:i/>
          <w:iCs/>
          <w:sz w:val="28"/>
          <w:szCs w:val="28"/>
        </w:rPr>
        <w:t xml:space="preserve"> </w:t>
      </w:r>
      <w:r w:rsidRPr="001864E8">
        <w:rPr>
          <w:b/>
          <w:i/>
          <w:iCs/>
          <w:sz w:val="28"/>
          <w:szCs w:val="28"/>
        </w:rPr>
        <w:t>/</w:t>
      </w:r>
      <w:r w:rsidR="00551D2D" w:rsidRPr="001864E8">
        <w:rPr>
          <w:b/>
          <w:i/>
          <w:iCs/>
          <w:sz w:val="28"/>
          <w:szCs w:val="28"/>
        </w:rPr>
        <w:t xml:space="preserve"> </w:t>
      </w:r>
      <w:r w:rsidRPr="001864E8">
        <w:rPr>
          <w:b/>
          <w:i/>
          <w:iCs/>
          <w:sz w:val="28"/>
          <w:szCs w:val="28"/>
        </w:rPr>
        <w:t>100,</w:t>
      </w:r>
    </w:p>
    <w:p w:rsidR="00C85263" w:rsidRDefault="00C85263" w:rsidP="001864E8">
      <w:pPr>
        <w:shd w:val="clear" w:color="auto" w:fill="FFFFFF"/>
        <w:tabs>
          <w:tab w:val="left" w:pos="1080"/>
        </w:tabs>
        <w:spacing w:line="360" w:lineRule="auto"/>
        <w:ind w:firstLine="709"/>
        <w:jc w:val="both"/>
        <w:rPr>
          <w:sz w:val="28"/>
          <w:szCs w:val="28"/>
        </w:rPr>
      </w:pPr>
    </w:p>
    <w:p w:rsidR="0037641D" w:rsidRPr="001864E8" w:rsidRDefault="0037641D" w:rsidP="001864E8">
      <w:pPr>
        <w:shd w:val="clear" w:color="auto" w:fill="FFFFFF"/>
        <w:tabs>
          <w:tab w:val="left" w:pos="1080"/>
        </w:tabs>
        <w:spacing w:line="360" w:lineRule="auto"/>
        <w:ind w:firstLine="709"/>
        <w:jc w:val="both"/>
        <w:rPr>
          <w:sz w:val="28"/>
          <w:szCs w:val="28"/>
        </w:rPr>
      </w:pPr>
      <w:r w:rsidRPr="001864E8">
        <w:rPr>
          <w:sz w:val="28"/>
          <w:szCs w:val="28"/>
        </w:rPr>
        <w:t xml:space="preserve">где </w:t>
      </w:r>
      <w:r w:rsidRPr="001864E8">
        <w:rPr>
          <w:iCs/>
          <w:sz w:val="28"/>
          <w:szCs w:val="28"/>
        </w:rPr>
        <w:t xml:space="preserve">ПР </w:t>
      </w:r>
      <w:r w:rsidR="00551D2D" w:rsidRPr="001864E8">
        <w:rPr>
          <w:sz w:val="28"/>
          <w:szCs w:val="28"/>
        </w:rPr>
        <w:t>–</w:t>
      </w:r>
      <w:r w:rsidRPr="001864E8">
        <w:rPr>
          <w:sz w:val="28"/>
          <w:szCs w:val="28"/>
        </w:rPr>
        <w:t xml:space="preserve"> постоянн</w:t>
      </w:r>
      <w:r w:rsidR="00551D2D" w:rsidRPr="001864E8">
        <w:rPr>
          <w:sz w:val="28"/>
          <w:szCs w:val="28"/>
        </w:rPr>
        <w:t>ые</w:t>
      </w:r>
      <w:r w:rsidRPr="001864E8">
        <w:rPr>
          <w:sz w:val="28"/>
          <w:szCs w:val="28"/>
        </w:rPr>
        <w:t xml:space="preserve"> разницы, руб.</w:t>
      </w:r>
    </w:p>
    <w:p w:rsidR="00533A9A" w:rsidRPr="001864E8" w:rsidRDefault="00533A9A" w:rsidP="001864E8">
      <w:pPr>
        <w:shd w:val="clear" w:color="auto" w:fill="FFFFFF"/>
        <w:tabs>
          <w:tab w:val="left" w:pos="1080"/>
        </w:tabs>
        <w:spacing w:line="360" w:lineRule="auto"/>
        <w:ind w:firstLine="709"/>
        <w:jc w:val="both"/>
        <w:rPr>
          <w:sz w:val="28"/>
          <w:szCs w:val="28"/>
        </w:rPr>
      </w:pPr>
      <w:r w:rsidRPr="001864E8">
        <w:rPr>
          <w:sz w:val="28"/>
          <w:szCs w:val="28"/>
        </w:rPr>
        <w:t>Пос</w:t>
      </w:r>
      <w:r w:rsidR="0037641D" w:rsidRPr="001864E8">
        <w:rPr>
          <w:sz w:val="28"/>
          <w:szCs w:val="28"/>
        </w:rPr>
        <w:t>тоянное налоговое обязательство отражается в бухгалтерском учете на счете учета</w:t>
      </w:r>
      <w:r w:rsidRPr="001864E8">
        <w:rPr>
          <w:sz w:val="28"/>
          <w:szCs w:val="28"/>
        </w:rPr>
        <w:t xml:space="preserve"> прибы</w:t>
      </w:r>
      <w:r w:rsidR="0037641D" w:rsidRPr="001864E8">
        <w:rPr>
          <w:sz w:val="28"/>
          <w:szCs w:val="28"/>
        </w:rPr>
        <w:t xml:space="preserve">лей и убытков (субсчет «Постоянное налоговое обязательство») в корреспонденции </w:t>
      </w:r>
      <w:r w:rsidRPr="001864E8">
        <w:rPr>
          <w:sz w:val="28"/>
          <w:szCs w:val="28"/>
        </w:rPr>
        <w:t>кред</w:t>
      </w:r>
      <w:r w:rsidR="0037641D" w:rsidRPr="001864E8">
        <w:rPr>
          <w:sz w:val="28"/>
          <w:szCs w:val="28"/>
        </w:rPr>
        <w:t>итом счета учета расчетов по налогам и сборам:</w:t>
      </w:r>
    </w:p>
    <w:p w:rsidR="00533A9A" w:rsidRPr="001864E8" w:rsidRDefault="00533A9A" w:rsidP="001864E8">
      <w:pPr>
        <w:shd w:val="clear" w:color="auto" w:fill="FFFFFF"/>
        <w:tabs>
          <w:tab w:val="left" w:pos="1080"/>
        </w:tabs>
        <w:spacing w:line="360" w:lineRule="auto"/>
        <w:ind w:firstLine="709"/>
        <w:jc w:val="both"/>
        <w:rPr>
          <w:sz w:val="28"/>
          <w:szCs w:val="28"/>
        </w:rPr>
      </w:pPr>
      <w:r w:rsidRPr="001864E8">
        <w:rPr>
          <w:sz w:val="28"/>
          <w:szCs w:val="28"/>
        </w:rPr>
        <w:t xml:space="preserve">Д </w:t>
      </w:r>
      <w:r w:rsidR="0037641D" w:rsidRPr="001864E8">
        <w:rPr>
          <w:sz w:val="28"/>
          <w:szCs w:val="28"/>
        </w:rPr>
        <w:t>99 субсчет «Постоянное налоговое обязательство»</w:t>
      </w:r>
    </w:p>
    <w:p w:rsidR="00533A9A" w:rsidRPr="001864E8" w:rsidRDefault="00533A9A" w:rsidP="001864E8">
      <w:pPr>
        <w:shd w:val="clear" w:color="auto" w:fill="FFFFFF"/>
        <w:tabs>
          <w:tab w:val="left" w:pos="1080"/>
        </w:tabs>
        <w:spacing w:line="360" w:lineRule="auto"/>
        <w:ind w:firstLine="709"/>
        <w:jc w:val="both"/>
        <w:rPr>
          <w:sz w:val="28"/>
          <w:szCs w:val="28"/>
        </w:rPr>
      </w:pPr>
      <w:r w:rsidRPr="001864E8">
        <w:rPr>
          <w:sz w:val="28"/>
          <w:szCs w:val="28"/>
        </w:rPr>
        <w:t xml:space="preserve">К </w:t>
      </w:r>
      <w:r w:rsidR="0037641D" w:rsidRPr="001864E8">
        <w:rPr>
          <w:sz w:val="28"/>
          <w:szCs w:val="28"/>
        </w:rPr>
        <w:t>68 субсчет «Расчеты по налогу на прибыль».</w:t>
      </w:r>
    </w:p>
    <w:p w:rsidR="0037641D" w:rsidRPr="001864E8" w:rsidRDefault="0037641D" w:rsidP="001864E8">
      <w:pPr>
        <w:shd w:val="clear" w:color="auto" w:fill="FFFFFF"/>
        <w:tabs>
          <w:tab w:val="left" w:pos="1080"/>
        </w:tabs>
        <w:spacing w:line="360" w:lineRule="auto"/>
        <w:ind w:firstLine="709"/>
        <w:jc w:val="both"/>
        <w:rPr>
          <w:sz w:val="28"/>
          <w:szCs w:val="28"/>
        </w:rPr>
      </w:pPr>
      <w:r w:rsidRPr="001864E8">
        <w:rPr>
          <w:i/>
          <w:iCs/>
          <w:sz w:val="28"/>
          <w:szCs w:val="28"/>
        </w:rPr>
        <w:t>Постоянный налоговый актив</w:t>
      </w:r>
      <w:r w:rsidR="00533A9A" w:rsidRPr="001864E8">
        <w:rPr>
          <w:iCs/>
          <w:sz w:val="28"/>
          <w:szCs w:val="28"/>
        </w:rPr>
        <w:t xml:space="preserve"> (ПНА) – </w:t>
      </w:r>
      <w:r w:rsidRPr="001864E8">
        <w:rPr>
          <w:sz w:val="28"/>
          <w:szCs w:val="28"/>
        </w:rPr>
        <w:t xml:space="preserve">это сумма налога, которая приводит к уменьшению налоговых платежей по налогу на прибыль в отчетном периоде. </w:t>
      </w:r>
      <w:r w:rsidR="00533A9A" w:rsidRPr="001864E8">
        <w:rPr>
          <w:iCs/>
          <w:sz w:val="28"/>
          <w:szCs w:val="28"/>
        </w:rPr>
        <w:t>ПНА</w:t>
      </w:r>
      <w:r w:rsidRPr="001864E8">
        <w:rPr>
          <w:iCs/>
          <w:sz w:val="28"/>
          <w:szCs w:val="28"/>
        </w:rPr>
        <w:t xml:space="preserve"> </w:t>
      </w:r>
      <w:r w:rsidRPr="001864E8">
        <w:rPr>
          <w:sz w:val="28"/>
          <w:szCs w:val="28"/>
        </w:rPr>
        <w:t>рассчитывается:</w:t>
      </w:r>
    </w:p>
    <w:p w:rsidR="00C85263" w:rsidRDefault="00C85263" w:rsidP="001864E8">
      <w:pPr>
        <w:shd w:val="clear" w:color="auto" w:fill="FFFFFF"/>
        <w:tabs>
          <w:tab w:val="left" w:pos="1080"/>
        </w:tabs>
        <w:spacing w:line="360" w:lineRule="auto"/>
        <w:ind w:firstLine="709"/>
        <w:jc w:val="both"/>
        <w:rPr>
          <w:b/>
          <w:i/>
          <w:iCs/>
          <w:sz w:val="28"/>
          <w:szCs w:val="28"/>
        </w:rPr>
      </w:pPr>
    </w:p>
    <w:p w:rsidR="0037641D" w:rsidRPr="001864E8" w:rsidRDefault="0037641D" w:rsidP="001864E8">
      <w:pPr>
        <w:shd w:val="clear" w:color="auto" w:fill="FFFFFF"/>
        <w:tabs>
          <w:tab w:val="left" w:pos="1080"/>
        </w:tabs>
        <w:spacing w:line="360" w:lineRule="auto"/>
        <w:ind w:firstLine="709"/>
        <w:jc w:val="both"/>
        <w:rPr>
          <w:b/>
          <w:i/>
          <w:sz w:val="28"/>
          <w:szCs w:val="28"/>
        </w:rPr>
      </w:pPr>
      <w:r w:rsidRPr="001864E8">
        <w:rPr>
          <w:b/>
          <w:i/>
          <w:iCs/>
          <w:sz w:val="28"/>
          <w:szCs w:val="28"/>
        </w:rPr>
        <w:t>ПНА</w:t>
      </w:r>
      <w:r w:rsidR="00533A9A" w:rsidRPr="001864E8">
        <w:rPr>
          <w:b/>
          <w:i/>
          <w:iCs/>
          <w:sz w:val="28"/>
          <w:szCs w:val="28"/>
        </w:rPr>
        <w:t xml:space="preserve"> </w:t>
      </w:r>
      <w:r w:rsidRPr="001864E8">
        <w:rPr>
          <w:b/>
          <w:i/>
          <w:iCs/>
          <w:sz w:val="28"/>
          <w:szCs w:val="28"/>
        </w:rPr>
        <w:t>=</w:t>
      </w:r>
      <w:r w:rsidR="00533A9A" w:rsidRPr="001864E8">
        <w:rPr>
          <w:b/>
          <w:i/>
          <w:iCs/>
          <w:sz w:val="28"/>
          <w:szCs w:val="28"/>
        </w:rPr>
        <w:t xml:space="preserve"> </w:t>
      </w:r>
      <w:r w:rsidRPr="001864E8">
        <w:rPr>
          <w:b/>
          <w:i/>
          <w:iCs/>
          <w:sz w:val="28"/>
          <w:szCs w:val="28"/>
        </w:rPr>
        <w:t>ПР</w:t>
      </w:r>
      <w:r w:rsidR="00533A9A" w:rsidRPr="001864E8">
        <w:rPr>
          <w:b/>
          <w:i/>
          <w:iCs/>
          <w:sz w:val="28"/>
          <w:szCs w:val="28"/>
        </w:rPr>
        <w:t xml:space="preserve"> *</w:t>
      </w:r>
      <w:r w:rsidRPr="001864E8">
        <w:rPr>
          <w:b/>
          <w:i/>
          <w:iCs/>
          <w:sz w:val="28"/>
          <w:szCs w:val="28"/>
        </w:rPr>
        <w:t xml:space="preserve"> Спр</w:t>
      </w:r>
      <w:r w:rsidR="00533A9A" w:rsidRPr="001864E8">
        <w:rPr>
          <w:b/>
          <w:i/>
          <w:iCs/>
          <w:sz w:val="28"/>
          <w:szCs w:val="28"/>
        </w:rPr>
        <w:t xml:space="preserve"> </w:t>
      </w:r>
      <w:r w:rsidRPr="001864E8">
        <w:rPr>
          <w:b/>
          <w:i/>
          <w:iCs/>
          <w:sz w:val="28"/>
          <w:szCs w:val="28"/>
        </w:rPr>
        <w:t>/</w:t>
      </w:r>
      <w:r w:rsidR="00533A9A" w:rsidRPr="001864E8">
        <w:rPr>
          <w:b/>
          <w:i/>
          <w:iCs/>
          <w:sz w:val="28"/>
          <w:szCs w:val="28"/>
        </w:rPr>
        <w:t xml:space="preserve"> </w:t>
      </w:r>
      <w:r w:rsidRPr="001864E8">
        <w:rPr>
          <w:b/>
          <w:i/>
          <w:iCs/>
          <w:sz w:val="28"/>
          <w:szCs w:val="28"/>
        </w:rPr>
        <w:t>100,</w:t>
      </w:r>
    </w:p>
    <w:p w:rsidR="00C85263" w:rsidRDefault="00C85263" w:rsidP="001864E8">
      <w:pPr>
        <w:shd w:val="clear" w:color="auto" w:fill="FFFFFF"/>
        <w:tabs>
          <w:tab w:val="left" w:pos="1080"/>
        </w:tabs>
        <w:spacing w:line="360" w:lineRule="auto"/>
        <w:ind w:firstLine="709"/>
        <w:jc w:val="both"/>
        <w:rPr>
          <w:sz w:val="28"/>
          <w:szCs w:val="28"/>
        </w:rPr>
      </w:pPr>
    </w:p>
    <w:p w:rsidR="0037641D" w:rsidRPr="001864E8" w:rsidRDefault="0037641D" w:rsidP="001864E8">
      <w:pPr>
        <w:shd w:val="clear" w:color="auto" w:fill="FFFFFF"/>
        <w:tabs>
          <w:tab w:val="left" w:pos="1080"/>
        </w:tabs>
        <w:spacing w:line="360" w:lineRule="auto"/>
        <w:ind w:firstLine="709"/>
        <w:jc w:val="both"/>
        <w:rPr>
          <w:sz w:val="28"/>
          <w:szCs w:val="28"/>
        </w:rPr>
      </w:pPr>
      <w:r w:rsidRPr="001864E8">
        <w:rPr>
          <w:sz w:val="28"/>
          <w:szCs w:val="28"/>
        </w:rPr>
        <w:t xml:space="preserve">где </w:t>
      </w:r>
      <w:r w:rsidRPr="001864E8">
        <w:rPr>
          <w:iCs/>
          <w:sz w:val="28"/>
          <w:szCs w:val="28"/>
        </w:rPr>
        <w:t xml:space="preserve">ПР </w:t>
      </w:r>
      <w:r w:rsidR="00533A9A" w:rsidRPr="001864E8">
        <w:rPr>
          <w:iCs/>
          <w:sz w:val="28"/>
          <w:szCs w:val="28"/>
        </w:rPr>
        <w:t xml:space="preserve">– </w:t>
      </w:r>
      <w:r w:rsidRPr="001864E8">
        <w:rPr>
          <w:sz w:val="28"/>
          <w:szCs w:val="28"/>
        </w:rPr>
        <w:t>постоянные разницы, руб.</w:t>
      </w:r>
    </w:p>
    <w:p w:rsidR="00533A9A" w:rsidRPr="001864E8" w:rsidRDefault="0037641D" w:rsidP="001864E8">
      <w:pPr>
        <w:shd w:val="clear" w:color="auto" w:fill="FFFFFF"/>
        <w:tabs>
          <w:tab w:val="left" w:pos="1080"/>
        </w:tabs>
        <w:spacing w:line="360" w:lineRule="auto"/>
        <w:ind w:firstLine="709"/>
        <w:jc w:val="both"/>
        <w:rPr>
          <w:sz w:val="28"/>
          <w:szCs w:val="28"/>
        </w:rPr>
      </w:pPr>
      <w:r w:rsidRPr="001864E8">
        <w:rPr>
          <w:sz w:val="28"/>
          <w:szCs w:val="28"/>
        </w:rPr>
        <w:t>Постоянный налоговый актив отражается в бухгалтерском учете на счете учета прибылей и убытков (субсчет «Постоянный налоговый актив») в корреспонденции с дебетом счета учета расчетов по налогам и сборам:</w:t>
      </w:r>
    </w:p>
    <w:p w:rsidR="00533A9A" w:rsidRPr="001864E8" w:rsidRDefault="0037641D" w:rsidP="001864E8">
      <w:pPr>
        <w:shd w:val="clear" w:color="auto" w:fill="FFFFFF"/>
        <w:tabs>
          <w:tab w:val="left" w:pos="1080"/>
        </w:tabs>
        <w:spacing w:line="360" w:lineRule="auto"/>
        <w:ind w:firstLine="709"/>
        <w:jc w:val="both"/>
        <w:rPr>
          <w:sz w:val="28"/>
          <w:szCs w:val="28"/>
        </w:rPr>
      </w:pPr>
      <w:r w:rsidRPr="001864E8">
        <w:rPr>
          <w:sz w:val="28"/>
          <w:szCs w:val="28"/>
        </w:rPr>
        <w:t>Д 68 субсчет «Расчеты по налогу на прибыль»</w:t>
      </w:r>
    </w:p>
    <w:p w:rsidR="00533A9A" w:rsidRPr="001864E8" w:rsidRDefault="0037641D" w:rsidP="001864E8">
      <w:pPr>
        <w:shd w:val="clear" w:color="auto" w:fill="FFFFFF"/>
        <w:tabs>
          <w:tab w:val="left" w:pos="1080"/>
        </w:tabs>
        <w:spacing w:line="360" w:lineRule="auto"/>
        <w:ind w:firstLine="709"/>
        <w:jc w:val="both"/>
        <w:rPr>
          <w:sz w:val="28"/>
          <w:szCs w:val="28"/>
        </w:rPr>
      </w:pPr>
      <w:r w:rsidRPr="001864E8">
        <w:rPr>
          <w:sz w:val="28"/>
          <w:szCs w:val="28"/>
        </w:rPr>
        <w:t>К</w:t>
      </w:r>
      <w:r w:rsidR="00533A9A" w:rsidRPr="001864E8">
        <w:rPr>
          <w:sz w:val="28"/>
          <w:szCs w:val="28"/>
        </w:rPr>
        <w:t xml:space="preserve"> 99</w:t>
      </w:r>
      <w:r w:rsidRPr="001864E8">
        <w:rPr>
          <w:sz w:val="28"/>
          <w:szCs w:val="28"/>
        </w:rPr>
        <w:t xml:space="preserve"> субсчет «Постоянный налоговый актив».</w:t>
      </w:r>
    </w:p>
    <w:p w:rsidR="0037641D" w:rsidRPr="001864E8" w:rsidRDefault="0037641D" w:rsidP="001864E8">
      <w:pPr>
        <w:shd w:val="clear" w:color="auto" w:fill="FFFFFF"/>
        <w:tabs>
          <w:tab w:val="left" w:pos="1080"/>
        </w:tabs>
        <w:spacing w:line="360" w:lineRule="auto"/>
        <w:ind w:firstLine="709"/>
        <w:jc w:val="both"/>
        <w:rPr>
          <w:sz w:val="28"/>
          <w:szCs w:val="28"/>
        </w:rPr>
      </w:pPr>
      <w:r w:rsidRPr="001864E8">
        <w:rPr>
          <w:i/>
          <w:iCs/>
          <w:sz w:val="28"/>
          <w:szCs w:val="28"/>
        </w:rPr>
        <w:t>Отложенный налоговый актив</w:t>
      </w:r>
      <w:r w:rsidR="00533A9A" w:rsidRPr="001864E8">
        <w:rPr>
          <w:i/>
          <w:iCs/>
          <w:sz w:val="28"/>
          <w:szCs w:val="28"/>
        </w:rPr>
        <w:t xml:space="preserve"> (ОНА)</w:t>
      </w:r>
      <w:r w:rsidRPr="001864E8">
        <w:rPr>
          <w:iCs/>
          <w:sz w:val="28"/>
          <w:szCs w:val="28"/>
        </w:rPr>
        <w:t xml:space="preserve"> </w:t>
      </w:r>
      <w:r w:rsidR="00533A9A" w:rsidRPr="001864E8">
        <w:rPr>
          <w:iCs/>
          <w:sz w:val="28"/>
          <w:szCs w:val="28"/>
        </w:rPr>
        <w:t xml:space="preserve">– </w:t>
      </w:r>
      <w:r w:rsidRPr="001864E8">
        <w:rPr>
          <w:sz w:val="28"/>
          <w:szCs w:val="28"/>
        </w:rPr>
        <w:t xml:space="preserve">та часть отложенного налога на прибыль, которая </w:t>
      </w:r>
      <w:r w:rsidR="00533A9A" w:rsidRPr="001864E8">
        <w:rPr>
          <w:sz w:val="28"/>
          <w:szCs w:val="28"/>
        </w:rPr>
        <w:t>до</w:t>
      </w:r>
      <w:r w:rsidRPr="001864E8">
        <w:rPr>
          <w:sz w:val="28"/>
          <w:szCs w:val="28"/>
        </w:rPr>
        <w:t>л</w:t>
      </w:r>
      <w:r w:rsidR="00533A9A" w:rsidRPr="001864E8">
        <w:rPr>
          <w:sz w:val="28"/>
          <w:szCs w:val="28"/>
        </w:rPr>
        <w:t>ж</w:t>
      </w:r>
      <w:r w:rsidRPr="001864E8">
        <w:rPr>
          <w:sz w:val="28"/>
          <w:szCs w:val="28"/>
        </w:rPr>
        <w:t>на привести к уменьшению налога на прибыль, подл</w:t>
      </w:r>
      <w:r w:rsidR="00533A9A" w:rsidRPr="001864E8">
        <w:rPr>
          <w:sz w:val="28"/>
          <w:szCs w:val="28"/>
        </w:rPr>
        <w:t>ежащего уплате в бюджет в следу</w:t>
      </w:r>
      <w:r w:rsidRPr="001864E8">
        <w:rPr>
          <w:sz w:val="28"/>
          <w:szCs w:val="28"/>
        </w:rPr>
        <w:t xml:space="preserve">ем за отчетным или в доследующих отчетных периодах. Отложенный налоговый актив </w:t>
      </w:r>
      <w:r w:rsidRPr="001864E8">
        <w:rPr>
          <w:iCs/>
          <w:sz w:val="28"/>
          <w:szCs w:val="28"/>
        </w:rPr>
        <w:t xml:space="preserve">(ОНА) </w:t>
      </w:r>
      <w:r w:rsidRPr="001864E8">
        <w:rPr>
          <w:sz w:val="28"/>
          <w:szCs w:val="28"/>
        </w:rPr>
        <w:t>равен:</w:t>
      </w:r>
    </w:p>
    <w:p w:rsidR="00C85263" w:rsidRDefault="00C85263" w:rsidP="001864E8">
      <w:pPr>
        <w:shd w:val="clear" w:color="auto" w:fill="FFFFFF"/>
        <w:tabs>
          <w:tab w:val="left" w:pos="1080"/>
        </w:tabs>
        <w:spacing w:line="360" w:lineRule="auto"/>
        <w:ind w:firstLine="709"/>
        <w:jc w:val="both"/>
        <w:rPr>
          <w:b/>
          <w:i/>
          <w:iCs/>
          <w:sz w:val="28"/>
          <w:szCs w:val="28"/>
        </w:rPr>
      </w:pPr>
    </w:p>
    <w:p w:rsidR="00533A9A" w:rsidRPr="001864E8" w:rsidRDefault="0037641D" w:rsidP="001864E8">
      <w:pPr>
        <w:shd w:val="clear" w:color="auto" w:fill="FFFFFF"/>
        <w:tabs>
          <w:tab w:val="left" w:pos="1080"/>
        </w:tabs>
        <w:spacing w:line="360" w:lineRule="auto"/>
        <w:ind w:firstLine="709"/>
        <w:jc w:val="both"/>
        <w:rPr>
          <w:b/>
          <w:i/>
          <w:sz w:val="28"/>
          <w:szCs w:val="28"/>
        </w:rPr>
      </w:pPr>
      <w:r w:rsidRPr="001864E8">
        <w:rPr>
          <w:b/>
          <w:i/>
          <w:iCs/>
          <w:sz w:val="28"/>
          <w:szCs w:val="28"/>
        </w:rPr>
        <w:t>ОНА</w:t>
      </w:r>
      <w:r w:rsidR="00533A9A" w:rsidRPr="001864E8">
        <w:rPr>
          <w:b/>
          <w:i/>
          <w:iCs/>
          <w:sz w:val="28"/>
          <w:szCs w:val="28"/>
        </w:rPr>
        <w:t xml:space="preserve"> </w:t>
      </w:r>
      <w:r w:rsidRPr="001864E8">
        <w:rPr>
          <w:b/>
          <w:i/>
          <w:iCs/>
          <w:sz w:val="28"/>
          <w:szCs w:val="28"/>
        </w:rPr>
        <w:t>=</w:t>
      </w:r>
      <w:r w:rsidR="00533A9A" w:rsidRPr="001864E8">
        <w:rPr>
          <w:b/>
          <w:i/>
          <w:iCs/>
          <w:sz w:val="28"/>
          <w:szCs w:val="28"/>
        </w:rPr>
        <w:t xml:space="preserve"> </w:t>
      </w:r>
      <w:r w:rsidRPr="001864E8">
        <w:rPr>
          <w:b/>
          <w:i/>
          <w:iCs/>
          <w:sz w:val="28"/>
          <w:szCs w:val="28"/>
        </w:rPr>
        <w:t>ВРв</w:t>
      </w:r>
      <w:r w:rsidR="00533A9A" w:rsidRPr="001864E8">
        <w:rPr>
          <w:b/>
          <w:i/>
          <w:iCs/>
          <w:sz w:val="28"/>
          <w:szCs w:val="28"/>
        </w:rPr>
        <w:t xml:space="preserve"> *</w:t>
      </w:r>
      <w:r w:rsidRPr="001864E8">
        <w:rPr>
          <w:b/>
          <w:i/>
          <w:iCs/>
          <w:sz w:val="28"/>
          <w:szCs w:val="28"/>
        </w:rPr>
        <w:t xml:space="preserve"> Спр</w:t>
      </w:r>
      <w:r w:rsidR="00533A9A" w:rsidRPr="001864E8">
        <w:rPr>
          <w:b/>
          <w:i/>
          <w:iCs/>
          <w:sz w:val="28"/>
          <w:szCs w:val="28"/>
        </w:rPr>
        <w:t xml:space="preserve"> </w:t>
      </w:r>
      <w:r w:rsidRPr="001864E8">
        <w:rPr>
          <w:b/>
          <w:i/>
          <w:iCs/>
          <w:sz w:val="28"/>
          <w:szCs w:val="28"/>
        </w:rPr>
        <w:t>/</w:t>
      </w:r>
      <w:r w:rsidR="00533A9A" w:rsidRPr="001864E8">
        <w:rPr>
          <w:b/>
          <w:i/>
          <w:iCs/>
          <w:sz w:val="28"/>
          <w:szCs w:val="28"/>
        </w:rPr>
        <w:t xml:space="preserve"> </w:t>
      </w:r>
      <w:r w:rsidRPr="001864E8">
        <w:rPr>
          <w:b/>
          <w:i/>
          <w:iCs/>
          <w:sz w:val="28"/>
          <w:szCs w:val="28"/>
        </w:rPr>
        <w:t>100,</w:t>
      </w:r>
    </w:p>
    <w:p w:rsidR="00C85263" w:rsidRDefault="00C85263" w:rsidP="001864E8">
      <w:pPr>
        <w:shd w:val="clear" w:color="auto" w:fill="FFFFFF"/>
        <w:tabs>
          <w:tab w:val="left" w:pos="1080"/>
        </w:tabs>
        <w:spacing w:line="360" w:lineRule="auto"/>
        <w:ind w:firstLine="709"/>
        <w:jc w:val="both"/>
        <w:rPr>
          <w:bCs/>
          <w:sz w:val="28"/>
          <w:szCs w:val="28"/>
        </w:rPr>
      </w:pPr>
    </w:p>
    <w:p w:rsidR="0037641D" w:rsidRPr="001864E8" w:rsidRDefault="00011EB8" w:rsidP="001864E8">
      <w:pPr>
        <w:shd w:val="clear" w:color="auto" w:fill="FFFFFF"/>
        <w:tabs>
          <w:tab w:val="left" w:pos="1080"/>
        </w:tabs>
        <w:spacing w:line="360" w:lineRule="auto"/>
        <w:ind w:firstLine="709"/>
        <w:jc w:val="both"/>
        <w:rPr>
          <w:sz w:val="28"/>
          <w:szCs w:val="28"/>
        </w:rPr>
      </w:pPr>
      <w:r w:rsidRPr="001864E8">
        <w:rPr>
          <w:bCs/>
          <w:sz w:val="28"/>
          <w:szCs w:val="28"/>
        </w:rPr>
        <w:t>г</w:t>
      </w:r>
      <w:r w:rsidR="0037641D" w:rsidRPr="001864E8">
        <w:rPr>
          <w:bCs/>
          <w:sz w:val="28"/>
          <w:szCs w:val="28"/>
        </w:rPr>
        <w:t xml:space="preserve">де </w:t>
      </w:r>
      <w:r w:rsidRPr="001864E8">
        <w:rPr>
          <w:bCs/>
          <w:i/>
          <w:sz w:val="28"/>
          <w:szCs w:val="28"/>
        </w:rPr>
        <w:t xml:space="preserve">ВРв – </w:t>
      </w:r>
      <w:r w:rsidR="0037641D" w:rsidRPr="001864E8">
        <w:rPr>
          <w:sz w:val="28"/>
          <w:szCs w:val="28"/>
        </w:rPr>
        <w:t>вычитаемые временные разницы, руб.</w:t>
      </w:r>
    </w:p>
    <w:p w:rsidR="00011EB8" w:rsidRPr="001864E8" w:rsidRDefault="0037641D" w:rsidP="001864E8">
      <w:pPr>
        <w:shd w:val="clear" w:color="auto" w:fill="FFFFFF"/>
        <w:tabs>
          <w:tab w:val="left" w:pos="1080"/>
        </w:tabs>
        <w:spacing w:line="360" w:lineRule="auto"/>
        <w:ind w:firstLine="709"/>
        <w:jc w:val="both"/>
        <w:rPr>
          <w:sz w:val="28"/>
          <w:szCs w:val="28"/>
        </w:rPr>
      </w:pPr>
      <w:r w:rsidRPr="001864E8">
        <w:rPr>
          <w:sz w:val="28"/>
          <w:szCs w:val="28"/>
        </w:rPr>
        <w:t>Отложенный налоговый актив отражается в бухгалтерском учете по дебету счета уч</w:t>
      </w:r>
      <w:r w:rsidR="00011EB8" w:rsidRPr="001864E8">
        <w:rPr>
          <w:sz w:val="28"/>
          <w:szCs w:val="28"/>
        </w:rPr>
        <w:t xml:space="preserve">ета </w:t>
      </w:r>
      <w:r w:rsidRPr="001864E8">
        <w:rPr>
          <w:bCs/>
          <w:sz w:val="28"/>
          <w:szCs w:val="28"/>
        </w:rPr>
        <w:t xml:space="preserve">отложенных </w:t>
      </w:r>
      <w:r w:rsidRPr="001864E8">
        <w:rPr>
          <w:sz w:val="28"/>
          <w:szCs w:val="28"/>
        </w:rPr>
        <w:t>налоговых активов в корреспонденции со счетом учета расчетов по налога</w:t>
      </w:r>
      <w:r w:rsidR="00011EB8" w:rsidRPr="001864E8">
        <w:rPr>
          <w:sz w:val="28"/>
          <w:szCs w:val="28"/>
        </w:rPr>
        <w:t>м и сборам:</w:t>
      </w:r>
    </w:p>
    <w:p w:rsidR="00011EB8" w:rsidRPr="001864E8" w:rsidRDefault="0037641D" w:rsidP="001864E8">
      <w:pPr>
        <w:shd w:val="clear" w:color="auto" w:fill="FFFFFF"/>
        <w:tabs>
          <w:tab w:val="left" w:pos="1080"/>
        </w:tabs>
        <w:spacing w:line="360" w:lineRule="auto"/>
        <w:ind w:firstLine="709"/>
        <w:jc w:val="both"/>
        <w:rPr>
          <w:sz w:val="28"/>
          <w:szCs w:val="28"/>
        </w:rPr>
      </w:pPr>
      <w:r w:rsidRPr="001864E8">
        <w:rPr>
          <w:sz w:val="28"/>
          <w:szCs w:val="28"/>
        </w:rPr>
        <w:t>Д 09 «Отложенный налоговый актив»</w:t>
      </w:r>
    </w:p>
    <w:p w:rsidR="0037641D" w:rsidRPr="001864E8" w:rsidRDefault="0037641D" w:rsidP="001864E8">
      <w:pPr>
        <w:shd w:val="clear" w:color="auto" w:fill="FFFFFF"/>
        <w:tabs>
          <w:tab w:val="left" w:pos="1080"/>
        </w:tabs>
        <w:spacing w:line="360" w:lineRule="auto"/>
        <w:ind w:firstLine="709"/>
        <w:jc w:val="both"/>
        <w:rPr>
          <w:sz w:val="28"/>
          <w:szCs w:val="28"/>
        </w:rPr>
      </w:pPr>
      <w:r w:rsidRPr="001864E8">
        <w:rPr>
          <w:sz w:val="28"/>
          <w:szCs w:val="28"/>
        </w:rPr>
        <w:t>К 68 субсчет «Расчеты по налогу на прибыль».</w:t>
      </w:r>
    </w:p>
    <w:p w:rsidR="0037641D" w:rsidRPr="001864E8" w:rsidRDefault="0037641D" w:rsidP="001864E8">
      <w:pPr>
        <w:shd w:val="clear" w:color="auto" w:fill="FFFFFF"/>
        <w:tabs>
          <w:tab w:val="left" w:pos="1080"/>
        </w:tabs>
        <w:spacing w:line="360" w:lineRule="auto"/>
        <w:ind w:firstLine="709"/>
        <w:jc w:val="both"/>
        <w:rPr>
          <w:sz w:val="28"/>
          <w:szCs w:val="28"/>
        </w:rPr>
      </w:pPr>
      <w:r w:rsidRPr="001864E8">
        <w:rPr>
          <w:i/>
          <w:iCs/>
          <w:sz w:val="28"/>
          <w:szCs w:val="28"/>
        </w:rPr>
        <w:t>Отложенное налоговое обязательство</w:t>
      </w:r>
      <w:r w:rsidR="00011EB8" w:rsidRPr="001864E8">
        <w:rPr>
          <w:i/>
          <w:iCs/>
          <w:sz w:val="28"/>
          <w:szCs w:val="28"/>
        </w:rPr>
        <w:t xml:space="preserve"> (ОНО)</w:t>
      </w:r>
      <w:r w:rsidRPr="001864E8">
        <w:rPr>
          <w:iCs/>
          <w:sz w:val="28"/>
          <w:szCs w:val="28"/>
        </w:rPr>
        <w:t xml:space="preserve"> </w:t>
      </w:r>
      <w:r w:rsidR="00011EB8" w:rsidRPr="001864E8">
        <w:rPr>
          <w:iCs/>
          <w:sz w:val="28"/>
          <w:szCs w:val="28"/>
        </w:rPr>
        <w:t xml:space="preserve">– </w:t>
      </w:r>
      <w:r w:rsidRPr="001864E8">
        <w:rPr>
          <w:sz w:val="28"/>
          <w:szCs w:val="28"/>
        </w:rPr>
        <w:t>та часть отложенного налога на прибыль, ко</w:t>
      </w:r>
      <w:r w:rsidR="00011EB8" w:rsidRPr="001864E8">
        <w:rPr>
          <w:sz w:val="28"/>
          <w:szCs w:val="28"/>
        </w:rPr>
        <w:t>то</w:t>
      </w:r>
      <w:r w:rsidRPr="001864E8">
        <w:rPr>
          <w:sz w:val="28"/>
          <w:szCs w:val="28"/>
        </w:rPr>
        <w:t>рая должна привести к увеличению налога на прибыль, подлежащего уплате в бю</w:t>
      </w:r>
      <w:r w:rsidR="00011EB8" w:rsidRPr="001864E8">
        <w:rPr>
          <w:sz w:val="28"/>
          <w:szCs w:val="28"/>
        </w:rPr>
        <w:t>дж</w:t>
      </w:r>
      <w:r w:rsidRPr="001864E8">
        <w:rPr>
          <w:sz w:val="28"/>
          <w:szCs w:val="28"/>
        </w:rPr>
        <w:t>е</w:t>
      </w:r>
      <w:r w:rsidR="00011EB8" w:rsidRPr="001864E8">
        <w:rPr>
          <w:sz w:val="28"/>
          <w:szCs w:val="28"/>
        </w:rPr>
        <w:t>т</w:t>
      </w:r>
      <w:r w:rsidRPr="001864E8">
        <w:rPr>
          <w:sz w:val="28"/>
          <w:szCs w:val="28"/>
        </w:rPr>
        <w:t xml:space="preserve"> следующем за отчетным или в последующих отчетных периодах.</w:t>
      </w:r>
      <w:r w:rsidR="00011EB8" w:rsidRPr="001864E8">
        <w:rPr>
          <w:sz w:val="28"/>
          <w:szCs w:val="28"/>
        </w:rPr>
        <w:t xml:space="preserve"> </w:t>
      </w:r>
      <w:r w:rsidRPr="001864E8">
        <w:rPr>
          <w:iCs/>
          <w:sz w:val="28"/>
          <w:szCs w:val="28"/>
        </w:rPr>
        <w:t xml:space="preserve">ОНО </w:t>
      </w:r>
      <w:r w:rsidRPr="001864E8">
        <w:rPr>
          <w:sz w:val="28"/>
          <w:szCs w:val="28"/>
        </w:rPr>
        <w:t>равны:</w:t>
      </w:r>
    </w:p>
    <w:p w:rsidR="00C85263" w:rsidRDefault="00C85263" w:rsidP="001864E8">
      <w:pPr>
        <w:shd w:val="clear" w:color="auto" w:fill="FFFFFF"/>
        <w:tabs>
          <w:tab w:val="left" w:pos="1080"/>
        </w:tabs>
        <w:spacing w:line="360" w:lineRule="auto"/>
        <w:ind w:firstLine="709"/>
        <w:jc w:val="both"/>
        <w:rPr>
          <w:b/>
          <w:i/>
          <w:iCs/>
          <w:sz w:val="28"/>
          <w:szCs w:val="28"/>
        </w:rPr>
      </w:pPr>
    </w:p>
    <w:p w:rsidR="0037641D" w:rsidRPr="001864E8" w:rsidRDefault="0037641D" w:rsidP="001864E8">
      <w:pPr>
        <w:shd w:val="clear" w:color="auto" w:fill="FFFFFF"/>
        <w:tabs>
          <w:tab w:val="left" w:pos="1080"/>
        </w:tabs>
        <w:spacing w:line="360" w:lineRule="auto"/>
        <w:ind w:firstLine="709"/>
        <w:jc w:val="both"/>
        <w:rPr>
          <w:b/>
          <w:i/>
          <w:sz w:val="28"/>
          <w:szCs w:val="28"/>
        </w:rPr>
      </w:pPr>
      <w:r w:rsidRPr="001864E8">
        <w:rPr>
          <w:b/>
          <w:i/>
          <w:iCs/>
          <w:sz w:val="28"/>
          <w:szCs w:val="28"/>
        </w:rPr>
        <w:t xml:space="preserve">ОНО </w:t>
      </w:r>
      <w:r w:rsidRPr="001864E8">
        <w:rPr>
          <w:b/>
          <w:i/>
          <w:sz w:val="28"/>
          <w:szCs w:val="28"/>
        </w:rPr>
        <w:t xml:space="preserve">= </w:t>
      </w:r>
      <w:r w:rsidRPr="001864E8">
        <w:rPr>
          <w:b/>
          <w:i/>
          <w:iCs/>
          <w:sz w:val="28"/>
          <w:szCs w:val="28"/>
        </w:rPr>
        <w:t xml:space="preserve">ВРн </w:t>
      </w:r>
      <w:r w:rsidR="00011EB8" w:rsidRPr="001864E8">
        <w:rPr>
          <w:b/>
          <w:i/>
          <w:iCs/>
          <w:sz w:val="28"/>
          <w:szCs w:val="28"/>
        </w:rPr>
        <w:t>*</w:t>
      </w:r>
      <w:r w:rsidRPr="001864E8">
        <w:rPr>
          <w:b/>
          <w:i/>
          <w:sz w:val="28"/>
          <w:szCs w:val="28"/>
        </w:rPr>
        <w:t xml:space="preserve"> </w:t>
      </w:r>
      <w:r w:rsidRPr="001864E8">
        <w:rPr>
          <w:b/>
          <w:i/>
          <w:iCs/>
          <w:sz w:val="28"/>
          <w:szCs w:val="28"/>
        </w:rPr>
        <w:t>Спр /</w:t>
      </w:r>
      <w:r w:rsidR="00011EB8" w:rsidRPr="001864E8">
        <w:rPr>
          <w:b/>
          <w:i/>
          <w:iCs/>
          <w:sz w:val="28"/>
          <w:szCs w:val="28"/>
        </w:rPr>
        <w:t xml:space="preserve"> </w:t>
      </w:r>
      <w:r w:rsidRPr="001864E8">
        <w:rPr>
          <w:b/>
          <w:i/>
          <w:iCs/>
          <w:sz w:val="28"/>
          <w:szCs w:val="28"/>
        </w:rPr>
        <w:t>100,</w:t>
      </w:r>
    </w:p>
    <w:p w:rsidR="00C85263" w:rsidRDefault="00C85263" w:rsidP="001864E8">
      <w:pPr>
        <w:shd w:val="clear" w:color="auto" w:fill="FFFFFF"/>
        <w:tabs>
          <w:tab w:val="left" w:pos="1080"/>
        </w:tabs>
        <w:spacing w:line="360" w:lineRule="auto"/>
        <w:ind w:firstLine="709"/>
        <w:jc w:val="both"/>
        <w:rPr>
          <w:sz w:val="28"/>
          <w:szCs w:val="28"/>
        </w:rPr>
      </w:pPr>
    </w:p>
    <w:p w:rsidR="00011EB8" w:rsidRPr="001864E8" w:rsidRDefault="00011EB8" w:rsidP="001864E8">
      <w:pPr>
        <w:shd w:val="clear" w:color="auto" w:fill="FFFFFF"/>
        <w:tabs>
          <w:tab w:val="left" w:pos="1080"/>
        </w:tabs>
        <w:spacing w:line="360" w:lineRule="auto"/>
        <w:ind w:firstLine="709"/>
        <w:jc w:val="both"/>
        <w:rPr>
          <w:sz w:val="28"/>
          <w:szCs w:val="28"/>
        </w:rPr>
      </w:pPr>
      <w:r w:rsidRPr="001864E8">
        <w:rPr>
          <w:sz w:val="28"/>
          <w:szCs w:val="28"/>
        </w:rPr>
        <w:t xml:space="preserve">где </w:t>
      </w:r>
      <w:r w:rsidRPr="001864E8">
        <w:rPr>
          <w:bCs/>
          <w:i/>
          <w:sz w:val="28"/>
          <w:szCs w:val="28"/>
        </w:rPr>
        <w:t>ВРн –</w:t>
      </w:r>
      <w:r w:rsidR="0037641D" w:rsidRPr="001864E8">
        <w:rPr>
          <w:sz w:val="28"/>
          <w:szCs w:val="28"/>
        </w:rPr>
        <w:t>налогооблагаемые временные разницы, руб.</w:t>
      </w:r>
    </w:p>
    <w:p w:rsidR="00011EB8" w:rsidRPr="001864E8" w:rsidRDefault="00011EB8" w:rsidP="001864E8">
      <w:pPr>
        <w:shd w:val="clear" w:color="auto" w:fill="FFFFFF"/>
        <w:tabs>
          <w:tab w:val="left" w:pos="1080"/>
        </w:tabs>
        <w:spacing w:line="360" w:lineRule="auto"/>
        <w:ind w:firstLine="709"/>
        <w:jc w:val="both"/>
        <w:rPr>
          <w:sz w:val="28"/>
          <w:szCs w:val="28"/>
        </w:rPr>
      </w:pPr>
      <w:r w:rsidRPr="001864E8">
        <w:rPr>
          <w:sz w:val="28"/>
          <w:szCs w:val="28"/>
        </w:rPr>
        <w:t>Отло</w:t>
      </w:r>
      <w:r w:rsidR="0037641D" w:rsidRPr="001864E8">
        <w:rPr>
          <w:sz w:val="28"/>
          <w:szCs w:val="28"/>
        </w:rPr>
        <w:t>женное налоговое обязательство отражается в бухгалтерском учете по кредиту счета отложенных налоговых обязательств в корреспонденции с дебетом счета учета расче</w:t>
      </w:r>
      <w:r w:rsidRPr="001864E8">
        <w:rPr>
          <w:sz w:val="28"/>
          <w:szCs w:val="28"/>
        </w:rPr>
        <w:t xml:space="preserve">тов </w:t>
      </w:r>
      <w:r w:rsidR="0037641D" w:rsidRPr="001864E8">
        <w:rPr>
          <w:sz w:val="28"/>
          <w:szCs w:val="28"/>
        </w:rPr>
        <w:t>п</w:t>
      </w:r>
      <w:r w:rsidRPr="001864E8">
        <w:rPr>
          <w:sz w:val="28"/>
          <w:szCs w:val="28"/>
        </w:rPr>
        <w:t>о</w:t>
      </w:r>
      <w:r w:rsidR="0037641D" w:rsidRPr="001864E8">
        <w:rPr>
          <w:sz w:val="28"/>
          <w:szCs w:val="28"/>
        </w:rPr>
        <w:t xml:space="preserve"> налогам и сборам</w:t>
      </w:r>
      <w:r w:rsidRPr="001864E8">
        <w:rPr>
          <w:sz w:val="28"/>
          <w:szCs w:val="28"/>
        </w:rPr>
        <w:t>:</w:t>
      </w:r>
    </w:p>
    <w:p w:rsidR="00011EB8" w:rsidRPr="001864E8" w:rsidRDefault="0037641D" w:rsidP="001864E8">
      <w:pPr>
        <w:shd w:val="clear" w:color="auto" w:fill="FFFFFF"/>
        <w:tabs>
          <w:tab w:val="left" w:pos="1080"/>
        </w:tabs>
        <w:spacing w:line="360" w:lineRule="auto"/>
        <w:ind w:firstLine="709"/>
        <w:jc w:val="both"/>
        <w:rPr>
          <w:sz w:val="28"/>
          <w:szCs w:val="28"/>
        </w:rPr>
      </w:pPr>
      <w:r w:rsidRPr="001864E8">
        <w:rPr>
          <w:sz w:val="28"/>
          <w:szCs w:val="28"/>
        </w:rPr>
        <w:t>Д 68 субсчет «Расчеты по налогу</w:t>
      </w:r>
      <w:r w:rsidR="00011EB8" w:rsidRPr="001864E8">
        <w:rPr>
          <w:sz w:val="28"/>
          <w:szCs w:val="28"/>
        </w:rPr>
        <w:t xml:space="preserve"> </w:t>
      </w:r>
      <w:r w:rsidRPr="001864E8">
        <w:rPr>
          <w:sz w:val="28"/>
          <w:szCs w:val="28"/>
        </w:rPr>
        <w:t>на прибыль»</w:t>
      </w:r>
    </w:p>
    <w:p w:rsidR="0037641D" w:rsidRPr="001864E8" w:rsidRDefault="0037641D" w:rsidP="001864E8">
      <w:pPr>
        <w:shd w:val="clear" w:color="auto" w:fill="FFFFFF"/>
        <w:tabs>
          <w:tab w:val="left" w:pos="1080"/>
        </w:tabs>
        <w:spacing w:line="360" w:lineRule="auto"/>
        <w:ind w:firstLine="709"/>
        <w:jc w:val="both"/>
        <w:rPr>
          <w:sz w:val="28"/>
          <w:szCs w:val="28"/>
        </w:rPr>
      </w:pPr>
      <w:r w:rsidRPr="001864E8">
        <w:rPr>
          <w:sz w:val="28"/>
          <w:szCs w:val="28"/>
        </w:rPr>
        <w:t xml:space="preserve">К 77 </w:t>
      </w:r>
      <w:r w:rsidR="00DE139D" w:rsidRPr="001864E8">
        <w:rPr>
          <w:sz w:val="28"/>
          <w:szCs w:val="28"/>
        </w:rPr>
        <w:t>«Отло</w:t>
      </w:r>
      <w:r w:rsidRPr="001864E8">
        <w:rPr>
          <w:sz w:val="28"/>
          <w:szCs w:val="28"/>
        </w:rPr>
        <w:t>женные налоговые обязательства».</w:t>
      </w:r>
    </w:p>
    <w:p w:rsidR="00DE139D" w:rsidRPr="001864E8" w:rsidRDefault="00DE139D" w:rsidP="001864E8">
      <w:pPr>
        <w:shd w:val="clear" w:color="auto" w:fill="FFFFFF"/>
        <w:tabs>
          <w:tab w:val="left" w:pos="1080"/>
        </w:tabs>
        <w:spacing w:line="360" w:lineRule="auto"/>
        <w:ind w:firstLine="709"/>
        <w:jc w:val="both"/>
        <w:rPr>
          <w:sz w:val="28"/>
          <w:szCs w:val="28"/>
        </w:rPr>
      </w:pPr>
      <w:r w:rsidRPr="001864E8">
        <w:rPr>
          <w:b/>
          <w:i/>
          <w:sz w:val="28"/>
          <w:szCs w:val="28"/>
        </w:rPr>
        <w:t>Пример.</w:t>
      </w:r>
      <w:r w:rsidRPr="001864E8">
        <w:rPr>
          <w:sz w:val="28"/>
          <w:szCs w:val="28"/>
        </w:rPr>
        <w:t xml:space="preserve"> В отчете о прибылях и убытках прибыль до налогообложения составила 500 000 рублей. Ставка налога на прибыль составляет 20%.</w:t>
      </w:r>
    </w:p>
    <w:p w:rsidR="00DE139D" w:rsidRPr="001864E8" w:rsidRDefault="00DE139D" w:rsidP="001864E8">
      <w:pPr>
        <w:shd w:val="clear" w:color="auto" w:fill="FFFFFF"/>
        <w:tabs>
          <w:tab w:val="left" w:pos="1080"/>
        </w:tabs>
        <w:spacing w:line="360" w:lineRule="auto"/>
        <w:ind w:firstLine="709"/>
        <w:jc w:val="both"/>
        <w:rPr>
          <w:sz w:val="28"/>
          <w:szCs w:val="28"/>
        </w:rPr>
      </w:pPr>
      <w:r w:rsidRPr="001864E8">
        <w:rPr>
          <w:sz w:val="28"/>
          <w:szCs w:val="28"/>
        </w:rPr>
        <w:t>Налогооблагаемая прибыль отличается от балансовой в связи с наличием постоянных, вычитаемых и налогооблагаемых разниц, которые возникли в результате следующих операций:</w:t>
      </w:r>
    </w:p>
    <w:p w:rsidR="00DE139D" w:rsidRPr="001864E8" w:rsidRDefault="00DE139D" w:rsidP="001864E8">
      <w:pPr>
        <w:numPr>
          <w:ilvl w:val="0"/>
          <w:numId w:val="31"/>
        </w:numPr>
        <w:shd w:val="clear" w:color="auto" w:fill="FFFFFF"/>
        <w:tabs>
          <w:tab w:val="clear" w:pos="1491"/>
          <w:tab w:val="num" w:pos="720"/>
          <w:tab w:val="left" w:pos="1080"/>
        </w:tabs>
        <w:spacing w:line="360" w:lineRule="auto"/>
        <w:ind w:left="0" w:firstLine="709"/>
        <w:jc w:val="both"/>
        <w:rPr>
          <w:sz w:val="28"/>
          <w:szCs w:val="28"/>
        </w:rPr>
      </w:pPr>
      <w:r w:rsidRPr="001864E8">
        <w:rPr>
          <w:sz w:val="28"/>
          <w:szCs w:val="28"/>
        </w:rPr>
        <w:t>суточные, выданные командированным работникам организации составили 5 000 руб.; по нормам их величина составляет 1 000 руб.;</w:t>
      </w:r>
    </w:p>
    <w:p w:rsidR="00DE139D" w:rsidRPr="001864E8" w:rsidRDefault="0037641D" w:rsidP="001864E8">
      <w:pPr>
        <w:numPr>
          <w:ilvl w:val="0"/>
          <w:numId w:val="31"/>
        </w:numPr>
        <w:shd w:val="clear" w:color="auto" w:fill="FFFFFF"/>
        <w:tabs>
          <w:tab w:val="clear" w:pos="1491"/>
          <w:tab w:val="num" w:pos="720"/>
          <w:tab w:val="left" w:pos="1080"/>
        </w:tabs>
        <w:spacing w:line="360" w:lineRule="auto"/>
        <w:ind w:left="0" w:firstLine="709"/>
        <w:jc w:val="both"/>
        <w:rPr>
          <w:sz w:val="28"/>
          <w:szCs w:val="28"/>
        </w:rPr>
      </w:pPr>
      <w:r w:rsidRPr="001864E8">
        <w:rPr>
          <w:sz w:val="28"/>
          <w:szCs w:val="28"/>
        </w:rPr>
        <w:t>стоимость безвозмездно переданного имущества составила 60 000 руб</w:t>
      </w:r>
      <w:r w:rsidR="00DE139D" w:rsidRPr="001864E8">
        <w:rPr>
          <w:sz w:val="28"/>
          <w:szCs w:val="28"/>
        </w:rPr>
        <w:t>.;</w:t>
      </w:r>
    </w:p>
    <w:p w:rsidR="0037641D" w:rsidRPr="001864E8" w:rsidRDefault="0037641D" w:rsidP="001864E8">
      <w:pPr>
        <w:numPr>
          <w:ilvl w:val="0"/>
          <w:numId w:val="31"/>
        </w:numPr>
        <w:shd w:val="clear" w:color="auto" w:fill="FFFFFF"/>
        <w:tabs>
          <w:tab w:val="clear" w:pos="1491"/>
          <w:tab w:val="num" w:pos="720"/>
          <w:tab w:val="left" w:pos="1080"/>
        </w:tabs>
        <w:spacing w:line="360" w:lineRule="auto"/>
        <w:ind w:left="0" w:firstLine="709"/>
        <w:jc w:val="both"/>
        <w:rPr>
          <w:sz w:val="28"/>
          <w:szCs w:val="28"/>
        </w:rPr>
      </w:pPr>
      <w:r w:rsidRPr="001864E8">
        <w:rPr>
          <w:sz w:val="28"/>
          <w:szCs w:val="28"/>
        </w:rPr>
        <w:t>сумма начисленной амортизации по офисному оборудованию по правилам бухгал</w:t>
      </w:r>
      <w:r w:rsidR="00DE139D" w:rsidRPr="001864E8">
        <w:rPr>
          <w:sz w:val="28"/>
          <w:szCs w:val="28"/>
        </w:rPr>
        <w:t xml:space="preserve">терского </w:t>
      </w:r>
      <w:r w:rsidRPr="001864E8">
        <w:rPr>
          <w:sz w:val="28"/>
          <w:szCs w:val="28"/>
        </w:rPr>
        <w:t>учета равна 100 000 руб</w:t>
      </w:r>
      <w:r w:rsidR="00DE139D" w:rsidRPr="001864E8">
        <w:rPr>
          <w:sz w:val="28"/>
          <w:szCs w:val="28"/>
        </w:rPr>
        <w:t>.,</w:t>
      </w:r>
      <w:r w:rsidRPr="001864E8">
        <w:rPr>
          <w:sz w:val="28"/>
          <w:szCs w:val="28"/>
        </w:rPr>
        <w:t xml:space="preserve"> а по правилам налог</w:t>
      </w:r>
      <w:r w:rsidR="00DE139D" w:rsidRPr="001864E8">
        <w:rPr>
          <w:sz w:val="28"/>
          <w:szCs w:val="28"/>
        </w:rPr>
        <w:t>ового учета (в бухгалтерском и налогов</w:t>
      </w:r>
      <w:r w:rsidRPr="001864E8">
        <w:rPr>
          <w:sz w:val="28"/>
          <w:szCs w:val="28"/>
        </w:rPr>
        <w:t xml:space="preserve">ом учете приняты разные методы начисления амортизации) </w:t>
      </w:r>
      <w:r w:rsidR="00DE139D" w:rsidRPr="001864E8">
        <w:rPr>
          <w:sz w:val="28"/>
          <w:szCs w:val="28"/>
        </w:rPr>
        <w:t>–</w:t>
      </w:r>
      <w:r w:rsidRPr="001864E8">
        <w:rPr>
          <w:sz w:val="28"/>
          <w:szCs w:val="28"/>
        </w:rPr>
        <w:t xml:space="preserve"> 70 000 рублей</w:t>
      </w:r>
      <w:r w:rsidR="00DE139D" w:rsidRPr="001864E8">
        <w:rPr>
          <w:sz w:val="28"/>
          <w:szCs w:val="28"/>
        </w:rPr>
        <w:t>;</w:t>
      </w:r>
    </w:p>
    <w:p w:rsidR="00DE139D" w:rsidRPr="001864E8" w:rsidRDefault="00DE139D" w:rsidP="001864E8">
      <w:pPr>
        <w:numPr>
          <w:ilvl w:val="0"/>
          <w:numId w:val="31"/>
        </w:numPr>
        <w:shd w:val="clear" w:color="auto" w:fill="FFFFFF"/>
        <w:tabs>
          <w:tab w:val="clear" w:pos="1491"/>
          <w:tab w:val="num" w:pos="720"/>
          <w:tab w:val="left" w:pos="1080"/>
        </w:tabs>
        <w:spacing w:line="360" w:lineRule="auto"/>
        <w:ind w:left="0" w:firstLine="709"/>
        <w:jc w:val="both"/>
        <w:rPr>
          <w:sz w:val="28"/>
          <w:szCs w:val="28"/>
        </w:rPr>
      </w:pPr>
      <w:r w:rsidRPr="001864E8">
        <w:rPr>
          <w:sz w:val="28"/>
          <w:szCs w:val="28"/>
        </w:rPr>
        <w:t>убыток от продажи основных средств по правилам бухгалтерского учета составил 120 000 руб., а для целей налогообложения принимается только 20 000 руб.;</w:t>
      </w:r>
    </w:p>
    <w:p w:rsidR="0037641D" w:rsidRPr="001864E8" w:rsidRDefault="00DE139D" w:rsidP="001864E8">
      <w:pPr>
        <w:numPr>
          <w:ilvl w:val="0"/>
          <w:numId w:val="31"/>
        </w:numPr>
        <w:shd w:val="clear" w:color="auto" w:fill="FFFFFF"/>
        <w:tabs>
          <w:tab w:val="clear" w:pos="1491"/>
          <w:tab w:val="num" w:pos="720"/>
          <w:tab w:val="left" w:pos="1080"/>
        </w:tabs>
        <w:spacing w:line="360" w:lineRule="auto"/>
        <w:ind w:left="0" w:firstLine="709"/>
        <w:jc w:val="both"/>
        <w:rPr>
          <w:sz w:val="28"/>
          <w:szCs w:val="28"/>
        </w:rPr>
      </w:pPr>
      <w:r w:rsidRPr="001864E8">
        <w:rPr>
          <w:sz w:val="28"/>
          <w:szCs w:val="28"/>
        </w:rPr>
        <w:t xml:space="preserve">сумма начисленной амортизации по группе транспортных средств по правилам бухгалтерского учета равна 110 000 руб., а по правилам налогового учета </w:t>
      </w:r>
      <w:r w:rsidR="005E1A59" w:rsidRPr="001864E8">
        <w:rPr>
          <w:sz w:val="28"/>
          <w:szCs w:val="28"/>
        </w:rPr>
        <w:t>(в бухгалтерском и налоговом учете приняты разные методы начисления амортизации) – 180 000руб.</w:t>
      </w:r>
    </w:p>
    <w:p w:rsidR="005E1A59" w:rsidRPr="001864E8" w:rsidRDefault="005E1A59" w:rsidP="001864E8">
      <w:pPr>
        <w:shd w:val="clear" w:color="auto" w:fill="FFFFFF"/>
        <w:tabs>
          <w:tab w:val="left" w:pos="1080"/>
        </w:tabs>
        <w:spacing w:line="360" w:lineRule="auto"/>
        <w:ind w:firstLine="709"/>
        <w:jc w:val="both"/>
        <w:rPr>
          <w:sz w:val="28"/>
          <w:szCs w:val="28"/>
        </w:rPr>
      </w:pPr>
      <w:r w:rsidRPr="001864E8">
        <w:rPr>
          <w:sz w:val="28"/>
          <w:szCs w:val="28"/>
        </w:rPr>
        <w:t>Рассчитаем возникающие разницы:</w:t>
      </w:r>
    </w:p>
    <w:p w:rsidR="00C85263" w:rsidRDefault="00C85263" w:rsidP="001864E8">
      <w:pPr>
        <w:shd w:val="clear" w:color="auto" w:fill="FFFFFF"/>
        <w:tabs>
          <w:tab w:val="left" w:pos="1080"/>
        </w:tabs>
        <w:spacing w:line="360" w:lineRule="auto"/>
        <w:ind w:firstLine="709"/>
        <w:jc w:val="both"/>
        <w:rPr>
          <w:sz w:val="28"/>
          <w:szCs w:val="28"/>
        </w:rPr>
      </w:pPr>
    </w:p>
    <w:p w:rsidR="005E1A59" w:rsidRPr="001864E8" w:rsidRDefault="005E1A59" w:rsidP="001864E8">
      <w:pPr>
        <w:shd w:val="clear" w:color="auto" w:fill="FFFFFF"/>
        <w:tabs>
          <w:tab w:val="left" w:pos="1080"/>
        </w:tabs>
        <w:spacing w:line="360" w:lineRule="auto"/>
        <w:ind w:firstLine="709"/>
        <w:jc w:val="both"/>
        <w:rPr>
          <w:sz w:val="28"/>
          <w:szCs w:val="28"/>
        </w:rPr>
      </w:pPr>
      <w:r w:rsidRPr="001864E8">
        <w:rPr>
          <w:sz w:val="28"/>
          <w:szCs w:val="28"/>
        </w:rPr>
        <w:t>Таблица 9.</w:t>
      </w:r>
    </w:p>
    <w:p w:rsidR="005E1A59" w:rsidRPr="001864E8" w:rsidRDefault="005E1A59" w:rsidP="001864E8">
      <w:pPr>
        <w:shd w:val="clear" w:color="auto" w:fill="FFFFFF"/>
        <w:tabs>
          <w:tab w:val="left" w:pos="1080"/>
        </w:tabs>
        <w:spacing w:line="360" w:lineRule="auto"/>
        <w:ind w:firstLine="709"/>
        <w:jc w:val="both"/>
        <w:rPr>
          <w:sz w:val="28"/>
          <w:szCs w:val="28"/>
        </w:rPr>
      </w:pPr>
      <w:r w:rsidRPr="001864E8">
        <w:rPr>
          <w:sz w:val="28"/>
          <w:szCs w:val="28"/>
        </w:rPr>
        <w:t>Расчет возникающих разниц</w:t>
      </w:r>
    </w:p>
    <w:p w:rsidR="005E1A59" w:rsidRPr="001864E8" w:rsidRDefault="005E1A59" w:rsidP="001864E8">
      <w:pPr>
        <w:shd w:val="clear" w:color="auto" w:fill="FFFFFF"/>
        <w:tabs>
          <w:tab w:val="left" w:pos="1080"/>
        </w:tabs>
        <w:spacing w:line="360" w:lineRule="auto"/>
        <w:ind w:firstLine="709"/>
        <w:jc w:val="both"/>
        <w:rPr>
          <w:sz w:val="28"/>
          <w:szCs w:val="28"/>
        </w:rPr>
      </w:pPr>
      <w:r w:rsidRPr="001864E8">
        <w:rPr>
          <w:sz w:val="28"/>
          <w:szCs w:val="28"/>
        </w:rPr>
        <w:t>между бухгалтерской и налогооблагаемой прибылью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2503"/>
        <w:gridCol w:w="2823"/>
        <w:gridCol w:w="2250"/>
      </w:tblGrid>
      <w:tr w:rsidR="005E1A59" w:rsidRPr="00CA7D5B" w:rsidTr="00CA7D5B">
        <w:tc>
          <w:tcPr>
            <w:tcW w:w="0" w:type="auto"/>
            <w:shd w:val="clear" w:color="auto" w:fill="auto"/>
          </w:tcPr>
          <w:p w:rsidR="005E1A59" w:rsidRPr="00CA7D5B" w:rsidRDefault="005E1A59" w:rsidP="00CA7D5B">
            <w:pPr>
              <w:tabs>
                <w:tab w:val="left" w:pos="1080"/>
              </w:tabs>
              <w:spacing w:line="360" w:lineRule="auto"/>
              <w:jc w:val="both"/>
              <w:rPr>
                <w:sz w:val="20"/>
                <w:szCs w:val="20"/>
              </w:rPr>
            </w:pPr>
            <w:r w:rsidRPr="00CA7D5B">
              <w:rPr>
                <w:sz w:val="20"/>
                <w:szCs w:val="20"/>
              </w:rPr>
              <w:t>Виды доходов и расходов</w:t>
            </w:r>
          </w:p>
        </w:tc>
        <w:tc>
          <w:tcPr>
            <w:tcW w:w="0" w:type="auto"/>
            <w:shd w:val="clear" w:color="auto" w:fill="auto"/>
          </w:tcPr>
          <w:p w:rsidR="005E1A59" w:rsidRPr="00CA7D5B" w:rsidRDefault="005E1A59" w:rsidP="00CA7D5B">
            <w:pPr>
              <w:tabs>
                <w:tab w:val="left" w:pos="1080"/>
              </w:tabs>
              <w:spacing w:line="360" w:lineRule="auto"/>
              <w:jc w:val="both"/>
              <w:rPr>
                <w:sz w:val="20"/>
                <w:szCs w:val="20"/>
              </w:rPr>
            </w:pPr>
            <w:r w:rsidRPr="00CA7D5B">
              <w:rPr>
                <w:sz w:val="20"/>
                <w:szCs w:val="20"/>
              </w:rPr>
              <w:t>Суммы, учитываемые при определении бухгалтерской прибыли (убытка), руб.</w:t>
            </w:r>
          </w:p>
        </w:tc>
        <w:tc>
          <w:tcPr>
            <w:tcW w:w="0" w:type="auto"/>
            <w:shd w:val="clear" w:color="auto" w:fill="auto"/>
          </w:tcPr>
          <w:p w:rsidR="005E1A59" w:rsidRPr="00CA7D5B" w:rsidRDefault="005E1A59" w:rsidP="00CA7D5B">
            <w:pPr>
              <w:tabs>
                <w:tab w:val="left" w:pos="1080"/>
              </w:tabs>
              <w:spacing w:line="360" w:lineRule="auto"/>
              <w:jc w:val="both"/>
              <w:rPr>
                <w:sz w:val="20"/>
                <w:szCs w:val="20"/>
              </w:rPr>
            </w:pPr>
            <w:r w:rsidRPr="00CA7D5B">
              <w:rPr>
                <w:sz w:val="20"/>
                <w:szCs w:val="20"/>
              </w:rPr>
              <w:t>Суммы, учитываемые при определении налогооблагаемой прибыли (убытка), руб.</w:t>
            </w:r>
          </w:p>
        </w:tc>
        <w:tc>
          <w:tcPr>
            <w:tcW w:w="0" w:type="auto"/>
            <w:shd w:val="clear" w:color="auto" w:fill="auto"/>
          </w:tcPr>
          <w:p w:rsidR="005E1A59" w:rsidRPr="00CA7D5B" w:rsidRDefault="005E1A59" w:rsidP="00CA7D5B">
            <w:pPr>
              <w:tabs>
                <w:tab w:val="left" w:pos="1080"/>
              </w:tabs>
              <w:spacing w:line="360" w:lineRule="auto"/>
              <w:jc w:val="both"/>
              <w:rPr>
                <w:sz w:val="20"/>
                <w:szCs w:val="20"/>
              </w:rPr>
            </w:pPr>
            <w:r w:rsidRPr="00CA7D5B">
              <w:rPr>
                <w:sz w:val="20"/>
                <w:szCs w:val="20"/>
              </w:rPr>
              <w:t>Сумма разниц, руб.</w:t>
            </w:r>
          </w:p>
        </w:tc>
      </w:tr>
      <w:tr w:rsidR="005E1A59" w:rsidRPr="00CA7D5B" w:rsidTr="00CA7D5B">
        <w:tc>
          <w:tcPr>
            <w:tcW w:w="0" w:type="auto"/>
            <w:shd w:val="clear" w:color="auto" w:fill="auto"/>
          </w:tcPr>
          <w:p w:rsidR="005E1A59" w:rsidRPr="00CA7D5B" w:rsidRDefault="005E1A59" w:rsidP="00CA7D5B">
            <w:pPr>
              <w:tabs>
                <w:tab w:val="left" w:pos="1080"/>
              </w:tabs>
              <w:spacing w:line="360" w:lineRule="auto"/>
              <w:jc w:val="both"/>
              <w:rPr>
                <w:sz w:val="20"/>
                <w:szCs w:val="20"/>
              </w:rPr>
            </w:pPr>
            <w:r w:rsidRPr="00CA7D5B">
              <w:rPr>
                <w:sz w:val="20"/>
                <w:szCs w:val="20"/>
              </w:rPr>
              <w:t>Суточные</w:t>
            </w:r>
          </w:p>
        </w:tc>
        <w:tc>
          <w:tcPr>
            <w:tcW w:w="0" w:type="auto"/>
            <w:shd w:val="clear" w:color="auto" w:fill="auto"/>
          </w:tcPr>
          <w:p w:rsidR="005E1A59" w:rsidRPr="00CA7D5B" w:rsidRDefault="005E1A59" w:rsidP="00CA7D5B">
            <w:pPr>
              <w:tabs>
                <w:tab w:val="left" w:pos="1080"/>
              </w:tabs>
              <w:spacing w:line="360" w:lineRule="auto"/>
              <w:jc w:val="both"/>
              <w:rPr>
                <w:sz w:val="20"/>
                <w:szCs w:val="20"/>
              </w:rPr>
            </w:pPr>
            <w:r w:rsidRPr="00CA7D5B">
              <w:rPr>
                <w:sz w:val="20"/>
                <w:szCs w:val="20"/>
              </w:rPr>
              <w:t>5 000</w:t>
            </w:r>
          </w:p>
        </w:tc>
        <w:tc>
          <w:tcPr>
            <w:tcW w:w="0" w:type="auto"/>
            <w:shd w:val="clear" w:color="auto" w:fill="auto"/>
          </w:tcPr>
          <w:p w:rsidR="005E1A59" w:rsidRPr="00CA7D5B" w:rsidRDefault="005E1A59" w:rsidP="00CA7D5B">
            <w:pPr>
              <w:tabs>
                <w:tab w:val="left" w:pos="1080"/>
              </w:tabs>
              <w:spacing w:line="360" w:lineRule="auto"/>
              <w:jc w:val="both"/>
              <w:rPr>
                <w:sz w:val="20"/>
                <w:szCs w:val="20"/>
              </w:rPr>
            </w:pPr>
            <w:r w:rsidRPr="00CA7D5B">
              <w:rPr>
                <w:sz w:val="20"/>
                <w:szCs w:val="20"/>
              </w:rPr>
              <w:t>1 000</w:t>
            </w:r>
          </w:p>
        </w:tc>
        <w:tc>
          <w:tcPr>
            <w:tcW w:w="0" w:type="auto"/>
            <w:shd w:val="clear" w:color="auto" w:fill="auto"/>
          </w:tcPr>
          <w:p w:rsidR="005E1A59" w:rsidRPr="00CA7D5B" w:rsidRDefault="005E1A59" w:rsidP="00CA7D5B">
            <w:pPr>
              <w:tabs>
                <w:tab w:val="left" w:pos="1080"/>
              </w:tabs>
              <w:spacing w:line="360" w:lineRule="auto"/>
              <w:jc w:val="both"/>
              <w:rPr>
                <w:sz w:val="20"/>
                <w:szCs w:val="20"/>
              </w:rPr>
            </w:pPr>
            <w:r w:rsidRPr="00CA7D5B">
              <w:rPr>
                <w:sz w:val="20"/>
                <w:szCs w:val="20"/>
              </w:rPr>
              <w:t>Постоянная разница – 4 000</w:t>
            </w:r>
          </w:p>
        </w:tc>
      </w:tr>
      <w:tr w:rsidR="005E1A59" w:rsidRPr="00CA7D5B" w:rsidTr="00CA7D5B">
        <w:tc>
          <w:tcPr>
            <w:tcW w:w="0" w:type="auto"/>
            <w:shd w:val="clear" w:color="auto" w:fill="auto"/>
          </w:tcPr>
          <w:p w:rsidR="005E1A59" w:rsidRPr="00CA7D5B" w:rsidRDefault="005E1A59" w:rsidP="00CA7D5B">
            <w:pPr>
              <w:tabs>
                <w:tab w:val="left" w:pos="1080"/>
              </w:tabs>
              <w:spacing w:line="360" w:lineRule="auto"/>
              <w:jc w:val="both"/>
              <w:rPr>
                <w:sz w:val="20"/>
                <w:szCs w:val="20"/>
              </w:rPr>
            </w:pPr>
            <w:r w:rsidRPr="00CA7D5B">
              <w:rPr>
                <w:sz w:val="20"/>
                <w:szCs w:val="20"/>
              </w:rPr>
              <w:t>Убыток от безвозмездно переданного имущества</w:t>
            </w:r>
          </w:p>
        </w:tc>
        <w:tc>
          <w:tcPr>
            <w:tcW w:w="0" w:type="auto"/>
            <w:shd w:val="clear" w:color="auto" w:fill="auto"/>
          </w:tcPr>
          <w:p w:rsidR="005E1A59" w:rsidRPr="00CA7D5B" w:rsidRDefault="005E1A59" w:rsidP="00CA7D5B">
            <w:pPr>
              <w:tabs>
                <w:tab w:val="left" w:pos="1080"/>
              </w:tabs>
              <w:spacing w:line="360" w:lineRule="auto"/>
              <w:jc w:val="both"/>
              <w:rPr>
                <w:sz w:val="20"/>
                <w:szCs w:val="20"/>
              </w:rPr>
            </w:pPr>
            <w:r w:rsidRPr="00CA7D5B">
              <w:rPr>
                <w:sz w:val="20"/>
                <w:szCs w:val="20"/>
              </w:rPr>
              <w:t>60 000</w:t>
            </w:r>
          </w:p>
        </w:tc>
        <w:tc>
          <w:tcPr>
            <w:tcW w:w="0" w:type="auto"/>
            <w:shd w:val="clear" w:color="auto" w:fill="auto"/>
          </w:tcPr>
          <w:p w:rsidR="005E1A59" w:rsidRPr="00CA7D5B" w:rsidRDefault="005E1A59" w:rsidP="00CA7D5B">
            <w:pPr>
              <w:tabs>
                <w:tab w:val="left" w:pos="1080"/>
              </w:tabs>
              <w:spacing w:line="360" w:lineRule="auto"/>
              <w:jc w:val="both"/>
              <w:rPr>
                <w:sz w:val="20"/>
                <w:szCs w:val="20"/>
              </w:rPr>
            </w:pPr>
            <w:r w:rsidRPr="00CA7D5B">
              <w:rPr>
                <w:sz w:val="20"/>
                <w:szCs w:val="20"/>
              </w:rPr>
              <w:t>-</w:t>
            </w:r>
          </w:p>
        </w:tc>
        <w:tc>
          <w:tcPr>
            <w:tcW w:w="0" w:type="auto"/>
            <w:shd w:val="clear" w:color="auto" w:fill="auto"/>
          </w:tcPr>
          <w:p w:rsidR="005E1A59" w:rsidRPr="00CA7D5B" w:rsidRDefault="005E1A59" w:rsidP="00CA7D5B">
            <w:pPr>
              <w:tabs>
                <w:tab w:val="left" w:pos="1080"/>
              </w:tabs>
              <w:spacing w:line="360" w:lineRule="auto"/>
              <w:jc w:val="both"/>
              <w:rPr>
                <w:sz w:val="20"/>
                <w:szCs w:val="20"/>
              </w:rPr>
            </w:pPr>
            <w:r w:rsidRPr="00CA7D5B">
              <w:rPr>
                <w:sz w:val="20"/>
                <w:szCs w:val="20"/>
              </w:rPr>
              <w:t>Постоянная разница – 60 000</w:t>
            </w:r>
          </w:p>
        </w:tc>
      </w:tr>
      <w:tr w:rsidR="005E1A59" w:rsidRPr="00CA7D5B" w:rsidTr="00CA7D5B">
        <w:tc>
          <w:tcPr>
            <w:tcW w:w="0" w:type="auto"/>
            <w:shd w:val="clear" w:color="auto" w:fill="auto"/>
          </w:tcPr>
          <w:p w:rsidR="005E1A59" w:rsidRPr="00CA7D5B" w:rsidRDefault="005E1A59" w:rsidP="00CA7D5B">
            <w:pPr>
              <w:tabs>
                <w:tab w:val="left" w:pos="1080"/>
              </w:tabs>
              <w:spacing w:line="360" w:lineRule="auto"/>
              <w:jc w:val="both"/>
              <w:rPr>
                <w:sz w:val="20"/>
                <w:szCs w:val="20"/>
              </w:rPr>
            </w:pPr>
            <w:r w:rsidRPr="00CA7D5B">
              <w:rPr>
                <w:sz w:val="20"/>
                <w:szCs w:val="20"/>
              </w:rPr>
              <w:t>Амортизация оборудования</w:t>
            </w:r>
          </w:p>
        </w:tc>
        <w:tc>
          <w:tcPr>
            <w:tcW w:w="0" w:type="auto"/>
            <w:shd w:val="clear" w:color="auto" w:fill="auto"/>
          </w:tcPr>
          <w:p w:rsidR="005E1A59" w:rsidRPr="00CA7D5B" w:rsidRDefault="005E1A59" w:rsidP="00CA7D5B">
            <w:pPr>
              <w:tabs>
                <w:tab w:val="left" w:pos="1080"/>
              </w:tabs>
              <w:spacing w:line="360" w:lineRule="auto"/>
              <w:jc w:val="both"/>
              <w:rPr>
                <w:sz w:val="20"/>
                <w:szCs w:val="20"/>
              </w:rPr>
            </w:pPr>
            <w:r w:rsidRPr="00CA7D5B">
              <w:rPr>
                <w:sz w:val="20"/>
                <w:szCs w:val="20"/>
              </w:rPr>
              <w:t>100 000</w:t>
            </w:r>
          </w:p>
        </w:tc>
        <w:tc>
          <w:tcPr>
            <w:tcW w:w="0" w:type="auto"/>
            <w:shd w:val="clear" w:color="auto" w:fill="auto"/>
          </w:tcPr>
          <w:p w:rsidR="005E1A59" w:rsidRPr="00CA7D5B" w:rsidRDefault="005E1A59" w:rsidP="00CA7D5B">
            <w:pPr>
              <w:tabs>
                <w:tab w:val="left" w:pos="1080"/>
              </w:tabs>
              <w:spacing w:line="360" w:lineRule="auto"/>
              <w:jc w:val="both"/>
              <w:rPr>
                <w:sz w:val="20"/>
                <w:szCs w:val="20"/>
              </w:rPr>
            </w:pPr>
            <w:r w:rsidRPr="00CA7D5B">
              <w:rPr>
                <w:sz w:val="20"/>
                <w:szCs w:val="20"/>
              </w:rPr>
              <w:t>70 000</w:t>
            </w:r>
          </w:p>
        </w:tc>
        <w:tc>
          <w:tcPr>
            <w:tcW w:w="0" w:type="auto"/>
            <w:shd w:val="clear" w:color="auto" w:fill="auto"/>
          </w:tcPr>
          <w:p w:rsidR="005E1A59" w:rsidRPr="00CA7D5B" w:rsidRDefault="005E1A59" w:rsidP="00CA7D5B">
            <w:pPr>
              <w:tabs>
                <w:tab w:val="left" w:pos="1080"/>
              </w:tabs>
              <w:spacing w:line="360" w:lineRule="auto"/>
              <w:jc w:val="both"/>
              <w:rPr>
                <w:sz w:val="20"/>
                <w:szCs w:val="20"/>
              </w:rPr>
            </w:pPr>
            <w:r w:rsidRPr="00CA7D5B">
              <w:rPr>
                <w:sz w:val="20"/>
                <w:szCs w:val="20"/>
              </w:rPr>
              <w:t>Вычитаемая временная разница – 30 000</w:t>
            </w:r>
          </w:p>
        </w:tc>
      </w:tr>
      <w:tr w:rsidR="005E1A59" w:rsidRPr="00CA7D5B" w:rsidTr="00CA7D5B">
        <w:tc>
          <w:tcPr>
            <w:tcW w:w="0" w:type="auto"/>
            <w:shd w:val="clear" w:color="auto" w:fill="auto"/>
          </w:tcPr>
          <w:p w:rsidR="005E1A59" w:rsidRPr="00CA7D5B" w:rsidRDefault="005E1A59" w:rsidP="00CA7D5B">
            <w:pPr>
              <w:tabs>
                <w:tab w:val="left" w:pos="1080"/>
              </w:tabs>
              <w:spacing w:line="360" w:lineRule="auto"/>
              <w:jc w:val="both"/>
              <w:rPr>
                <w:sz w:val="20"/>
                <w:szCs w:val="20"/>
              </w:rPr>
            </w:pPr>
            <w:r w:rsidRPr="00CA7D5B">
              <w:rPr>
                <w:sz w:val="20"/>
                <w:szCs w:val="20"/>
              </w:rPr>
              <w:t>Убыток от продажи ОС</w:t>
            </w:r>
          </w:p>
        </w:tc>
        <w:tc>
          <w:tcPr>
            <w:tcW w:w="0" w:type="auto"/>
            <w:shd w:val="clear" w:color="auto" w:fill="auto"/>
          </w:tcPr>
          <w:p w:rsidR="005E1A59" w:rsidRPr="00CA7D5B" w:rsidRDefault="005E1A59" w:rsidP="00CA7D5B">
            <w:pPr>
              <w:tabs>
                <w:tab w:val="left" w:pos="1080"/>
              </w:tabs>
              <w:spacing w:line="360" w:lineRule="auto"/>
              <w:jc w:val="both"/>
              <w:rPr>
                <w:sz w:val="20"/>
                <w:szCs w:val="20"/>
              </w:rPr>
            </w:pPr>
            <w:r w:rsidRPr="00CA7D5B">
              <w:rPr>
                <w:sz w:val="20"/>
                <w:szCs w:val="20"/>
              </w:rPr>
              <w:t>120 000</w:t>
            </w:r>
          </w:p>
        </w:tc>
        <w:tc>
          <w:tcPr>
            <w:tcW w:w="0" w:type="auto"/>
            <w:shd w:val="clear" w:color="auto" w:fill="auto"/>
          </w:tcPr>
          <w:p w:rsidR="005E1A59" w:rsidRPr="00CA7D5B" w:rsidRDefault="005E1A59" w:rsidP="00CA7D5B">
            <w:pPr>
              <w:tabs>
                <w:tab w:val="left" w:pos="1080"/>
              </w:tabs>
              <w:spacing w:line="360" w:lineRule="auto"/>
              <w:jc w:val="both"/>
              <w:rPr>
                <w:sz w:val="20"/>
                <w:szCs w:val="20"/>
              </w:rPr>
            </w:pPr>
            <w:r w:rsidRPr="00CA7D5B">
              <w:rPr>
                <w:sz w:val="20"/>
                <w:szCs w:val="20"/>
              </w:rPr>
              <w:t>20 000</w:t>
            </w:r>
          </w:p>
        </w:tc>
        <w:tc>
          <w:tcPr>
            <w:tcW w:w="0" w:type="auto"/>
            <w:shd w:val="clear" w:color="auto" w:fill="auto"/>
          </w:tcPr>
          <w:p w:rsidR="005E1A59" w:rsidRPr="00CA7D5B" w:rsidRDefault="005E1A59" w:rsidP="00CA7D5B">
            <w:pPr>
              <w:tabs>
                <w:tab w:val="left" w:pos="1080"/>
              </w:tabs>
              <w:spacing w:line="360" w:lineRule="auto"/>
              <w:jc w:val="both"/>
              <w:rPr>
                <w:sz w:val="20"/>
                <w:szCs w:val="20"/>
              </w:rPr>
            </w:pPr>
            <w:r w:rsidRPr="00CA7D5B">
              <w:rPr>
                <w:sz w:val="20"/>
                <w:szCs w:val="20"/>
              </w:rPr>
              <w:t>Вычитаемая временная разница – 100 000</w:t>
            </w:r>
          </w:p>
        </w:tc>
      </w:tr>
      <w:tr w:rsidR="005E1A59" w:rsidRPr="00CA7D5B" w:rsidTr="00CA7D5B">
        <w:tc>
          <w:tcPr>
            <w:tcW w:w="0" w:type="auto"/>
            <w:shd w:val="clear" w:color="auto" w:fill="auto"/>
          </w:tcPr>
          <w:p w:rsidR="005E1A59" w:rsidRPr="00CA7D5B" w:rsidRDefault="005E1A59" w:rsidP="00CA7D5B">
            <w:pPr>
              <w:tabs>
                <w:tab w:val="left" w:pos="1080"/>
              </w:tabs>
              <w:spacing w:line="360" w:lineRule="auto"/>
              <w:jc w:val="both"/>
              <w:rPr>
                <w:sz w:val="20"/>
                <w:szCs w:val="20"/>
              </w:rPr>
            </w:pPr>
            <w:r w:rsidRPr="00CA7D5B">
              <w:rPr>
                <w:sz w:val="20"/>
                <w:szCs w:val="20"/>
              </w:rPr>
              <w:t>Амортизация транспортных средств</w:t>
            </w:r>
          </w:p>
        </w:tc>
        <w:tc>
          <w:tcPr>
            <w:tcW w:w="0" w:type="auto"/>
            <w:shd w:val="clear" w:color="auto" w:fill="auto"/>
          </w:tcPr>
          <w:p w:rsidR="005E1A59" w:rsidRPr="00CA7D5B" w:rsidRDefault="005E1A59" w:rsidP="00CA7D5B">
            <w:pPr>
              <w:tabs>
                <w:tab w:val="left" w:pos="1080"/>
              </w:tabs>
              <w:spacing w:line="360" w:lineRule="auto"/>
              <w:jc w:val="both"/>
              <w:rPr>
                <w:sz w:val="20"/>
                <w:szCs w:val="20"/>
              </w:rPr>
            </w:pPr>
            <w:r w:rsidRPr="00CA7D5B">
              <w:rPr>
                <w:sz w:val="20"/>
                <w:szCs w:val="20"/>
              </w:rPr>
              <w:t>110 000</w:t>
            </w:r>
          </w:p>
        </w:tc>
        <w:tc>
          <w:tcPr>
            <w:tcW w:w="0" w:type="auto"/>
            <w:shd w:val="clear" w:color="auto" w:fill="auto"/>
          </w:tcPr>
          <w:p w:rsidR="005E1A59" w:rsidRPr="00CA7D5B" w:rsidRDefault="005E1A59" w:rsidP="00CA7D5B">
            <w:pPr>
              <w:tabs>
                <w:tab w:val="left" w:pos="1080"/>
              </w:tabs>
              <w:spacing w:line="360" w:lineRule="auto"/>
              <w:jc w:val="both"/>
              <w:rPr>
                <w:sz w:val="20"/>
                <w:szCs w:val="20"/>
              </w:rPr>
            </w:pPr>
            <w:r w:rsidRPr="00CA7D5B">
              <w:rPr>
                <w:sz w:val="20"/>
                <w:szCs w:val="20"/>
              </w:rPr>
              <w:t>180 000</w:t>
            </w:r>
          </w:p>
        </w:tc>
        <w:tc>
          <w:tcPr>
            <w:tcW w:w="0" w:type="auto"/>
            <w:shd w:val="clear" w:color="auto" w:fill="auto"/>
          </w:tcPr>
          <w:p w:rsidR="005E1A59" w:rsidRPr="00CA7D5B" w:rsidRDefault="005E1A59" w:rsidP="00CA7D5B">
            <w:pPr>
              <w:tabs>
                <w:tab w:val="left" w:pos="1080"/>
              </w:tabs>
              <w:spacing w:line="360" w:lineRule="auto"/>
              <w:jc w:val="both"/>
              <w:rPr>
                <w:sz w:val="20"/>
                <w:szCs w:val="20"/>
              </w:rPr>
            </w:pPr>
            <w:r w:rsidRPr="00CA7D5B">
              <w:rPr>
                <w:sz w:val="20"/>
                <w:szCs w:val="20"/>
              </w:rPr>
              <w:t>Налогооблагаемая временная разница – 70 000</w:t>
            </w:r>
          </w:p>
        </w:tc>
      </w:tr>
    </w:tbl>
    <w:p w:rsidR="005E1A59" w:rsidRPr="001864E8" w:rsidRDefault="005E1A59" w:rsidP="001864E8">
      <w:pPr>
        <w:shd w:val="clear" w:color="auto" w:fill="FFFFFF"/>
        <w:tabs>
          <w:tab w:val="left" w:pos="1080"/>
        </w:tabs>
        <w:spacing w:line="360" w:lineRule="auto"/>
        <w:ind w:firstLine="709"/>
        <w:jc w:val="both"/>
        <w:rPr>
          <w:sz w:val="28"/>
          <w:szCs w:val="28"/>
        </w:rPr>
      </w:pPr>
    </w:p>
    <w:p w:rsidR="00A5100E" w:rsidRPr="001864E8" w:rsidRDefault="005E1A59" w:rsidP="001864E8">
      <w:pPr>
        <w:tabs>
          <w:tab w:val="left" w:pos="1080"/>
        </w:tabs>
        <w:spacing w:line="360" w:lineRule="auto"/>
        <w:ind w:firstLine="709"/>
        <w:jc w:val="both"/>
        <w:rPr>
          <w:sz w:val="28"/>
          <w:szCs w:val="28"/>
        </w:rPr>
      </w:pPr>
      <w:r w:rsidRPr="001864E8">
        <w:rPr>
          <w:sz w:val="28"/>
          <w:szCs w:val="28"/>
        </w:rPr>
        <w:t>Отразим в бухгалтерском учете операции по начислению налога на прибыль:</w:t>
      </w:r>
    </w:p>
    <w:p w:rsidR="00C85263" w:rsidRDefault="00C85263" w:rsidP="001864E8">
      <w:pPr>
        <w:tabs>
          <w:tab w:val="left" w:pos="1080"/>
        </w:tabs>
        <w:spacing w:line="360" w:lineRule="auto"/>
        <w:ind w:firstLine="709"/>
        <w:jc w:val="both"/>
        <w:rPr>
          <w:sz w:val="28"/>
          <w:szCs w:val="28"/>
        </w:rPr>
      </w:pPr>
    </w:p>
    <w:p w:rsidR="005E1A59" w:rsidRPr="001864E8" w:rsidRDefault="009D200D" w:rsidP="001864E8">
      <w:pPr>
        <w:tabs>
          <w:tab w:val="left" w:pos="1080"/>
        </w:tabs>
        <w:spacing w:line="360" w:lineRule="auto"/>
        <w:ind w:firstLine="709"/>
        <w:jc w:val="both"/>
        <w:rPr>
          <w:sz w:val="28"/>
          <w:szCs w:val="28"/>
        </w:rPr>
      </w:pPr>
      <w:r>
        <w:rPr>
          <w:sz w:val="28"/>
          <w:szCs w:val="28"/>
        </w:rPr>
        <w:br w:type="page"/>
      </w:r>
      <w:r w:rsidR="005E1A59" w:rsidRPr="001864E8">
        <w:rPr>
          <w:sz w:val="28"/>
          <w:szCs w:val="28"/>
        </w:rPr>
        <w:t>Таблица 10.</w:t>
      </w:r>
    </w:p>
    <w:p w:rsidR="005E1A59" w:rsidRPr="001864E8" w:rsidRDefault="005E1A59" w:rsidP="001864E8">
      <w:pPr>
        <w:tabs>
          <w:tab w:val="left" w:pos="1080"/>
        </w:tabs>
        <w:spacing w:line="360" w:lineRule="auto"/>
        <w:ind w:firstLine="709"/>
        <w:jc w:val="both"/>
        <w:rPr>
          <w:sz w:val="28"/>
          <w:szCs w:val="28"/>
        </w:rPr>
      </w:pPr>
      <w:r w:rsidRPr="001864E8">
        <w:rPr>
          <w:sz w:val="28"/>
          <w:szCs w:val="28"/>
        </w:rPr>
        <w:t>Журнал регистрации хозяйственных операций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5482"/>
        <w:gridCol w:w="1633"/>
        <w:gridCol w:w="850"/>
        <w:gridCol w:w="1198"/>
      </w:tblGrid>
      <w:tr w:rsidR="003720F4" w:rsidRPr="00CA7D5B" w:rsidTr="00CA7D5B">
        <w:tc>
          <w:tcPr>
            <w:tcW w:w="0" w:type="auto"/>
            <w:vMerge w:val="restart"/>
            <w:shd w:val="clear" w:color="auto" w:fill="auto"/>
          </w:tcPr>
          <w:p w:rsidR="003720F4" w:rsidRPr="00CA7D5B" w:rsidRDefault="003720F4" w:rsidP="00CA7D5B">
            <w:pPr>
              <w:tabs>
                <w:tab w:val="left" w:pos="1080"/>
              </w:tabs>
              <w:spacing w:line="360" w:lineRule="auto"/>
              <w:jc w:val="both"/>
              <w:rPr>
                <w:sz w:val="20"/>
                <w:szCs w:val="20"/>
              </w:rPr>
            </w:pPr>
            <w:r w:rsidRPr="00CA7D5B">
              <w:rPr>
                <w:sz w:val="20"/>
                <w:szCs w:val="20"/>
              </w:rPr>
              <w:t>№</w:t>
            </w:r>
          </w:p>
        </w:tc>
        <w:tc>
          <w:tcPr>
            <w:tcW w:w="0" w:type="auto"/>
            <w:vMerge w:val="restart"/>
            <w:shd w:val="clear" w:color="auto" w:fill="auto"/>
          </w:tcPr>
          <w:p w:rsidR="003720F4" w:rsidRPr="00CA7D5B" w:rsidRDefault="003720F4" w:rsidP="00CA7D5B">
            <w:pPr>
              <w:tabs>
                <w:tab w:val="left" w:pos="1080"/>
              </w:tabs>
              <w:spacing w:line="360" w:lineRule="auto"/>
              <w:jc w:val="both"/>
              <w:rPr>
                <w:sz w:val="20"/>
                <w:szCs w:val="20"/>
              </w:rPr>
            </w:pPr>
            <w:r w:rsidRPr="00CA7D5B">
              <w:rPr>
                <w:sz w:val="20"/>
                <w:szCs w:val="20"/>
              </w:rPr>
              <w:t>Документ и содержание хозяйственной операции</w:t>
            </w:r>
          </w:p>
        </w:tc>
        <w:tc>
          <w:tcPr>
            <w:tcW w:w="0" w:type="auto"/>
            <w:gridSpan w:val="2"/>
            <w:shd w:val="clear" w:color="auto" w:fill="auto"/>
          </w:tcPr>
          <w:p w:rsidR="003720F4" w:rsidRPr="00CA7D5B" w:rsidRDefault="003720F4" w:rsidP="00CA7D5B">
            <w:pPr>
              <w:tabs>
                <w:tab w:val="left" w:pos="1080"/>
              </w:tabs>
              <w:spacing w:line="360" w:lineRule="auto"/>
              <w:jc w:val="both"/>
              <w:rPr>
                <w:sz w:val="20"/>
                <w:szCs w:val="20"/>
              </w:rPr>
            </w:pPr>
            <w:r w:rsidRPr="00CA7D5B">
              <w:rPr>
                <w:sz w:val="20"/>
                <w:szCs w:val="20"/>
              </w:rPr>
              <w:t>Корреспонди-рующие счета</w:t>
            </w:r>
          </w:p>
        </w:tc>
        <w:tc>
          <w:tcPr>
            <w:tcW w:w="0" w:type="auto"/>
            <w:vMerge w:val="restart"/>
            <w:shd w:val="clear" w:color="auto" w:fill="auto"/>
          </w:tcPr>
          <w:p w:rsidR="003720F4" w:rsidRPr="00CA7D5B" w:rsidRDefault="003720F4" w:rsidP="00CA7D5B">
            <w:pPr>
              <w:tabs>
                <w:tab w:val="left" w:pos="1080"/>
              </w:tabs>
              <w:spacing w:line="360" w:lineRule="auto"/>
              <w:jc w:val="both"/>
              <w:rPr>
                <w:sz w:val="20"/>
                <w:szCs w:val="20"/>
              </w:rPr>
            </w:pPr>
            <w:r w:rsidRPr="00CA7D5B">
              <w:rPr>
                <w:sz w:val="20"/>
                <w:szCs w:val="20"/>
              </w:rPr>
              <w:t>Сумма, руб.</w:t>
            </w:r>
          </w:p>
        </w:tc>
      </w:tr>
      <w:tr w:rsidR="003720F4" w:rsidRPr="00CA7D5B" w:rsidTr="00CA7D5B">
        <w:tc>
          <w:tcPr>
            <w:tcW w:w="0" w:type="auto"/>
            <w:vMerge/>
            <w:shd w:val="clear" w:color="auto" w:fill="auto"/>
          </w:tcPr>
          <w:p w:rsidR="003720F4" w:rsidRPr="00CA7D5B" w:rsidRDefault="003720F4" w:rsidP="00CA7D5B">
            <w:pPr>
              <w:tabs>
                <w:tab w:val="left" w:pos="1080"/>
              </w:tabs>
              <w:spacing w:line="360" w:lineRule="auto"/>
              <w:jc w:val="both"/>
              <w:rPr>
                <w:sz w:val="20"/>
                <w:szCs w:val="20"/>
              </w:rPr>
            </w:pPr>
          </w:p>
        </w:tc>
        <w:tc>
          <w:tcPr>
            <w:tcW w:w="0" w:type="auto"/>
            <w:vMerge/>
            <w:shd w:val="clear" w:color="auto" w:fill="auto"/>
          </w:tcPr>
          <w:p w:rsidR="003720F4" w:rsidRPr="00CA7D5B" w:rsidRDefault="003720F4" w:rsidP="00CA7D5B">
            <w:pPr>
              <w:tabs>
                <w:tab w:val="left" w:pos="1080"/>
              </w:tabs>
              <w:spacing w:line="360" w:lineRule="auto"/>
              <w:jc w:val="both"/>
              <w:rPr>
                <w:sz w:val="20"/>
                <w:szCs w:val="20"/>
              </w:rPr>
            </w:pPr>
          </w:p>
        </w:tc>
        <w:tc>
          <w:tcPr>
            <w:tcW w:w="0" w:type="auto"/>
            <w:shd w:val="clear" w:color="auto" w:fill="auto"/>
          </w:tcPr>
          <w:p w:rsidR="003720F4" w:rsidRPr="00CA7D5B" w:rsidRDefault="003720F4" w:rsidP="00CA7D5B">
            <w:pPr>
              <w:tabs>
                <w:tab w:val="left" w:pos="1080"/>
              </w:tabs>
              <w:spacing w:line="360" w:lineRule="auto"/>
              <w:jc w:val="both"/>
              <w:rPr>
                <w:sz w:val="20"/>
                <w:szCs w:val="20"/>
              </w:rPr>
            </w:pPr>
            <w:r w:rsidRPr="00CA7D5B">
              <w:rPr>
                <w:sz w:val="20"/>
                <w:szCs w:val="20"/>
              </w:rPr>
              <w:t>Д</w:t>
            </w:r>
          </w:p>
        </w:tc>
        <w:tc>
          <w:tcPr>
            <w:tcW w:w="0" w:type="auto"/>
            <w:shd w:val="clear" w:color="auto" w:fill="auto"/>
          </w:tcPr>
          <w:p w:rsidR="003720F4" w:rsidRPr="00CA7D5B" w:rsidRDefault="003720F4" w:rsidP="00CA7D5B">
            <w:pPr>
              <w:tabs>
                <w:tab w:val="left" w:pos="1080"/>
              </w:tabs>
              <w:spacing w:line="360" w:lineRule="auto"/>
              <w:jc w:val="both"/>
              <w:rPr>
                <w:sz w:val="20"/>
                <w:szCs w:val="20"/>
              </w:rPr>
            </w:pPr>
            <w:r w:rsidRPr="00CA7D5B">
              <w:rPr>
                <w:sz w:val="20"/>
                <w:szCs w:val="20"/>
              </w:rPr>
              <w:t>К</w:t>
            </w:r>
          </w:p>
        </w:tc>
        <w:tc>
          <w:tcPr>
            <w:tcW w:w="0" w:type="auto"/>
            <w:vMerge/>
            <w:shd w:val="clear" w:color="auto" w:fill="auto"/>
          </w:tcPr>
          <w:p w:rsidR="003720F4" w:rsidRPr="00CA7D5B" w:rsidRDefault="003720F4" w:rsidP="00CA7D5B">
            <w:pPr>
              <w:tabs>
                <w:tab w:val="left" w:pos="1080"/>
              </w:tabs>
              <w:spacing w:line="360" w:lineRule="auto"/>
              <w:jc w:val="both"/>
              <w:rPr>
                <w:sz w:val="20"/>
                <w:szCs w:val="20"/>
              </w:rPr>
            </w:pPr>
          </w:p>
        </w:tc>
      </w:tr>
      <w:tr w:rsidR="003720F4" w:rsidRPr="00CA7D5B" w:rsidTr="00CA7D5B">
        <w:tc>
          <w:tcPr>
            <w:tcW w:w="0" w:type="auto"/>
            <w:shd w:val="clear" w:color="auto" w:fill="auto"/>
          </w:tcPr>
          <w:p w:rsidR="003720F4" w:rsidRPr="00CA7D5B" w:rsidRDefault="003720F4" w:rsidP="00CA7D5B">
            <w:pPr>
              <w:tabs>
                <w:tab w:val="left" w:pos="1080"/>
              </w:tabs>
              <w:spacing w:line="360" w:lineRule="auto"/>
              <w:jc w:val="both"/>
              <w:rPr>
                <w:sz w:val="20"/>
                <w:szCs w:val="20"/>
              </w:rPr>
            </w:pPr>
            <w:r w:rsidRPr="00CA7D5B">
              <w:rPr>
                <w:sz w:val="20"/>
                <w:szCs w:val="20"/>
              </w:rPr>
              <w:t>1</w:t>
            </w:r>
          </w:p>
        </w:tc>
        <w:tc>
          <w:tcPr>
            <w:tcW w:w="0" w:type="auto"/>
            <w:shd w:val="clear" w:color="auto" w:fill="auto"/>
          </w:tcPr>
          <w:p w:rsidR="003720F4" w:rsidRPr="00CA7D5B" w:rsidRDefault="003720F4" w:rsidP="00CA7D5B">
            <w:pPr>
              <w:tabs>
                <w:tab w:val="left" w:pos="1080"/>
              </w:tabs>
              <w:spacing w:line="360" w:lineRule="auto"/>
              <w:jc w:val="both"/>
              <w:rPr>
                <w:sz w:val="20"/>
                <w:szCs w:val="20"/>
              </w:rPr>
            </w:pPr>
            <w:r w:rsidRPr="00CA7D5B">
              <w:rPr>
                <w:sz w:val="20"/>
                <w:szCs w:val="20"/>
              </w:rPr>
              <w:t>Начислен условный расход по налогу на прибыль:</w:t>
            </w:r>
          </w:p>
          <w:p w:rsidR="003720F4" w:rsidRPr="00CA7D5B" w:rsidRDefault="003720F4" w:rsidP="00CA7D5B">
            <w:pPr>
              <w:tabs>
                <w:tab w:val="left" w:pos="1080"/>
              </w:tabs>
              <w:spacing w:line="360" w:lineRule="auto"/>
              <w:jc w:val="both"/>
              <w:rPr>
                <w:sz w:val="20"/>
                <w:szCs w:val="20"/>
              </w:rPr>
            </w:pPr>
            <w:r w:rsidRPr="00CA7D5B">
              <w:rPr>
                <w:sz w:val="20"/>
                <w:szCs w:val="20"/>
              </w:rPr>
              <w:t>500 000руб. * 24 / 100 = 120 000 руб.</w:t>
            </w:r>
          </w:p>
        </w:tc>
        <w:tc>
          <w:tcPr>
            <w:tcW w:w="0" w:type="auto"/>
            <w:shd w:val="clear" w:color="auto" w:fill="auto"/>
          </w:tcPr>
          <w:p w:rsidR="003720F4" w:rsidRPr="00CA7D5B" w:rsidRDefault="003720F4" w:rsidP="00CA7D5B">
            <w:pPr>
              <w:tabs>
                <w:tab w:val="left" w:pos="1080"/>
              </w:tabs>
              <w:spacing w:line="360" w:lineRule="auto"/>
              <w:jc w:val="both"/>
              <w:rPr>
                <w:sz w:val="20"/>
                <w:szCs w:val="20"/>
              </w:rPr>
            </w:pPr>
            <w:r w:rsidRPr="00CA7D5B">
              <w:rPr>
                <w:sz w:val="20"/>
                <w:szCs w:val="20"/>
              </w:rPr>
              <w:t>99усл</w:t>
            </w:r>
          </w:p>
        </w:tc>
        <w:tc>
          <w:tcPr>
            <w:tcW w:w="0" w:type="auto"/>
            <w:shd w:val="clear" w:color="auto" w:fill="auto"/>
          </w:tcPr>
          <w:p w:rsidR="003720F4" w:rsidRPr="00CA7D5B" w:rsidRDefault="003720F4" w:rsidP="00CA7D5B">
            <w:pPr>
              <w:tabs>
                <w:tab w:val="left" w:pos="1080"/>
              </w:tabs>
              <w:spacing w:line="360" w:lineRule="auto"/>
              <w:jc w:val="both"/>
              <w:rPr>
                <w:sz w:val="20"/>
                <w:szCs w:val="20"/>
              </w:rPr>
            </w:pPr>
            <w:r w:rsidRPr="00CA7D5B">
              <w:rPr>
                <w:sz w:val="20"/>
                <w:szCs w:val="20"/>
              </w:rPr>
              <w:t>68</w:t>
            </w:r>
          </w:p>
        </w:tc>
        <w:tc>
          <w:tcPr>
            <w:tcW w:w="0" w:type="auto"/>
            <w:shd w:val="clear" w:color="auto" w:fill="auto"/>
          </w:tcPr>
          <w:p w:rsidR="003720F4" w:rsidRPr="00CA7D5B" w:rsidRDefault="003720F4" w:rsidP="00CA7D5B">
            <w:pPr>
              <w:tabs>
                <w:tab w:val="left" w:pos="1080"/>
              </w:tabs>
              <w:spacing w:line="360" w:lineRule="auto"/>
              <w:jc w:val="both"/>
              <w:rPr>
                <w:sz w:val="20"/>
                <w:szCs w:val="20"/>
              </w:rPr>
            </w:pPr>
            <w:r w:rsidRPr="00CA7D5B">
              <w:rPr>
                <w:sz w:val="20"/>
                <w:szCs w:val="20"/>
              </w:rPr>
              <w:t>120 000</w:t>
            </w:r>
          </w:p>
        </w:tc>
      </w:tr>
      <w:tr w:rsidR="003720F4" w:rsidRPr="00CA7D5B" w:rsidTr="00CA7D5B">
        <w:tc>
          <w:tcPr>
            <w:tcW w:w="0" w:type="auto"/>
            <w:shd w:val="clear" w:color="auto" w:fill="auto"/>
          </w:tcPr>
          <w:p w:rsidR="003720F4" w:rsidRPr="00CA7D5B" w:rsidRDefault="003720F4" w:rsidP="00CA7D5B">
            <w:pPr>
              <w:tabs>
                <w:tab w:val="left" w:pos="1080"/>
              </w:tabs>
              <w:spacing w:line="360" w:lineRule="auto"/>
              <w:jc w:val="both"/>
              <w:rPr>
                <w:sz w:val="20"/>
                <w:szCs w:val="20"/>
              </w:rPr>
            </w:pPr>
            <w:r w:rsidRPr="00CA7D5B">
              <w:rPr>
                <w:sz w:val="20"/>
                <w:szCs w:val="20"/>
              </w:rPr>
              <w:t>2</w:t>
            </w:r>
          </w:p>
        </w:tc>
        <w:tc>
          <w:tcPr>
            <w:tcW w:w="0" w:type="auto"/>
            <w:shd w:val="clear" w:color="auto" w:fill="auto"/>
          </w:tcPr>
          <w:p w:rsidR="003720F4" w:rsidRPr="00CA7D5B" w:rsidRDefault="003720F4" w:rsidP="00CA7D5B">
            <w:pPr>
              <w:tabs>
                <w:tab w:val="left" w:pos="1080"/>
              </w:tabs>
              <w:spacing w:line="360" w:lineRule="auto"/>
              <w:jc w:val="both"/>
              <w:rPr>
                <w:sz w:val="20"/>
                <w:szCs w:val="20"/>
              </w:rPr>
            </w:pPr>
            <w:r w:rsidRPr="00CA7D5B">
              <w:rPr>
                <w:sz w:val="20"/>
                <w:szCs w:val="20"/>
              </w:rPr>
              <w:t>Начислено ПНО: (4 000 руб. + 60 000 руб.) * 24 / 100 =</w:t>
            </w:r>
          </w:p>
          <w:p w:rsidR="003720F4" w:rsidRPr="00CA7D5B" w:rsidRDefault="003720F4" w:rsidP="00CA7D5B">
            <w:pPr>
              <w:tabs>
                <w:tab w:val="left" w:pos="1080"/>
              </w:tabs>
              <w:spacing w:line="360" w:lineRule="auto"/>
              <w:jc w:val="both"/>
              <w:rPr>
                <w:sz w:val="20"/>
                <w:szCs w:val="20"/>
              </w:rPr>
            </w:pPr>
            <w:r w:rsidRPr="00CA7D5B">
              <w:rPr>
                <w:sz w:val="20"/>
                <w:szCs w:val="20"/>
              </w:rPr>
              <w:t>= 15 360 руб.</w:t>
            </w:r>
          </w:p>
        </w:tc>
        <w:tc>
          <w:tcPr>
            <w:tcW w:w="0" w:type="auto"/>
            <w:shd w:val="clear" w:color="auto" w:fill="auto"/>
          </w:tcPr>
          <w:p w:rsidR="003720F4" w:rsidRPr="00CA7D5B" w:rsidRDefault="003720F4" w:rsidP="00CA7D5B">
            <w:pPr>
              <w:tabs>
                <w:tab w:val="left" w:pos="1080"/>
              </w:tabs>
              <w:spacing w:line="360" w:lineRule="auto"/>
              <w:jc w:val="both"/>
              <w:rPr>
                <w:sz w:val="20"/>
                <w:szCs w:val="20"/>
              </w:rPr>
            </w:pPr>
            <w:r w:rsidRPr="00CA7D5B">
              <w:rPr>
                <w:sz w:val="20"/>
                <w:szCs w:val="20"/>
              </w:rPr>
              <w:t>99пост</w:t>
            </w:r>
          </w:p>
        </w:tc>
        <w:tc>
          <w:tcPr>
            <w:tcW w:w="0" w:type="auto"/>
            <w:shd w:val="clear" w:color="auto" w:fill="auto"/>
          </w:tcPr>
          <w:p w:rsidR="003720F4" w:rsidRPr="00CA7D5B" w:rsidRDefault="003720F4" w:rsidP="00CA7D5B">
            <w:pPr>
              <w:tabs>
                <w:tab w:val="left" w:pos="1080"/>
              </w:tabs>
              <w:spacing w:line="360" w:lineRule="auto"/>
              <w:jc w:val="both"/>
              <w:rPr>
                <w:sz w:val="20"/>
                <w:szCs w:val="20"/>
              </w:rPr>
            </w:pPr>
            <w:r w:rsidRPr="00CA7D5B">
              <w:rPr>
                <w:sz w:val="20"/>
                <w:szCs w:val="20"/>
              </w:rPr>
              <w:t>68</w:t>
            </w:r>
          </w:p>
        </w:tc>
        <w:tc>
          <w:tcPr>
            <w:tcW w:w="0" w:type="auto"/>
            <w:shd w:val="clear" w:color="auto" w:fill="auto"/>
          </w:tcPr>
          <w:p w:rsidR="003720F4" w:rsidRPr="00CA7D5B" w:rsidRDefault="003720F4" w:rsidP="00CA7D5B">
            <w:pPr>
              <w:tabs>
                <w:tab w:val="left" w:pos="1080"/>
              </w:tabs>
              <w:spacing w:line="360" w:lineRule="auto"/>
              <w:jc w:val="both"/>
              <w:rPr>
                <w:sz w:val="20"/>
                <w:szCs w:val="20"/>
              </w:rPr>
            </w:pPr>
            <w:r w:rsidRPr="00CA7D5B">
              <w:rPr>
                <w:sz w:val="20"/>
                <w:szCs w:val="20"/>
              </w:rPr>
              <w:t>15 360</w:t>
            </w:r>
          </w:p>
        </w:tc>
      </w:tr>
      <w:tr w:rsidR="003720F4" w:rsidRPr="00CA7D5B" w:rsidTr="00CA7D5B">
        <w:tc>
          <w:tcPr>
            <w:tcW w:w="0" w:type="auto"/>
            <w:shd w:val="clear" w:color="auto" w:fill="auto"/>
          </w:tcPr>
          <w:p w:rsidR="003720F4" w:rsidRPr="00CA7D5B" w:rsidRDefault="003720F4" w:rsidP="00CA7D5B">
            <w:pPr>
              <w:tabs>
                <w:tab w:val="left" w:pos="1080"/>
              </w:tabs>
              <w:spacing w:line="360" w:lineRule="auto"/>
              <w:jc w:val="both"/>
              <w:rPr>
                <w:sz w:val="20"/>
                <w:szCs w:val="20"/>
              </w:rPr>
            </w:pPr>
            <w:r w:rsidRPr="00CA7D5B">
              <w:rPr>
                <w:sz w:val="20"/>
                <w:szCs w:val="20"/>
              </w:rPr>
              <w:t>3</w:t>
            </w:r>
          </w:p>
        </w:tc>
        <w:tc>
          <w:tcPr>
            <w:tcW w:w="0" w:type="auto"/>
            <w:shd w:val="clear" w:color="auto" w:fill="auto"/>
          </w:tcPr>
          <w:p w:rsidR="003720F4" w:rsidRPr="00CA7D5B" w:rsidRDefault="003720F4" w:rsidP="00CA7D5B">
            <w:pPr>
              <w:tabs>
                <w:tab w:val="left" w:pos="1080"/>
              </w:tabs>
              <w:spacing w:line="360" w:lineRule="auto"/>
              <w:jc w:val="both"/>
              <w:rPr>
                <w:sz w:val="20"/>
                <w:szCs w:val="20"/>
              </w:rPr>
            </w:pPr>
            <w:r w:rsidRPr="00CA7D5B">
              <w:rPr>
                <w:sz w:val="20"/>
                <w:szCs w:val="20"/>
              </w:rPr>
              <w:t>Начислен ОНА: (30 000 руб. + 100 000 руб.) * 24 / 100 = 31 200 руб.</w:t>
            </w:r>
          </w:p>
        </w:tc>
        <w:tc>
          <w:tcPr>
            <w:tcW w:w="0" w:type="auto"/>
            <w:shd w:val="clear" w:color="auto" w:fill="auto"/>
          </w:tcPr>
          <w:p w:rsidR="003720F4" w:rsidRPr="00CA7D5B" w:rsidRDefault="003720F4" w:rsidP="00CA7D5B">
            <w:pPr>
              <w:tabs>
                <w:tab w:val="left" w:pos="1080"/>
              </w:tabs>
              <w:spacing w:line="360" w:lineRule="auto"/>
              <w:jc w:val="both"/>
              <w:rPr>
                <w:sz w:val="20"/>
                <w:szCs w:val="20"/>
              </w:rPr>
            </w:pPr>
            <w:r w:rsidRPr="00CA7D5B">
              <w:rPr>
                <w:sz w:val="20"/>
                <w:szCs w:val="20"/>
              </w:rPr>
              <w:t>09</w:t>
            </w:r>
          </w:p>
        </w:tc>
        <w:tc>
          <w:tcPr>
            <w:tcW w:w="0" w:type="auto"/>
            <w:shd w:val="clear" w:color="auto" w:fill="auto"/>
          </w:tcPr>
          <w:p w:rsidR="003720F4" w:rsidRPr="00CA7D5B" w:rsidRDefault="003720F4" w:rsidP="00CA7D5B">
            <w:pPr>
              <w:tabs>
                <w:tab w:val="left" w:pos="1080"/>
              </w:tabs>
              <w:spacing w:line="360" w:lineRule="auto"/>
              <w:jc w:val="both"/>
              <w:rPr>
                <w:sz w:val="20"/>
                <w:szCs w:val="20"/>
              </w:rPr>
            </w:pPr>
            <w:r w:rsidRPr="00CA7D5B">
              <w:rPr>
                <w:sz w:val="20"/>
                <w:szCs w:val="20"/>
              </w:rPr>
              <w:t>68</w:t>
            </w:r>
          </w:p>
        </w:tc>
        <w:tc>
          <w:tcPr>
            <w:tcW w:w="0" w:type="auto"/>
            <w:shd w:val="clear" w:color="auto" w:fill="auto"/>
          </w:tcPr>
          <w:p w:rsidR="003720F4" w:rsidRPr="00CA7D5B" w:rsidRDefault="003720F4" w:rsidP="00CA7D5B">
            <w:pPr>
              <w:tabs>
                <w:tab w:val="left" w:pos="1080"/>
              </w:tabs>
              <w:spacing w:line="360" w:lineRule="auto"/>
              <w:jc w:val="both"/>
              <w:rPr>
                <w:sz w:val="20"/>
                <w:szCs w:val="20"/>
              </w:rPr>
            </w:pPr>
            <w:r w:rsidRPr="00CA7D5B">
              <w:rPr>
                <w:sz w:val="20"/>
                <w:szCs w:val="20"/>
              </w:rPr>
              <w:t>31 200</w:t>
            </w:r>
          </w:p>
        </w:tc>
      </w:tr>
      <w:tr w:rsidR="003720F4" w:rsidRPr="00CA7D5B" w:rsidTr="00CA7D5B">
        <w:tc>
          <w:tcPr>
            <w:tcW w:w="0" w:type="auto"/>
            <w:shd w:val="clear" w:color="auto" w:fill="auto"/>
          </w:tcPr>
          <w:p w:rsidR="003720F4" w:rsidRPr="00CA7D5B" w:rsidRDefault="003720F4" w:rsidP="00CA7D5B">
            <w:pPr>
              <w:tabs>
                <w:tab w:val="left" w:pos="1080"/>
              </w:tabs>
              <w:spacing w:line="360" w:lineRule="auto"/>
              <w:jc w:val="both"/>
              <w:rPr>
                <w:sz w:val="20"/>
                <w:szCs w:val="20"/>
              </w:rPr>
            </w:pPr>
            <w:r w:rsidRPr="00CA7D5B">
              <w:rPr>
                <w:sz w:val="20"/>
                <w:szCs w:val="20"/>
              </w:rPr>
              <w:t>4</w:t>
            </w:r>
          </w:p>
        </w:tc>
        <w:tc>
          <w:tcPr>
            <w:tcW w:w="0" w:type="auto"/>
            <w:shd w:val="clear" w:color="auto" w:fill="auto"/>
          </w:tcPr>
          <w:p w:rsidR="003720F4" w:rsidRPr="00CA7D5B" w:rsidRDefault="003720F4" w:rsidP="00CA7D5B">
            <w:pPr>
              <w:tabs>
                <w:tab w:val="left" w:pos="1080"/>
              </w:tabs>
              <w:spacing w:line="360" w:lineRule="auto"/>
              <w:jc w:val="both"/>
              <w:rPr>
                <w:sz w:val="20"/>
                <w:szCs w:val="20"/>
              </w:rPr>
            </w:pPr>
            <w:r w:rsidRPr="00CA7D5B">
              <w:rPr>
                <w:sz w:val="20"/>
                <w:szCs w:val="20"/>
              </w:rPr>
              <w:t>Начислено ОНО: 70 000 руб. * 24 / 100 = 16 800 руб.</w:t>
            </w:r>
          </w:p>
        </w:tc>
        <w:tc>
          <w:tcPr>
            <w:tcW w:w="0" w:type="auto"/>
            <w:shd w:val="clear" w:color="auto" w:fill="auto"/>
          </w:tcPr>
          <w:p w:rsidR="003720F4" w:rsidRPr="00CA7D5B" w:rsidRDefault="003720F4" w:rsidP="00CA7D5B">
            <w:pPr>
              <w:tabs>
                <w:tab w:val="left" w:pos="1080"/>
              </w:tabs>
              <w:spacing w:line="360" w:lineRule="auto"/>
              <w:jc w:val="both"/>
              <w:rPr>
                <w:sz w:val="20"/>
                <w:szCs w:val="20"/>
              </w:rPr>
            </w:pPr>
            <w:r w:rsidRPr="00CA7D5B">
              <w:rPr>
                <w:sz w:val="20"/>
                <w:szCs w:val="20"/>
              </w:rPr>
              <w:t>68</w:t>
            </w:r>
          </w:p>
        </w:tc>
        <w:tc>
          <w:tcPr>
            <w:tcW w:w="0" w:type="auto"/>
            <w:shd w:val="clear" w:color="auto" w:fill="auto"/>
          </w:tcPr>
          <w:p w:rsidR="003720F4" w:rsidRPr="00CA7D5B" w:rsidRDefault="003720F4" w:rsidP="00CA7D5B">
            <w:pPr>
              <w:tabs>
                <w:tab w:val="left" w:pos="1080"/>
              </w:tabs>
              <w:spacing w:line="360" w:lineRule="auto"/>
              <w:jc w:val="both"/>
              <w:rPr>
                <w:sz w:val="20"/>
                <w:szCs w:val="20"/>
              </w:rPr>
            </w:pPr>
            <w:r w:rsidRPr="00CA7D5B">
              <w:rPr>
                <w:sz w:val="20"/>
                <w:szCs w:val="20"/>
              </w:rPr>
              <w:t>77</w:t>
            </w:r>
          </w:p>
        </w:tc>
        <w:tc>
          <w:tcPr>
            <w:tcW w:w="0" w:type="auto"/>
            <w:shd w:val="clear" w:color="auto" w:fill="auto"/>
          </w:tcPr>
          <w:p w:rsidR="003720F4" w:rsidRPr="00CA7D5B" w:rsidRDefault="003720F4" w:rsidP="00CA7D5B">
            <w:pPr>
              <w:tabs>
                <w:tab w:val="left" w:pos="1080"/>
              </w:tabs>
              <w:spacing w:line="360" w:lineRule="auto"/>
              <w:jc w:val="both"/>
              <w:rPr>
                <w:sz w:val="20"/>
                <w:szCs w:val="20"/>
              </w:rPr>
            </w:pPr>
            <w:r w:rsidRPr="00CA7D5B">
              <w:rPr>
                <w:sz w:val="20"/>
                <w:szCs w:val="20"/>
              </w:rPr>
              <w:t>16 800</w:t>
            </w:r>
          </w:p>
        </w:tc>
      </w:tr>
    </w:tbl>
    <w:p w:rsidR="005E1A59" w:rsidRPr="001864E8" w:rsidRDefault="005E1A59" w:rsidP="001864E8">
      <w:pPr>
        <w:tabs>
          <w:tab w:val="left" w:pos="1080"/>
        </w:tabs>
        <w:spacing w:line="360" w:lineRule="auto"/>
        <w:ind w:firstLine="709"/>
        <w:jc w:val="both"/>
        <w:rPr>
          <w:sz w:val="28"/>
          <w:szCs w:val="28"/>
        </w:rPr>
      </w:pPr>
    </w:p>
    <w:p w:rsidR="003720F4" w:rsidRPr="001864E8" w:rsidRDefault="003720F4" w:rsidP="00C85263">
      <w:pPr>
        <w:tabs>
          <w:tab w:val="left" w:pos="1080"/>
        </w:tabs>
        <w:spacing w:line="360" w:lineRule="auto"/>
        <w:ind w:firstLine="709"/>
        <w:jc w:val="both"/>
        <w:rPr>
          <w:sz w:val="28"/>
          <w:szCs w:val="28"/>
        </w:rPr>
      </w:pPr>
      <w:r w:rsidRPr="001864E8">
        <w:rPr>
          <w:sz w:val="28"/>
          <w:szCs w:val="28"/>
        </w:rPr>
        <w:t>По данным учета определяем текущий налог на прибыль:</w:t>
      </w:r>
    </w:p>
    <w:p w:rsidR="003720F4" w:rsidRPr="001864E8" w:rsidRDefault="003720F4" w:rsidP="00C85263">
      <w:pPr>
        <w:tabs>
          <w:tab w:val="left" w:pos="1080"/>
        </w:tabs>
        <w:spacing w:line="360" w:lineRule="auto"/>
        <w:ind w:firstLine="709"/>
        <w:jc w:val="both"/>
        <w:rPr>
          <w:sz w:val="28"/>
          <w:szCs w:val="28"/>
        </w:rPr>
      </w:pPr>
      <w:r w:rsidRPr="001864E8">
        <w:rPr>
          <w:sz w:val="28"/>
          <w:szCs w:val="28"/>
        </w:rPr>
        <w:t>(+) Условный расход налога на прибыль – 120 000 руб.</w:t>
      </w:r>
    </w:p>
    <w:p w:rsidR="003720F4" w:rsidRPr="001864E8" w:rsidRDefault="003720F4" w:rsidP="00C85263">
      <w:pPr>
        <w:tabs>
          <w:tab w:val="left" w:pos="1080"/>
        </w:tabs>
        <w:spacing w:line="360" w:lineRule="auto"/>
        <w:ind w:firstLine="709"/>
        <w:jc w:val="both"/>
        <w:rPr>
          <w:sz w:val="28"/>
          <w:szCs w:val="28"/>
        </w:rPr>
      </w:pPr>
      <w:r w:rsidRPr="001864E8">
        <w:rPr>
          <w:sz w:val="28"/>
          <w:szCs w:val="28"/>
        </w:rPr>
        <w:t>(+) ПНО – 15 360 руб.</w:t>
      </w:r>
    </w:p>
    <w:p w:rsidR="003720F4" w:rsidRPr="001864E8" w:rsidRDefault="003720F4" w:rsidP="00C85263">
      <w:pPr>
        <w:tabs>
          <w:tab w:val="left" w:pos="1080"/>
        </w:tabs>
        <w:spacing w:line="360" w:lineRule="auto"/>
        <w:ind w:firstLine="709"/>
        <w:jc w:val="both"/>
        <w:rPr>
          <w:sz w:val="28"/>
          <w:szCs w:val="28"/>
        </w:rPr>
      </w:pPr>
      <w:r w:rsidRPr="001864E8">
        <w:rPr>
          <w:sz w:val="28"/>
          <w:szCs w:val="28"/>
        </w:rPr>
        <w:t>(+) ОНА – 31 200 руб.</w:t>
      </w:r>
    </w:p>
    <w:p w:rsidR="003720F4" w:rsidRPr="001864E8" w:rsidRDefault="003720F4" w:rsidP="00C85263">
      <w:pPr>
        <w:tabs>
          <w:tab w:val="left" w:pos="1080"/>
        </w:tabs>
        <w:spacing w:line="360" w:lineRule="auto"/>
        <w:ind w:firstLine="709"/>
        <w:jc w:val="both"/>
        <w:rPr>
          <w:sz w:val="28"/>
          <w:szCs w:val="28"/>
        </w:rPr>
      </w:pPr>
      <w:r w:rsidRPr="001864E8">
        <w:rPr>
          <w:sz w:val="28"/>
          <w:szCs w:val="28"/>
        </w:rPr>
        <w:t>(-) ОНО – 16 800 руб.</w:t>
      </w:r>
    </w:p>
    <w:p w:rsidR="003720F4" w:rsidRPr="001864E8" w:rsidRDefault="003720F4" w:rsidP="00C85263">
      <w:pPr>
        <w:tabs>
          <w:tab w:val="left" w:pos="1080"/>
        </w:tabs>
        <w:spacing w:line="360" w:lineRule="auto"/>
        <w:ind w:firstLine="709"/>
        <w:jc w:val="both"/>
        <w:rPr>
          <w:sz w:val="28"/>
          <w:szCs w:val="28"/>
        </w:rPr>
      </w:pPr>
      <w:r w:rsidRPr="001864E8">
        <w:rPr>
          <w:sz w:val="28"/>
          <w:szCs w:val="28"/>
        </w:rPr>
        <w:t>Итого текущий налог на прибыль – 149 760 руб.</w:t>
      </w:r>
    </w:p>
    <w:p w:rsidR="009729A0" w:rsidRPr="001864E8" w:rsidRDefault="009729A0" w:rsidP="001864E8">
      <w:pPr>
        <w:tabs>
          <w:tab w:val="left" w:pos="1080"/>
        </w:tabs>
        <w:spacing w:line="360" w:lineRule="auto"/>
        <w:ind w:firstLine="709"/>
        <w:jc w:val="both"/>
        <w:rPr>
          <w:b/>
          <w:i/>
          <w:sz w:val="28"/>
          <w:szCs w:val="28"/>
        </w:rPr>
      </w:pPr>
      <w:r w:rsidRPr="001864E8">
        <w:rPr>
          <w:b/>
          <w:i/>
          <w:sz w:val="28"/>
          <w:szCs w:val="28"/>
        </w:rPr>
        <w:t>Транспортный налог</w:t>
      </w:r>
    </w:p>
    <w:p w:rsidR="00256BA5" w:rsidRPr="001864E8" w:rsidRDefault="009729A0" w:rsidP="001864E8">
      <w:pPr>
        <w:shd w:val="clear" w:color="auto" w:fill="FFFFFF"/>
        <w:tabs>
          <w:tab w:val="left" w:pos="1080"/>
        </w:tabs>
        <w:spacing w:line="360" w:lineRule="auto"/>
        <w:ind w:firstLine="709"/>
        <w:jc w:val="both"/>
        <w:rPr>
          <w:sz w:val="28"/>
          <w:szCs w:val="28"/>
        </w:rPr>
      </w:pPr>
      <w:r w:rsidRPr="001864E8">
        <w:rPr>
          <w:sz w:val="28"/>
          <w:szCs w:val="28"/>
        </w:rPr>
        <w:t>Транспортный налог регламентируется главой 28 НК РФ, которая введена в действие</w:t>
      </w:r>
      <w:r w:rsidR="00735C53" w:rsidRPr="001864E8">
        <w:rPr>
          <w:sz w:val="28"/>
          <w:szCs w:val="28"/>
        </w:rPr>
        <w:t xml:space="preserve"> с</w:t>
      </w:r>
      <w:r w:rsidRPr="001864E8">
        <w:rPr>
          <w:sz w:val="28"/>
          <w:szCs w:val="28"/>
        </w:rPr>
        <w:t xml:space="preserve"> 01.01.2003г. </w:t>
      </w:r>
      <w:r w:rsidR="00256BA5" w:rsidRPr="001864E8">
        <w:rPr>
          <w:sz w:val="28"/>
          <w:szCs w:val="28"/>
        </w:rPr>
        <w:t xml:space="preserve">На основании Закона Самарской области от 06.11.2002г. № 86-ГД «О транспортом налоге на территории Самарской области» </w:t>
      </w:r>
      <w:r w:rsidRPr="001864E8">
        <w:rPr>
          <w:sz w:val="28"/>
          <w:szCs w:val="28"/>
        </w:rPr>
        <w:t>устанавл</w:t>
      </w:r>
      <w:r w:rsidR="00256BA5" w:rsidRPr="001864E8">
        <w:rPr>
          <w:sz w:val="28"/>
          <w:szCs w:val="28"/>
        </w:rPr>
        <w:t>ивается</w:t>
      </w:r>
      <w:r w:rsidRPr="001864E8">
        <w:rPr>
          <w:sz w:val="28"/>
          <w:szCs w:val="28"/>
        </w:rPr>
        <w:t xml:space="preserve"> ставк</w:t>
      </w:r>
      <w:r w:rsidR="00256BA5" w:rsidRPr="001864E8">
        <w:rPr>
          <w:sz w:val="28"/>
          <w:szCs w:val="28"/>
        </w:rPr>
        <w:t>а</w:t>
      </w:r>
      <w:r w:rsidRPr="001864E8">
        <w:rPr>
          <w:sz w:val="28"/>
          <w:szCs w:val="28"/>
        </w:rPr>
        <w:t xml:space="preserve"> налога в пределах, определенных НК РФ, порядок и сроки уплаты налога, форм; отчетности, льготы.</w:t>
      </w:r>
    </w:p>
    <w:p w:rsidR="00256BA5" w:rsidRPr="001864E8" w:rsidRDefault="009729A0" w:rsidP="001864E8">
      <w:pPr>
        <w:shd w:val="clear" w:color="auto" w:fill="FFFFFF"/>
        <w:tabs>
          <w:tab w:val="left" w:pos="1080"/>
        </w:tabs>
        <w:spacing w:line="360" w:lineRule="auto"/>
        <w:ind w:firstLine="709"/>
        <w:jc w:val="both"/>
        <w:rPr>
          <w:sz w:val="28"/>
          <w:szCs w:val="28"/>
        </w:rPr>
      </w:pPr>
      <w:r w:rsidRPr="001864E8">
        <w:rPr>
          <w:i/>
          <w:sz w:val="28"/>
          <w:szCs w:val="28"/>
        </w:rPr>
        <w:t>Объектом налогообложения</w:t>
      </w:r>
      <w:r w:rsidRPr="001864E8">
        <w:rPr>
          <w:sz w:val="28"/>
          <w:szCs w:val="28"/>
        </w:rPr>
        <w:t xml:space="preserve"> признаются автомобили, мотоциклы, мотороллеры, автобусы и другие самоходные машины и механи</w:t>
      </w:r>
      <w:r w:rsidR="00256BA5" w:rsidRPr="001864E8">
        <w:rPr>
          <w:sz w:val="28"/>
          <w:szCs w:val="28"/>
        </w:rPr>
        <w:t>змы на пневматическом и гусенич</w:t>
      </w:r>
      <w:r w:rsidRPr="001864E8">
        <w:rPr>
          <w:sz w:val="28"/>
          <w:szCs w:val="28"/>
        </w:rPr>
        <w:t>ном ходу, самолеты, вертолеты, теплоходы, яхты, парусные суда, катера, снегоходы, мотосани, моторные лодки, гидроциклы, несамоходные (буксируемые) суда и др</w:t>
      </w:r>
      <w:r w:rsidR="00256BA5" w:rsidRPr="001864E8">
        <w:rPr>
          <w:sz w:val="28"/>
          <w:szCs w:val="28"/>
        </w:rPr>
        <w:t>угие</w:t>
      </w:r>
      <w:r w:rsidRPr="001864E8">
        <w:rPr>
          <w:sz w:val="28"/>
          <w:szCs w:val="28"/>
        </w:rPr>
        <w:t xml:space="preserve"> водные и воздушные транспортные средства, зарегистрированные в установленной порядке.</w:t>
      </w:r>
    </w:p>
    <w:p w:rsidR="00256BA5" w:rsidRPr="001864E8" w:rsidRDefault="00256BA5" w:rsidP="001864E8">
      <w:pPr>
        <w:shd w:val="clear" w:color="auto" w:fill="FFFFFF"/>
        <w:tabs>
          <w:tab w:val="left" w:pos="1080"/>
        </w:tabs>
        <w:spacing w:line="360" w:lineRule="auto"/>
        <w:ind w:firstLine="709"/>
        <w:jc w:val="both"/>
        <w:rPr>
          <w:sz w:val="28"/>
          <w:szCs w:val="28"/>
        </w:rPr>
      </w:pPr>
      <w:r w:rsidRPr="001864E8">
        <w:rPr>
          <w:i/>
          <w:sz w:val="28"/>
          <w:szCs w:val="28"/>
        </w:rPr>
        <w:t>Нало</w:t>
      </w:r>
      <w:r w:rsidR="009729A0" w:rsidRPr="001864E8">
        <w:rPr>
          <w:i/>
          <w:sz w:val="28"/>
          <w:szCs w:val="28"/>
        </w:rPr>
        <w:t>говым периодом</w:t>
      </w:r>
      <w:r w:rsidR="009729A0" w:rsidRPr="001864E8">
        <w:rPr>
          <w:sz w:val="28"/>
          <w:szCs w:val="28"/>
        </w:rPr>
        <w:t xml:space="preserve"> является календарный год. Юридические лица самостоятельно</w:t>
      </w:r>
      <w:r w:rsidRPr="001864E8">
        <w:rPr>
          <w:sz w:val="28"/>
          <w:szCs w:val="28"/>
        </w:rPr>
        <w:t xml:space="preserve"> произво</w:t>
      </w:r>
      <w:r w:rsidR="009729A0" w:rsidRPr="001864E8">
        <w:rPr>
          <w:sz w:val="28"/>
          <w:szCs w:val="28"/>
        </w:rPr>
        <w:t>дят расчет налога, налоговая декларация представляется в налоговые органы по</w:t>
      </w:r>
      <w:r w:rsidRPr="001864E8">
        <w:rPr>
          <w:sz w:val="28"/>
          <w:szCs w:val="28"/>
        </w:rPr>
        <w:t xml:space="preserve"> месту нахождения транспортных средств </w:t>
      </w:r>
      <w:r w:rsidRPr="001864E8">
        <w:rPr>
          <w:i/>
          <w:sz w:val="28"/>
          <w:szCs w:val="28"/>
        </w:rPr>
        <w:t>ежеквартально.</w:t>
      </w:r>
    </w:p>
    <w:p w:rsidR="00256BA5" w:rsidRPr="001864E8" w:rsidRDefault="00256BA5" w:rsidP="001864E8">
      <w:pPr>
        <w:shd w:val="clear" w:color="auto" w:fill="FFFFFF"/>
        <w:tabs>
          <w:tab w:val="left" w:pos="1080"/>
        </w:tabs>
        <w:spacing w:line="360" w:lineRule="auto"/>
        <w:ind w:firstLine="709"/>
        <w:jc w:val="both"/>
        <w:rPr>
          <w:sz w:val="28"/>
          <w:szCs w:val="28"/>
        </w:rPr>
      </w:pPr>
      <w:r w:rsidRPr="001864E8">
        <w:rPr>
          <w:i/>
          <w:sz w:val="28"/>
          <w:szCs w:val="28"/>
        </w:rPr>
        <w:t>Налоговая ставка</w:t>
      </w:r>
      <w:r w:rsidRPr="001864E8">
        <w:rPr>
          <w:sz w:val="28"/>
          <w:szCs w:val="28"/>
        </w:rPr>
        <w:t xml:space="preserve"> устанавливается в зависимости от мощности двигателя транспортного средства.</w:t>
      </w:r>
    </w:p>
    <w:p w:rsidR="009729A0" w:rsidRPr="001864E8" w:rsidRDefault="009729A0" w:rsidP="001864E8">
      <w:pPr>
        <w:shd w:val="clear" w:color="auto" w:fill="FFFFFF"/>
        <w:tabs>
          <w:tab w:val="left" w:pos="1080"/>
        </w:tabs>
        <w:spacing w:line="360" w:lineRule="auto"/>
        <w:ind w:firstLine="709"/>
        <w:jc w:val="both"/>
        <w:rPr>
          <w:sz w:val="28"/>
          <w:szCs w:val="28"/>
        </w:rPr>
      </w:pPr>
      <w:r w:rsidRPr="001864E8">
        <w:rPr>
          <w:sz w:val="28"/>
          <w:szCs w:val="28"/>
        </w:rPr>
        <w:t>Транспортный налог (</w:t>
      </w:r>
      <w:r w:rsidRPr="001864E8">
        <w:rPr>
          <w:i/>
          <w:sz w:val="28"/>
          <w:szCs w:val="28"/>
        </w:rPr>
        <w:t>Нтр</w:t>
      </w:r>
      <w:r w:rsidRPr="001864E8">
        <w:rPr>
          <w:sz w:val="28"/>
          <w:szCs w:val="28"/>
        </w:rPr>
        <w:t>) в зависимости от вида транспортных средств рассчитывается следующим образом:</w:t>
      </w:r>
    </w:p>
    <w:p w:rsidR="00C85263" w:rsidRDefault="00C85263" w:rsidP="001864E8">
      <w:pPr>
        <w:shd w:val="clear" w:color="auto" w:fill="FFFFFF"/>
        <w:tabs>
          <w:tab w:val="left" w:pos="1080"/>
        </w:tabs>
        <w:spacing w:line="360" w:lineRule="auto"/>
        <w:ind w:firstLine="709"/>
        <w:jc w:val="both"/>
        <w:rPr>
          <w:b/>
          <w:i/>
          <w:iCs/>
          <w:sz w:val="28"/>
          <w:szCs w:val="28"/>
        </w:rPr>
      </w:pPr>
    </w:p>
    <w:p w:rsidR="009729A0" w:rsidRPr="001864E8" w:rsidRDefault="009729A0" w:rsidP="001864E8">
      <w:pPr>
        <w:shd w:val="clear" w:color="auto" w:fill="FFFFFF"/>
        <w:tabs>
          <w:tab w:val="left" w:pos="1080"/>
        </w:tabs>
        <w:spacing w:line="360" w:lineRule="auto"/>
        <w:ind w:firstLine="709"/>
        <w:jc w:val="both"/>
        <w:rPr>
          <w:b/>
          <w:i/>
          <w:sz w:val="28"/>
          <w:szCs w:val="28"/>
        </w:rPr>
      </w:pPr>
      <w:r w:rsidRPr="001864E8">
        <w:rPr>
          <w:b/>
          <w:i/>
          <w:iCs/>
          <w:sz w:val="28"/>
          <w:szCs w:val="28"/>
        </w:rPr>
        <w:t xml:space="preserve">Нтр </w:t>
      </w:r>
      <w:r w:rsidRPr="001864E8">
        <w:rPr>
          <w:b/>
          <w:i/>
          <w:sz w:val="28"/>
          <w:szCs w:val="28"/>
        </w:rPr>
        <w:t xml:space="preserve">= </w:t>
      </w:r>
      <w:r w:rsidRPr="001864E8">
        <w:rPr>
          <w:b/>
          <w:i/>
          <w:iCs/>
          <w:sz w:val="28"/>
          <w:szCs w:val="28"/>
        </w:rPr>
        <w:t xml:space="preserve">Мдв </w:t>
      </w:r>
      <w:r w:rsidR="00256BA5" w:rsidRPr="001864E8">
        <w:rPr>
          <w:b/>
          <w:i/>
          <w:iCs/>
          <w:sz w:val="28"/>
          <w:szCs w:val="28"/>
        </w:rPr>
        <w:t>*</w:t>
      </w:r>
      <w:r w:rsidRPr="001864E8">
        <w:rPr>
          <w:b/>
          <w:i/>
          <w:iCs/>
          <w:sz w:val="28"/>
          <w:szCs w:val="28"/>
        </w:rPr>
        <w:t xml:space="preserve"> Стр,</w:t>
      </w:r>
    </w:p>
    <w:p w:rsidR="00C85263" w:rsidRDefault="00C85263" w:rsidP="001864E8">
      <w:pPr>
        <w:shd w:val="clear" w:color="auto" w:fill="FFFFFF"/>
        <w:tabs>
          <w:tab w:val="left" w:pos="1080"/>
        </w:tabs>
        <w:spacing w:line="360" w:lineRule="auto"/>
        <w:ind w:firstLine="709"/>
        <w:jc w:val="both"/>
        <w:rPr>
          <w:sz w:val="28"/>
          <w:szCs w:val="28"/>
        </w:rPr>
      </w:pPr>
    </w:p>
    <w:p w:rsidR="009729A0" w:rsidRPr="001864E8" w:rsidRDefault="009729A0" w:rsidP="001864E8">
      <w:pPr>
        <w:shd w:val="clear" w:color="auto" w:fill="FFFFFF"/>
        <w:tabs>
          <w:tab w:val="left" w:pos="1080"/>
        </w:tabs>
        <w:spacing w:line="360" w:lineRule="auto"/>
        <w:ind w:firstLine="709"/>
        <w:jc w:val="both"/>
        <w:rPr>
          <w:sz w:val="28"/>
          <w:szCs w:val="28"/>
        </w:rPr>
      </w:pPr>
      <w:r w:rsidRPr="001864E8">
        <w:rPr>
          <w:sz w:val="28"/>
          <w:szCs w:val="28"/>
        </w:rPr>
        <w:t xml:space="preserve">где </w:t>
      </w:r>
      <w:r w:rsidRPr="001864E8">
        <w:rPr>
          <w:i/>
          <w:iCs/>
          <w:sz w:val="28"/>
          <w:szCs w:val="28"/>
        </w:rPr>
        <w:t>Мдв</w:t>
      </w:r>
      <w:r w:rsidRPr="001864E8">
        <w:rPr>
          <w:iCs/>
          <w:sz w:val="28"/>
          <w:szCs w:val="28"/>
        </w:rPr>
        <w:t xml:space="preserve"> </w:t>
      </w:r>
      <w:r w:rsidR="00256BA5" w:rsidRPr="001864E8">
        <w:rPr>
          <w:sz w:val="28"/>
          <w:szCs w:val="28"/>
        </w:rPr>
        <w:t xml:space="preserve">– </w:t>
      </w:r>
      <w:r w:rsidRPr="001864E8">
        <w:rPr>
          <w:sz w:val="28"/>
          <w:szCs w:val="28"/>
        </w:rPr>
        <w:t xml:space="preserve">мощность двигателя в лошадиных силах (л.с); </w:t>
      </w:r>
      <w:r w:rsidRPr="001864E8">
        <w:rPr>
          <w:i/>
          <w:iCs/>
          <w:sz w:val="28"/>
          <w:szCs w:val="28"/>
        </w:rPr>
        <w:t>Стр</w:t>
      </w:r>
      <w:r w:rsidRPr="001864E8">
        <w:rPr>
          <w:iCs/>
          <w:sz w:val="28"/>
          <w:szCs w:val="28"/>
        </w:rPr>
        <w:t xml:space="preserve"> </w:t>
      </w:r>
      <w:r w:rsidR="00256BA5" w:rsidRPr="001864E8">
        <w:rPr>
          <w:iCs/>
          <w:sz w:val="28"/>
          <w:szCs w:val="28"/>
        </w:rPr>
        <w:t xml:space="preserve">– </w:t>
      </w:r>
      <w:r w:rsidRPr="001864E8">
        <w:rPr>
          <w:sz w:val="28"/>
          <w:szCs w:val="28"/>
        </w:rPr>
        <w:t>ставка транспортного налога, руб. в год / л.с. (ставка дифференцирована по пределам</w:t>
      </w:r>
      <w:r w:rsidR="006A25E9" w:rsidRPr="001864E8">
        <w:rPr>
          <w:sz w:val="28"/>
          <w:szCs w:val="28"/>
        </w:rPr>
        <w:t xml:space="preserve"> мощности транспортных средств).</w:t>
      </w:r>
    </w:p>
    <w:p w:rsidR="009729A0" w:rsidRPr="001864E8" w:rsidRDefault="009729A0" w:rsidP="001864E8">
      <w:pPr>
        <w:shd w:val="clear" w:color="auto" w:fill="FFFFFF"/>
        <w:tabs>
          <w:tab w:val="left" w:pos="1080"/>
        </w:tabs>
        <w:spacing w:line="360" w:lineRule="auto"/>
        <w:ind w:firstLine="709"/>
        <w:jc w:val="both"/>
        <w:rPr>
          <w:b/>
          <w:i/>
          <w:sz w:val="28"/>
          <w:szCs w:val="28"/>
        </w:rPr>
      </w:pPr>
      <w:r w:rsidRPr="001864E8">
        <w:rPr>
          <w:b/>
          <w:i/>
          <w:sz w:val="28"/>
          <w:szCs w:val="28"/>
        </w:rPr>
        <w:t>Земельный налог</w:t>
      </w:r>
    </w:p>
    <w:p w:rsidR="006A25E9" w:rsidRPr="001864E8" w:rsidRDefault="009729A0" w:rsidP="001864E8">
      <w:pPr>
        <w:shd w:val="clear" w:color="auto" w:fill="FFFFFF"/>
        <w:tabs>
          <w:tab w:val="left" w:pos="1080"/>
        </w:tabs>
        <w:spacing w:line="360" w:lineRule="auto"/>
        <w:ind w:firstLine="709"/>
        <w:jc w:val="both"/>
        <w:rPr>
          <w:sz w:val="28"/>
          <w:szCs w:val="28"/>
        </w:rPr>
      </w:pPr>
      <w:r w:rsidRPr="001864E8">
        <w:rPr>
          <w:sz w:val="28"/>
          <w:szCs w:val="28"/>
        </w:rPr>
        <w:t>Расчеты организации с бюджетом по земельному налогу осуществляются в соответствии с главой 31 НК РФ.</w:t>
      </w:r>
    </w:p>
    <w:p w:rsidR="006A25E9" w:rsidRPr="001864E8" w:rsidRDefault="009729A0" w:rsidP="001864E8">
      <w:pPr>
        <w:shd w:val="clear" w:color="auto" w:fill="FFFFFF"/>
        <w:tabs>
          <w:tab w:val="left" w:pos="1080"/>
        </w:tabs>
        <w:spacing w:line="360" w:lineRule="auto"/>
        <w:ind w:firstLine="709"/>
        <w:jc w:val="both"/>
        <w:rPr>
          <w:sz w:val="28"/>
          <w:szCs w:val="28"/>
        </w:rPr>
      </w:pPr>
      <w:r w:rsidRPr="001864E8">
        <w:rPr>
          <w:iCs/>
          <w:sz w:val="28"/>
          <w:szCs w:val="28"/>
        </w:rPr>
        <w:t xml:space="preserve">Земельный налог </w:t>
      </w:r>
      <w:r w:rsidRPr="001864E8">
        <w:rPr>
          <w:sz w:val="28"/>
          <w:szCs w:val="28"/>
        </w:rPr>
        <w:t>уплачивается организациями, обладающими земельными участками на праве собственности, праве постоянного (бессрочного) пользования.</w:t>
      </w:r>
    </w:p>
    <w:p w:rsidR="006A25E9" w:rsidRPr="001864E8" w:rsidRDefault="009729A0" w:rsidP="001864E8">
      <w:pPr>
        <w:shd w:val="clear" w:color="auto" w:fill="FFFFFF"/>
        <w:tabs>
          <w:tab w:val="left" w:pos="1080"/>
        </w:tabs>
        <w:spacing w:line="360" w:lineRule="auto"/>
        <w:ind w:firstLine="709"/>
        <w:jc w:val="both"/>
        <w:rPr>
          <w:sz w:val="28"/>
          <w:szCs w:val="28"/>
        </w:rPr>
      </w:pPr>
      <w:r w:rsidRPr="001864E8">
        <w:rPr>
          <w:i/>
          <w:iCs/>
          <w:sz w:val="28"/>
          <w:szCs w:val="28"/>
        </w:rPr>
        <w:t>Объектом налогообложения</w:t>
      </w:r>
      <w:r w:rsidRPr="001864E8">
        <w:rPr>
          <w:iCs/>
          <w:sz w:val="28"/>
          <w:szCs w:val="28"/>
        </w:rPr>
        <w:t xml:space="preserve"> </w:t>
      </w:r>
      <w:r w:rsidRPr="001864E8">
        <w:rPr>
          <w:sz w:val="28"/>
          <w:szCs w:val="28"/>
        </w:rPr>
        <w:t>признаются земельные участки, расположенные в пределах муниципального образования, на территории которого введен налог.</w:t>
      </w:r>
    </w:p>
    <w:p w:rsidR="006A25E9" w:rsidRPr="001864E8" w:rsidRDefault="009729A0" w:rsidP="001864E8">
      <w:pPr>
        <w:shd w:val="clear" w:color="auto" w:fill="FFFFFF"/>
        <w:tabs>
          <w:tab w:val="left" w:pos="1080"/>
        </w:tabs>
        <w:spacing w:line="360" w:lineRule="auto"/>
        <w:ind w:firstLine="709"/>
        <w:jc w:val="both"/>
        <w:rPr>
          <w:sz w:val="28"/>
          <w:szCs w:val="28"/>
        </w:rPr>
      </w:pPr>
      <w:r w:rsidRPr="001864E8">
        <w:rPr>
          <w:i/>
          <w:iCs/>
          <w:sz w:val="28"/>
          <w:szCs w:val="28"/>
        </w:rPr>
        <w:t>Налоговым периодом</w:t>
      </w:r>
      <w:r w:rsidRPr="001864E8">
        <w:rPr>
          <w:iCs/>
          <w:sz w:val="28"/>
          <w:szCs w:val="28"/>
        </w:rPr>
        <w:t xml:space="preserve"> </w:t>
      </w:r>
      <w:r w:rsidRPr="001864E8">
        <w:rPr>
          <w:sz w:val="28"/>
          <w:szCs w:val="28"/>
        </w:rPr>
        <w:t xml:space="preserve">признается календарный год. </w:t>
      </w:r>
      <w:r w:rsidRPr="001864E8">
        <w:rPr>
          <w:iCs/>
          <w:sz w:val="28"/>
          <w:szCs w:val="28"/>
        </w:rPr>
        <w:t xml:space="preserve">Отчетными </w:t>
      </w:r>
      <w:r w:rsidRPr="001864E8">
        <w:rPr>
          <w:i/>
          <w:iCs/>
          <w:sz w:val="28"/>
          <w:szCs w:val="28"/>
        </w:rPr>
        <w:t>периодами</w:t>
      </w:r>
      <w:r w:rsidRPr="001864E8">
        <w:rPr>
          <w:iCs/>
          <w:sz w:val="28"/>
          <w:szCs w:val="28"/>
        </w:rPr>
        <w:t xml:space="preserve"> </w:t>
      </w:r>
      <w:r w:rsidRPr="001864E8">
        <w:rPr>
          <w:sz w:val="28"/>
          <w:szCs w:val="28"/>
        </w:rPr>
        <w:t>признаю</w:t>
      </w:r>
      <w:r w:rsidR="006A25E9" w:rsidRPr="001864E8">
        <w:rPr>
          <w:sz w:val="28"/>
          <w:szCs w:val="28"/>
        </w:rPr>
        <w:t>тся</w:t>
      </w:r>
      <w:r w:rsidRPr="001864E8">
        <w:rPr>
          <w:sz w:val="28"/>
          <w:szCs w:val="28"/>
        </w:rPr>
        <w:t xml:space="preserve"> первый квартал, полугодие и девять месяцев календарного года. Местные органы вправе </w:t>
      </w:r>
      <w:r w:rsidR="006A25E9" w:rsidRPr="001864E8">
        <w:rPr>
          <w:sz w:val="28"/>
          <w:szCs w:val="28"/>
        </w:rPr>
        <w:t>не</w:t>
      </w:r>
      <w:r w:rsidRPr="001864E8">
        <w:rPr>
          <w:sz w:val="28"/>
          <w:szCs w:val="28"/>
        </w:rPr>
        <w:t xml:space="preserve"> устанавливать отчетный период.</w:t>
      </w:r>
    </w:p>
    <w:p w:rsidR="006A25E9" w:rsidRPr="001864E8" w:rsidRDefault="009729A0" w:rsidP="001864E8">
      <w:pPr>
        <w:shd w:val="clear" w:color="auto" w:fill="FFFFFF"/>
        <w:tabs>
          <w:tab w:val="left" w:pos="1080"/>
        </w:tabs>
        <w:spacing w:line="360" w:lineRule="auto"/>
        <w:ind w:firstLine="709"/>
        <w:jc w:val="both"/>
        <w:rPr>
          <w:sz w:val="28"/>
          <w:szCs w:val="28"/>
        </w:rPr>
      </w:pPr>
      <w:r w:rsidRPr="001864E8">
        <w:rPr>
          <w:sz w:val="28"/>
          <w:szCs w:val="28"/>
        </w:rPr>
        <w:t>В течение налогового периода налогоплательщики уплачивают авансовые платежи</w:t>
      </w:r>
      <w:r w:rsidR="006A25E9" w:rsidRPr="001864E8">
        <w:rPr>
          <w:sz w:val="28"/>
          <w:szCs w:val="28"/>
        </w:rPr>
        <w:t xml:space="preserve"> по </w:t>
      </w:r>
      <w:r w:rsidRPr="001864E8">
        <w:rPr>
          <w:sz w:val="28"/>
          <w:szCs w:val="28"/>
        </w:rPr>
        <w:t xml:space="preserve">налогу, по его истечении </w:t>
      </w:r>
      <w:r w:rsidR="006A25E9" w:rsidRPr="001864E8">
        <w:rPr>
          <w:sz w:val="28"/>
          <w:szCs w:val="28"/>
        </w:rPr>
        <w:t xml:space="preserve">– </w:t>
      </w:r>
      <w:r w:rsidRPr="001864E8">
        <w:rPr>
          <w:sz w:val="28"/>
          <w:szCs w:val="28"/>
        </w:rPr>
        <w:t>сумму налога.</w:t>
      </w:r>
    </w:p>
    <w:p w:rsidR="006A25E9" w:rsidRPr="001864E8" w:rsidRDefault="009729A0" w:rsidP="001864E8">
      <w:pPr>
        <w:shd w:val="clear" w:color="auto" w:fill="FFFFFF"/>
        <w:tabs>
          <w:tab w:val="left" w:pos="1080"/>
        </w:tabs>
        <w:spacing w:line="360" w:lineRule="auto"/>
        <w:ind w:firstLine="709"/>
        <w:jc w:val="both"/>
        <w:rPr>
          <w:sz w:val="28"/>
          <w:szCs w:val="28"/>
        </w:rPr>
      </w:pPr>
      <w:r w:rsidRPr="001864E8">
        <w:rPr>
          <w:sz w:val="28"/>
          <w:szCs w:val="28"/>
        </w:rPr>
        <w:t>Налог и авансовые платежи по налогу уплачиваются в бюджет по месту нахож</w:t>
      </w:r>
      <w:r w:rsidR="006A25E9" w:rsidRPr="001864E8">
        <w:rPr>
          <w:sz w:val="28"/>
          <w:szCs w:val="28"/>
        </w:rPr>
        <w:t xml:space="preserve">дения </w:t>
      </w:r>
      <w:r w:rsidRPr="001864E8">
        <w:rPr>
          <w:sz w:val="28"/>
          <w:szCs w:val="28"/>
        </w:rPr>
        <w:t>земельных участков, признаваемых объектом налогообложения.</w:t>
      </w:r>
    </w:p>
    <w:p w:rsidR="006A25E9" w:rsidRPr="001864E8" w:rsidRDefault="006A25E9" w:rsidP="001864E8">
      <w:pPr>
        <w:shd w:val="clear" w:color="auto" w:fill="FFFFFF"/>
        <w:tabs>
          <w:tab w:val="left" w:pos="1080"/>
        </w:tabs>
        <w:spacing w:line="360" w:lineRule="auto"/>
        <w:ind w:firstLine="709"/>
        <w:jc w:val="both"/>
        <w:rPr>
          <w:sz w:val="28"/>
          <w:szCs w:val="28"/>
        </w:rPr>
      </w:pPr>
      <w:r w:rsidRPr="001864E8">
        <w:rPr>
          <w:i/>
          <w:sz w:val="28"/>
          <w:szCs w:val="28"/>
        </w:rPr>
        <w:t>Расч</w:t>
      </w:r>
      <w:r w:rsidR="009729A0" w:rsidRPr="001864E8">
        <w:rPr>
          <w:i/>
          <w:iCs/>
          <w:sz w:val="28"/>
          <w:szCs w:val="28"/>
        </w:rPr>
        <w:t>еты сумм по авансовым платежам</w:t>
      </w:r>
      <w:r w:rsidR="009729A0" w:rsidRPr="001864E8">
        <w:rPr>
          <w:iCs/>
          <w:sz w:val="28"/>
          <w:szCs w:val="28"/>
        </w:rPr>
        <w:t xml:space="preserve"> </w:t>
      </w:r>
      <w:r w:rsidR="009729A0" w:rsidRPr="001864E8">
        <w:rPr>
          <w:i/>
          <w:iCs/>
          <w:sz w:val="28"/>
          <w:szCs w:val="28"/>
        </w:rPr>
        <w:t>по налогу</w:t>
      </w:r>
      <w:r w:rsidR="009729A0" w:rsidRPr="001864E8">
        <w:rPr>
          <w:iCs/>
          <w:sz w:val="28"/>
          <w:szCs w:val="28"/>
        </w:rPr>
        <w:t xml:space="preserve"> </w:t>
      </w:r>
      <w:r w:rsidR="009729A0" w:rsidRPr="001864E8">
        <w:rPr>
          <w:sz w:val="28"/>
          <w:szCs w:val="28"/>
        </w:rPr>
        <w:t>представляются в течение налогового</w:t>
      </w:r>
      <w:r w:rsidRPr="001864E8">
        <w:rPr>
          <w:sz w:val="28"/>
          <w:szCs w:val="28"/>
        </w:rPr>
        <w:t xml:space="preserve"> периода</w:t>
      </w:r>
      <w:r w:rsidR="009729A0" w:rsidRPr="001864E8">
        <w:rPr>
          <w:sz w:val="28"/>
          <w:szCs w:val="28"/>
        </w:rPr>
        <w:t xml:space="preserve"> не позднее последнего числа месяца, следующего за истекшим отчетным перио</w:t>
      </w:r>
      <w:r w:rsidRPr="001864E8">
        <w:rPr>
          <w:sz w:val="28"/>
          <w:szCs w:val="28"/>
        </w:rPr>
        <w:t>дом.</w:t>
      </w:r>
    </w:p>
    <w:p w:rsidR="009729A0" w:rsidRPr="001864E8" w:rsidRDefault="006A25E9" w:rsidP="001864E8">
      <w:pPr>
        <w:shd w:val="clear" w:color="auto" w:fill="FFFFFF"/>
        <w:tabs>
          <w:tab w:val="left" w:pos="1080"/>
        </w:tabs>
        <w:spacing w:line="360" w:lineRule="auto"/>
        <w:ind w:firstLine="709"/>
        <w:jc w:val="both"/>
        <w:rPr>
          <w:sz w:val="28"/>
          <w:szCs w:val="28"/>
        </w:rPr>
      </w:pPr>
      <w:r w:rsidRPr="001864E8">
        <w:rPr>
          <w:sz w:val="28"/>
          <w:szCs w:val="28"/>
        </w:rPr>
        <w:t>Налого</w:t>
      </w:r>
      <w:r w:rsidR="009729A0" w:rsidRPr="001864E8">
        <w:rPr>
          <w:sz w:val="28"/>
          <w:szCs w:val="28"/>
        </w:rPr>
        <w:t>пла</w:t>
      </w:r>
      <w:r w:rsidRPr="001864E8">
        <w:rPr>
          <w:sz w:val="28"/>
          <w:szCs w:val="28"/>
        </w:rPr>
        <w:t>тельщи</w:t>
      </w:r>
      <w:r w:rsidR="009729A0" w:rsidRPr="001864E8">
        <w:rPr>
          <w:sz w:val="28"/>
          <w:szCs w:val="28"/>
        </w:rPr>
        <w:t xml:space="preserve">ки, в отношении которых отчетный период определен как квартал, </w:t>
      </w:r>
      <w:r w:rsidRPr="001864E8">
        <w:rPr>
          <w:sz w:val="28"/>
          <w:szCs w:val="28"/>
        </w:rPr>
        <w:t>исчисляю</w:t>
      </w:r>
      <w:r w:rsidR="009729A0" w:rsidRPr="001864E8">
        <w:rPr>
          <w:sz w:val="28"/>
          <w:szCs w:val="28"/>
        </w:rPr>
        <w:t xml:space="preserve">т суммы авансовых платежей по налогу по истечении первого, второго и третьего </w:t>
      </w:r>
      <w:r w:rsidRPr="001864E8">
        <w:rPr>
          <w:sz w:val="28"/>
          <w:szCs w:val="28"/>
        </w:rPr>
        <w:t xml:space="preserve">квартала </w:t>
      </w:r>
      <w:r w:rsidR="009729A0" w:rsidRPr="001864E8">
        <w:rPr>
          <w:sz w:val="28"/>
          <w:szCs w:val="28"/>
        </w:rPr>
        <w:t xml:space="preserve">текущего налогового периода </w:t>
      </w:r>
      <w:r w:rsidR="009729A0" w:rsidRPr="001864E8">
        <w:rPr>
          <w:iCs/>
          <w:sz w:val="28"/>
          <w:szCs w:val="28"/>
        </w:rPr>
        <w:t>(</w:t>
      </w:r>
      <w:r w:rsidR="009729A0" w:rsidRPr="001864E8">
        <w:rPr>
          <w:i/>
          <w:iCs/>
          <w:sz w:val="28"/>
          <w:szCs w:val="28"/>
        </w:rPr>
        <w:t>АПз</w:t>
      </w:r>
      <w:r w:rsidR="009729A0" w:rsidRPr="001864E8">
        <w:rPr>
          <w:iCs/>
          <w:sz w:val="28"/>
          <w:szCs w:val="28"/>
        </w:rPr>
        <w:t>):</w:t>
      </w:r>
    </w:p>
    <w:p w:rsidR="00C85263" w:rsidRDefault="00C85263" w:rsidP="001864E8">
      <w:pPr>
        <w:shd w:val="clear" w:color="auto" w:fill="FFFFFF"/>
        <w:tabs>
          <w:tab w:val="left" w:pos="1080"/>
        </w:tabs>
        <w:spacing w:line="360" w:lineRule="auto"/>
        <w:ind w:firstLine="709"/>
        <w:jc w:val="both"/>
        <w:rPr>
          <w:b/>
          <w:i/>
          <w:iCs/>
          <w:sz w:val="28"/>
          <w:szCs w:val="28"/>
        </w:rPr>
      </w:pPr>
    </w:p>
    <w:p w:rsidR="009729A0" w:rsidRPr="001864E8" w:rsidRDefault="009729A0" w:rsidP="001864E8">
      <w:pPr>
        <w:shd w:val="clear" w:color="auto" w:fill="FFFFFF"/>
        <w:tabs>
          <w:tab w:val="left" w:pos="1080"/>
        </w:tabs>
        <w:spacing w:line="360" w:lineRule="auto"/>
        <w:ind w:firstLine="709"/>
        <w:jc w:val="both"/>
        <w:rPr>
          <w:b/>
          <w:i/>
          <w:sz w:val="28"/>
          <w:szCs w:val="28"/>
        </w:rPr>
      </w:pPr>
      <w:r w:rsidRPr="001864E8">
        <w:rPr>
          <w:b/>
          <w:i/>
          <w:iCs/>
          <w:sz w:val="28"/>
          <w:szCs w:val="28"/>
        </w:rPr>
        <w:t xml:space="preserve">АПз </w:t>
      </w:r>
      <w:r w:rsidRPr="001864E8">
        <w:rPr>
          <w:b/>
          <w:i/>
          <w:sz w:val="28"/>
          <w:szCs w:val="28"/>
        </w:rPr>
        <w:t xml:space="preserve">= </w:t>
      </w:r>
      <w:r w:rsidRPr="001864E8">
        <w:rPr>
          <w:b/>
          <w:i/>
          <w:iCs/>
          <w:sz w:val="28"/>
          <w:szCs w:val="28"/>
        </w:rPr>
        <w:t xml:space="preserve">1/4 </w:t>
      </w:r>
      <w:r w:rsidR="006A25E9" w:rsidRPr="001864E8">
        <w:rPr>
          <w:b/>
          <w:i/>
          <w:iCs/>
          <w:sz w:val="28"/>
          <w:szCs w:val="28"/>
        </w:rPr>
        <w:t>*</w:t>
      </w:r>
      <w:r w:rsidRPr="001864E8">
        <w:rPr>
          <w:b/>
          <w:i/>
          <w:sz w:val="28"/>
          <w:szCs w:val="28"/>
        </w:rPr>
        <w:t xml:space="preserve"> </w:t>
      </w:r>
      <w:r w:rsidRPr="001864E8">
        <w:rPr>
          <w:b/>
          <w:i/>
          <w:iCs/>
          <w:sz w:val="28"/>
          <w:szCs w:val="28"/>
        </w:rPr>
        <w:t xml:space="preserve">КСз </w:t>
      </w:r>
      <w:r w:rsidR="006A25E9" w:rsidRPr="001864E8">
        <w:rPr>
          <w:b/>
          <w:i/>
          <w:iCs/>
          <w:sz w:val="28"/>
          <w:szCs w:val="28"/>
        </w:rPr>
        <w:t>*</w:t>
      </w:r>
      <w:r w:rsidRPr="001864E8">
        <w:rPr>
          <w:b/>
          <w:i/>
          <w:sz w:val="28"/>
          <w:szCs w:val="28"/>
        </w:rPr>
        <w:t xml:space="preserve"> </w:t>
      </w:r>
      <w:r w:rsidRPr="001864E8">
        <w:rPr>
          <w:b/>
          <w:i/>
          <w:iCs/>
          <w:sz w:val="28"/>
          <w:szCs w:val="28"/>
        </w:rPr>
        <w:t>Сз</w:t>
      </w:r>
      <w:r w:rsidR="006A25E9" w:rsidRPr="001864E8">
        <w:rPr>
          <w:b/>
          <w:i/>
          <w:iCs/>
          <w:sz w:val="28"/>
          <w:szCs w:val="28"/>
        </w:rPr>
        <w:t xml:space="preserve"> </w:t>
      </w:r>
      <w:r w:rsidRPr="001864E8">
        <w:rPr>
          <w:b/>
          <w:i/>
          <w:iCs/>
          <w:sz w:val="28"/>
          <w:szCs w:val="28"/>
        </w:rPr>
        <w:t>/</w:t>
      </w:r>
      <w:r w:rsidR="006A25E9" w:rsidRPr="001864E8">
        <w:rPr>
          <w:b/>
          <w:i/>
          <w:iCs/>
          <w:sz w:val="28"/>
          <w:szCs w:val="28"/>
        </w:rPr>
        <w:t xml:space="preserve"> </w:t>
      </w:r>
      <w:r w:rsidRPr="001864E8">
        <w:rPr>
          <w:b/>
          <w:i/>
          <w:iCs/>
          <w:sz w:val="28"/>
          <w:szCs w:val="28"/>
        </w:rPr>
        <w:t xml:space="preserve">100 </w:t>
      </w:r>
      <w:r w:rsidR="006A25E9" w:rsidRPr="001864E8">
        <w:rPr>
          <w:b/>
          <w:i/>
          <w:iCs/>
          <w:sz w:val="28"/>
          <w:szCs w:val="28"/>
        </w:rPr>
        <w:t>*</w:t>
      </w:r>
      <w:r w:rsidRPr="001864E8">
        <w:rPr>
          <w:b/>
          <w:i/>
          <w:sz w:val="28"/>
          <w:szCs w:val="28"/>
        </w:rPr>
        <w:t xml:space="preserve"> </w:t>
      </w:r>
      <w:r w:rsidRPr="001864E8">
        <w:rPr>
          <w:b/>
          <w:i/>
          <w:iCs/>
          <w:sz w:val="28"/>
          <w:szCs w:val="28"/>
        </w:rPr>
        <w:t>Ксоб,</w:t>
      </w:r>
    </w:p>
    <w:p w:rsidR="00C85263" w:rsidRDefault="00C85263" w:rsidP="001864E8">
      <w:pPr>
        <w:shd w:val="clear" w:color="auto" w:fill="FFFFFF"/>
        <w:tabs>
          <w:tab w:val="left" w:pos="1080"/>
        </w:tabs>
        <w:spacing w:line="360" w:lineRule="auto"/>
        <w:ind w:firstLine="709"/>
        <w:jc w:val="both"/>
        <w:rPr>
          <w:iCs/>
          <w:sz w:val="28"/>
          <w:szCs w:val="28"/>
        </w:rPr>
      </w:pPr>
    </w:p>
    <w:p w:rsidR="00255797" w:rsidRPr="001864E8" w:rsidRDefault="006A25E9" w:rsidP="001864E8">
      <w:pPr>
        <w:shd w:val="clear" w:color="auto" w:fill="FFFFFF"/>
        <w:tabs>
          <w:tab w:val="left" w:pos="1080"/>
        </w:tabs>
        <w:spacing w:line="360" w:lineRule="auto"/>
        <w:ind w:firstLine="709"/>
        <w:jc w:val="both"/>
        <w:rPr>
          <w:sz w:val="28"/>
          <w:szCs w:val="28"/>
        </w:rPr>
      </w:pPr>
      <w:r w:rsidRPr="001864E8">
        <w:rPr>
          <w:iCs/>
          <w:sz w:val="28"/>
          <w:szCs w:val="28"/>
        </w:rPr>
        <w:t xml:space="preserve">где </w:t>
      </w:r>
      <w:r w:rsidR="009729A0" w:rsidRPr="001864E8">
        <w:rPr>
          <w:i/>
          <w:iCs/>
          <w:sz w:val="28"/>
          <w:szCs w:val="28"/>
        </w:rPr>
        <w:t>КСз</w:t>
      </w:r>
      <w:r w:rsidR="009729A0" w:rsidRPr="001864E8">
        <w:rPr>
          <w:iCs/>
          <w:sz w:val="28"/>
          <w:szCs w:val="28"/>
        </w:rPr>
        <w:t xml:space="preserve"> </w:t>
      </w:r>
      <w:r w:rsidRPr="001864E8">
        <w:rPr>
          <w:iCs/>
          <w:sz w:val="28"/>
          <w:szCs w:val="28"/>
        </w:rPr>
        <w:t>–</w:t>
      </w:r>
      <w:r w:rsidR="009729A0" w:rsidRPr="001864E8">
        <w:rPr>
          <w:iCs/>
          <w:sz w:val="28"/>
          <w:szCs w:val="28"/>
        </w:rPr>
        <w:t xml:space="preserve"> </w:t>
      </w:r>
      <w:r w:rsidR="009729A0" w:rsidRPr="001864E8">
        <w:rPr>
          <w:sz w:val="28"/>
          <w:szCs w:val="28"/>
        </w:rPr>
        <w:t xml:space="preserve">кадастровая стоимость земельного участка по состоянию на 1 января года, </w:t>
      </w:r>
      <w:r w:rsidRPr="001864E8">
        <w:rPr>
          <w:sz w:val="28"/>
          <w:szCs w:val="28"/>
        </w:rPr>
        <w:t>являющегося</w:t>
      </w:r>
      <w:r w:rsidR="009729A0" w:rsidRPr="001864E8">
        <w:rPr>
          <w:sz w:val="28"/>
          <w:szCs w:val="28"/>
        </w:rPr>
        <w:t xml:space="preserve"> налоговым периодом; </w:t>
      </w:r>
      <w:r w:rsidR="009729A0" w:rsidRPr="001864E8">
        <w:rPr>
          <w:i/>
          <w:iCs/>
          <w:sz w:val="28"/>
          <w:szCs w:val="28"/>
        </w:rPr>
        <w:t>Сз</w:t>
      </w:r>
      <w:r w:rsidR="009729A0" w:rsidRPr="001864E8">
        <w:rPr>
          <w:iCs/>
          <w:sz w:val="28"/>
          <w:szCs w:val="28"/>
        </w:rPr>
        <w:t xml:space="preserve"> </w:t>
      </w:r>
      <w:r w:rsidRPr="001864E8">
        <w:rPr>
          <w:sz w:val="28"/>
          <w:szCs w:val="28"/>
        </w:rPr>
        <w:t>–</w:t>
      </w:r>
      <w:r w:rsidR="009729A0" w:rsidRPr="001864E8">
        <w:rPr>
          <w:sz w:val="28"/>
          <w:szCs w:val="28"/>
        </w:rPr>
        <w:t xml:space="preserve"> ставка земельного налога, %; </w:t>
      </w:r>
      <w:r w:rsidR="009729A0" w:rsidRPr="001864E8">
        <w:rPr>
          <w:i/>
          <w:iCs/>
          <w:sz w:val="28"/>
          <w:szCs w:val="28"/>
        </w:rPr>
        <w:t>Ксоб</w:t>
      </w:r>
      <w:r w:rsidR="009729A0" w:rsidRPr="001864E8">
        <w:rPr>
          <w:iCs/>
          <w:sz w:val="28"/>
          <w:szCs w:val="28"/>
        </w:rPr>
        <w:t xml:space="preserve"> </w:t>
      </w:r>
      <w:r w:rsidR="00255797" w:rsidRPr="001864E8">
        <w:rPr>
          <w:sz w:val="28"/>
          <w:szCs w:val="28"/>
        </w:rPr>
        <w:t>–</w:t>
      </w:r>
      <w:r w:rsidR="009729A0" w:rsidRPr="001864E8">
        <w:rPr>
          <w:sz w:val="28"/>
          <w:szCs w:val="28"/>
        </w:rPr>
        <w:t xml:space="preserve"> к</w:t>
      </w:r>
      <w:r w:rsidR="00255797" w:rsidRPr="001864E8">
        <w:rPr>
          <w:sz w:val="28"/>
          <w:szCs w:val="28"/>
        </w:rPr>
        <w:t xml:space="preserve">оэффициент, </w:t>
      </w:r>
      <w:r w:rsidR="009729A0" w:rsidRPr="001864E8">
        <w:rPr>
          <w:sz w:val="28"/>
          <w:szCs w:val="28"/>
        </w:rPr>
        <w:t>устанавливающий срок права собственности (постоянного (бессрочного) пользова</w:t>
      </w:r>
      <w:r w:rsidR="00255797" w:rsidRPr="001864E8">
        <w:rPr>
          <w:sz w:val="28"/>
          <w:szCs w:val="28"/>
        </w:rPr>
        <w:t>ния)</w:t>
      </w:r>
      <w:r w:rsidR="009729A0" w:rsidRPr="001864E8">
        <w:rPr>
          <w:sz w:val="28"/>
          <w:szCs w:val="28"/>
        </w:rPr>
        <w:t xml:space="preserve"> на земельный участок в течение налогового (отчетного) периода.</w:t>
      </w:r>
    </w:p>
    <w:p w:rsidR="00255797" w:rsidRPr="001864E8" w:rsidRDefault="00255797" w:rsidP="001864E8">
      <w:pPr>
        <w:shd w:val="clear" w:color="auto" w:fill="FFFFFF"/>
        <w:tabs>
          <w:tab w:val="left" w:pos="1080"/>
        </w:tabs>
        <w:spacing w:line="360" w:lineRule="auto"/>
        <w:ind w:firstLine="709"/>
        <w:jc w:val="both"/>
        <w:rPr>
          <w:sz w:val="28"/>
          <w:szCs w:val="28"/>
        </w:rPr>
      </w:pPr>
      <w:r w:rsidRPr="001864E8">
        <w:rPr>
          <w:sz w:val="28"/>
          <w:szCs w:val="28"/>
        </w:rPr>
        <w:t>Налоговая ставка установлена в размере 0,3%.</w:t>
      </w:r>
    </w:p>
    <w:p w:rsidR="009729A0" w:rsidRPr="001864E8" w:rsidRDefault="009729A0" w:rsidP="001864E8">
      <w:pPr>
        <w:shd w:val="clear" w:color="auto" w:fill="FFFFFF"/>
        <w:tabs>
          <w:tab w:val="left" w:pos="1080"/>
        </w:tabs>
        <w:spacing w:line="360" w:lineRule="auto"/>
        <w:ind w:firstLine="709"/>
        <w:jc w:val="both"/>
        <w:rPr>
          <w:sz w:val="28"/>
          <w:szCs w:val="28"/>
        </w:rPr>
      </w:pPr>
      <w:r w:rsidRPr="001864E8">
        <w:rPr>
          <w:sz w:val="28"/>
          <w:szCs w:val="28"/>
        </w:rPr>
        <w:t xml:space="preserve">Коэффициент </w:t>
      </w:r>
      <w:r w:rsidRPr="001864E8">
        <w:rPr>
          <w:i/>
          <w:iCs/>
          <w:sz w:val="28"/>
          <w:szCs w:val="28"/>
        </w:rPr>
        <w:t>Ксоб</w:t>
      </w:r>
      <w:r w:rsidRPr="001864E8">
        <w:rPr>
          <w:iCs/>
          <w:sz w:val="28"/>
          <w:szCs w:val="28"/>
        </w:rPr>
        <w:t xml:space="preserve"> </w:t>
      </w:r>
      <w:r w:rsidRPr="001864E8">
        <w:rPr>
          <w:sz w:val="28"/>
          <w:szCs w:val="28"/>
        </w:rPr>
        <w:t>определяется:</w:t>
      </w:r>
    </w:p>
    <w:p w:rsidR="00C85263" w:rsidRDefault="00C85263" w:rsidP="001864E8">
      <w:pPr>
        <w:shd w:val="clear" w:color="auto" w:fill="FFFFFF"/>
        <w:tabs>
          <w:tab w:val="left" w:pos="1080"/>
        </w:tabs>
        <w:spacing w:line="360" w:lineRule="auto"/>
        <w:ind w:firstLine="709"/>
        <w:jc w:val="both"/>
        <w:rPr>
          <w:b/>
          <w:i/>
          <w:iCs/>
          <w:sz w:val="28"/>
          <w:szCs w:val="28"/>
        </w:rPr>
      </w:pPr>
    </w:p>
    <w:p w:rsidR="00255797" w:rsidRPr="001864E8" w:rsidRDefault="009729A0" w:rsidP="001864E8">
      <w:pPr>
        <w:shd w:val="clear" w:color="auto" w:fill="FFFFFF"/>
        <w:tabs>
          <w:tab w:val="left" w:pos="1080"/>
        </w:tabs>
        <w:spacing w:line="360" w:lineRule="auto"/>
        <w:ind w:firstLine="709"/>
        <w:jc w:val="both"/>
        <w:rPr>
          <w:b/>
          <w:i/>
          <w:iCs/>
          <w:sz w:val="28"/>
          <w:szCs w:val="28"/>
        </w:rPr>
      </w:pPr>
      <w:r w:rsidRPr="001864E8">
        <w:rPr>
          <w:b/>
          <w:i/>
          <w:iCs/>
          <w:sz w:val="28"/>
          <w:szCs w:val="28"/>
        </w:rPr>
        <w:t>Ксоб = Мсоб /</w:t>
      </w:r>
      <w:r w:rsidR="00255797" w:rsidRPr="001864E8">
        <w:rPr>
          <w:b/>
          <w:i/>
          <w:iCs/>
          <w:sz w:val="28"/>
          <w:szCs w:val="28"/>
        </w:rPr>
        <w:t xml:space="preserve"> </w:t>
      </w:r>
      <w:r w:rsidRPr="001864E8">
        <w:rPr>
          <w:b/>
          <w:i/>
          <w:iCs/>
          <w:sz w:val="28"/>
          <w:szCs w:val="28"/>
        </w:rPr>
        <w:t>Мк,</w:t>
      </w:r>
    </w:p>
    <w:p w:rsidR="00C85263" w:rsidRDefault="00C85263" w:rsidP="001864E8">
      <w:pPr>
        <w:shd w:val="clear" w:color="auto" w:fill="FFFFFF"/>
        <w:tabs>
          <w:tab w:val="left" w:pos="1080"/>
        </w:tabs>
        <w:spacing w:line="360" w:lineRule="auto"/>
        <w:ind w:firstLine="709"/>
        <w:jc w:val="both"/>
        <w:rPr>
          <w:sz w:val="28"/>
          <w:szCs w:val="28"/>
        </w:rPr>
      </w:pPr>
    </w:p>
    <w:p w:rsidR="00255797" w:rsidRPr="001864E8" w:rsidRDefault="00255797" w:rsidP="001864E8">
      <w:pPr>
        <w:shd w:val="clear" w:color="auto" w:fill="FFFFFF"/>
        <w:tabs>
          <w:tab w:val="left" w:pos="1080"/>
        </w:tabs>
        <w:spacing w:line="360" w:lineRule="auto"/>
        <w:ind w:firstLine="709"/>
        <w:jc w:val="both"/>
        <w:rPr>
          <w:sz w:val="28"/>
          <w:szCs w:val="28"/>
        </w:rPr>
      </w:pPr>
      <w:r w:rsidRPr="001864E8">
        <w:rPr>
          <w:sz w:val="28"/>
          <w:szCs w:val="28"/>
        </w:rPr>
        <w:t>где</w:t>
      </w:r>
      <w:r w:rsidR="009729A0" w:rsidRPr="001864E8">
        <w:rPr>
          <w:sz w:val="28"/>
          <w:szCs w:val="28"/>
        </w:rPr>
        <w:t xml:space="preserve"> </w:t>
      </w:r>
      <w:r w:rsidR="009729A0" w:rsidRPr="001864E8">
        <w:rPr>
          <w:i/>
          <w:iCs/>
          <w:sz w:val="28"/>
          <w:szCs w:val="28"/>
        </w:rPr>
        <w:t>Мсоб</w:t>
      </w:r>
      <w:r w:rsidR="009729A0" w:rsidRPr="001864E8">
        <w:rPr>
          <w:iCs/>
          <w:sz w:val="28"/>
          <w:szCs w:val="28"/>
        </w:rPr>
        <w:t xml:space="preserve"> </w:t>
      </w:r>
      <w:r w:rsidRPr="001864E8">
        <w:rPr>
          <w:iCs/>
          <w:sz w:val="28"/>
          <w:szCs w:val="28"/>
        </w:rPr>
        <w:t>–</w:t>
      </w:r>
      <w:r w:rsidR="009729A0" w:rsidRPr="001864E8">
        <w:rPr>
          <w:iCs/>
          <w:sz w:val="28"/>
          <w:szCs w:val="28"/>
        </w:rPr>
        <w:t xml:space="preserve"> </w:t>
      </w:r>
      <w:r w:rsidR="009729A0" w:rsidRPr="001864E8">
        <w:rPr>
          <w:sz w:val="28"/>
          <w:szCs w:val="28"/>
        </w:rPr>
        <w:t>число полных месяцев, в течение которых данный земельный участок находил</w:t>
      </w:r>
      <w:r w:rsidRPr="001864E8">
        <w:rPr>
          <w:sz w:val="28"/>
          <w:szCs w:val="28"/>
        </w:rPr>
        <w:t xml:space="preserve">ся </w:t>
      </w:r>
      <w:r w:rsidR="009729A0" w:rsidRPr="001864E8">
        <w:rPr>
          <w:sz w:val="28"/>
          <w:szCs w:val="28"/>
        </w:rPr>
        <w:t xml:space="preserve">в собственности (постоянном (бессрочном) пользовании); </w:t>
      </w:r>
      <w:r w:rsidR="009729A0" w:rsidRPr="001864E8">
        <w:rPr>
          <w:i/>
          <w:iCs/>
          <w:sz w:val="28"/>
          <w:szCs w:val="28"/>
        </w:rPr>
        <w:t>Мк</w:t>
      </w:r>
      <w:r w:rsidR="009729A0" w:rsidRPr="001864E8">
        <w:rPr>
          <w:iCs/>
          <w:sz w:val="28"/>
          <w:szCs w:val="28"/>
        </w:rPr>
        <w:t xml:space="preserve"> </w:t>
      </w:r>
      <w:r w:rsidRPr="001864E8">
        <w:rPr>
          <w:sz w:val="28"/>
          <w:szCs w:val="28"/>
        </w:rPr>
        <w:t>–</w:t>
      </w:r>
      <w:r w:rsidR="009729A0" w:rsidRPr="001864E8">
        <w:rPr>
          <w:sz w:val="28"/>
          <w:szCs w:val="28"/>
        </w:rPr>
        <w:t xml:space="preserve"> число календарных</w:t>
      </w:r>
      <w:r w:rsidRPr="001864E8">
        <w:rPr>
          <w:sz w:val="28"/>
          <w:szCs w:val="28"/>
        </w:rPr>
        <w:t xml:space="preserve"> месяце</w:t>
      </w:r>
      <w:r w:rsidR="009729A0" w:rsidRPr="001864E8">
        <w:rPr>
          <w:sz w:val="28"/>
          <w:szCs w:val="28"/>
        </w:rPr>
        <w:t>в в налоговом (отчетном) периоде</w:t>
      </w:r>
      <w:r w:rsidRPr="001864E8">
        <w:rPr>
          <w:sz w:val="28"/>
          <w:szCs w:val="28"/>
        </w:rPr>
        <w:t>.</w:t>
      </w:r>
    </w:p>
    <w:p w:rsidR="009729A0" w:rsidRPr="001864E8" w:rsidRDefault="00255797" w:rsidP="001864E8">
      <w:pPr>
        <w:shd w:val="clear" w:color="auto" w:fill="FFFFFF"/>
        <w:tabs>
          <w:tab w:val="left" w:pos="1080"/>
        </w:tabs>
        <w:spacing w:line="360" w:lineRule="auto"/>
        <w:ind w:firstLine="709"/>
        <w:jc w:val="both"/>
        <w:rPr>
          <w:sz w:val="28"/>
          <w:szCs w:val="28"/>
        </w:rPr>
      </w:pPr>
      <w:r w:rsidRPr="001864E8">
        <w:rPr>
          <w:sz w:val="28"/>
          <w:szCs w:val="28"/>
        </w:rPr>
        <w:t>Сум</w:t>
      </w:r>
      <w:r w:rsidR="009729A0" w:rsidRPr="001864E8">
        <w:rPr>
          <w:sz w:val="28"/>
          <w:szCs w:val="28"/>
        </w:rPr>
        <w:t xml:space="preserve">ма налога </w:t>
      </w:r>
      <w:r w:rsidR="009729A0" w:rsidRPr="001864E8">
        <w:rPr>
          <w:iCs/>
          <w:sz w:val="28"/>
          <w:szCs w:val="28"/>
        </w:rPr>
        <w:t>(</w:t>
      </w:r>
      <w:r w:rsidR="009729A0" w:rsidRPr="001864E8">
        <w:rPr>
          <w:i/>
          <w:iCs/>
          <w:sz w:val="28"/>
          <w:szCs w:val="28"/>
        </w:rPr>
        <w:t>Нз</w:t>
      </w:r>
      <w:r w:rsidR="009729A0" w:rsidRPr="001864E8">
        <w:rPr>
          <w:iCs/>
          <w:sz w:val="28"/>
          <w:szCs w:val="28"/>
        </w:rPr>
        <w:t xml:space="preserve">) </w:t>
      </w:r>
      <w:r w:rsidR="009729A0" w:rsidRPr="001864E8">
        <w:rPr>
          <w:sz w:val="28"/>
          <w:szCs w:val="28"/>
        </w:rPr>
        <w:t>исчисляется по истечении налогового периода:</w:t>
      </w:r>
    </w:p>
    <w:p w:rsidR="00C85263" w:rsidRDefault="00C85263" w:rsidP="001864E8">
      <w:pPr>
        <w:shd w:val="clear" w:color="auto" w:fill="FFFFFF"/>
        <w:tabs>
          <w:tab w:val="left" w:pos="1080"/>
        </w:tabs>
        <w:spacing w:line="360" w:lineRule="auto"/>
        <w:ind w:firstLine="709"/>
        <w:jc w:val="both"/>
        <w:rPr>
          <w:b/>
          <w:i/>
          <w:iCs/>
          <w:sz w:val="28"/>
          <w:szCs w:val="28"/>
        </w:rPr>
      </w:pPr>
    </w:p>
    <w:p w:rsidR="009729A0" w:rsidRPr="001864E8" w:rsidRDefault="009729A0" w:rsidP="001864E8">
      <w:pPr>
        <w:shd w:val="clear" w:color="auto" w:fill="FFFFFF"/>
        <w:tabs>
          <w:tab w:val="left" w:pos="1080"/>
        </w:tabs>
        <w:spacing w:line="360" w:lineRule="auto"/>
        <w:ind w:firstLine="709"/>
        <w:jc w:val="both"/>
        <w:rPr>
          <w:b/>
          <w:i/>
          <w:sz w:val="28"/>
          <w:szCs w:val="28"/>
        </w:rPr>
      </w:pPr>
      <w:r w:rsidRPr="001864E8">
        <w:rPr>
          <w:b/>
          <w:i/>
          <w:iCs/>
          <w:sz w:val="28"/>
          <w:szCs w:val="28"/>
        </w:rPr>
        <w:t xml:space="preserve">Нз </w:t>
      </w:r>
      <w:r w:rsidRPr="001864E8">
        <w:rPr>
          <w:b/>
          <w:i/>
          <w:sz w:val="28"/>
          <w:szCs w:val="28"/>
        </w:rPr>
        <w:t xml:space="preserve">= </w:t>
      </w:r>
      <w:r w:rsidRPr="001864E8">
        <w:rPr>
          <w:b/>
          <w:i/>
          <w:iCs/>
          <w:sz w:val="28"/>
          <w:szCs w:val="28"/>
        </w:rPr>
        <w:t xml:space="preserve">КСз </w:t>
      </w:r>
      <w:r w:rsidR="00255797" w:rsidRPr="001864E8">
        <w:rPr>
          <w:b/>
          <w:i/>
          <w:iCs/>
          <w:sz w:val="28"/>
          <w:szCs w:val="28"/>
        </w:rPr>
        <w:t>*</w:t>
      </w:r>
      <w:r w:rsidRPr="001864E8">
        <w:rPr>
          <w:b/>
          <w:i/>
          <w:sz w:val="28"/>
          <w:szCs w:val="28"/>
        </w:rPr>
        <w:t xml:space="preserve"> </w:t>
      </w:r>
      <w:r w:rsidRPr="001864E8">
        <w:rPr>
          <w:b/>
          <w:i/>
          <w:iCs/>
          <w:sz w:val="28"/>
          <w:szCs w:val="28"/>
        </w:rPr>
        <w:t>Сз</w:t>
      </w:r>
      <w:r w:rsidR="00255797" w:rsidRPr="001864E8">
        <w:rPr>
          <w:b/>
          <w:i/>
          <w:iCs/>
          <w:sz w:val="28"/>
          <w:szCs w:val="28"/>
        </w:rPr>
        <w:t xml:space="preserve"> </w:t>
      </w:r>
      <w:r w:rsidRPr="001864E8">
        <w:rPr>
          <w:b/>
          <w:i/>
          <w:iCs/>
          <w:sz w:val="28"/>
          <w:szCs w:val="28"/>
        </w:rPr>
        <w:t>/</w:t>
      </w:r>
      <w:r w:rsidR="00255797" w:rsidRPr="001864E8">
        <w:rPr>
          <w:b/>
          <w:i/>
          <w:iCs/>
          <w:sz w:val="28"/>
          <w:szCs w:val="28"/>
        </w:rPr>
        <w:t xml:space="preserve"> </w:t>
      </w:r>
      <w:r w:rsidRPr="001864E8">
        <w:rPr>
          <w:b/>
          <w:i/>
          <w:iCs/>
          <w:sz w:val="28"/>
          <w:szCs w:val="28"/>
        </w:rPr>
        <w:t xml:space="preserve">100 </w:t>
      </w:r>
      <w:r w:rsidR="00255797" w:rsidRPr="001864E8">
        <w:rPr>
          <w:b/>
          <w:i/>
          <w:iCs/>
          <w:sz w:val="28"/>
          <w:szCs w:val="28"/>
        </w:rPr>
        <w:t>*</w:t>
      </w:r>
      <w:r w:rsidRPr="001864E8">
        <w:rPr>
          <w:b/>
          <w:i/>
          <w:sz w:val="28"/>
          <w:szCs w:val="28"/>
        </w:rPr>
        <w:t xml:space="preserve"> </w:t>
      </w:r>
      <w:r w:rsidRPr="001864E8">
        <w:rPr>
          <w:b/>
          <w:i/>
          <w:iCs/>
          <w:sz w:val="28"/>
          <w:szCs w:val="28"/>
        </w:rPr>
        <w:t xml:space="preserve">Ксоб - </w:t>
      </w:r>
      <w:r w:rsidR="00255797" w:rsidRPr="001864E8">
        <w:rPr>
          <w:b/>
          <w:i/>
          <w:iCs/>
          <w:sz w:val="28"/>
          <w:szCs w:val="28"/>
        </w:rPr>
        <w:sym w:font="Symbol" w:char="F053"/>
      </w:r>
      <w:r w:rsidRPr="001864E8">
        <w:rPr>
          <w:b/>
          <w:i/>
          <w:sz w:val="28"/>
          <w:szCs w:val="28"/>
        </w:rPr>
        <w:t xml:space="preserve"> </w:t>
      </w:r>
      <w:r w:rsidRPr="001864E8">
        <w:rPr>
          <w:b/>
          <w:i/>
          <w:iCs/>
          <w:sz w:val="28"/>
          <w:szCs w:val="28"/>
        </w:rPr>
        <w:t>АПз</w:t>
      </w:r>
      <w:r w:rsidR="00255797" w:rsidRPr="001864E8">
        <w:rPr>
          <w:b/>
          <w:i/>
          <w:sz w:val="28"/>
          <w:szCs w:val="28"/>
        </w:rPr>
        <w:t>,</w:t>
      </w:r>
    </w:p>
    <w:p w:rsidR="00C85263" w:rsidRDefault="00C85263" w:rsidP="001864E8">
      <w:pPr>
        <w:shd w:val="clear" w:color="auto" w:fill="FFFFFF"/>
        <w:tabs>
          <w:tab w:val="left" w:pos="1080"/>
          <w:tab w:val="left" w:pos="5342"/>
        </w:tabs>
        <w:spacing w:line="360" w:lineRule="auto"/>
        <w:ind w:firstLine="709"/>
        <w:jc w:val="both"/>
        <w:rPr>
          <w:bCs/>
          <w:sz w:val="28"/>
          <w:szCs w:val="28"/>
        </w:rPr>
      </w:pPr>
    </w:p>
    <w:p w:rsidR="009729A0" w:rsidRPr="001864E8" w:rsidRDefault="00255797" w:rsidP="001864E8">
      <w:pPr>
        <w:shd w:val="clear" w:color="auto" w:fill="FFFFFF"/>
        <w:tabs>
          <w:tab w:val="left" w:pos="1080"/>
          <w:tab w:val="left" w:pos="5342"/>
        </w:tabs>
        <w:spacing w:line="360" w:lineRule="auto"/>
        <w:ind w:firstLine="709"/>
        <w:jc w:val="both"/>
        <w:rPr>
          <w:sz w:val="28"/>
          <w:szCs w:val="28"/>
        </w:rPr>
      </w:pPr>
      <w:r w:rsidRPr="001864E8">
        <w:rPr>
          <w:bCs/>
          <w:sz w:val="28"/>
          <w:szCs w:val="28"/>
        </w:rPr>
        <w:t xml:space="preserve">где </w:t>
      </w:r>
      <w:r w:rsidRPr="001864E8">
        <w:rPr>
          <w:i/>
          <w:iCs/>
          <w:sz w:val="28"/>
          <w:szCs w:val="28"/>
        </w:rPr>
        <w:sym w:font="Symbol" w:char="F053"/>
      </w:r>
      <w:r w:rsidRPr="001864E8">
        <w:rPr>
          <w:i/>
          <w:sz w:val="28"/>
          <w:szCs w:val="28"/>
        </w:rPr>
        <w:t xml:space="preserve"> </w:t>
      </w:r>
      <w:r w:rsidRPr="001864E8">
        <w:rPr>
          <w:i/>
          <w:iCs/>
          <w:sz w:val="28"/>
          <w:szCs w:val="28"/>
        </w:rPr>
        <w:t>АПз</w:t>
      </w:r>
      <w:r w:rsidR="009729A0" w:rsidRPr="001864E8">
        <w:rPr>
          <w:iCs/>
          <w:sz w:val="28"/>
          <w:szCs w:val="28"/>
        </w:rPr>
        <w:t xml:space="preserve"> </w:t>
      </w:r>
      <w:r w:rsidRPr="001864E8">
        <w:rPr>
          <w:iCs/>
          <w:sz w:val="28"/>
          <w:szCs w:val="28"/>
        </w:rPr>
        <w:t xml:space="preserve">– </w:t>
      </w:r>
      <w:r w:rsidR="009729A0" w:rsidRPr="001864E8">
        <w:rPr>
          <w:sz w:val="28"/>
          <w:szCs w:val="28"/>
        </w:rPr>
        <w:t>сумма авансовых платежей, уплаченных налогоплательщиком в течение</w:t>
      </w:r>
      <w:r w:rsidR="007A0E40" w:rsidRPr="001864E8">
        <w:rPr>
          <w:sz w:val="28"/>
          <w:szCs w:val="28"/>
        </w:rPr>
        <w:t xml:space="preserve"> налого</w:t>
      </w:r>
      <w:r w:rsidR="009729A0" w:rsidRPr="001864E8">
        <w:rPr>
          <w:sz w:val="28"/>
          <w:szCs w:val="28"/>
        </w:rPr>
        <w:t xml:space="preserve">вого периода за </w:t>
      </w:r>
      <w:r w:rsidR="007A0E40" w:rsidRPr="001864E8">
        <w:rPr>
          <w:i/>
          <w:sz w:val="28"/>
          <w:szCs w:val="28"/>
          <w:lang w:val="en-US"/>
        </w:rPr>
        <w:t>l</w:t>
      </w:r>
      <w:r w:rsidR="009729A0" w:rsidRPr="001864E8">
        <w:rPr>
          <w:sz w:val="28"/>
          <w:szCs w:val="28"/>
        </w:rPr>
        <w:t>-е отчетные период</w:t>
      </w:r>
      <w:r w:rsidR="007A0E40" w:rsidRPr="001864E8">
        <w:rPr>
          <w:sz w:val="28"/>
          <w:szCs w:val="28"/>
        </w:rPr>
        <w:t>.</w:t>
      </w:r>
    </w:p>
    <w:p w:rsidR="007A0E40" w:rsidRPr="001864E8" w:rsidRDefault="009729A0" w:rsidP="001864E8">
      <w:pPr>
        <w:shd w:val="clear" w:color="auto" w:fill="FFFFFF"/>
        <w:tabs>
          <w:tab w:val="left" w:pos="1080"/>
        </w:tabs>
        <w:spacing w:line="360" w:lineRule="auto"/>
        <w:ind w:firstLine="709"/>
        <w:jc w:val="both"/>
        <w:rPr>
          <w:b/>
          <w:i/>
          <w:sz w:val="28"/>
          <w:szCs w:val="28"/>
        </w:rPr>
      </w:pPr>
      <w:r w:rsidRPr="001864E8">
        <w:rPr>
          <w:b/>
          <w:bCs/>
          <w:i/>
          <w:sz w:val="28"/>
          <w:szCs w:val="28"/>
        </w:rPr>
        <w:t>Налог на имущество организаций</w:t>
      </w:r>
    </w:p>
    <w:p w:rsidR="00F1539B" w:rsidRPr="001864E8" w:rsidRDefault="009729A0" w:rsidP="001864E8">
      <w:pPr>
        <w:shd w:val="clear" w:color="auto" w:fill="FFFFFF"/>
        <w:tabs>
          <w:tab w:val="left" w:pos="1080"/>
        </w:tabs>
        <w:spacing w:line="360" w:lineRule="auto"/>
        <w:ind w:firstLine="709"/>
        <w:jc w:val="both"/>
        <w:rPr>
          <w:sz w:val="28"/>
          <w:szCs w:val="28"/>
        </w:rPr>
      </w:pPr>
      <w:r w:rsidRPr="001864E8">
        <w:rPr>
          <w:sz w:val="28"/>
          <w:szCs w:val="28"/>
        </w:rPr>
        <w:t>Расчеты организации с бюджетом по налогу на имущ</w:t>
      </w:r>
      <w:r w:rsidR="00F1539B" w:rsidRPr="001864E8">
        <w:rPr>
          <w:sz w:val="28"/>
          <w:szCs w:val="28"/>
        </w:rPr>
        <w:t>ество, начиная с 01.01.2004 года</w:t>
      </w:r>
      <w:r w:rsidRPr="001864E8">
        <w:rPr>
          <w:sz w:val="28"/>
          <w:szCs w:val="28"/>
        </w:rPr>
        <w:t xml:space="preserve"> осуществляются в соответствии с главой 30 НК РФ.</w:t>
      </w:r>
    </w:p>
    <w:p w:rsidR="00F1539B" w:rsidRPr="001864E8" w:rsidRDefault="009729A0" w:rsidP="001864E8">
      <w:pPr>
        <w:shd w:val="clear" w:color="auto" w:fill="FFFFFF"/>
        <w:tabs>
          <w:tab w:val="left" w:pos="1080"/>
        </w:tabs>
        <w:spacing w:line="360" w:lineRule="auto"/>
        <w:ind w:firstLine="709"/>
        <w:jc w:val="both"/>
        <w:rPr>
          <w:sz w:val="28"/>
          <w:szCs w:val="28"/>
        </w:rPr>
      </w:pPr>
      <w:r w:rsidRPr="001864E8">
        <w:rPr>
          <w:i/>
          <w:sz w:val="28"/>
          <w:szCs w:val="28"/>
        </w:rPr>
        <w:t>Объектом налогообложения</w:t>
      </w:r>
      <w:r w:rsidRPr="001864E8">
        <w:rPr>
          <w:sz w:val="28"/>
          <w:szCs w:val="28"/>
        </w:rPr>
        <w:t xml:space="preserve"> для российских организаций признается движимое и недвижимое имущество, в том числе переданное во време</w:t>
      </w:r>
      <w:r w:rsidR="00F1539B" w:rsidRPr="001864E8">
        <w:rPr>
          <w:sz w:val="28"/>
          <w:szCs w:val="28"/>
        </w:rPr>
        <w:t>нное владение, пользование, рас</w:t>
      </w:r>
      <w:r w:rsidRPr="001864E8">
        <w:rPr>
          <w:sz w:val="28"/>
          <w:szCs w:val="28"/>
        </w:rPr>
        <w:t>поряжение, в доверительное управление, в совместную деятельность, учитываемое на балансе в качестве основных средств в соответствии с порядком, установленным в бухгалтерском учете.</w:t>
      </w:r>
    </w:p>
    <w:p w:rsidR="00F1539B" w:rsidRPr="001864E8" w:rsidRDefault="009729A0" w:rsidP="001864E8">
      <w:pPr>
        <w:shd w:val="clear" w:color="auto" w:fill="FFFFFF"/>
        <w:tabs>
          <w:tab w:val="left" w:pos="1080"/>
        </w:tabs>
        <w:spacing w:line="360" w:lineRule="auto"/>
        <w:ind w:firstLine="709"/>
        <w:jc w:val="both"/>
        <w:rPr>
          <w:sz w:val="28"/>
          <w:szCs w:val="28"/>
        </w:rPr>
      </w:pPr>
      <w:r w:rsidRPr="001864E8">
        <w:rPr>
          <w:i/>
          <w:sz w:val="28"/>
          <w:szCs w:val="28"/>
        </w:rPr>
        <w:t>Налоговым периодом</w:t>
      </w:r>
      <w:r w:rsidRPr="001864E8">
        <w:rPr>
          <w:sz w:val="28"/>
          <w:szCs w:val="28"/>
        </w:rPr>
        <w:t xml:space="preserve"> является календарный год; отчетными периодами</w:t>
      </w:r>
      <w:r w:rsidR="00F1539B" w:rsidRPr="001864E8">
        <w:rPr>
          <w:sz w:val="28"/>
          <w:szCs w:val="28"/>
        </w:rPr>
        <w:t xml:space="preserve"> </w:t>
      </w:r>
      <w:r w:rsidRPr="001864E8">
        <w:rPr>
          <w:sz w:val="28"/>
          <w:szCs w:val="28"/>
        </w:rPr>
        <w:t>призна</w:t>
      </w:r>
      <w:r w:rsidR="00F1539B" w:rsidRPr="001864E8">
        <w:rPr>
          <w:sz w:val="28"/>
          <w:szCs w:val="28"/>
        </w:rPr>
        <w:t xml:space="preserve">ются </w:t>
      </w:r>
      <w:r w:rsidRPr="001864E8">
        <w:rPr>
          <w:sz w:val="28"/>
          <w:szCs w:val="28"/>
        </w:rPr>
        <w:t>первый квартал, полугодие, девять месяцев.</w:t>
      </w:r>
    </w:p>
    <w:p w:rsidR="00F01CDF" w:rsidRPr="001864E8" w:rsidRDefault="009729A0" w:rsidP="001864E8">
      <w:pPr>
        <w:shd w:val="clear" w:color="auto" w:fill="FFFFFF"/>
        <w:tabs>
          <w:tab w:val="left" w:pos="1080"/>
        </w:tabs>
        <w:spacing w:line="360" w:lineRule="auto"/>
        <w:ind w:firstLine="709"/>
        <w:jc w:val="both"/>
        <w:rPr>
          <w:sz w:val="28"/>
          <w:szCs w:val="28"/>
        </w:rPr>
      </w:pPr>
      <w:r w:rsidRPr="001864E8">
        <w:rPr>
          <w:sz w:val="28"/>
          <w:szCs w:val="28"/>
        </w:rPr>
        <w:t>За отчетные периоды организации должны начислять авансовые платежи по налогу</w:t>
      </w:r>
      <w:r w:rsidR="00F1539B" w:rsidRPr="001864E8">
        <w:rPr>
          <w:sz w:val="28"/>
          <w:szCs w:val="28"/>
        </w:rPr>
        <w:t xml:space="preserve"> на </w:t>
      </w:r>
      <w:r w:rsidRPr="001864E8">
        <w:rPr>
          <w:sz w:val="28"/>
          <w:szCs w:val="28"/>
        </w:rPr>
        <w:t xml:space="preserve">имущество, а по итогам налогового периода </w:t>
      </w:r>
      <w:r w:rsidR="00F1539B" w:rsidRPr="001864E8">
        <w:rPr>
          <w:sz w:val="28"/>
          <w:szCs w:val="28"/>
        </w:rPr>
        <w:t xml:space="preserve">– </w:t>
      </w:r>
      <w:r w:rsidRPr="001864E8">
        <w:rPr>
          <w:sz w:val="28"/>
          <w:szCs w:val="28"/>
        </w:rPr>
        <w:t>налог на имущество.</w:t>
      </w:r>
    </w:p>
    <w:p w:rsidR="009729A0" w:rsidRPr="001864E8" w:rsidRDefault="009729A0" w:rsidP="001864E8">
      <w:pPr>
        <w:shd w:val="clear" w:color="auto" w:fill="FFFFFF"/>
        <w:tabs>
          <w:tab w:val="left" w:pos="1080"/>
        </w:tabs>
        <w:spacing w:line="360" w:lineRule="auto"/>
        <w:ind w:firstLine="709"/>
        <w:jc w:val="both"/>
        <w:rPr>
          <w:sz w:val="28"/>
          <w:szCs w:val="28"/>
        </w:rPr>
      </w:pPr>
      <w:r w:rsidRPr="001864E8">
        <w:rPr>
          <w:sz w:val="28"/>
          <w:szCs w:val="28"/>
        </w:rPr>
        <w:t>Авансовые платежи по налогу на имущество рассчитываются ежеквартально и отдель</w:t>
      </w:r>
      <w:r w:rsidR="00F01CDF" w:rsidRPr="001864E8">
        <w:rPr>
          <w:sz w:val="28"/>
          <w:szCs w:val="28"/>
        </w:rPr>
        <w:t>но по имуществу организации</w:t>
      </w:r>
      <w:r w:rsidRPr="001864E8">
        <w:rPr>
          <w:sz w:val="28"/>
          <w:szCs w:val="28"/>
        </w:rPr>
        <w:t xml:space="preserve"> и недвижимому имуществу, находящемуся на территории других субъектов РФ:</w:t>
      </w:r>
    </w:p>
    <w:p w:rsidR="00C85263" w:rsidRDefault="00C85263" w:rsidP="001864E8">
      <w:pPr>
        <w:shd w:val="clear" w:color="auto" w:fill="FFFFFF"/>
        <w:tabs>
          <w:tab w:val="left" w:pos="1080"/>
        </w:tabs>
        <w:spacing w:line="360" w:lineRule="auto"/>
        <w:ind w:firstLine="709"/>
        <w:jc w:val="both"/>
        <w:rPr>
          <w:b/>
          <w:i/>
          <w:iCs/>
          <w:sz w:val="28"/>
          <w:szCs w:val="28"/>
        </w:rPr>
      </w:pPr>
    </w:p>
    <w:p w:rsidR="009729A0" w:rsidRPr="001864E8" w:rsidRDefault="009729A0" w:rsidP="001864E8">
      <w:pPr>
        <w:shd w:val="clear" w:color="auto" w:fill="FFFFFF"/>
        <w:tabs>
          <w:tab w:val="left" w:pos="1080"/>
        </w:tabs>
        <w:spacing w:line="360" w:lineRule="auto"/>
        <w:ind w:firstLine="709"/>
        <w:jc w:val="both"/>
        <w:rPr>
          <w:b/>
          <w:i/>
          <w:sz w:val="28"/>
          <w:szCs w:val="28"/>
        </w:rPr>
      </w:pPr>
      <w:r w:rsidRPr="001864E8">
        <w:rPr>
          <w:b/>
          <w:i/>
          <w:iCs/>
          <w:sz w:val="28"/>
          <w:szCs w:val="28"/>
        </w:rPr>
        <w:t>АПим</w:t>
      </w:r>
      <w:r w:rsidR="00F01CDF" w:rsidRPr="001864E8">
        <w:rPr>
          <w:b/>
          <w:i/>
          <w:iCs/>
          <w:sz w:val="28"/>
          <w:szCs w:val="28"/>
        </w:rPr>
        <w:t xml:space="preserve"> </w:t>
      </w:r>
      <w:r w:rsidR="00F01CDF" w:rsidRPr="001864E8">
        <w:rPr>
          <w:b/>
          <w:i/>
          <w:iCs/>
          <w:sz w:val="28"/>
          <w:szCs w:val="28"/>
          <w:vertAlign w:val="subscript"/>
          <w:lang w:val="en-US"/>
        </w:rPr>
        <w:t>l</w:t>
      </w:r>
      <w:r w:rsidRPr="001864E8">
        <w:rPr>
          <w:b/>
          <w:i/>
          <w:iCs/>
          <w:sz w:val="28"/>
          <w:szCs w:val="28"/>
        </w:rPr>
        <w:t xml:space="preserve"> = 1/4 </w:t>
      </w:r>
      <w:r w:rsidR="00F01CDF" w:rsidRPr="001864E8">
        <w:rPr>
          <w:b/>
          <w:i/>
          <w:iCs/>
          <w:sz w:val="28"/>
          <w:szCs w:val="28"/>
        </w:rPr>
        <w:t>*</w:t>
      </w:r>
      <w:r w:rsidRPr="001864E8">
        <w:rPr>
          <w:b/>
          <w:i/>
          <w:sz w:val="28"/>
          <w:szCs w:val="28"/>
        </w:rPr>
        <w:t xml:space="preserve"> </w:t>
      </w:r>
      <w:r w:rsidRPr="001864E8">
        <w:rPr>
          <w:b/>
          <w:i/>
          <w:iCs/>
          <w:sz w:val="28"/>
          <w:szCs w:val="28"/>
        </w:rPr>
        <w:t>(</w:t>
      </w:r>
      <w:r w:rsidR="00F01CDF" w:rsidRPr="001864E8">
        <w:rPr>
          <w:b/>
          <w:i/>
          <w:iCs/>
          <w:sz w:val="28"/>
          <w:szCs w:val="28"/>
        </w:rPr>
        <w:t xml:space="preserve"> </w:t>
      </w:r>
      <w:r w:rsidRPr="001864E8">
        <w:rPr>
          <w:b/>
          <w:i/>
          <w:iCs/>
          <w:sz w:val="28"/>
          <w:szCs w:val="28"/>
        </w:rPr>
        <w:t>СИ</w:t>
      </w:r>
      <w:r w:rsidR="00F01CDF" w:rsidRPr="001864E8">
        <w:rPr>
          <w:b/>
          <w:i/>
          <w:iCs/>
          <w:sz w:val="28"/>
          <w:szCs w:val="28"/>
          <w:vertAlign w:val="subscript"/>
          <w:lang w:val="en-US"/>
        </w:rPr>
        <w:t>l</w:t>
      </w:r>
      <w:r w:rsidRPr="001864E8">
        <w:rPr>
          <w:b/>
          <w:i/>
          <w:iCs/>
          <w:sz w:val="28"/>
          <w:szCs w:val="28"/>
        </w:rPr>
        <w:t xml:space="preserve"> </w:t>
      </w:r>
      <w:r w:rsidR="00F01CDF" w:rsidRPr="001864E8">
        <w:rPr>
          <w:b/>
          <w:i/>
          <w:iCs/>
          <w:sz w:val="28"/>
          <w:szCs w:val="28"/>
        </w:rPr>
        <w:t xml:space="preserve">– </w:t>
      </w:r>
      <w:r w:rsidRPr="001864E8">
        <w:rPr>
          <w:b/>
          <w:i/>
          <w:iCs/>
          <w:sz w:val="28"/>
          <w:szCs w:val="28"/>
        </w:rPr>
        <w:t>СЛ</w:t>
      </w:r>
      <w:r w:rsidR="00F01CDF" w:rsidRPr="001864E8">
        <w:rPr>
          <w:b/>
          <w:i/>
          <w:iCs/>
          <w:sz w:val="28"/>
          <w:szCs w:val="28"/>
          <w:vertAlign w:val="subscript"/>
          <w:lang w:val="en-US"/>
        </w:rPr>
        <w:t>l</w:t>
      </w:r>
      <w:r w:rsidRPr="001864E8">
        <w:rPr>
          <w:b/>
          <w:i/>
          <w:iCs/>
          <w:sz w:val="28"/>
          <w:szCs w:val="28"/>
        </w:rPr>
        <w:t xml:space="preserve"> )* Сим</w:t>
      </w:r>
      <w:r w:rsidR="00F01CDF" w:rsidRPr="001864E8">
        <w:rPr>
          <w:b/>
          <w:i/>
          <w:iCs/>
          <w:sz w:val="28"/>
          <w:szCs w:val="28"/>
        </w:rPr>
        <w:t xml:space="preserve"> / </w:t>
      </w:r>
      <w:r w:rsidRPr="001864E8">
        <w:rPr>
          <w:b/>
          <w:i/>
          <w:iCs/>
          <w:sz w:val="28"/>
          <w:szCs w:val="28"/>
        </w:rPr>
        <w:t>100,</w:t>
      </w:r>
    </w:p>
    <w:p w:rsidR="00C85263" w:rsidRDefault="00C85263" w:rsidP="001864E8">
      <w:pPr>
        <w:shd w:val="clear" w:color="auto" w:fill="FFFFFF"/>
        <w:tabs>
          <w:tab w:val="left" w:pos="1080"/>
        </w:tabs>
        <w:spacing w:line="360" w:lineRule="auto"/>
        <w:ind w:firstLine="709"/>
        <w:jc w:val="both"/>
        <w:rPr>
          <w:sz w:val="28"/>
          <w:szCs w:val="28"/>
        </w:rPr>
      </w:pPr>
    </w:p>
    <w:p w:rsidR="009729A0" w:rsidRPr="001864E8" w:rsidRDefault="009729A0" w:rsidP="001864E8">
      <w:pPr>
        <w:shd w:val="clear" w:color="auto" w:fill="FFFFFF"/>
        <w:tabs>
          <w:tab w:val="left" w:pos="1080"/>
        </w:tabs>
        <w:spacing w:line="360" w:lineRule="auto"/>
        <w:ind w:firstLine="709"/>
        <w:jc w:val="both"/>
        <w:rPr>
          <w:sz w:val="28"/>
          <w:szCs w:val="28"/>
        </w:rPr>
      </w:pPr>
      <w:r w:rsidRPr="001864E8">
        <w:rPr>
          <w:sz w:val="28"/>
          <w:szCs w:val="28"/>
        </w:rPr>
        <w:t xml:space="preserve">где </w:t>
      </w:r>
      <w:r w:rsidR="00F01CDF" w:rsidRPr="001864E8">
        <w:rPr>
          <w:i/>
          <w:iCs/>
          <w:sz w:val="28"/>
          <w:szCs w:val="28"/>
        </w:rPr>
        <w:t xml:space="preserve">АПим </w:t>
      </w:r>
      <w:r w:rsidR="00F01CDF" w:rsidRPr="001864E8">
        <w:rPr>
          <w:i/>
          <w:iCs/>
          <w:sz w:val="28"/>
          <w:szCs w:val="28"/>
          <w:vertAlign w:val="subscript"/>
          <w:lang w:val="en-US"/>
        </w:rPr>
        <w:t>l</w:t>
      </w:r>
      <w:r w:rsidRPr="001864E8">
        <w:rPr>
          <w:iCs/>
          <w:sz w:val="28"/>
          <w:szCs w:val="28"/>
        </w:rPr>
        <w:t xml:space="preserve"> </w:t>
      </w:r>
      <w:r w:rsidR="00F01CDF" w:rsidRPr="001864E8">
        <w:rPr>
          <w:sz w:val="28"/>
          <w:szCs w:val="28"/>
        </w:rPr>
        <w:t>–</w:t>
      </w:r>
      <w:r w:rsidRPr="001864E8">
        <w:rPr>
          <w:sz w:val="28"/>
          <w:szCs w:val="28"/>
        </w:rPr>
        <w:t xml:space="preserve"> авансовый платеж по налогу на имущество за </w:t>
      </w:r>
      <w:r w:rsidR="00F01CDF" w:rsidRPr="001864E8">
        <w:rPr>
          <w:i/>
          <w:sz w:val="28"/>
          <w:szCs w:val="28"/>
          <w:lang w:val="en-US"/>
        </w:rPr>
        <w:t>l</w:t>
      </w:r>
      <w:r w:rsidR="00F01CDF" w:rsidRPr="001864E8">
        <w:rPr>
          <w:iCs/>
          <w:sz w:val="28"/>
          <w:szCs w:val="28"/>
        </w:rPr>
        <w:t>-й</w:t>
      </w:r>
      <w:r w:rsidRPr="001864E8">
        <w:rPr>
          <w:iCs/>
          <w:sz w:val="28"/>
          <w:szCs w:val="28"/>
        </w:rPr>
        <w:t xml:space="preserve"> </w:t>
      </w:r>
      <w:r w:rsidRPr="001864E8">
        <w:rPr>
          <w:sz w:val="28"/>
          <w:szCs w:val="28"/>
        </w:rPr>
        <w:t xml:space="preserve">отчетный период (первый квартал, полугодие, 9 месяцев), руб.; </w:t>
      </w:r>
      <w:r w:rsidRPr="001864E8">
        <w:rPr>
          <w:i/>
          <w:iCs/>
          <w:sz w:val="28"/>
          <w:szCs w:val="28"/>
        </w:rPr>
        <w:t>СИ</w:t>
      </w:r>
      <w:r w:rsidR="00F01CDF" w:rsidRPr="001864E8">
        <w:rPr>
          <w:iCs/>
          <w:sz w:val="28"/>
          <w:szCs w:val="28"/>
        </w:rPr>
        <w:t xml:space="preserve"> </w:t>
      </w:r>
      <w:r w:rsidR="00F01CDF" w:rsidRPr="001864E8">
        <w:rPr>
          <w:i/>
          <w:iCs/>
          <w:sz w:val="28"/>
          <w:szCs w:val="28"/>
          <w:vertAlign w:val="subscript"/>
          <w:lang w:val="en-US"/>
        </w:rPr>
        <w:t>l</w:t>
      </w:r>
      <w:r w:rsidR="00F01CDF" w:rsidRPr="001864E8">
        <w:rPr>
          <w:sz w:val="28"/>
          <w:szCs w:val="28"/>
        </w:rPr>
        <w:t xml:space="preserve"> –</w:t>
      </w:r>
      <w:r w:rsidRPr="001864E8">
        <w:rPr>
          <w:sz w:val="28"/>
          <w:szCs w:val="28"/>
        </w:rPr>
        <w:t xml:space="preserve"> средняя стоимость облагаемого налогом имущества за </w:t>
      </w:r>
      <w:r w:rsidR="00F01CDF" w:rsidRPr="001864E8">
        <w:rPr>
          <w:i/>
          <w:sz w:val="28"/>
          <w:szCs w:val="28"/>
          <w:lang w:val="en-US"/>
        </w:rPr>
        <w:t>l</w:t>
      </w:r>
      <w:r w:rsidR="00F01CDF" w:rsidRPr="001864E8">
        <w:rPr>
          <w:iCs/>
          <w:sz w:val="28"/>
          <w:szCs w:val="28"/>
        </w:rPr>
        <w:t xml:space="preserve">-й </w:t>
      </w:r>
      <w:r w:rsidRPr="001864E8">
        <w:rPr>
          <w:sz w:val="28"/>
          <w:szCs w:val="28"/>
        </w:rPr>
        <w:t xml:space="preserve">отчетный период, руб.; </w:t>
      </w:r>
      <w:r w:rsidRPr="001864E8">
        <w:rPr>
          <w:i/>
          <w:iCs/>
          <w:sz w:val="28"/>
          <w:szCs w:val="28"/>
        </w:rPr>
        <w:t>СЛ</w:t>
      </w:r>
      <w:r w:rsidR="007D74EC">
        <w:rPr>
          <w:i/>
          <w:iCs/>
          <w:sz w:val="28"/>
          <w:szCs w:val="28"/>
        </w:rPr>
        <w:t xml:space="preserve"> </w:t>
      </w:r>
      <w:r w:rsidR="00F01CDF" w:rsidRPr="001864E8">
        <w:rPr>
          <w:i/>
          <w:iCs/>
          <w:sz w:val="28"/>
          <w:szCs w:val="28"/>
          <w:vertAlign w:val="subscript"/>
          <w:lang w:val="en-US"/>
        </w:rPr>
        <w:t>l</w:t>
      </w:r>
      <w:r w:rsidR="00F01CDF" w:rsidRPr="001864E8">
        <w:rPr>
          <w:iCs/>
          <w:sz w:val="28"/>
          <w:szCs w:val="28"/>
        </w:rPr>
        <w:t xml:space="preserve"> –</w:t>
      </w:r>
      <w:r w:rsidRPr="001864E8">
        <w:rPr>
          <w:iCs/>
          <w:sz w:val="28"/>
          <w:szCs w:val="28"/>
        </w:rPr>
        <w:t xml:space="preserve"> </w:t>
      </w:r>
      <w:r w:rsidRPr="001864E8">
        <w:rPr>
          <w:sz w:val="28"/>
          <w:szCs w:val="28"/>
        </w:rPr>
        <w:t xml:space="preserve">средняя стоимость льготируемого имущества за </w:t>
      </w:r>
      <w:r w:rsidR="00F01CDF" w:rsidRPr="001864E8">
        <w:rPr>
          <w:i/>
          <w:sz w:val="28"/>
          <w:szCs w:val="28"/>
          <w:lang w:val="en-US"/>
        </w:rPr>
        <w:t>l</w:t>
      </w:r>
      <w:r w:rsidR="00F01CDF" w:rsidRPr="001864E8">
        <w:rPr>
          <w:iCs/>
          <w:sz w:val="28"/>
          <w:szCs w:val="28"/>
        </w:rPr>
        <w:t xml:space="preserve">-й </w:t>
      </w:r>
      <w:r w:rsidRPr="001864E8">
        <w:rPr>
          <w:sz w:val="28"/>
          <w:szCs w:val="28"/>
        </w:rPr>
        <w:t xml:space="preserve">отчетный период, руб.; </w:t>
      </w:r>
      <w:r w:rsidRPr="001864E8">
        <w:rPr>
          <w:i/>
          <w:iCs/>
          <w:sz w:val="28"/>
          <w:szCs w:val="28"/>
        </w:rPr>
        <w:t>Сим</w:t>
      </w:r>
      <w:r w:rsidRPr="001864E8">
        <w:rPr>
          <w:iCs/>
          <w:sz w:val="28"/>
          <w:szCs w:val="28"/>
        </w:rPr>
        <w:t xml:space="preserve"> </w:t>
      </w:r>
      <w:r w:rsidR="00F01CDF" w:rsidRPr="001864E8">
        <w:rPr>
          <w:iCs/>
          <w:sz w:val="28"/>
          <w:szCs w:val="28"/>
        </w:rPr>
        <w:t>–</w:t>
      </w:r>
      <w:r w:rsidRPr="001864E8">
        <w:rPr>
          <w:iCs/>
          <w:sz w:val="28"/>
          <w:szCs w:val="28"/>
        </w:rPr>
        <w:t xml:space="preserve"> </w:t>
      </w:r>
      <w:r w:rsidRPr="001864E8">
        <w:rPr>
          <w:sz w:val="28"/>
          <w:szCs w:val="28"/>
        </w:rPr>
        <w:t>ставка налога на имущество, %.</w:t>
      </w:r>
    </w:p>
    <w:p w:rsidR="009729A0" w:rsidRPr="001864E8" w:rsidRDefault="009729A0" w:rsidP="001864E8">
      <w:pPr>
        <w:shd w:val="clear" w:color="auto" w:fill="FFFFFF"/>
        <w:tabs>
          <w:tab w:val="left" w:pos="1080"/>
        </w:tabs>
        <w:spacing w:line="360" w:lineRule="auto"/>
        <w:ind w:firstLine="709"/>
        <w:jc w:val="both"/>
        <w:rPr>
          <w:sz w:val="28"/>
          <w:szCs w:val="28"/>
        </w:rPr>
      </w:pPr>
      <w:r w:rsidRPr="001864E8">
        <w:rPr>
          <w:sz w:val="28"/>
          <w:szCs w:val="28"/>
        </w:rPr>
        <w:t xml:space="preserve">По окончании налогового периода (года) рассчитывается налог на имущество </w:t>
      </w:r>
      <w:r w:rsidRPr="001864E8">
        <w:rPr>
          <w:iCs/>
          <w:sz w:val="28"/>
          <w:szCs w:val="28"/>
        </w:rPr>
        <w:t>(</w:t>
      </w:r>
      <w:r w:rsidRPr="001864E8">
        <w:rPr>
          <w:i/>
          <w:iCs/>
          <w:sz w:val="28"/>
          <w:szCs w:val="28"/>
        </w:rPr>
        <w:t>Ним</w:t>
      </w:r>
      <w:r w:rsidR="00F01CDF" w:rsidRPr="001864E8">
        <w:rPr>
          <w:i/>
          <w:iCs/>
          <w:sz w:val="28"/>
          <w:szCs w:val="28"/>
          <w:vertAlign w:val="subscript"/>
        </w:rPr>
        <w:t>год</w:t>
      </w:r>
      <w:r w:rsidRPr="001864E8">
        <w:rPr>
          <w:iCs/>
          <w:sz w:val="28"/>
          <w:szCs w:val="28"/>
        </w:rPr>
        <w:t xml:space="preserve">), </w:t>
      </w:r>
      <w:r w:rsidRPr="001864E8">
        <w:rPr>
          <w:sz w:val="28"/>
          <w:szCs w:val="28"/>
        </w:rPr>
        <w:t>как разница между суммой начисленного налога за год и суммой начисленных за отчетный период авансовых платежей:</w:t>
      </w:r>
    </w:p>
    <w:p w:rsidR="00C85263" w:rsidRDefault="00C85263" w:rsidP="001864E8">
      <w:pPr>
        <w:shd w:val="clear" w:color="auto" w:fill="FFFFFF"/>
        <w:tabs>
          <w:tab w:val="left" w:pos="1080"/>
        </w:tabs>
        <w:spacing w:line="360" w:lineRule="auto"/>
        <w:ind w:firstLine="709"/>
        <w:jc w:val="both"/>
        <w:rPr>
          <w:b/>
          <w:i/>
          <w:iCs/>
          <w:sz w:val="28"/>
          <w:szCs w:val="28"/>
        </w:rPr>
      </w:pPr>
    </w:p>
    <w:p w:rsidR="009729A0" w:rsidRPr="001864E8" w:rsidRDefault="00F01CDF" w:rsidP="001864E8">
      <w:pPr>
        <w:shd w:val="clear" w:color="auto" w:fill="FFFFFF"/>
        <w:tabs>
          <w:tab w:val="left" w:pos="1080"/>
        </w:tabs>
        <w:spacing w:line="360" w:lineRule="auto"/>
        <w:ind w:firstLine="709"/>
        <w:jc w:val="both"/>
        <w:rPr>
          <w:b/>
          <w:i/>
          <w:sz w:val="28"/>
          <w:szCs w:val="28"/>
        </w:rPr>
      </w:pPr>
      <w:r w:rsidRPr="001864E8">
        <w:rPr>
          <w:b/>
          <w:i/>
          <w:iCs/>
          <w:sz w:val="28"/>
          <w:szCs w:val="28"/>
        </w:rPr>
        <w:t>Ним</w:t>
      </w:r>
      <w:r w:rsidRPr="001864E8">
        <w:rPr>
          <w:b/>
          <w:i/>
          <w:iCs/>
          <w:sz w:val="28"/>
          <w:szCs w:val="28"/>
          <w:vertAlign w:val="subscript"/>
        </w:rPr>
        <w:t>год</w:t>
      </w:r>
      <w:r w:rsidR="009729A0" w:rsidRPr="001864E8">
        <w:rPr>
          <w:b/>
          <w:i/>
          <w:iCs/>
          <w:sz w:val="28"/>
          <w:szCs w:val="28"/>
        </w:rPr>
        <w:t xml:space="preserve"> </w:t>
      </w:r>
      <w:r w:rsidR="009729A0" w:rsidRPr="001864E8">
        <w:rPr>
          <w:b/>
          <w:i/>
          <w:sz w:val="28"/>
          <w:szCs w:val="28"/>
        </w:rPr>
        <w:t xml:space="preserve">= </w:t>
      </w:r>
      <w:r w:rsidR="009729A0" w:rsidRPr="001864E8">
        <w:rPr>
          <w:b/>
          <w:i/>
          <w:iCs/>
          <w:sz w:val="28"/>
          <w:szCs w:val="28"/>
        </w:rPr>
        <w:t>(СИ</w:t>
      </w:r>
      <w:r w:rsidRPr="001864E8">
        <w:rPr>
          <w:b/>
          <w:i/>
          <w:iCs/>
          <w:sz w:val="28"/>
          <w:szCs w:val="28"/>
        </w:rPr>
        <w:t xml:space="preserve"> </w:t>
      </w:r>
      <w:r w:rsidRPr="001864E8">
        <w:rPr>
          <w:b/>
          <w:i/>
          <w:iCs/>
          <w:sz w:val="28"/>
          <w:szCs w:val="28"/>
          <w:vertAlign w:val="subscript"/>
        </w:rPr>
        <w:t>год</w:t>
      </w:r>
      <w:r w:rsidR="009729A0" w:rsidRPr="001864E8">
        <w:rPr>
          <w:b/>
          <w:i/>
          <w:iCs/>
          <w:sz w:val="28"/>
          <w:szCs w:val="28"/>
        </w:rPr>
        <w:t xml:space="preserve"> </w:t>
      </w:r>
      <w:r w:rsidRPr="001864E8">
        <w:rPr>
          <w:b/>
          <w:i/>
          <w:iCs/>
          <w:sz w:val="28"/>
          <w:szCs w:val="28"/>
        </w:rPr>
        <w:t>–</w:t>
      </w:r>
      <w:r w:rsidR="009729A0" w:rsidRPr="001864E8">
        <w:rPr>
          <w:b/>
          <w:i/>
          <w:iCs/>
          <w:sz w:val="28"/>
          <w:szCs w:val="28"/>
        </w:rPr>
        <w:t xml:space="preserve"> СЛ</w:t>
      </w:r>
      <w:r w:rsidRPr="001864E8">
        <w:rPr>
          <w:b/>
          <w:i/>
          <w:iCs/>
          <w:sz w:val="28"/>
          <w:szCs w:val="28"/>
        </w:rPr>
        <w:t xml:space="preserve"> </w:t>
      </w:r>
      <w:r w:rsidRPr="001864E8">
        <w:rPr>
          <w:b/>
          <w:i/>
          <w:iCs/>
          <w:sz w:val="28"/>
          <w:szCs w:val="28"/>
          <w:vertAlign w:val="subscript"/>
        </w:rPr>
        <w:t>год</w:t>
      </w:r>
      <w:r w:rsidR="009729A0" w:rsidRPr="001864E8">
        <w:rPr>
          <w:b/>
          <w:i/>
          <w:iCs/>
          <w:sz w:val="28"/>
          <w:szCs w:val="28"/>
        </w:rPr>
        <w:t xml:space="preserve"> </w:t>
      </w:r>
      <w:r w:rsidRPr="001864E8">
        <w:rPr>
          <w:b/>
          <w:i/>
          <w:sz w:val="28"/>
          <w:szCs w:val="28"/>
        </w:rPr>
        <w:t>*</w:t>
      </w:r>
      <w:r w:rsidR="009729A0" w:rsidRPr="001864E8">
        <w:rPr>
          <w:b/>
          <w:i/>
          <w:sz w:val="28"/>
          <w:szCs w:val="28"/>
        </w:rPr>
        <w:t xml:space="preserve"> </w:t>
      </w:r>
      <w:r w:rsidR="009729A0" w:rsidRPr="001864E8">
        <w:rPr>
          <w:b/>
          <w:i/>
          <w:iCs/>
          <w:sz w:val="28"/>
          <w:szCs w:val="28"/>
        </w:rPr>
        <w:t>Сим</w:t>
      </w:r>
      <w:r w:rsidRPr="001864E8">
        <w:rPr>
          <w:b/>
          <w:i/>
          <w:iCs/>
          <w:sz w:val="28"/>
          <w:szCs w:val="28"/>
        </w:rPr>
        <w:t xml:space="preserve"> </w:t>
      </w:r>
      <w:r w:rsidR="009729A0" w:rsidRPr="001864E8">
        <w:rPr>
          <w:b/>
          <w:i/>
          <w:iCs/>
          <w:sz w:val="28"/>
          <w:szCs w:val="28"/>
        </w:rPr>
        <w:t>/</w:t>
      </w:r>
      <w:r w:rsidRPr="001864E8">
        <w:rPr>
          <w:b/>
          <w:i/>
          <w:iCs/>
          <w:sz w:val="28"/>
          <w:szCs w:val="28"/>
        </w:rPr>
        <w:t xml:space="preserve"> </w:t>
      </w:r>
      <w:r w:rsidR="009729A0" w:rsidRPr="001864E8">
        <w:rPr>
          <w:b/>
          <w:i/>
          <w:iCs/>
          <w:sz w:val="28"/>
          <w:szCs w:val="28"/>
        </w:rPr>
        <w:t xml:space="preserve">100 </w:t>
      </w:r>
      <w:r w:rsidR="009729A0" w:rsidRPr="001864E8">
        <w:rPr>
          <w:b/>
          <w:i/>
          <w:sz w:val="28"/>
          <w:szCs w:val="28"/>
        </w:rPr>
        <w:t xml:space="preserve">- </w:t>
      </w:r>
      <w:r w:rsidRPr="001864E8">
        <w:rPr>
          <w:b/>
          <w:i/>
          <w:sz w:val="28"/>
          <w:szCs w:val="28"/>
        </w:rPr>
        <w:sym w:font="Symbol" w:char="F053"/>
      </w:r>
      <w:r w:rsidR="009729A0" w:rsidRPr="001864E8">
        <w:rPr>
          <w:b/>
          <w:i/>
          <w:sz w:val="28"/>
          <w:szCs w:val="28"/>
        </w:rPr>
        <w:t xml:space="preserve"> </w:t>
      </w:r>
      <w:r w:rsidRPr="001864E8">
        <w:rPr>
          <w:b/>
          <w:i/>
          <w:iCs/>
          <w:sz w:val="28"/>
          <w:szCs w:val="28"/>
        </w:rPr>
        <w:t xml:space="preserve">АПим </w:t>
      </w:r>
      <w:r w:rsidRPr="001864E8">
        <w:rPr>
          <w:b/>
          <w:i/>
          <w:iCs/>
          <w:sz w:val="28"/>
          <w:szCs w:val="28"/>
          <w:vertAlign w:val="subscript"/>
          <w:lang w:val="en-US"/>
        </w:rPr>
        <w:t>l</w:t>
      </w:r>
      <w:r w:rsidRPr="001864E8">
        <w:rPr>
          <w:b/>
          <w:i/>
          <w:iCs/>
          <w:sz w:val="28"/>
          <w:szCs w:val="28"/>
        </w:rPr>
        <w:t xml:space="preserve"> </w:t>
      </w:r>
      <w:r w:rsidR="009729A0" w:rsidRPr="001864E8">
        <w:rPr>
          <w:b/>
          <w:i/>
          <w:iCs/>
          <w:sz w:val="28"/>
          <w:szCs w:val="28"/>
        </w:rPr>
        <w:t>,</w:t>
      </w:r>
    </w:p>
    <w:p w:rsidR="00C85263" w:rsidRDefault="00C85263" w:rsidP="001864E8">
      <w:pPr>
        <w:shd w:val="clear" w:color="auto" w:fill="FFFFFF"/>
        <w:tabs>
          <w:tab w:val="left" w:pos="1080"/>
        </w:tabs>
        <w:spacing w:line="360" w:lineRule="auto"/>
        <w:ind w:firstLine="709"/>
        <w:jc w:val="both"/>
        <w:rPr>
          <w:sz w:val="28"/>
          <w:szCs w:val="28"/>
        </w:rPr>
      </w:pPr>
    </w:p>
    <w:p w:rsidR="00F36B02" w:rsidRPr="001864E8" w:rsidRDefault="00F01CDF" w:rsidP="001864E8">
      <w:pPr>
        <w:shd w:val="clear" w:color="auto" w:fill="FFFFFF"/>
        <w:tabs>
          <w:tab w:val="left" w:pos="1080"/>
        </w:tabs>
        <w:spacing w:line="360" w:lineRule="auto"/>
        <w:ind w:firstLine="709"/>
        <w:jc w:val="both"/>
        <w:rPr>
          <w:sz w:val="28"/>
          <w:szCs w:val="28"/>
        </w:rPr>
      </w:pPr>
      <w:r w:rsidRPr="001864E8">
        <w:rPr>
          <w:sz w:val="28"/>
          <w:szCs w:val="28"/>
        </w:rPr>
        <w:t>гд</w:t>
      </w:r>
      <w:r w:rsidR="009729A0" w:rsidRPr="001864E8">
        <w:rPr>
          <w:sz w:val="28"/>
          <w:szCs w:val="28"/>
        </w:rPr>
        <w:t xml:space="preserve">е </w:t>
      </w:r>
      <w:r w:rsidRPr="001864E8">
        <w:rPr>
          <w:b/>
          <w:i/>
          <w:iCs/>
          <w:sz w:val="28"/>
          <w:szCs w:val="28"/>
        </w:rPr>
        <w:t>Ним</w:t>
      </w:r>
      <w:r w:rsidRPr="001864E8">
        <w:rPr>
          <w:b/>
          <w:i/>
          <w:iCs/>
          <w:sz w:val="28"/>
          <w:szCs w:val="28"/>
          <w:vertAlign w:val="subscript"/>
        </w:rPr>
        <w:t>год</w:t>
      </w:r>
      <w:r w:rsidRPr="001864E8">
        <w:rPr>
          <w:iCs/>
          <w:sz w:val="28"/>
          <w:szCs w:val="28"/>
        </w:rPr>
        <w:t xml:space="preserve"> – </w:t>
      </w:r>
      <w:r w:rsidR="009729A0" w:rsidRPr="001864E8">
        <w:rPr>
          <w:sz w:val="28"/>
          <w:szCs w:val="28"/>
        </w:rPr>
        <w:t xml:space="preserve">налог на имущество за год, руб.; </w:t>
      </w:r>
      <w:r w:rsidRPr="001864E8">
        <w:rPr>
          <w:b/>
          <w:i/>
          <w:iCs/>
          <w:sz w:val="28"/>
          <w:szCs w:val="28"/>
        </w:rPr>
        <w:t xml:space="preserve">СИ </w:t>
      </w:r>
      <w:r w:rsidRPr="001864E8">
        <w:rPr>
          <w:b/>
          <w:i/>
          <w:iCs/>
          <w:sz w:val="28"/>
          <w:szCs w:val="28"/>
          <w:vertAlign w:val="subscript"/>
        </w:rPr>
        <w:t>год</w:t>
      </w:r>
      <w:r w:rsidRPr="001864E8">
        <w:rPr>
          <w:iCs/>
          <w:sz w:val="28"/>
          <w:szCs w:val="28"/>
        </w:rPr>
        <w:t xml:space="preserve"> –</w:t>
      </w:r>
      <w:r w:rsidR="009729A0" w:rsidRPr="001864E8">
        <w:rPr>
          <w:iCs/>
          <w:sz w:val="28"/>
          <w:szCs w:val="28"/>
        </w:rPr>
        <w:t xml:space="preserve"> </w:t>
      </w:r>
      <w:r w:rsidR="009729A0" w:rsidRPr="001864E8">
        <w:rPr>
          <w:sz w:val="28"/>
          <w:szCs w:val="28"/>
        </w:rPr>
        <w:t>средня</w:t>
      </w:r>
      <w:r w:rsidR="003B02E5" w:rsidRPr="001864E8">
        <w:rPr>
          <w:sz w:val="28"/>
          <w:szCs w:val="28"/>
        </w:rPr>
        <w:t>я стоимость имущества за год;</w:t>
      </w:r>
      <w:r w:rsidR="009729A0" w:rsidRPr="001864E8">
        <w:rPr>
          <w:sz w:val="28"/>
          <w:szCs w:val="28"/>
        </w:rPr>
        <w:t xml:space="preserve"> </w:t>
      </w:r>
      <w:r w:rsidR="003B02E5" w:rsidRPr="001864E8">
        <w:rPr>
          <w:b/>
          <w:i/>
          <w:iCs/>
          <w:sz w:val="28"/>
          <w:szCs w:val="28"/>
        </w:rPr>
        <w:t xml:space="preserve">СЛ </w:t>
      </w:r>
      <w:r w:rsidR="003B02E5" w:rsidRPr="001864E8">
        <w:rPr>
          <w:b/>
          <w:i/>
          <w:iCs/>
          <w:sz w:val="28"/>
          <w:szCs w:val="28"/>
          <w:vertAlign w:val="subscript"/>
        </w:rPr>
        <w:t>год</w:t>
      </w:r>
      <w:r w:rsidR="009729A0" w:rsidRPr="001864E8">
        <w:rPr>
          <w:sz w:val="28"/>
          <w:szCs w:val="28"/>
        </w:rPr>
        <w:t xml:space="preserve"> </w:t>
      </w:r>
      <w:r w:rsidR="003B02E5" w:rsidRPr="001864E8">
        <w:rPr>
          <w:sz w:val="28"/>
          <w:szCs w:val="28"/>
        </w:rPr>
        <w:t>–</w:t>
      </w:r>
      <w:r w:rsidR="009729A0" w:rsidRPr="001864E8">
        <w:rPr>
          <w:sz w:val="28"/>
          <w:szCs w:val="28"/>
        </w:rPr>
        <w:t xml:space="preserve"> средняя стоимость льготируемого имущества за год, руб.; </w:t>
      </w:r>
      <w:r w:rsidR="009729A0" w:rsidRPr="001864E8">
        <w:rPr>
          <w:i/>
          <w:iCs/>
          <w:sz w:val="28"/>
          <w:szCs w:val="28"/>
        </w:rPr>
        <w:t>Сим</w:t>
      </w:r>
      <w:r w:rsidR="009729A0" w:rsidRPr="001864E8">
        <w:rPr>
          <w:iCs/>
          <w:sz w:val="28"/>
          <w:szCs w:val="28"/>
        </w:rPr>
        <w:t xml:space="preserve"> </w:t>
      </w:r>
      <w:r w:rsidR="003B02E5" w:rsidRPr="001864E8">
        <w:rPr>
          <w:iCs/>
          <w:sz w:val="28"/>
          <w:szCs w:val="28"/>
        </w:rPr>
        <w:t xml:space="preserve">– </w:t>
      </w:r>
      <w:r w:rsidR="009729A0" w:rsidRPr="001864E8">
        <w:rPr>
          <w:sz w:val="28"/>
          <w:szCs w:val="28"/>
        </w:rPr>
        <w:t xml:space="preserve">ставка налога на имущество, %; </w:t>
      </w:r>
      <w:r w:rsidR="003B02E5" w:rsidRPr="001864E8">
        <w:rPr>
          <w:b/>
          <w:i/>
          <w:sz w:val="28"/>
          <w:szCs w:val="28"/>
        </w:rPr>
        <w:sym w:font="Symbol" w:char="F053"/>
      </w:r>
      <w:r w:rsidR="003B02E5" w:rsidRPr="001864E8">
        <w:rPr>
          <w:b/>
          <w:i/>
          <w:sz w:val="28"/>
          <w:szCs w:val="28"/>
        </w:rPr>
        <w:t xml:space="preserve"> </w:t>
      </w:r>
      <w:r w:rsidR="003B02E5" w:rsidRPr="001864E8">
        <w:rPr>
          <w:b/>
          <w:i/>
          <w:iCs/>
          <w:sz w:val="28"/>
          <w:szCs w:val="28"/>
        </w:rPr>
        <w:t xml:space="preserve">АПим </w:t>
      </w:r>
      <w:r w:rsidR="003B02E5" w:rsidRPr="001864E8">
        <w:rPr>
          <w:b/>
          <w:i/>
          <w:iCs/>
          <w:sz w:val="28"/>
          <w:szCs w:val="28"/>
          <w:vertAlign w:val="subscript"/>
          <w:lang w:val="en-US"/>
        </w:rPr>
        <w:t>l</w:t>
      </w:r>
      <w:r w:rsidR="009729A0" w:rsidRPr="001864E8">
        <w:rPr>
          <w:iCs/>
          <w:sz w:val="28"/>
          <w:szCs w:val="28"/>
        </w:rPr>
        <w:t xml:space="preserve"> </w:t>
      </w:r>
      <w:r w:rsidR="003B02E5" w:rsidRPr="001864E8">
        <w:rPr>
          <w:iCs/>
          <w:sz w:val="28"/>
          <w:szCs w:val="28"/>
        </w:rPr>
        <w:t>–</w:t>
      </w:r>
      <w:r w:rsidR="009729A0" w:rsidRPr="001864E8">
        <w:rPr>
          <w:iCs/>
          <w:sz w:val="28"/>
          <w:szCs w:val="28"/>
        </w:rPr>
        <w:t xml:space="preserve"> </w:t>
      </w:r>
      <w:r w:rsidR="009729A0" w:rsidRPr="001864E8">
        <w:rPr>
          <w:sz w:val="28"/>
          <w:szCs w:val="28"/>
        </w:rPr>
        <w:t>сумма авансовых платежей по налогу на имущество, исчис</w:t>
      </w:r>
      <w:r w:rsidR="003B02E5" w:rsidRPr="001864E8">
        <w:rPr>
          <w:sz w:val="28"/>
          <w:szCs w:val="28"/>
        </w:rPr>
        <w:t>л</w:t>
      </w:r>
      <w:r w:rsidR="009729A0" w:rsidRPr="001864E8">
        <w:rPr>
          <w:sz w:val="28"/>
          <w:szCs w:val="28"/>
        </w:rPr>
        <w:t>енных в течение налогового периода, руб.</w:t>
      </w:r>
    </w:p>
    <w:p w:rsidR="00F36B02" w:rsidRPr="001864E8" w:rsidRDefault="00F36B02" w:rsidP="001864E8">
      <w:pPr>
        <w:shd w:val="clear" w:color="auto" w:fill="FFFFFF"/>
        <w:tabs>
          <w:tab w:val="left" w:pos="1080"/>
        </w:tabs>
        <w:spacing w:line="360" w:lineRule="auto"/>
        <w:ind w:firstLine="709"/>
        <w:jc w:val="both"/>
        <w:rPr>
          <w:sz w:val="28"/>
          <w:szCs w:val="28"/>
        </w:rPr>
      </w:pPr>
      <w:r w:rsidRPr="001864E8">
        <w:rPr>
          <w:sz w:val="28"/>
          <w:szCs w:val="28"/>
        </w:rPr>
        <w:t>С</w:t>
      </w:r>
      <w:r w:rsidR="009729A0" w:rsidRPr="001864E8">
        <w:rPr>
          <w:sz w:val="28"/>
          <w:szCs w:val="28"/>
        </w:rPr>
        <w:t>тавка налога на имущество</w:t>
      </w:r>
      <w:r w:rsidRPr="001864E8">
        <w:rPr>
          <w:sz w:val="28"/>
          <w:szCs w:val="28"/>
        </w:rPr>
        <w:t xml:space="preserve"> – </w:t>
      </w:r>
      <w:r w:rsidR="009729A0" w:rsidRPr="001864E8">
        <w:rPr>
          <w:sz w:val="28"/>
          <w:szCs w:val="28"/>
        </w:rPr>
        <w:t>2,2%.</w:t>
      </w:r>
    </w:p>
    <w:p w:rsidR="00F36B02" w:rsidRPr="001864E8" w:rsidRDefault="00F36B02" w:rsidP="001864E8">
      <w:pPr>
        <w:shd w:val="clear" w:color="auto" w:fill="FFFFFF"/>
        <w:tabs>
          <w:tab w:val="left" w:pos="1080"/>
        </w:tabs>
        <w:spacing w:line="360" w:lineRule="auto"/>
        <w:ind w:firstLine="709"/>
        <w:jc w:val="both"/>
        <w:rPr>
          <w:sz w:val="28"/>
          <w:szCs w:val="28"/>
        </w:rPr>
      </w:pPr>
      <w:r w:rsidRPr="001864E8">
        <w:rPr>
          <w:sz w:val="28"/>
          <w:szCs w:val="28"/>
        </w:rPr>
        <w:t xml:space="preserve">Учет налога на имущество ведется на счете 68 «Расчеты по налогам и сборам», </w:t>
      </w:r>
      <w:r w:rsidRPr="001864E8">
        <w:rPr>
          <w:iCs/>
          <w:sz w:val="28"/>
          <w:szCs w:val="28"/>
        </w:rPr>
        <w:t xml:space="preserve">субсчет </w:t>
      </w:r>
      <w:r w:rsidRPr="001864E8">
        <w:rPr>
          <w:sz w:val="28"/>
          <w:szCs w:val="28"/>
        </w:rPr>
        <w:t>«Расчеты по налогу на имущество».</w:t>
      </w:r>
    </w:p>
    <w:p w:rsidR="00F36B02" w:rsidRPr="001864E8" w:rsidRDefault="00F36B02" w:rsidP="001864E8">
      <w:pPr>
        <w:shd w:val="clear" w:color="auto" w:fill="FFFFFF"/>
        <w:tabs>
          <w:tab w:val="left" w:pos="1080"/>
        </w:tabs>
        <w:spacing w:line="360" w:lineRule="auto"/>
        <w:ind w:firstLine="709"/>
        <w:jc w:val="both"/>
        <w:rPr>
          <w:sz w:val="28"/>
          <w:szCs w:val="28"/>
        </w:rPr>
      </w:pPr>
      <w:r w:rsidRPr="001864E8">
        <w:rPr>
          <w:sz w:val="28"/>
          <w:szCs w:val="28"/>
        </w:rPr>
        <w:t>Налог на имущество включается в состав прочих расходов организации (Д 91.1 К 68им). При расчете налога на прибыль данный налог также включается в состав прочих расходов.</w:t>
      </w:r>
    </w:p>
    <w:p w:rsidR="009729A0" w:rsidRPr="001864E8" w:rsidRDefault="009729A0" w:rsidP="001864E8">
      <w:pPr>
        <w:shd w:val="clear" w:color="auto" w:fill="FFFFFF"/>
        <w:tabs>
          <w:tab w:val="left" w:pos="1080"/>
        </w:tabs>
        <w:spacing w:line="360" w:lineRule="auto"/>
        <w:ind w:firstLine="709"/>
        <w:jc w:val="both"/>
        <w:rPr>
          <w:b/>
          <w:i/>
          <w:sz w:val="28"/>
          <w:szCs w:val="28"/>
        </w:rPr>
      </w:pPr>
      <w:r w:rsidRPr="001864E8">
        <w:rPr>
          <w:b/>
          <w:bCs/>
          <w:i/>
          <w:sz w:val="28"/>
          <w:szCs w:val="28"/>
        </w:rPr>
        <w:t>Налог на доходы физических лиц</w:t>
      </w:r>
      <w:r w:rsidR="000A2328" w:rsidRPr="001864E8">
        <w:rPr>
          <w:b/>
          <w:bCs/>
          <w:i/>
          <w:sz w:val="28"/>
          <w:szCs w:val="28"/>
        </w:rPr>
        <w:t xml:space="preserve"> (НДФЛ)</w:t>
      </w:r>
    </w:p>
    <w:p w:rsidR="00F36B02" w:rsidRPr="001864E8" w:rsidRDefault="00F36B02" w:rsidP="001864E8">
      <w:pPr>
        <w:shd w:val="clear" w:color="auto" w:fill="FFFFFF"/>
        <w:tabs>
          <w:tab w:val="left" w:pos="1080"/>
        </w:tabs>
        <w:spacing w:line="360" w:lineRule="auto"/>
        <w:ind w:firstLine="709"/>
        <w:jc w:val="both"/>
        <w:rPr>
          <w:sz w:val="28"/>
          <w:szCs w:val="28"/>
        </w:rPr>
      </w:pPr>
      <w:r w:rsidRPr="001864E8">
        <w:rPr>
          <w:sz w:val="28"/>
          <w:szCs w:val="28"/>
        </w:rPr>
        <w:t>Р</w:t>
      </w:r>
      <w:r w:rsidR="009729A0" w:rsidRPr="001864E8">
        <w:rPr>
          <w:sz w:val="28"/>
          <w:szCs w:val="28"/>
        </w:rPr>
        <w:t>асчеты организации с бюджетом по налогу на доходы физических лиц осуществляют</w:t>
      </w:r>
      <w:r w:rsidRPr="001864E8">
        <w:rPr>
          <w:sz w:val="28"/>
          <w:szCs w:val="28"/>
        </w:rPr>
        <w:t xml:space="preserve">ся в </w:t>
      </w:r>
      <w:r w:rsidR="009729A0" w:rsidRPr="001864E8">
        <w:rPr>
          <w:sz w:val="28"/>
          <w:szCs w:val="28"/>
        </w:rPr>
        <w:t>соответствии с главой 23 Налогового кодекса РФ части второй.</w:t>
      </w:r>
    </w:p>
    <w:p w:rsidR="000A2328" w:rsidRPr="001864E8" w:rsidRDefault="000A2328" w:rsidP="001864E8">
      <w:pPr>
        <w:shd w:val="clear" w:color="auto" w:fill="FFFFFF"/>
        <w:tabs>
          <w:tab w:val="left" w:pos="1080"/>
        </w:tabs>
        <w:spacing w:line="360" w:lineRule="auto"/>
        <w:ind w:firstLine="709"/>
        <w:jc w:val="both"/>
        <w:rPr>
          <w:sz w:val="28"/>
          <w:szCs w:val="28"/>
        </w:rPr>
      </w:pPr>
      <w:r w:rsidRPr="001864E8">
        <w:rPr>
          <w:sz w:val="28"/>
          <w:szCs w:val="28"/>
        </w:rPr>
        <w:t>Объект налогообложения – доход, полученный от источников в РФ и (или) от источников за пределами РФ.</w:t>
      </w:r>
    </w:p>
    <w:p w:rsidR="000A2328" w:rsidRPr="001864E8" w:rsidRDefault="000A2328" w:rsidP="001864E8">
      <w:pPr>
        <w:shd w:val="clear" w:color="auto" w:fill="FFFFFF"/>
        <w:tabs>
          <w:tab w:val="left" w:pos="1080"/>
        </w:tabs>
        <w:spacing w:line="360" w:lineRule="auto"/>
        <w:ind w:firstLine="709"/>
        <w:jc w:val="both"/>
        <w:rPr>
          <w:sz w:val="28"/>
          <w:szCs w:val="28"/>
        </w:rPr>
      </w:pPr>
      <w:r w:rsidRPr="001864E8">
        <w:rPr>
          <w:sz w:val="28"/>
          <w:szCs w:val="28"/>
        </w:rPr>
        <w:t>Налоговый период – календарный год.</w:t>
      </w:r>
    </w:p>
    <w:p w:rsidR="000A2328" w:rsidRPr="001864E8" w:rsidRDefault="000A2328" w:rsidP="001864E8">
      <w:pPr>
        <w:shd w:val="clear" w:color="auto" w:fill="FFFFFF"/>
        <w:tabs>
          <w:tab w:val="left" w:pos="1080"/>
        </w:tabs>
        <w:spacing w:line="360" w:lineRule="auto"/>
        <w:ind w:firstLine="709"/>
        <w:jc w:val="both"/>
        <w:rPr>
          <w:sz w:val="28"/>
          <w:szCs w:val="28"/>
        </w:rPr>
      </w:pPr>
      <w:r w:rsidRPr="001864E8">
        <w:rPr>
          <w:sz w:val="28"/>
          <w:szCs w:val="28"/>
        </w:rPr>
        <w:t>НДФЛ, облагаемые по ставке 13% (Н13), рассчитывается следующим образом:</w:t>
      </w:r>
    </w:p>
    <w:p w:rsidR="00C85263" w:rsidRDefault="00C85263" w:rsidP="001864E8">
      <w:pPr>
        <w:shd w:val="clear" w:color="auto" w:fill="FFFFFF"/>
        <w:tabs>
          <w:tab w:val="left" w:pos="1080"/>
        </w:tabs>
        <w:spacing w:line="360" w:lineRule="auto"/>
        <w:ind w:firstLine="709"/>
        <w:jc w:val="both"/>
        <w:rPr>
          <w:b/>
          <w:i/>
          <w:sz w:val="28"/>
          <w:szCs w:val="28"/>
        </w:rPr>
      </w:pPr>
    </w:p>
    <w:p w:rsidR="000A2328" w:rsidRPr="001864E8" w:rsidRDefault="000A2328" w:rsidP="001864E8">
      <w:pPr>
        <w:shd w:val="clear" w:color="auto" w:fill="FFFFFF"/>
        <w:tabs>
          <w:tab w:val="left" w:pos="1080"/>
        </w:tabs>
        <w:spacing w:line="360" w:lineRule="auto"/>
        <w:ind w:firstLine="709"/>
        <w:jc w:val="both"/>
        <w:rPr>
          <w:b/>
          <w:i/>
          <w:sz w:val="28"/>
          <w:szCs w:val="28"/>
        </w:rPr>
      </w:pPr>
      <w:r w:rsidRPr="001864E8">
        <w:rPr>
          <w:b/>
          <w:i/>
          <w:sz w:val="28"/>
          <w:szCs w:val="28"/>
        </w:rPr>
        <w:t>Н13 = НБ13 * 13 / 100,</w:t>
      </w:r>
    </w:p>
    <w:p w:rsidR="00C85263" w:rsidRDefault="00C85263" w:rsidP="001864E8">
      <w:pPr>
        <w:shd w:val="clear" w:color="auto" w:fill="FFFFFF"/>
        <w:tabs>
          <w:tab w:val="left" w:pos="1080"/>
        </w:tabs>
        <w:spacing w:line="360" w:lineRule="auto"/>
        <w:ind w:firstLine="709"/>
        <w:jc w:val="both"/>
        <w:rPr>
          <w:sz w:val="28"/>
          <w:szCs w:val="28"/>
        </w:rPr>
      </w:pPr>
    </w:p>
    <w:p w:rsidR="000A2328" w:rsidRPr="001864E8" w:rsidRDefault="000A2328" w:rsidP="001864E8">
      <w:pPr>
        <w:shd w:val="clear" w:color="auto" w:fill="FFFFFF"/>
        <w:tabs>
          <w:tab w:val="left" w:pos="1080"/>
        </w:tabs>
        <w:spacing w:line="360" w:lineRule="auto"/>
        <w:ind w:firstLine="709"/>
        <w:jc w:val="both"/>
        <w:rPr>
          <w:iCs/>
          <w:sz w:val="28"/>
          <w:szCs w:val="28"/>
        </w:rPr>
      </w:pPr>
      <w:r w:rsidRPr="001864E8">
        <w:rPr>
          <w:sz w:val="28"/>
          <w:szCs w:val="28"/>
        </w:rPr>
        <w:t xml:space="preserve">где </w:t>
      </w:r>
      <w:r w:rsidRPr="001864E8">
        <w:rPr>
          <w:iCs/>
          <w:sz w:val="28"/>
          <w:szCs w:val="28"/>
        </w:rPr>
        <w:t>НБ13 – налоговая база за налоговый период, облагаемая по ставке 13%.</w:t>
      </w:r>
    </w:p>
    <w:p w:rsidR="009729A0" w:rsidRPr="001864E8" w:rsidRDefault="009729A0" w:rsidP="001864E8">
      <w:pPr>
        <w:shd w:val="clear" w:color="auto" w:fill="FFFFFF"/>
        <w:tabs>
          <w:tab w:val="left" w:pos="1080"/>
        </w:tabs>
        <w:spacing w:line="360" w:lineRule="auto"/>
        <w:ind w:firstLine="709"/>
        <w:jc w:val="both"/>
        <w:rPr>
          <w:b/>
          <w:i/>
          <w:sz w:val="28"/>
          <w:szCs w:val="28"/>
        </w:rPr>
      </w:pPr>
      <w:r w:rsidRPr="001864E8">
        <w:rPr>
          <w:sz w:val="28"/>
          <w:szCs w:val="28"/>
        </w:rPr>
        <w:t xml:space="preserve">Налоговая база за налоговый период, облагаемая по ставке 13% </w:t>
      </w:r>
      <w:r w:rsidRPr="001864E8">
        <w:rPr>
          <w:iCs/>
          <w:sz w:val="28"/>
          <w:szCs w:val="28"/>
        </w:rPr>
        <w:t xml:space="preserve">(НБ13), </w:t>
      </w:r>
      <w:r w:rsidRPr="001864E8">
        <w:rPr>
          <w:sz w:val="28"/>
          <w:szCs w:val="28"/>
        </w:rPr>
        <w:t xml:space="preserve">включает в </w:t>
      </w:r>
      <w:r w:rsidR="000A2328" w:rsidRPr="001864E8">
        <w:rPr>
          <w:sz w:val="28"/>
          <w:szCs w:val="28"/>
        </w:rPr>
        <w:t>се</w:t>
      </w:r>
      <w:r w:rsidRPr="001864E8">
        <w:rPr>
          <w:sz w:val="28"/>
          <w:szCs w:val="28"/>
        </w:rPr>
        <w:t>бя следующие виды доходов:</w:t>
      </w:r>
    </w:p>
    <w:p w:rsidR="00C85263" w:rsidRDefault="00C85263" w:rsidP="001864E8">
      <w:pPr>
        <w:shd w:val="clear" w:color="auto" w:fill="FFFFFF"/>
        <w:tabs>
          <w:tab w:val="left" w:pos="1080"/>
        </w:tabs>
        <w:spacing w:line="360" w:lineRule="auto"/>
        <w:ind w:firstLine="709"/>
        <w:jc w:val="both"/>
        <w:rPr>
          <w:b/>
          <w:i/>
          <w:iCs/>
          <w:sz w:val="28"/>
          <w:szCs w:val="28"/>
        </w:rPr>
      </w:pPr>
    </w:p>
    <w:p w:rsidR="009729A0" w:rsidRPr="001864E8" w:rsidRDefault="009729A0" w:rsidP="001864E8">
      <w:pPr>
        <w:shd w:val="clear" w:color="auto" w:fill="FFFFFF"/>
        <w:tabs>
          <w:tab w:val="left" w:pos="1080"/>
        </w:tabs>
        <w:spacing w:line="360" w:lineRule="auto"/>
        <w:ind w:firstLine="709"/>
        <w:jc w:val="both"/>
        <w:rPr>
          <w:b/>
          <w:i/>
          <w:sz w:val="28"/>
          <w:szCs w:val="28"/>
        </w:rPr>
      </w:pPr>
      <w:r w:rsidRPr="001864E8">
        <w:rPr>
          <w:b/>
          <w:i/>
          <w:iCs/>
          <w:sz w:val="28"/>
          <w:szCs w:val="28"/>
        </w:rPr>
        <w:t xml:space="preserve">НБ13 = Дден </w:t>
      </w:r>
      <w:r w:rsidRPr="001864E8">
        <w:rPr>
          <w:b/>
          <w:i/>
          <w:sz w:val="28"/>
          <w:szCs w:val="28"/>
        </w:rPr>
        <w:t xml:space="preserve">+ </w:t>
      </w:r>
      <w:r w:rsidRPr="001864E8">
        <w:rPr>
          <w:b/>
          <w:i/>
          <w:iCs/>
          <w:sz w:val="28"/>
          <w:szCs w:val="28"/>
        </w:rPr>
        <w:t>Днат + МВ13 + СП + СВ13,</w:t>
      </w:r>
    </w:p>
    <w:p w:rsidR="00C85263" w:rsidRDefault="00C85263" w:rsidP="001864E8">
      <w:pPr>
        <w:shd w:val="clear" w:color="auto" w:fill="FFFFFF"/>
        <w:tabs>
          <w:tab w:val="left" w:pos="1080"/>
        </w:tabs>
        <w:spacing w:line="360" w:lineRule="auto"/>
        <w:ind w:firstLine="709"/>
        <w:jc w:val="both"/>
        <w:rPr>
          <w:i/>
          <w:iCs/>
          <w:sz w:val="28"/>
          <w:szCs w:val="28"/>
        </w:rPr>
      </w:pPr>
    </w:p>
    <w:p w:rsidR="003B42C4" w:rsidRPr="001864E8" w:rsidRDefault="009729A0" w:rsidP="001864E8">
      <w:pPr>
        <w:shd w:val="clear" w:color="auto" w:fill="FFFFFF"/>
        <w:tabs>
          <w:tab w:val="left" w:pos="1080"/>
        </w:tabs>
        <w:spacing w:line="360" w:lineRule="auto"/>
        <w:ind w:firstLine="709"/>
        <w:jc w:val="both"/>
        <w:rPr>
          <w:sz w:val="28"/>
          <w:szCs w:val="28"/>
        </w:rPr>
      </w:pPr>
      <w:r w:rsidRPr="001864E8">
        <w:rPr>
          <w:i/>
          <w:iCs/>
          <w:sz w:val="28"/>
          <w:szCs w:val="28"/>
        </w:rPr>
        <w:t>Дден</w:t>
      </w:r>
      <w:r w:rsidR="000A2328" w:rsidRPr="001864E8">
        <w:rPr>
          <w:i/>
          <w:iCs/>
          <w:sz w:val="28"/>
          <w:szCs w:val="28"/>
        </w:rPr>
        <w:t xml:space="preserve"> – </w:t>
      </w:r>
      <w:r w:rsidRPr="001864E8">
        <w:rPr>
          <w:sz w:val="28"/>
          <w:szCs w:val="28"/>
        </w:rPr>
        <w:t xml:space="preserve">доходы в денежной форме; </w:t>
      </w:r>
      <w:r w:rsidRPr="001864E8">
        <w:rPr>
          <w:i/>
          <w:iCs/>
          <w:sz w:val="28"/>
          <w:szCs w:val="28"/>
        </w:rPr>
        <w:t>Днат</w:t>
      </w:r>
      <w:r w:rsidR="000A2328" w:rsidRPr="001864E8">
        <w:rPr>
          <w:iCs/>
          <w:sz w:val="28"/>
          <w:szCs w:val="28"/>
        </w:rPr>
        <w:t xml:space="preserve"> – </w:t>
      </w:r>
      <w:r w:rsidRPr="001864E8">
        <w:rPr>
          <w:sz w:val="28"/>
          <w:szCs w:val="28"/>
        </w:rPr>
        <w:t xml:space="preserve">доходы в натуральной форме; </w:t>
      </w:r>
      <w:r w:rsidRPr="001864E8">
        <w:rPr>
          <w:i/>
          <w:iCs/>
          <w:sz w:val="28"/>
          <w:szCs w:val="28"/>
        </w:rPr>
        <w:t>МВ13</w:t>
      </w:r>
      <w:r w:rsidR="000A2328" w:rsidRPr="001864E8">
        <w:rPr>
          <w:iCs/>
          <w:sz w:val="28"/>
          <w:szCs w:val="28"/>
        </w:rPr>
        <w:t xml:space="preserve"> –</w:t>
      </w:r>
      <w:r w:rsidRPr="001864E8">
        <w:rPr>
          <w:iCs/>
          <w:sz w:val="28"/>
          <w:szCs w:val="28"/>
        </w:rPr>
        <w:t xml:space="preserve"> </w:t>
      </w:r>
      <w:r w:rsidRPr="001864E8">
        <w:rPr>
          <w:sz w:val="28"/>
          <w:szCs w:val="28"/>
        </w:rPr>
        <w:t>д</w:t>
      </w:r>
      <w:r w:rsidR="000A2328" w:rsidRPr="001864E8">
        <w:rPr>
          <w:sz w:val="28"/>
          <w:szCs w:val="28"/>
        </w:rPr>
        <w:t>охо</w:t>
      </w:r>
      <w:r w:rsidR="003B42C4" w:rsidRPr="001864E8">
        <w:rPr>
          <w:sz w:val="28"/>
          <w:szCs w:val="28"/>
        </w:rPr>
        <w:t xml:space="preserve">ды </w:t>
      </w:r>
      <w:r w:rsidRPr="001864E8">
        <w:rPr>
          <w:sz w:val="28"/>
          <w:szCs w:val="28"/>
        </w:rPr>
        <w:t xml:space="preserve">по материальной выгоде; </w:t>
      </w:r>
      <w:r w:rsidRPr="001864E8">
        <w:rPr>
          <w:i/>
          <w:iCs/>
          <w:sz w:val="28"/>
          <w:szCs w:val="28"/>
        </w:rPr>
        <w:t>СП</w:t>
      </w:r>
      <w:r w:rsidR="003B42C4" w:rsidRPr="001864E8">
        <w:rPr>
          <w:iCs/>
          <w:sz w:val="28"/>
          <w:szCs w:val="28"/>
        </w:rPr>
        <w:t xml:space="preserve"> –</w:t>
      </w:r>
      <w:r w:rsidRPr="001864E8">
        <w:rPr>
          <w:iCs/>
          <w:sz w:val="28"/>
          <w:szCs w:val="28"/>
        </w:rPr>
        <w:t xml:space="preserve"> </w:t>
      </w:r>
      <w:r w:rsidRPr="001864E8">
        <w:rPr>
          <w:sz w:val="28"/>
          <w:szCs w:val="28"/>
        </w:rPr>
        <w:t xml:space="preserve">доходы по страховым взносам, уплаченным организацией за физическое лицо; </w:t>
      </w:r>
      <w:r w:rsidRPr="001864E8">
        <w:rPr>
          <w:i/>
          <w:iCs/>
          <w:sz w:val="28"/>
          <w:szCs w:val="28"/>
        </w:rPr>
        <w:t>СВ13</w:t>
      </w:r>
      <w:r w:rsidR="003B42C4" w:rsidRPr="001864E8">
        <w:rPr>
          <w:i/>
          <w:iCs/>
          <w:sz w:val="28"/>
          <w:szCs w:val="28"/>
        </w:rPr>
        <w:t xml:space="preserve"> –</w:t>
      </w:r>
      <w:r w:rsidRPr="001864E8">
        <w:rPr>
          <w:iCs/>
          <w:sz w:val="28"/>
          <w:szCs w:val="28"/>
        </w:rPr>
        <w:t xml:space="preserve"> </w:t>
      </w:r>
      <w:r w:rsidRPr="001864E8">
        <w:rPr>
          <w:sz w:val="28"/>
          <w:szCs w:val="28"/>
        </w:rPr>
        <w:t>доходы по страховым выплатам, полученным физическим лицом.</w:t>
      </w:r>
    </w:p>
    <w:p w:rsidR="003B42C4" w:rsidRDefault="003B42C4" w:rsidP="001864E8">
      <w:pPr>
        <w:shd w:val="clear" w:color="auto" w:fill="FFFFFF"/>
        <w:tabs>
          <w:tab w:val="left" w:pos="1080"/>
        </w:tabs>
        <w:spacing w:line="360" w:lineRule="auto"/>
        <w:ind w:firstLine="709"/>
        <w:jc w:val="both"/>
        <w:rPr>
          <w:sz w:val="28"/>
          <w:szCs w:val="28"/>
        </w:rPr>
      </w:pPr>
      <w:r w:rsidRPr="001864E8">
        <w:rPr>
          <w:sz w:val="28"/>
          <w:szCs w:val="28"/>
        </w:rPr>
        <w:t>Учет расчетов по налогам и сборам ведется на пассивных счетах 68 «Расчеты по налогам и сборам»:</w:t>
      </w:r>
    </w:p>
    <w:p w:rsidR="00C85263" w:rsidRPr="001864E8" w:rsidRDefault="00C85263" w:rsidP="001864E8">
      <w:pPr>
        <w:shd w:val="clear" w:color="auto" w:fill="FFFFFF"/>
        <w:tabs>
          <w:tab w:val="left" w:pos="108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3589"/>
        <w:gridCol w:w="3944"/>
        <w:gridCol w:w="1073"/>
      </w:tblGrid>
      <w:tr w:rsidR="003B42C4" w:rsidRPr="00CA7D5B" w:rsidTr="00CA7D5B">
        <w:tc>
          <w:tcPr>
            <w:tcW w:w="0" w:type="auto"/>
            <w:tcBorders>
              <w:right w:val="nil"/>
            </w:tcBorders>
            <w:shd w:val="clear" w:color="auto" w:fill="auto"/>
          </w:tcPr>
          <w:p w:rsidR="003B42C4" w:rsidRPr="00CA7D5B" w:rsidRDefault="003B42C4" w:rsidP="00CA7D5B">
            <w:pPr>
              <w:tabs>
                <w:tab w:val="left" w:pos="1080"/>
              </w:tabs>
              <w:spacing w:line="360" w:lineRule="auto"/>
              <w:jc w:val="both"/>
              <w:rPr>
                <w:b/>
                <w:sz w:val="20"/>
                <w:szCs w:val="20"/>
              </w:rPr>
            </w:pPr>
            <w:r w:rsidRPr="00CA7D5B">
              <w:rPr>
                <w:b/>
                <w:sz w:val="20"/>
                <w:szCs w:val="20"/>
              </w:rPr>
              <w:t>Д</w:t>
            </w:r>
          </w:p>
        </w:tc>
        <w:tc>
          <w:tcPr>
            <w:tcW w:w="0" w:type="auto"/>
            <w:gridSpan w:val="2"/>
            <w:tcBorders>
              <w:left w:val="nil"/>
              <w:right w:val="nil"/>
            </w:tcBorders>
            <w:shd w:val="clear" w:color="auto" w:fill="auto"/>
          </w:tcPr>
          <w:p w:rsidR="003B42C4" w:rsidRPr="00CA7D5B" w:rsidRDefault="003B42C4" w:rsidP="00CA7D5B">
            <w:pPr>
              <w:tabs>
                <w:tab w:val="left" w:pos="1080"/>
              </w:tabs>
              <w:spacing w:line="360" w:lineRule="auto"/>
              <w:jc w:val="both"/>
              <w:rPr>
                <w:sz w:val="20"/>
                <w:szCs w:val="20"/>
              </w:rPr>
            </w:pPr>
            <w:r w:rsidRPr="00CA7D5B">
              <w:rPr>
                <w:sz w:val="20"/>
                <w:szCs w:val="20"/>
              </w:rPr>
              <w:t>Счет 68 «Расчеты по налогам и сборам»</w:t>
            </w:r>
          </w:p>
        </w:tc>
        <w:tc>
          <w:tcPr>
            <w:tcW w:w="0" w:type="auto"/>
            <w:tcBorders>
              <w:left w:val="nil"/>
            </w:tcBorders>
            <w:shd w:val="clear" w:color="auto" w:fill="auto"/>
          </w:tcPr>
          <w:p w:rsidR="003B42C4" w:rsidRPr="00CA7D5B" w:rsidRDefault="003B42C4" w:rsidP="00CA7D5B">
            <w:pPr>
              <w:tabs>
                <w:tab w:val="left" w:pos="1080"/>
              </w:tabs>
              <w:spacing w:line="360" w:lineRule="auto"/>
              <w:jc w:val="both"/>
              <w:rPr>
                <w:b/>
                <w:sz w:val="20"/>
                <w:szCs w:val="20"/>
              </w:rPr>
            </w:pPr>
            <w:r w:rsidRPr="00CA7D5B">
              <w:rPr>
                <w:b/>
                <w:sz w:val="20"/>
                <w:szCs w:val="20"/>
              </w:rPr>
              <w:t>К</w:t>
            </w:r>
          </w:p>
        </w:tc>
      </w:tr>
      <w:tr w:rsidR="003B42C4" w:rsidRPr="00CA7D5B" w:rsidTr="00CA7D5B">
        <w:tc>
          <w:tcPr>
            <w:tcW w:w="0" w:type="auto"/>
            <w:gridSpan w:val="2"/>
            <w:shd w:val="clear" w:color="auto" w:fill="auto"/>
          </w:tcPr>
          <w:p w:rsidR="003B42C4" w:rsidRPr="00CA7D5B" w:rsidRDefault="003B42C4" w:rsidP="00CA7D5B">
            <w:pPr>
              <w:tabs>
                <w:tab w:val="left" w:pos="1080"/>
              </w:tabs>
              <w:spacing w:line="360" w:lineRule="auto"/>
              <w:jc w:val="both"/>
              <w:rPr>
                <w:sz w:val="20"/>
                <w:szCs w:val="20"/>
              </w:rPr>
            </w:pPr>
            <w:r w:rsidRPr="00CA7D5B">
              <w:rPr>
                <w:sz w:val="20"/>
                <w:szCs w:val="20"/>
              </w:rPr>
              <w:t>Зачет платежей в уменьшение задолженности бюджету (по НДС)</w:t>
            </w:r>
          </w:p>
          <w:p w:rsidR="003B42C4" w:rsidRPr="00CA7D5B" w:rsidRDefault="003B42C4" w:rsidP="00CA7D5B">
            <w:pPr>
              <w:tabs>
                <w:tab w:val="left" w:pos="1080"/>
              </w:tabs>
              <w:spacing w:line="360" w:lineRule="auto"/>
              <w:jc w:val="both"/>
              <w:rPr>
                <w:sz w:val="20"/>
                <w:szCs w:val="20"/>
              </w:rPr>
            </w:pPr>
            <w:r w:rsidRPr="00CA7D5B">
              <w:rPr>
                <w:sz w:val="20"/>
                <w:szCs w:val="20"/>
              </w:rPr>
              <w:t>Перечисление платежей в бюджет</w:t>
            </w:r>
          </w:p>
          <w:p w:rsidR="003B42C4" w:rsidRPr="00CA7D5B" w:rsidRDefault="003B42C4" w:rsidP="00CA7D5B">
            <w:pPr>
              <w:tabs>
                <w:tab w:val="left" w:pos="1080"/>
              </w:tabs>
              <w:spacing w:line="360" w:lineRule="auto"/>
              <w:jc w:val="both"/>
              <w:rPr>
                <w:sz w:val="20"/>
                <w:szCs w:val="20"/>
              </w:rPr>
            </w:pPr>
            <w:r w:rsidRPr="00CA7D5B">
              <w:rPr>
                <w:sz w:val="20"/>
                <w:szCs w:val="20"/>
              </w:rPr>
              <w:t>Зачет платежей в бюджетов счет уплаты других налогов</w:t>
            </w:r>
          </w:p>
        </w:tc>
        <w:tc>
          <w:tcPr>
            <w:tcW w:w="0" w:type="auto"/>
            <w:gridSpan w:val="2"/>
            <w:shd w:val="clear" w:color="auto" w:fill="auto"/>
          </w:tcPr>
          <w:p w:rsidR="003B42C4" w:rsidRPr="00CA7D5B" w:rsidRDefault="003B42C4" w:rsidP="00CA7D5B">
            <w:pPr>
              <w:tabs>
                <w:tab w:val="left" w:pos="1080"/>
              </w:tabs>
              <w:spacing w:line="360" w:lineRule="auto"/>
              <w:jc w:val="both"/>
              <w:rPr>
                <w:sz w:val="20"/>
                <w:szCs w:val="20"/>
              </w:rPr>
            </w:pPr>
            <w:r w:rsidRPr="00CA7D5B">
              <w:rPr>
                <w:sz w:val="20"/>
                <w:szCs w:val="20"/>
              </w:rPr>
              <w:t>Сальдо – остаток задолженности по налогам и сборам на начало периода</w:t>
            </w:r>
          </w:p>
          <w:p w:rsidR="003B42C4" w:rsidRPr="00CA7D5B" w:rsidRDefault="003B42C4" w:rsidP="00CA7D5B">
            <w:pPr>
              <w:tabs>
                <w:tab w:val="left" w:pos="1080"/>
              </w:tabs>
              <w:spacing w:line="360" w:lineRule="auto"/>
              <w:jc w:val="both"/>
              <w:rPr>
                <w:sz w:val="20"/>
                <w:szCs w:val="20"/>
              </w:rPr>
            </w:pPr>
            <w:r w:rsidRPr="00CA7D5B">
              <w:rPr>
                <w:sz w:val="20"/>
                <w:szCs w:val="20"/>
              </w:rPr>
              <w:t>Начисление платежей в бюджет</w:t>
            </w:r>
          </w:p>
          <w:p w:rsidR="003B42C4" w:rsidRPr="00CA7D5B" w:rsidRDefault="003B42C4" w:rsidP="00CA7D5B">
            <w:pPr>
              <w:tabs>
                <w:tab w:val="left" w:pos="1080"/>
              </w:tabs>
              <w:spacing w:line="360" w:lineRule="auto"/>
              <w:jc w:val="both"/>
              <w:rPr>
                <w:sz w:val="20"/>
                <w:szCs w:val="20"/>
              </w:rPr>
            </w:pPr>
            <w:r w:rsidRPr="00CA7D5B">
              <w:rPr>
                <w:sz w:val="20"/>
                <w:szCs w:val="20"/>
              </w:rPr>
              <w:t>Возврат платежей из бюджета</w:t>
            </w:r>
          </w:p>
          <w:p w:rsidR="003B42C4" w:rsidRPr="00CA7D5B" w:rsidRDefault="003B42C4" w:rsidP="00CA7D5B">
            <w:pPr>
              <w:tabs>
                <w:tab w:val="left" w:pos="1080"/>
              </w:tabs>
              <w:spacing w:line="360" w:lineRule="auto"/>
              <w:jc w:val="both"/>
              <w:rPr>
                <w:sz w:val="20"/>
                <w:szCs w:val="20"/>
              </w:rPr>
            </w:pPr>
            <w:r w:rsidRPr="00CA7D5B">
              <w:rPr>
                <w:sz w:val="20"/>
                <w:szCs w:val="20"/>
              </w:rPr>
              <w:t>Сальдо – остаток задолженности бюджету</w:t>
            </w:r>
          </w:p>
        </w:tc>
      </w:tr>
    </w:tbl>
    <w:p w:rsidR="003B42C4" w:rsidRPr="001864E8" w:rsidRDefault="003B42C4" w:rsidP="001864E8">
      <w:pPr>
        <w:shd w:val="clear" w:color="auto" w:fill="FFFFFF"/>
        <w:tabs>
          <w:tab w:val="left" w:pos="1080"/>
        </w:tabs>
        <w:spacing w:line="360" w:lineRule="auto"/>
        <w:ind w:firstLine="709"/>
        <w:jc w:val="both"/>
        <w:rPr>
          <w:sz w:val="28"/>
          <w:szCs w:val="28"/>
        </w:rPr>
      </w:pPr>
    </w:p>
    <w:p w:rsidR="003B42C4" w:rsidRPr="001864E8" w:rsidRDefault="003B42C4" w:rsidP="001864E8">
      <w:pPr>
        <w:shd w:val="clear" w:color="auto" w:fill="FFFFFF"/>
        <w:tabs>
          <w:tab w:val="left" w:pos="1080"/>
        </w:tabs>
        <w:spacing w:line="360" w:lineRule="auto"/>
        <w:ind w:firstLine="709"/>
        <w:jc w:val="both"/>
        <w:rPr>
          <w:sz w:val="28"/>
          <w:szCs w:val="28"/>
        </w:rPr>
      </w:pPr>
      <w:r w:rsidRPr="001864E8">
        <w:rPr>
          <w:sz w:val="28"/>
          <w:szCs w:val="28"/>
        </w:rPr>
        <w:t>Аналитический учет расчетов по налогам и сборам ведется на субсчетах отдельно каждому налогу.</w:t>
      </w:r>
    </w:p>
    <w:p w:rsidR="003B42C4" w:rsidRPr="001864E8" w:rsidRDefault="003B42C4" w:rsidP="001864E8">
      <w:pPr>
        <w:shd w:val="clear" w:color="auto" w:fill="FFFFFF"/>
        <w:tabs>
          <w:tab w:val="left" w:pos="1080"/>
        </w:tabs>
        <w:spacing w:line="360" w:lineRule="auto"/>
        <w:ind w:firstLine="709"/>
        <w:jc w:val="both"/>
        <w:rPr>
          <w:sz w:val="28"/>
          <w:szCs w:val="28"/>
        </w:rPr>
      </w:pPr>
      <w:r w:rsidRPr="001864E8">
        <w:rPr>
          <w:sz w:val="28"/>
          <w:szCs w:val="28"/>
        </w:rPr>
        <w:t>Основные бухгалтерские проводки по учету расчетов по налогам и сборам приведены в Таблице 11.</w:t>
      </w:r>
    </w:p>
    <w:p w:rsidR="00C85263" w:rsidRDefault="00C85263" w:rsidP="001864E8">
      <w:pPr>
        <w:shd w:val="clear" w:color="auto" w:fill="FFFFFF"/>
        <w:tabs>
          <w:tab w:val="left" w:pos="1080"/>
        </w:tabs>
        <w:spacing w:line="360" w:lineRule="auto"/>
        <w:ind w:firstLine="709"/>
        <w:jc w:val="both"/>
        <w:rPr>
          <w:sz w:val="28"/>
          <w:szCs w:val="28"/>
        </w:rPr>
      </w:pPr>
    </w:p>
    <w:p w:rsidR="003B42C4" w:rsidRPr="001864E8" w:rsidRDefault="003B42C4" w:rsidP="001864E8">
      <w:pPr>
        <w:shd w:val="clear" w:color="auto" w:fill="FFFFFF"/>
        <w:tabs>
          <w:tab w:val="left" w:pos="1080"/>
        </w:tabs>
        <w:spacing w:line="360" w:lineRule="auto"/>
        <w:ind w:firstLine="709"/>
        <w:jc w:val="both"/>
        <w:rPr>
          <w:sz w:val="28"/>
          <w:szCs w:val="28"/>
        </w:rPr>
      </w:pPr>
      <w:r w:rsidRPr="001864E8">
        <w:rPr>
          <w:sz w:val="28"/>
          <w:szCs w:val="28"/>
        </w:rPr>
        <w:t>Таблица 11.</w:t>
      </w:r>
    </w:p>
    <w:p w:rsidR="003B42C4" w:rsidRPr="001864E8" w:rsidRDefault="003B42C4" w:rsidP="001864E8">
      <w:pPr>
        <w:shd w:val="clear" w:color="auto" w:fill="FFFFFF"/>
        <w:tabs>
          <w:tab w:val="left" w:pos="1080"/>
        </w:tabs>
        <w:spacing w:line="360" w:lineRule="auto"/>
        <w:ind w:firstLine="709"/>
        <w:jc w:val="both"/>
        <w:rPr>
          <w:sz w:val="28"/>
          <w:szCs w:val="28"/>
        </w:rPr>
      </w:pPr>
      <w:r w:rsidRPr="001864E8">
        <w:rPr>
          <w:sz w:val="28"/>
          <w:szCs w:val="28"/>
        </w:rPr>
        <w:t>Учет расчетов по налогам и сборам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7"/>
        <w:gridCol w:w="1637"/>
        <w:gridCol w:w="1138"/>
        <w:gridCol w:w="1138"/>
      </w:tblGrid>
      <w:tr w:rsidR="003B42C4" w:rsidRPr="00CA7D5B" w:rsidTr="00CA7D5B">
        <w:tc>
          <w:tcPr>
            <w:tcW w:w="0" w:type="auto"/>
            <w:vMerge w:val="restart"/>
            <w:shd w:val="clear" w:color="auto" w:fill="auto"/>
          </w:tcPr>
          <w:p w:rsidR="003B42C4" w:rsidRPr="00CA7D5B" w:rsidRDefault="003B42C4" w:rsidP="00CA7D5B">
            <w:pPr>
              <w:tabs>
                <w:tab w:val="left" w:pos="1080"/>
              </w:tabs>
              <w:spacing w:line="360" w:lineRule="auto"/>
              <w:jc w:val="both"/>
              <w:rPr>
                <w:sz w:val="20"/>
                <w:szCs w:val="20"/>
              </w:rPr>
            </w:pPr>
            <w:r w:rsidRPr="00CA7D5B">
              <w:rPr>
                <w:sz w:val="20"/>
                <w:szCs w:val="20"/>
              </w:rPr>
              <w:t>Содержание операции</w:t>
            </w:r>
          </w:p>
        </w:tc>
        <w:tc>
          <w:tcPr>
            <w:tcW w:w="0" w:type="auto"/>
            <w:vMerge w:val="restart"/>
            <w:shd w:val="clear" w:color="auto" w:fill="auto"/>
          </w:tcPr>
          <w:p w:rsidR="003B42C4" w:rsidRPr="00CA7D5B" w:rsidRDefault="003B42C4" w:rsidP="00CA7D5B">
            <w:pPr>
              <w:tabs>
                <w:tab w:val="left" w:pos="1080"/>
              </w:tabs>
              <w:spacing w:line="360" w:lineRule="auto"/>
              <w:jc w:val="both"/>
              <w:rPr>
                <w:sz w:val="20"/>
                <w:szCs w:val="20"/>
              </w:rPr>
            </w:pPr>
            <w:r w:rsidRPr="00CA7D5B">
              <w:rPr>
                <w:sz w:val="20"/>
                <w:szCs w:val="20"/>
              </w:rPr>
              <w:t>Документ</w:t>
            </w:r>
          </w:p>
        </w:tc>
        <w:tc>
          <w:tcPr>
            <w:tcW w:w="0" w:type="auto"/>
            <w:gridSpan w:val="2"/>
            <w:shd w:val="clear" w:color="auto" w:fill="auto"/>
          </w:tcPr>
          <w:p w:rsidR="003B42C4" w:rsidRPr="00CA7D5B" w:rsidRDefault="003B42C4" w:rsidP="00CA7D5B">
            <w:pPr>
              <w:tabs>
                <w:tab w:val="left" w:pos="1080"/>
              </w:tabs>
              <w:spacing w:line="360" w:lineRule="auto"/>
              <w:jc w:val="both"/>
              <w:rPr>
                <w:sz w:val="20"/>
                <w:szCs w:val="20"/>
              </w:rPr>
            </w:pPr>
            <w:r w:rsidRPr="00CA7D5B">
              <w:rPr>
                <w:sz w:val="20"/>
                <w:szCs w:val="20"/>
              </w:rPr>
              <w:t>Корреспондирующие счета</w:t>
            </w:r>
          </w:p>
        </w:tc>
      </w:tr>
      <w:tr w:rsidR="003B42C4" w:rsidRPr="00CA7D5B" w:rsidTr="00CA7D5B">
        <w:tc>
          <w:tcPr>
            <w:tcW w:w="0" w:type="auto"/>
            <w:vMerge/>
            <w:shd w:val="clear" w:color="auto" w:fill="auto"/>
          </w:tcPr>
          <w:p w:rsidR="003B42C4" w:rsidRPr="00CA7D5B" w:rsidRDefault="003B42C4" w:rsidP="00CA7D5B">
            <w:pPr>
              <w:tabs>
                <w:tab w:val="left" w:pos="1080"/>
              </w:tabs>
              <w:spacing w:line="360" w:lineRule="auto"/>
              <w:jc w:val="both"/>
              <w:rPr>
                <w:sz w:val="20"/>
                <w:szCs w:val="20"/>
              </w:rPr>
            </w:pPr>
          </w:p>
        </w:tc>
        <w:tc>
          <w:tcPr>
            <w:tcW w:w="0" w:type="auto"/>
            <w:vMerge/>
            <w:shd w:val="clear" w:color="auto" w:fill="auto"/>
          </w:tcPr>
          <w:p w:rsidR="003B42C4" w:rsidRPr="00CA7D5B" w:rsidRDefault="003B42C4" w:rsidP="00CA7D5B">
            <w:pPr>
              <w:tabs>
                <w:tab w:val="left" w:pos="1080"/>
              </w:tabs>
              <w:spacing w:line="360" w:lineRule="auto"/>
              <w:jc w:val="both"/>
              <w:rPr>
                <w:sz w:val="20"/>
                <w:szCs w:val="20"/>
              </w:rPr>
            </w:pPr>
          </w:p>
        </w:tc>
        <w:tc>
          <w:tcPr>
            <w:tcW w:w="0" w:type="auto"/>
            <w:shd w:val="clear" w:color="auto" w:fill="auto"/>
          </w:tcPr>
          <w:p w:rsidR="003B42C4" w:rsidRPr="00CA7D5B" w:rsidRDefault="003B42C4" w:rsidP="00CA7D5B">
            <w:pPr>
              <w:tabs>
                <w:tab w:val="left" w:pos="1080"/>
              </w:tabs>
              <w:spacing w:line="360" w:lineRule="auto"/>
              <w:jc w:val="both"/>
              <w:rPr>
                <w:sz w:val="20"/>
                <w:szCs w:val="20"/>
              </w:rPr>
            </w:pPr>
            <w:r w:rsidRPr="00CA7D5B">
              <w:rPr>
                <w:sz w:val="20"/>
                <w:szCs w:val="20"/>
              </w:rPr>
              <w:t>Д</w:t>
            </w:r>
          </w:p>
        </w:tc>
        <w:tc>
          <w:tcPr>
            <w:tcW w:w="0" w:type="auto"/>
            <w:shd w:val="clear" w:color="auto" w:fill="auto"/>
          </w:tcPr>
          <w:p w:rsidR="003B42C4" w:rsidRPr="00CA7D5B" w:rsidRDefault="003B42C4" w:rsidP="00CA7D5B">
            <w:pPr>
              <w:tabs>
                <w:tab w:val="left" w:pos="1080"/>
              </w:tabs>
              <w:spacing w:line="360" w:lineRule="auto"/>
              <w:jc w:val="both"/>
              <w:rPr>
                <w:sz w:val="20"/>
                <w:szCs w:val="20"/>
              </w:rPr>
            </w:pPr>
            <w:r w:rsidRPr="00CA7D5B">
              <w:rPr>
                <w:sz w:val="20"/>
                <w:szCs w:val="20"/>
              </w:rPr>
              <w:t>К</w:t>
            </w:r>
          </w:p>
        </w:tc>
      </w:tr>
      <w:tr w:rsidR="003B42C4" w:rsidRPr="00CA7D5B" w:rsidTr="00CA7D5B">
        <w:tc>
          <w:tcPr>
            <w:tcW w:w="0" w:type="auto"/>
            <w:shd w:val="clear" w:color="auto" w:fill="auto"/>
          </w:tcPr>
          <w:p w:rsidR="003B42C4" w:rsidRPr="00CA7D5B" w:rsidRDefault="003B42C4" w:rsidP="00CA7D5B">
            <w:pPr>
              <w:tabs>
                <w:tab w:val="left" w:pos="1080"/>
              </w:tabs>
              <w:spacing w:line="360" w:lineRule="auto"/>
              <w:jc w:val="both"/>
              <w:rPr>
                <w:sz w:val="20"/>
                <w:szCs w:val="20"/>
              </w:rPr>
            </w:pPr>
            <w:r w:rsidRPr="00CA7D5B">
              <w:rPr>
                <w:sz w:val="20"/>
                <w:szCs w:val="20"/>
              </w:rPr>
              <w:t>1</w:t>
            </w:r>
          </w:p>
        </w:tc>
        <w:tc>
          <w:tcPr>
            <w:tcW w:w="0" w:type="auto"/>
            <w:shd w:val="clear" w:color="auto" w:fill="auto"/>
          </w:tcPr>
          <w:p w:rsidR="003B42C4" w:rsidRPr="00CA7D5B" w:rsidRDefault="003B42C4" w:rsidP="00CA7D5B">
            <w:pPr>
              <w:tabs>
                <w:tab w:val="left" w:pos="1080"/>
              </w:tabs>
              <w:spacing w:line="360" w:lineRule="auto"/>
              <w:jc w:val="both"/>
              <w:rPr>
                <w:sz w:val="20"/>
                <w:szCs w:val="20"/>
              </w:rPr>
            </w:pPr>
            <w:r w:rsidRPr="00CA7D5B">
              <w:rPr>
                <w:sz w:val="20"/>
                <w:szCs w:val="20"/>
              </w:rPr>
              <w:t>2</w:t>
            </w:r>
          </w:p>
        </w:tc>
        <w:tc>
          <w:tcPr>
            <w:tcW w:w="0" w:type="auto"/>
            <w:shd w:val="clear" w:color="auto" w:fill="auto"/>
          </w:tcPr>
          <w:p w:rsidR="003B42C4" w:rsidRPr="00CA7D5B" w:rsidRDefault="003B42C4" w:rsidP="00CA7D5B">
            <w:pPr>
              <w:tabs>
                <w:tab w:val="left" w:pos="1080"/>
              </w:tabs>
              <w:spacing w:line="360" w:lineRule="auto"/>
              <w:jc w:val="both"/>
              <w:rPr>
                <w:sz w:val="20"/>
                <w:szCs w:val="20"/>
              </w:rPr>
            </w:pPr>
            <w:r w:rsidRPr="00CA7D5B">
              <w:rPr>
                <w:sz w:val="20"/>
                <w:szCs w:val="20"/>
              </w:rPr>
              <w:t>3</w:t>
            </w:r>
          </w:p>
        </w:tc>
        <w:tc>
          <w:tcPr>
            <w:tcW w:w="0" w:type="auto"/>
            <w:shd w:val="clear" w:color="auto" w:fill="auto"/>
          </w:tcPr>
          <w:p w:rsidR="003B42C4" w:rsidRPr="00CA7D5B" w:rsidRDefault="003B42C4" w:rsidP="00CA7D5B">
            <w:pPr>
              <w:tabs>
                <w:tab w:val="left" w:pos="1080"/>
              </w:tabs>
              <w:spacing w:line="360" w:lineRule="auto"/>
              <w:jc w:val="both"/>
              <w:rPr>
                <w:sz w:val="20"/>
                <w:szCs w:val="20"/>
              </w:rPr>
            </w:pPr>
            <w:r w:rsidRPr="00CA7D5B">
              <w:rPr>
                <w:sz w:val="20"/>
                <w:szCs w:val="20"/>
              </w:rPr>
              <w:t>4</w:t>
            </w:r>
          </w:p>
        </w:tc>
      </w:tr>
      <w:tr w:rsidR="007C6FAF" w:rsidRPr="00CA7D5B" w:rsidTr="00CA7D5B">
        <w:tc>
          <w:tcPr>
            <w:tcW w:w="0" w:type="auto"/>
            <w:gridSpan w:val="4"/>
            <w:shd w:val="clear" w:color="auto" w:fill="auto"/>
          </w:tcPr>
          <w:p w:rsidR="007C6FAF" w:rsidRPr="00CA7D5B" w:rsidRDefault="007C6FAF" w:rsidP="00CA7D5B">
            <w:pPr>
              <w:tabs>
                <w:tab w:val="left" w:pos="1080"/>
              </w:tabs>
              <w:spacing w:line="360" w:lineRule="auto"/>
              <w:jc w:val="both"/>
              <w:rPr>
                <w:b/>
                <w:i/>
                <w:sz w:val="20"/>
                <w:szCs w:val="20"/>
              </w:rPr>
            </w:pPr>
            <w:r w:rsidRPr="00CA7D5B">
              <w:rPr>
                <w:b/>
                <w:i/>
                <w:sz w:val="20"/>
                <w:szCs w:val="20"/>
              </w:rPr>
              <w:t>Налог на добавленную стоимость</w:t>
            </w:r>
          </w:p>
        </w:tc>
      </w:tr>
      <w:tr w:rsidR="003B42C4" w:rsidRPr="00CA7D5B" w:rsidTr="00CA7D5B">
        <w:tc>
          <w:tcPr>
            <w:tcW w:w="0" w:type="auto"/>
            <w:shd w:val="clear" w:color="auto" w:fill="auto"/>
          </w:tcPr>
          <w:p w:rsidR="003B42C4" w:rsidRPr="00CA7D5B" w:rsidRDefault="007C6FAF" w:rsidP="00CA7D5B">
            <w:pPr>
              <w:tabs>
                <w:tab w:val="left" w:pos="1080"/>
              </w:tabs>
              <w:spacing w:line="360" w:lineRule="auto"/>
              <w:jc w:val="both"/>
              <w:rPr>
                <w:sz w:val="20"/>
                <w:szCs w:val="20"/>
              </w:rPr>
            </w:pPr>
            <w:r w:rsidRPr="00CA7D5B">
              <w:rPr>
                <w:sz w:val="20"/>
                <w:szCs w:val="20"/>
              </w:rPr>
              <w:t>Отражен НДС по реализованным ОС, НМА, материалам и пр. активам:</w:t>
            </w:r>
          </w:p>
        </w:tc>
        <w:tc>
          <w:tcPr>
            <w:tcW w:w="0" w:type="auto"/>
            <w:shd w:val="clear" w:color="auto" w:fill="auto"/>
          </w:tcPr>
          <w:p w:rsidR="003B42C4" w:rsidRPr="00CA7D5B" w:rsidRDefault="003B42C4" w:rsidP="00CA7D5B">
            <w:pPr>
              <w:tabs>
                <w:tab w:val="left" w:pos="1080"/>
              </w:tabs>
              <w:spacing w:line="360" w:lineRule="auto"/>
              <w:jc w:val="both"/>
              <w:rPr>
                <w:sz w:val="20"/>
                <w:szCs w:val="20"/>
              </w:rPr>
            </w:pPr>
            <w:r w:rsidRPr="00CA7D5B">
              <w:rPr>
                <w:sz w:val="20"/>
                <w:szCs w:val="20"/>
              </w:rPr>
              <w:t>Справка</w:t>
            </w:r>
          </w:p>
        </w:tc>
        <w:tc>
          <w:tcPr>
            <w:tcW w:w="0" w:type="auto"/>
            <w:shd w:val="clear" w:color="auto" w:fill="auto"/>
          </w:tcPr>
          <w:p w:rsidR="003B42C4" w:rsidRPr="00CA7D5B" w:rsidRDefault="003B42C4" w:rsidP="00CA7D5B">
            <w:pPr>
              <w:tabs>
                <w:tab w:val="left" w:pos="1080"/>
              </w:tabs>
              <w:spacing w:line="360" w:lineRule="auto"/>
              <w:jc w:val="both"/>
              <w:rPr>
                <w:sz w:val="20"/>
                <w:szCs w:val="20"/>
              </w:rPr>
            </w:pPr>
          </w:p>
        </w:tc>
        <w:tc>
          <w:tcPr>
            <w:tcW w:w="0" w:type="auto"/>
            <w:shd w:val="clear" w:color="auto" w:fill="auto"/>
          </w:tcPr>
          <w:p w:rsidR="003B42C4" w:rsidRPr="00CA7D5B" w:rsidRDefault="003B42C4" w:rsidP="00CA7D5B">
            <w:pPr>
              <w:tabs>
                <w:tab w:val="left" w:pos="1080"/>
              </w:tabs>
              <w:spacing w:line="360" w:lineRule="auto"/>
              <w:jc w:val="both"/>
              <w:rPr>
                <w:sz w:val="20"/>
                <w:szCs w:val="20"/>
              </w:rPr>
            </w:pPr>
          </w:p>
        </w:tc>
      </w:tr>
      <w:tr w:rsidR="003B42C4" w:rsidRPr="00CA7D5B" w:rsidTr="00CA7D5B">
        <w:tc>
          <w:tcPr>
            <w:tcW w:w="0" w:type="auto"/>
            <w:shd w:val="clear" w:color="auto" w:fill="auto"/>
          </w:tcPr>
          <w:p w:rsidR="003B42C4" w:rsidRPr="00CA7D5B" w:rsidRDefault="00E56C2D" w:rsidP="00CA7D5B">
            <w:pPr>
              <w:tabs>
                <w:tab w:val="left" w:pos="1080"/>
              </w:tabs>
              <w:spacing w:line="360" w:lineRule="auto"/>
              <w:jc w:val="both"/>
              <w:rPr>
                <w:sz w:val="20"/>
                <w:szCs w:val="20"/>
              </w:rPr>
            </w:pPr>
            <w:r w:rsidRPr="00CA7D5B">
              <w:rPr>
                <w:sz w:val="20"/>
                <w:szCs w:val="20"/>
              </w:rPr>
              <w:t>момент реализации – оплата:</w:t>
            </w:r>
          </w:p>
        </w:tc>
        <w:tc>
          <w:tcPr>
            <w:tcW w:w="0" w:type="auto"/>
            <w:shd w:val="clear" w:color="auto" w:fill="auto"/>
          </w:tcPr>
          <w:p w:rsidR="003B42C4" w:rsidRPr="00CA7D5B" w:rsidRDefault="003B42C4" w:rsidP="00CA7D5B">
            <w:pPr>
              <w:tabs>
                <w:tab w:val="left" w:pos="1080"/>
              </w:tabs>
              <w:spacing w:line="360" w:lineRule="auto"/>
              <w:jc w:val="both"/>
              <w:rPr>
                <w:sz w:val="20"/>
                <w:szCs w:val="20"/>
              </w:rPr>
            </w:pPr>
          </w:p>
        </w:tc>
        <w:tc>
          <w:tcPr>
            <w:tcW w:w="0" w:type="auto"/>
            <w:shd w:val="clear" w:color="auto" w:fill="auto"/>
          </w:tcPr>
          <w:p w:rsidR="003B42C4" w:rsidRPr="00CA7D5B" w:rsidRDefault="003B42C4" w:rsidP="00CA7D5B">
            <w:pPr>
              <w:tabs>
                <w:tab w:val="left" w:pos="1080"/>
              </w:tabs>
              <w:spacing w:line="360" w:lineRule="auto"/>
              <w:jc w:val="both"/>
              <w:rPr>
                <w:sz w:val="20"/>
                <w:szCs w:val="20"/>
              </w:rPr>
            </w:pPr>
          </w:p>
        </w:tc>
        <w:tc>
          <w:tcPr>
            <w:tcW w:w="0" w:type="auto"/>
            <w:shd w:val="clear" w:color="auto" w:fill="auto"/>
          </w:tcPr>
          <w:p w:rsidR="003B42C4" w:rsidRPr="00CA7D5B" w:rsidRDefault="003B42C4" w:rsidP="00CA7D5B">
            <w:pPr>
              <w:tabs>
                <w:tab w:val="left" w:pos="1080"/>
              </w:tabs>
              <w:spacing w:line="360" w:lineRule="auto"/>
              <w:jc w:val="both"/>
              <w:rPr>
                <w:sz w:val="20"/>
                <w:szCs w:val="20"/>
              </w:rPr>
            </w:pPr>
          </w:p>
        </w:tc>
      </w:tr>
      <w:tr w:rsidR="003B42C4" w:rsidRPr="00CA7D5B" w:rsidTr="00CA7D5B">
        <w:tc>
          <w:tcPr>
            <w:tcW w:w="0" w:type="auto"/>
            <w:shd w:val="clear" w:color="auto" w:fill="auto"/>
          </w:tcPr>
          <w:p w:rsidR="003B42C4" w:rsidRPr="00CA7D5B" w:rsidRDefault="00E56C2D" w:rsidP="00CA7D5B">
            <w:pPr>
              <w:tabs>
                <w:tab w:val="left" w:pos="1080"/>
              </w:tabs>
              <w:spacing w:line="360" w:lineRule="auto"/>
              <w:jc w:val="both"/>
              <w:rPr>
                <w:sz w:val="20"/>
                <w:szCs w:val="20"/>
              </w:rPr>
            </w:pPr>
            <w:r w:rsidRPr="00CA7D5B">
              <w:rPr>
                <w:sz w:val="20"/>
                <w:szCs w:val="20"/>
              </w:rPr>
              <w:t>- при отгрузке</w:t>
            </w:r>
          </w:p>
        </w:tc>
        <w:tc>
          <w:tcPr>
            <w:tcW w:w="0" w:type="auto"/>
            <w:shd w:val="clear" w:color="auto" w:fill="auto"/>
          </w:tcPr>
          <w:p w:rsidR="003B42C4" w:rsidRPr="00CA7D5B" w:rsidRDefault="003B42C4" w:rsidP="00CA7D5B">
            <w:pPr>
              <w:tabs>
                <w:tab w:val="left" w:pos="1080"/>
              </w:tabs>
              <w:spacing w:line="360" w:lineRule="auto"/>
              <w:jc w:val="both"/>
              <w:rPr>
                <w:sz w:val="20"/>
                <w:szCs w:val="20"/>
              </w:rPr>
            </w:pPr>
          </w:p>
        </w:tc>
        <w:tc>
          <w:tcPr>
            <w:tcW w:w="0" w:type="auto"/>
            <w:shd w:val="clear" w:color="auto" w:fill="auto"/>
          </w:tcPr>
          <w:p w:rsidR="003B42C4" w:rsidRPr="00CA7D5B" w:rsidRDefault="00E56C2D" w:rsidP="00CA7D5B">
            <w:pPr>
              <w:tabs>
                <w:tab w:val="left" w:pos="1080"/>
              </w:tabs>
              <w:spacing w:line="360" w:lineRule="auto"/>
              <w:jc w:val="both"/>
              <w:rPr>
                <w:sz w:val="20"/>
                <w:szCs w:val="20"/>
              </w:rPr>
            </w:pPr>
            <w:r w:rsidRPr="00CA7D5B">
              <w:rPr>
                <w:sz w:val="20"/>
                <w:szCs w:val="20"/>
              </w:rPr>
              <w:t>91</w:t>
            </w:r>
          </w:p>
        </w:tc>
        <w:tc>
          <w:tcPr>
            <w:tcW w:w="0" w:type="auto"/>
            <w:shd w:val="clear" w:color="auto" w:fill="auto"/>
          </w:tcPr>
          <w:p w:rsidR="003B42C4" w:rsidRPr="00CA7D5B" w:rsidRDefault="00E56C2D" w:rsidP="00CA7D5B">
            <w:pPr>
              <w:tabs>
                <w:tab w:val="left" w:pos="1080"/>
              </w:tabs>
              <w:spacing w:line="360" w:lineRule="auto"/>
              <w:jc w:val="both"/>
              <w:rPr>
                <w:sz w:val="20"/>
                <w:szCs w:val="20"/>
              </w:rPr>
            </w:pPr>
            <w:r w:rsidRPr="00CA7D5B">
              <w:rPr>
                <w:sz w:val="20"/>
                <w:szCs w:val="20"/>
              </w:rPr>
              <w:t>76НДС</w:t>
            </w:r>
          </w:p>
        </w:tc>
      </w:tr>
      <w:tr w:rsidR="003B42C4" w:rsidRPr="00CA7D5B" w:rsidTr="00CA7D5B">
        <w:tc>
          <w:tcPr>
            <w:tcW w:w="0" w:type="auto"/>
            <w:shd w:val="clear" w:color="auto" w:fill="auto"/>
          </w:tcPr>
          <w:p w:rsidR="003B42C4" w:rsidRPr="00CA7D5B" w:rsidRDefault="00E56C2D" w:rsidP="00CA7D5B">
            <w:pPr>
              <w:tabs>
                <w:tab w:val="left" w:pos="1080"/>
              </w:tabs>
              <w:spacing w:line="360" w:lineRule="auto"/>
              <w:jc w:val="both"/>
              <w:rPr>
                <w:sz w:val="20"/>
                <w:szCs w:val="20"/>
              </w:rPr>
            </w:pPr>
            <w:r w:rsidRPr="00CA7D5B">
              <w:rPr>
                <w:sz w:val="20"/>
                <w:szCs w:val="20"/>
              </w:rPr>
              <w:t>- после оплаты</w:t>
            </w:r>
          </w:p>
        </w:tc>
        <w:tc>
          <w:tcPr>
            <w:tcW w:w="0" w:type="auto"/>
            <w:shd w:val="clear" w:color="auto" w:fill="auto"/>
          </w:tcPr>
          <w:p w:rsidR="003B42C4" w:rsidRPr="00CA7D5B" w:rsidRDefault="003B42C4" w:rsidP="00CA7D5B">
            <w:pPr>
              <w:tabs>
                <w:tab w:val="left" w:pos="1080"/>
              </w:tabs>
              <w:spacing w:line="360" w:lineRule="auto"/>
              <w:jc w:val="both"/>
              <w:rPr>
                <w:sz w:val="20"/>
                <w:szCs w:val="20"/>
              </w:rPr>
            </w:pPr>
          </w:p>
        </w:tc>
        <w:tc>
          <w:tcPr>
            <w:tcW w:w="0" w:type="auto"/>
            <w:shd w:val="clear" w:color="auto" w:fill="auto"/>
          </w:tcPr>
          <w:p w:rsidR="003B42C4" w:rsidRPr="00CA7D5B" w:rsidRDefault="00E56C2D" w:rsidP="00CA7D5B">
            <w:pPr>
              <w:tabs>
                <w:tab w:val="left" w:pos="1080"/>
              </w:tabs>
              <w:spacing w:line="360" w:lineRule="auto"/>
              <w:jc w:val="both"/>
              <w:rPr>
                <w:sz w:val="20"/>
                <w:szCs w:val="20"/>
              </w:rPr>
            </w:pPr>
            <w:r w:rsidRPr="00CA7D5B">
              <w:rPr>
                <w:sz w:val="20"/>
                <w:szCs w:val="20"/>
              </w:rPr>
              <w:t>76НДС</w:t>
            </w:r>
          </w:p>
        </w:tc>
        <w:tc>
          <w:tcPr>
            <w:tcW w:w="0" w:type="auto"/>
            <w:shd w:val="clear" w:color="auto" w:fill="auto"/>
          </w:tcPr>
          <w:p w:rsidR="003B42C4" w:rsidRPr="00CA7D5B" w:rsidRDefault="00E56C2D" w:rsidP="00CA7D5B">
            <w:pPr>
              <w:tabs>
                <w:tab w:val="left" w:pos="1080"/>
              </w:tabs>
              <w:spacing w:line="360" w:lineRule="auto"/>
              <w:jc w:val="both"/>
              <w:rPr>
                <w:sz w:val="20"/>
                <w:szCs w:val="20"/>
              </w:rPr>
            </w:pPr>
            <w:r w:rsidRPr="00CA7D5B">
              <w:rPr>
                <w:sz w:val="20"/>
                <w:szCs w:val="20"/>
              </w:rPr>
              <w:t>68.2</w:t>
            </w:r>
          </w:p>
        </w:tc>
      </w:tr>
      <w:tr w:rsidR="003B42C4" w:rsidRPr="00CA7D5B" w:rsidTr="00CA7D5B">
        <w:tc>
          <w:tcPr>
            <w:tcW w:w="0" w:type="auto"/>
            <w:shd w:val="clear" w:color="auto" w:fill="auto"/>
          </w:tcPr>
          <w:p w:rsidR="003B42C4" w:rsidRPr="00CA7D5B" w:rsidRDefault="00E56C2D" w:rsidP="00CA7D5B">
            <w:pPr>
              <w:tabs>
                <w:tab w:val="left" w:pos="1080"/>
              </w:tabs>
              <w:spacing w:line="360" w:lineRule="auto"/>
              <w:jc w:val="both"/>
              <w:rPr>
                <w:sz w:val="20"/>
                <w:szCs w:val="20"/>
              </w:rPr>
            </w:pPr>
            <w:r w:rsidRPr="00CA7D5B">
              <w:rPr>
                <w:sz w:val="20"/>
                <w:szCs w:val="20"/>
              </w:rPr>
              <w:t>момент реализации – отгрузка</w:t>
            </w:r>
          </w:p>
        </w:tc>
        <w:tc>
          <w:tcPr>
            <w:tcW w:w="0" w:type="auto"/>
            <w:shd w:val="clear" w:color="auto" w:fill="auto"/>
          </w:tcPr>
          <w:p w:rsidR="003B42C4" w:rsidRPr="00CA7D5B" w:rsidRDefault="003B42C4" w:rsidP="00CA7D5B">
            <w:pPr>
              <w:tabs>
                <w:tab w:val="left" w:pos="1080"/>
              </w:tabs>
              <w:spacing w:line="360" w:lineRule="auto"/>
              <w:jc w:val="both"/>
              <w:rPr>
                <w:sz w:val="20"/>
                <w:szCs w:val="20"/>
              </w:rPr>
            </w:pPr>
          </w:p>
        </w:tc>
        <w:tc>
          <w:tcPr>
            <w:tcW w:w="0" w:type="auto"/>
            <w:shd w:val="clear" w:color="auto" w:fill="auto"/>
          </w:tcPr>
          <w:p w:rsidR="003B42C4" w:rsidRPr="00CA7D5B" w:rsidRDefault="00E56C2D" w:rsidP="00CA7D5B">
            <w:pPr>
              <w:tabs>
                <w:tab w:val="left" w:pos="1080"/>
              </w:tabs>
              <w:spacing w:line="360" w:lineRule="auto"/>
              <w:jc w:val="both"/>
              <w:rPr>
                <w:sz w:val="20"/>
                <w:szCs w:val="20"/>
              </w:rPr>
            </w:pPr>
            <w:r w:rsidRPr="00CA7D5B">
              <w:rPr>
                <w:sz w:val="20"/>
                <w:szCs w:val="20"/>
              </w:rPr>
              <w:t>91</w:t>
            </w:r>
          </w:p>
        </w:tc>
        <w:tc>
          <w:tcPr>
            <w:tcW w:w="0" w:type="auto"/>
            <w:shd w:val="clear" w:color="auto" w:fill="auto"/>
          </w:tcPr>
          <w:p w:rsidR="003B42C4" w:rsidRPr="00CA7D5B" w:rsidRDefault="00E56C2D" w:rsidP="00CA7D5B">
            <w:pPr>
              <w:tabs>
                <w:tab w:val="left" w:pos="1080"/>
              </w:tabs>
              <w:spacing w:line="360" w:lineRule="auto"/>
              <w:jc w:val="both"/>
              <w:rPr>
                <w:sz w:val="20"/>
                <w:szCs w:val="20"/>
              </w:rPr>
            </w:pPr>
            <w:r w:rsidRPr="00CA7D5B">
              <w:rPr>
                <w:sz w:val="20"/>
                <w:szCs w:val="20"/>
              </w:rPr>
              <w:t>68.2</w:t>
            </w:r>
          </w:p>
        </w:tc>
      </w:tr>
      <w:tr w:rsidR="003B42C4" w:rsidRPr="00CA7D5B" w:rsidTr="00CA7D5B">
        <w:tc>
          <w:tcPr>
            <w:tcW w:w="0" w:type="auto"/>
            <w:shd w:val="clear" w:color="auto" w:fill="auto"/>
          </w:tcPr>
          <w:p w:rsidR="003B42C4" w:rsidRPr="00CA7D5B" w:rsidRDefault="00E56C2D" w:rsidP="00CA7D5B">
            <w:pPr>
              <w:tabs>
                <w:tab w:val="left" w:pos="1080"/>
              </w:tabs>
              <w:spacing w:line="360" w:lineRule="auto"/>
              <w:jc w:val="both"/>
              <w:rPr>
                <w:sz w:val="20"/>
                <w:szCs w:val="20"/>
              </w:rPr>
            </w:pPr>
            <w:r w:rsidRPr="00CA7D5B">
              <w:rPr>
                <w:sz w:val="20"/>
                <w:szCs w:val="20"/>
              </w:rPr>
              <w:t>Отражен НДС по приобретенным материалам, работам, услугам</w:t>
            </w:r>
          </w:p>
        </w:tc>
        <w:tc>
          <w:tcPr>
            <w:tcW w:w="0" w:type="auto"/>
            <w:shd w:val="clear" w:color="auto" w:fill="auto"/>
          </w:tcPr>
          <w:p w:rsidR="003B42C4" w:rsidRPr="00CA7D5B" w:rsidRDefault="00E56C2D" w:rsidP="00CA7D5B">
            <w:pPr>
              <w:tabs>
                <w:tab w:val="left" w:pos="1080"/>
              </w:tabs>
              <w:spacing w:line="360" w:lineRule="auto"/>
              <w:jc w:val="both"/>
              <w:rPr>
                <w:sz w:val="20"/>
                <w:szCs w:val="20"/>
              </w:rPr>
            </w:pPr>
            <w:r w:rsidRPr="00CA7D5B">
              <w:rPr>
                <w:sz w:val="20"/>
                <w:szCs w:val="20"/>
              </w:rPr>
              <w:t>Справка</w:t>
            </w:r>
          </w:p>
        </w:tc>
        <w:tc>
          <w:tcPr>
            <w:tcW w:w="0" w:type="auto"/>
            <w:shd w:val="clear" w:color="auto" w:fill="auto"/>
          </w:tcPr>
          <w:p w:rsidR="003B42C4" w:rsidRPr="00CA7D5B" w:rsidRDefault="00E56C2D" w:rsidP="00CA7D5B">
            <w:pPr>
              <w:tabs>
                <w:tab w:val="left" w:pos="1080"/>
              </w:tabs>
              <w:spacing w:line="360" w:lineRule="auto"/>
              <w:jc w:val="both"/>
              <w:rPr>
                <w:sz w:val="20"/>
                <w:szCs w:val="20"/>
              </w:rPr>
            </w:pPr>
            <w:r w:rsidRPr="00CA7D5B">
              <w:rPr>
                <w:sz w:val="20"/>
                <w:szCs w:val="20"/>
              </w:rPr>
              <w:t>10, 26</w:t>
            </w:r>
          </w:p>
        </w:tc>
        <w:tc>
          <w:tcPr>
            <w:tcW w:w="0" w:type="auto"/>
            <w:shd w:val="clear" w:color="auto" w:fill="auto"/>
          </w:tcPr>
          <w:p w:rsidR="003B42C4" w:rsidRPr="00CA7D5B" w:rsidRDefault="00E56C2D" w:rsidP="00CA7D5B">
            <w:pPr>
              <w:tabs>
                <w:tab w:val="left" w:pos="1080"/>
              </w:tabs>
              <w:spacing w:line="360" w:lineRule="auto"/>
              <w:jc w:val="both"/>
              <w:rPr>
                <w:sz w:val="20"/>
                <w:szCs w:val="20"/>
              </w:rPr>
            </w:pPr>
            <w:r w:rsidRPr="00CA7D5B">
              <w:rPr>
                <w:sz w:val="20"/>
                <w:szCs w:val="20"/>
              </w:rPr>
              <w:t>60, 76</w:t>
            </w:r>
          </w:p>
        </w:tc>
      </w:tr>
      <w:tr w:rsidR="00E56C2D" w:rsidRPr="00CA7D5B" w:rsidTr="00CA7D5B">
        <w:tc>
          <w:tcPr>
            <w:tcW w:w="0" w:type="auto"/>
            <w:shd w:val="clear" w:color="auto" w:fill="auto"/>
          </w:tcPr>
          <w:p w:rsidR="00E56C2D" w:rsidRPr="00CA7D5B" w:rsidRDefault="00E56C2D" w:rsidP="00CA7D5B">
            <w:pPr>
              <w:tabs>
                <w:tab w:val="left" w:pos="1080"/>
              </w:tabs>
              <w:spacing w:line="360" w:lineRule="auto"/>
              <w:jc w:val="both"/>
              <w:rPr>
                <w:sz w:val="20"/>
                <w:szCs w:val="20"/>
              </w:rPr>
            </w:pPr>
            <w:r w:rsidRPr="00CA7D5B">
              <w:rPr>
                <w:sz w:val="20"/>
                <w:szCs w:val="20"/>
              </w:rPr>
              <w:t>Отражен ДС по приобретенным ОС, НМА</w:t>
            </w:r>
          </w:p>
        </w:tc>
        <w:tc>
          <w:tcPr>
            <w:tcW w:w="0" w:type="auto"/>
            <w:shd w:val="clear" w:color="auto" w:fill="auto"/>
          </w:tcPr>
          <w:p w:rsidR="00E56C2D" w:rsidRPr="00CA7D5B" w:rsidRDefault="00E56C2D" w:rsidP="00CA7D5B">
            <w:pPr>
              <w:tabs>
                <w:tab w:val="left" w:pos="1080"/>
              </w:tabs>
              <w:spacing w:line="360" w:lineRule="auto"/>
              <w:jc w:val="both"/>
              <w:rPr>
                <w:sz w:val="20"/>
                <w:szCs w:val="20"/>
              </w:rPr>
            </w:pPr>
            <w:r w:rsidRPr="00CA7D5B">
              <w:rPr>
                <w:sz w:val="20"/>
                <w:szCs w:val="20"/>
              </w:rPr>
              <w:t>Справка</w:t>
            </w:r>
          </w:p>
        </w:tc>
        <w:tc>
          <w:tcPr>
            <w:tcW w:w="0" w:type="auto"/>
            <w:shd w:val="clear" w:color="auto" w:fill="auto"/>
          </w:tcPr>
          <w:p w:rsidR="00E56C2D" w:rsidRPr="00CA7D5B" w:rsidRDefault="00E56C2D" w:rsidP="00CA7D5B">
            <w:pPr>
              <w:tabs>
                <w:tab w:val="left" w:pos="1080"/>
              </w:tabs>
              <w:spacing w:line="360" w:lineRule="auto"/>
              <w:jc w:val="both"/>
              <w:rPr>
                <w:sz w:val="20"/>
                <w:szCs w:val="20"/>
              </w:rPr>
            </w:pPr>
            <w:r w:rsidRPr="00CA7D5B">
              <w:rPr>
                <w:sz w:val="20"/>
                <w:szCs w:val="20"/>
              </w:rPr>
              <w:t>08</w:t>
            </w:r>
          </w:p>
        </w:tc>
        <w:tc>
          <w:tcPr>
            <w:tcW w:w="0" w:type="auto"/>
            <w:shd w:val="clear" w:color="auto" w:fill="auto"/>
          </w:tcPr>
          <w:p w:rsidR="00E56C2D" w:rsidRPr="00CA7D5B" w:rsidRDefault="00E56C2D" w:rsidP="00CA7D5B">
            <w:pPr>
              <w:tabs>
                <w:tab w:val="left" w:pos="1080"/>
              </w:tabs>
              <w:spacing w:line="360" w:lineRule="auto"/>
              <w:jc w:val="both"/>
              <w:rPr>
                <w:sz w:val="20"/>
                <w:szCs w:val="20"/>
              </w:rPr>
            </w:pPr>
            <w:r w:rsidRPr="00CA7D5B">
              <w:rPr>
                <w:sz w:val="20"/>
                <w:szCs w:val="20"/>
              </w:rPr>
              <w:t>60, 76</w:t>
            </w:r>
          </w:p>
        </w:tc>
      </w:tr>
      <w:tr w:rsidR="00E56C2D" w:rsidRPr="00CA7D5B" w:rsidTr="00CA7D5B">
        <w:tc>
          <w:tcPr>
            <w:tcW w:w="0" w:type="auto"/>
            <w:shd w:val="clear" w:color="auto" w:fill="auto"/>
          </w:tcPr>
          <w:p w:rsidR="00E56C2D" w:rsidRPr="00CA7D5B" w:rsidRDefault="00E56C2D" w:rsidP="00CA7D5B">
            <w:pPr>
              <w:tabs>
                <w:tab w:val="left" w:pos="1080"/>
              </w:tabs>
              <w:spacing w:line="360" w:lineRule="auto"/>
              <w:jc w:val="both"/>
              <w:rPr>
                <w:sz w:val="20"/>
                <w:szCs w:val="20"/>
              </w:rPr>
            </w:pPr>
            <w:r w:rsidRPr="00CA7D5B">
              <w:rPr>
                <w:sz w:val="20"/>
                <w:szCs w:val="20"/>
              </w:rPr>
              <w:t>Перечислен НДС бюджету</w:t>
            </w:r>
          </w:p>
        </w:tc>
        <w:tc>
          <w:tcPr>
            <w:tcW w:w="0" w:type="auto"/>
            <w:shd w:val="clear" w:color="auto" w:fill="auto"/>
          </w:tcPr>
          <w:p w:rsidR="00E56C2D" w:rsidRPr="00CA7D5B" w:rsidRDefault="00E56C2D" w:rsidP="00CA7D5B">
            <w:pPr>
              <w:tabs>
                <w:tab w:val="left" w:pos="1080"/>
              </w:tabs>
              <w:spacing w:line="360" w:lineRule="auto"/>
              <w:jc w:val="both"/>
              <w:rPr>
                <w:sz w:val="20"/>
                <w:szCs w:val="20"/>
              </w:rPr>
            </w:pPr>
            <w:r w:rsidRPr="00CA7D5B">
              <w:rPr>
                <w:sz w:val="20"/>
                <w:szCs w:val="20"/>
              </w:rPr>
              <w:t>Платежные документы</w:t>
            </w:r>
          </w:p>
        </w:tc>
        <w:tc>
          <w:tcPr>
            <w:tcW w:w="0" w:type="auto"/>
            <w:shd w:val="clear" w:color="auto" w:fill="auto"/>
          </w:tcPr>
          <w:p w:rsidR="00E56C2D" w:rsidRPr="00CA7D5B" w:rsidRDefault="00E56C2D" w:rsidP="00CA7D5B">
            <w:pPr>
              <w:tabs>
                <w:tab w:val="left" w:pos="1080"/>
              </w:tabs>
              <w:spacing w:line="360" w:lineRule="auto"/>
              <w:jc w:val="both"/>
              <w:rPr>
                <w:sz w:val="20"/>
                <w:szCs w:val="20"/>
              </w:rPr>
            </w:pPr>
            <w:r w:rsidRPr="00CA7D5B">
              <w:rPr>
                <w:sz w:val="20"/>
                <w:szCs w:val="20"/>
              </w:rPr>
              <w:t>68.2</w:t>
            </w:r>
          </w:p>
        </w:tc>
        <w:tc>
          <w:tcPr>
            <w:tcW w:w="0" w:type="auto"/>
            <w:shd w:val="clear" w:color="auto" w:fill="auto"/>
          </w:tcPr>
          <w:p w:rsidR="00E56C2D" w:rsidRPr="00CA7D5B" w:rsidRDefault="00E56C2D" w:rsidP="00CA7D5B">
            <w:pPr>
              <w:tabs>
                <w:tab w:val="left" w:pos="1080"/>
              </w:tabs>
              <w:spacing w:line="360" w:lineRule="auto"/>
              <w:jc w:val="both"/>
              <w:rPr>
                <w:sz w:val="20"/>
                <w:szCs w:val="20"/>
              </w:rPr>
            </w:pPr>
            <w:r w:rsidRPr="00CA7D5B">
              <w:rPr>
                <w:sz w:val="20"/>
                <w:szCs w:val="20"/>
              </w:rPr>
              <w:t>51</w:t>
            </w:r>
          </w:p>
        </w:tc>
      </w:tr>
      <w:tr w:rsidR="00E56C2D" w:rsidRPr="00CA7D5B" w:rsidTr="00CA7D5B">
        <w:tc>
          <w:tcPr>
            <w:tcW w:w="0" w:type="auto"/>
            <w:gridSpan w:val="4"/>
            <w:shd w:val="clear" w:color="auto" w:fill="auto"/>
          </w:tcPr>
          <w:p w:rsidR="00E56C2D" w:rsidRPr="00CA7D5B" w:rsidRDefault="00E56C2D" w:rsidP="00CA7D5B">
            <w:pPr>
              <w:tabs>
                <w:tab w:val="left" w:pos="1080"/>
              </w:tabs>
              <w:spacing w:line="360" w:lineRule="auto"/>
              <w:jc w:val="both"/>
              <w:rPr>
                <w:b/>
                <w:i/>
                <w:sz w:val="20"/>
                <w:szCs w:val="20"/>
              </w:rPr>
            </w:pPr>
            <w:r w:rsidRPr="00CA7D5B">
              <w:rPr>
                <w:b/>
                <w:i/>
                <w:sz w:val="20"/>
                <w:szCs w:val="20"/>
              </w:rPr>
              <w:t>Налог на прибыль</w:t>
            </w:r>
          </w:p>
        </w:tc>
      </w:tr>
      <w:tr w:rsidR="00E56C2D" w:rsidRPr="00CA7D5B" w:rsidTr="00CA7D5B">
        <w:tc>
          <w:tcPr>
            <w:tcW w:w="0" w:type="auto"/>
            <w:shd w:val="clear" w:color="auto" w:fill="auto"/>
          </w:tcPr>
          <w:p w:rsidR="00E56C2D" w:rsidRPr="00CA7D5B" w:rsidRDefault="00E56C2D" w:rsidP="00CA7D5B">
            <w:pPr>
              <w:tabs>
                <w:tab w:val="left" w:pos="1080"/>
              </w:tabs>
              <w:spacing w:line="360" w:lineRule="auto"/>
              <w:jc w:val="both"/>
              <w:rPr>
                <w:sz w:val="20"/>
                <w:szCs w:val="20"/>
              </w:rPr>
            </w:pPr>
            <w:r w:rsidRPr="00CA7D5B">
              <w:rPr>
                <w:sz w:val="20"/>
                <w:szCs w:val="20"/>
              </w:rPr>
              <w:t>Перечислены авансовые платежи по налогу на прибыль</w:t>
            </w:r>
          </w:p>
        </w:tc>
        <w:tc>
          <w:tcPr>
            <w:tcW w:w="0" w:type="auto"/>
            <w:shd w:val="clear" w:color="auto" w:fill="auto"/>
          </w:tcPr>
          <w:p w:rsidR="00E56C2D" w:rsidRPr="00CA7D5B" w:rsidRDefault="000C4C9C" w:rsidP="00CA7D5B">
            <w:pPr>
              <w:tabs>
                <w:tab w:val="left" w:pos="1080"/>
              </w:tabs>
              <w:spacing w:line="360" w:lineRule="auto"/>
              <w:jc w:val="both"/>
              <w:rPr>
                <w:sz w:val="20"/>
                <w:szCs w:val="20"/>
              </w:rPr>
            </w:pPr>
            <w:r w:rsidRPr="00CA7D5B">
              <w:rPr>
                <w:sz w:val="20"/>
                <w:szCs w:val="20"/>
              </w:rPr>
              <w:t>Платежные документы</w:t>
            </w:r>
          </w:p>
        </w:tc>
        <w:tc>
          <w:tcPr>
            <w:tcW w:w="0" w:type="auto"/>
            <w:shd w:val="clear" w:color="auto" w:fill="auto"/>
          </w:tcPr>
          <w:p w:rsidR="00E56C2D" w:rsidRPr="00CA7D5B" w:rsidRDefault="000C4C9C" w:rsidP="00CA7D5B">
            <w:pPr>
              <w:tabs>
                <w:tab w:val="left" w:pos="1080"/>
              </w:tabs>
              <w:spacing w:line="360" w:lineRule="auto"/>
              <w:jc w:val="both"/>
              <w:rPr>
                <w:sz w:val="20"/>
                <w:szCs w:val="20"/>
              </w:rPr>
            </w:pPr>
            <w:r w:rsidRPr="00CA7D5B">
              <w:rPr>
                <w:sz w:val="20"/>
                <w:szCs w:val="20"/>
              </w:rPr>
              <w:t>68.4</w:t>
            </w:r>
          </w:p>
        </w:tc>
        <w:tc>
          <w:tcPr>
            <w:tcW w:w="0" w:type="auto"/>
            <w:shd w:val="clear" w:color="auto" w:fill="auto"/>
          </w:tcPr>
          <w:p w:rsidR="00E56C2D" w:rsidRPr="00CA7D5B" w:rsidRDefault="000C4C9C" w:rsidP="00CA7D5B">
            <w:pPr>
              <w:tabs>
                <w:tab w:val="left" w:pos="1080"/>
              </w:tabs>
              <w:spacing w:line="360" w:lineRule="auto"/>
              <w:jc w:val="both"/>
              <w:rPr>
                <w:sz w:val="20"/>
                <w:szCs w:val="20"/>
              </w:rPr>
            </w:pPr>
            <w:r w:rsidRPr="00CA7D5B">
              <w:rPr>
                <w:sz w:val="20"/>
                <w:szCs w:val="20"/>
              </w:rPr>
              <w:t>51</w:t>
            </w:r>
          </w:p>
        </w:tc>
      </w:tr>
      <w:tr w:rsidR="00E56C2D" w:rsidRPr="00CA7D5B" w:rsidTr="00CA7D5B">
        <w:tc>
          <w:tcPr>
            <w:tcW w:w="0" w:type="auto"/>
            <w:shd w:val="clear" w:color="auto" w:fill="auto"/>
          </w:tcPr>
          <w:p w:rsidR="00E56C2D" w:rsidRPr="00CA7D5B" w:rsidRDefault="000C4C9C" w:rsidP="00CA7D5B">
            <w:pPr>
              <w:tabs>
                <w:tab w:val="left" w:pos="1080"/>
              </w:tabs>
              <w:spacing w:line="360" w:lineRule="auto"/>
              <w:jc w:val="both"/>
              <w:rPr>
                <w:sz w:val="20"/>
                <w:szCs w:val="20"/>
              </w:rPr>
            </w:pPr>
            <w:r w:rsidRPr="00CA7D5B">
              <w:rPr>
                <w:sz w:val="20"/>
                <w:szCs w:val="20"/>
              </w:rPr>
              <w:t>Начислен условный расход по налогу на прибыль</w:t>
            </w:r>
          </w:p>
        </w:tc>
        <w:tc>
          <w:tcPr>
            <w:tcW w:w="0" w:type="auto"/>
            <w:shd w:val="clear" w:color="auto" w:fill="auto"/>
          </w:tcPr>
          <w:p w:rsidR="00E56C2D" w:rsidRPr="00CA7D5B" w:rsidRDefault="000C4C9C" w:rsidP="00CA7D5B">
            <w:pPr>
              <w:tabs>
                <w:tab w:val="left" w:pos="1080"/>
              </w:tabs>
              <w:spacing w:line="360" w:lineRule="auto"/>
              <w:jc w:val="both"/>
              <w:rPr>
                <w:sz w:val="20"/>
                <w:szCs w:val="20"/>
              </w:rPr>
            </w:pPr>
            <w:r w:rsidRPr="00CA7D5B">
              <w:rPr>
                <w:sz w:val="20"/>
                <w:szCs w:val="20"/>
              </w:rPr>
              <w:t>Справка</w:t>
            </w:r>
          </w:p>
        </w:tc>
        <w:tc>
          <w:tcPr>
            <w:tcW w:w="0" w:type="auto"/>
            <w:shd w:val="clear" w:color="auto" w:fill="auto"/>
          </w:tcPr>
          <w:p w:rsidR="00E56C2D" w:rsidRPr="00CA7D5B" w:rsidRDefault="000C4C9C" w:rsidP="00CA7D5B">
            <w:pPr>
              <w:tabs>
                <w:tab w:val="left" w:pos="1080"/>
              </w:tabs>
              <w:spacing w:line="360" w:lineRule="auto"/>
              <w:jc w:val="both"/>
              <w:rPr>
                <w:sz w:val="20"/>
                <w:szCs w:val="20"/>
              </w:rPr>
            </w:pPr>
            <w:r w:rsidRPr="00CA7D5B">
              <w:rPr>
                <w:sz w:val="20"/>
                <w:szCs w:val="20"/>
              </w:rPr>
              <w:t>99</w:t>
            </w:r>
          </w:p>
        </w:tc>
        <w:tc>
          <w:tcPr>
            <w:tcW w:w="0" w:type="auto"/>
            <w:shd w:val="clear" w:color="auto" w:fill="auto"/>
          </w:tcPr>
          <w:p w:rsidR="00E56C2D" w:rsidRPr="00CA7D5B" w:rsidRDefault="000C4C9C" w:rsidP="00CA7D5B">
            <w:pPr>
              <w:tabs>
                <w:tab w:val="left" w:pos="1080"/>
              </w:tabs>
              <w:spacing w:line="360" w:lineRule="auto"/>
              <w:jc w:val="both"/>
              <w:rPr>
                <w:sz w:val="20"/>
                <w:szCs w:val="20"/>
              </w:rPr>
            </w:pPr>
            <w:r w:rsidRPr="00CA7D5B">
              <w:rPr>
                <w:sz w:val="20"/>
                <w:szCs w:val="20"/>
              </w:rPr>
              <w:t>68.4</w:t>
            </w:r>
          </w:p>
        </w:tc>
      </w:tr>
      <w:tr w:rsidR="000C4C9C" w:rsidRPr="00CA7D5B" w:rsidTr="00CA7D5B">
        <w:tc>
          <w:tcPr>
            <w:tcW w:w="0" w:type="auto"/>
            <w:shd w:val="clear" w:color="auto" w:fill="auto"/>
          </w:tcPr>
          <w:p w:rsidR="000C4C9C" w:rsidRPr="00CA7D5B" w:rsidRDefault="000C4C9C" w:rsidP="00CA7D5B">
            <w:pPr>
              <w:tabs>
                <w:tab w:val="left" w:pos="1080"/>
              </w:tabs>
              <w:spacing w:line="360" w:lineRule="auto"/>
              <w:jc w:val="both"/>
              <w:rPr>
                <w:sz w:val="20"/>
                <w:szCs w:val="20"/>
              </w:rPr>
            </w:pPr>
            <w:r w:rsidRPr="00CA7D5B">
              <w:rPr>
                <w:sz w:val="20"/>
                <w:szCs w:val="20"/>
              </w:rPr>
              <w:t>Начислен условный доход по налогу на прибыль</w:t>
            </w:r>
          </w:p>
        </w:tc>
        <w:tc>
          <w:tcPr>
            <w:tcW w:w="0" w:type="auto"/>
            <w:shd w:val="clear" w:color="auto" w:fill="auto"/>
          </w:tcPr>
          <w:p w:rsidR="000C4C9C" w:rsidRPr="00CA7D5B" w:rsidRDefault="000C4C9C" w:rsidP="00CA7D5B">
            <w:pPr>
              <w:tabs>
                <w:tab w:val="left" w:pos="1080"/>
              </w:tabs>
              <w:spacing w:line="360" w:lineRule="auto"/>
              <w:jc w:val="both"/>
              <w:rPr>
                <w:sz w:val="20"/>
                <w:szCs w:val="20"/>
              </w:rPr>
            </w:pPr>
            <w:r w:rsidRPr="00CA7D5B">
              <w:rPr>
                <w:sz w:val="20"/>
                <w:szCs w:val="20"/>
              </w:rPr>
              <w:t>Справка</w:t>
            </w:r>
          </w:p>
        </w:tc>
        <w:tc>
          <w:tcPr>
            <w:tcW w:w="0" w:type="auto"/>
            <w:shd w:val="clear" w:color="auto" w:fill="auto"/>
          </w:tcPr>
          <w:p w:rsidR="000C4C9C" w:rsidRPr="00CA7D5B" w:rsidRDefault="000C4C9C" w:rsidP="00CA7D5B">
            <w:pPr>
              <w:tabs>
                <w:tab w:val="left" w:pos="1080"/>
              </w:tabs>
              <w:spacing w:line="360" w:lineRule="auto"/>
              <w:jc w:val="both"/>
              <w:rPr>
                <w:sz w:val="20"/>
                <w:szCs w:val="20"/>
              </w:rPr>
            </w:pPr>
            <w:r w:rsidRPr="00CA7D5B">
              <w:rPr>
                <w:sz w:val="20"/>
                <w:szCs w:val="20"/>
              </w:rPr>
              <w:t>68.4</w:t>
            </w:r>
          </w:p>
        </w:tc>
        <w:tc>
          <w:tcPr>
            <w:tcW w:w="0" w:type="auto"/>
            <w:shd w:val="clear" w:color="auto" w:fill="auto"/>
          </w:tcPr>
          <w:p w:rsidR="000C4C9C" w:rsidRPr="00CA7D5B" w:rsidRDefault="000C4C9C" w:rsidP="00CA7D5B">
            <w:pPr>
              <w:tabs>
                <w:tab w:val="left" w:pos="1080"/>
              </w:tabs>
              <w:spacing w:line="360" w:lineRule="auto"/>
              <w:jc w:val="both"/>
              <w:rPr>
                <w:sz w:val="20"/>
                <w:szCs w:val="20"/>
              </w:rPr>
            </w:pPr>
            <w:r w:rsidRPr="00CA7D5B">
              <w:rPr>
                <w:sz w:val="20"/>
                <w:szCs w:val="20"/>
              </w:rPr>
              <w:t>99</w:t>
            </w:r>
          </w:p>
        </w:tc>
      </w:tr>
      <w:tr w:rsidR="00E56C2D" w:rsidRPr="00CA7D5B" w:rsidTr="00CA7D5B">
        <w:tc>
          <w:tcPr>
            <w:tcW w:w="0" w:type="auto"/>
            <w:shd w:val="clear" w:color="auto" w:fill="auto"/>
          </w:tcPr>
          <w:p w:rsidR="00E56C2D" w:rsidRPr="00CA7D5B" w:rsidRDefault="000C4C9C" w:rsidP="00CA7D5B">
            <w:pPr>
              <w:tabs>
                <w:tab w:val="left" w:pos="1080"/>
              </w:tabs>
              <w:spacing w:line="360" w:lineRule="auto"/>
              <w:jc w:val="both"/>
              <w:rPr>
                <w:sz w:val="20"/>
                <w:szCs w:val="20"/>
              </w:rPr>
            </w:pPr>
            <w:r w:rsidRPr="00CA7D5B">
              <w:rPr>
                <w:sz w:val="20"/>
                <w:szCs w:val="20"/>
              </w:rPr>
              <w:t>Начислено ПНО</w:t>
            </w:r>
          </w:p>
        </w:tc>
        <w:tc>
          <w:tcPr>
            <w:tcW w:w="0" w:type="auto"/>
            <w:shd w:val="clear" w:color="auto" w:fill="auto"/>
          </w:tcPr>
          <w:p w:rsidR="00E56C2D" w:rsidRPr="00CA7D5B" w:rsidRDefault="000C4C9C" w:rsidP="00CA7D5B">
            <w:pPr>
              <w:tabs>
                <w:tab w:val="left" w:pos="1080"/>
              </w:tabs>
              <w:spacing w:line="360" w:lineRule="auto"/>
              <w:jc w:val="both"/>
              <w:rPr>
                <w:sz w:val="20"/>
                <w:szCs w:val="20"/>
              </w:rPr>
            </w:pPr>
            <w:r w:rsidRPr="00CA7D5B">
              <w:rPr>
                <w:sz w:val="20"/>
                <w:szCs w:val="20"/>
              </w:rPr>
              <w:t>Справка</w:t>
            </w:r>
          </w:p>
        </w:tc>
        <w:tc>
          <w:tcPr>
            <w:tcW w:w="0" w:type="auto"/>
            <w:shd w:val="clear" w:color="auto" w:fill="auto"/>
          </w:tcPr>
          <w:p w:rsidR="00E56C2D" w:rsidRPr="00CA7D5B" w:rsidRDefault="000C4C9C" w:rsidP="00CA7D5B">
            <w:pPr>
              <w:tabs>
                <w:tab w:val="left" w:pos="1080"/>
              </w:tabs>
              <w:spacing w:line="360" w:lineRule="auto"/>
              <w:jc w:val="both"/>
              <w:rPr>
                <w:sz w:val="20"/>
                <w:szCs w:val="20"/>
              </w:rPr>
            </w:pPr>
            <w:r w:rsidRPr="00CA7D5B">
              <w:rPr>
                <w:sz w:val="20"/>
                <w:szCs w:val="20"/>
              </w:rPr>
              <w:t>99ПНО</w:t>
            </w:r>
          </w:p>
        </w:tc>
        <w:tc>
          <w:tcPr>
            <w:tcW w:w="0" w:type="auto"/>
            <w:shd w:val="clear" w:color="auto" w:fill="auto"/>
          </w:tcPr>
          <w:p w:rsidR="00E56C2D" w:rsidRPr="00CA7D5B" w:rsidRDefault="000C4C9C" w:rsidP="00CA7D5B">
            <w:pPr>
              <w:tabs>
                <w:tab w:val="left" w:pos="1080"/>
              </w:tabs>
              <w:spacing w:line="360" w:lineRule="auto"/>
              <w:jc w:val="both"/>
              <w:rPr>
                <w:sz w:val="20"/>
                <w:szCs w:val="20"/>
              </w:rPr>
            </w:pPr>
            <w:r w:rsidRPr="00CA7D5B">
              <w:rPr>
                <w:sz w:val="20"/>
                <w:szCs w:val="20"/>
              </w:rPr>
              <w:t>68.4</w:t>
            </w:r>
          </w:p>
        </w:tc>
      </w:tr>
      <w:tr w:rsidR="00E56C2D" w:rsidRPr="00CA7D5B" w:rsidTr="00CA7D5B">
        <w:tc>
          <w:tcPr>
            <w:tcW w:w="0" w:type="auto"/>
            <w:shd w:val="clear" w:color="auto" w:fill="auto"/>
          </w:tcPr>
          <w:p w:rsidR="00E56C2D" w:rsidRPr="00CA7D5B" w:rsidRDefault="000C4C9C" w:rsidP="00CA7D5B">
            <w:pPr>
              <w:tabs>
                <w:tab w:val="left" w:pos="1080"/>
              </w:tabs>
              <w:spacing w:line="360" w:lineRule="auto"/>
              <w:jc w:val="both"/>
              <w:rPr>
                <w:sz w:val="20"/>
                <w:szCs w:val="20"/>
              </w:rPr>
            </w:pPr>
            <w:r w:rsidRPr="00CA7D5B">
              <w:rPr>
                <w:sz w:val="20"/>
                <w:szCs w:val="20"/>
              </w:rPr>
              <w:t>Начислен ПНА</w:t>
            </w:r>
          </w:p>
        </w:tc>
        <w:tc>
          <w:tcPr>
            <w:tcW w:w="0" w:type="auto"/>
            <w:shd w:val="clear" w:color="auto" w:fill="auto"/>
          </w:tcPr>
          <w:p w:rsidR="00E56C2D" w:rsidRPr="00CA7D5B" w:rsidRDefault="000C4C9C" w:rsidP="00CA7D5B">
            <w:pPr>
              <w:tabs>
                <w:tab w:val="left" w:pos="1080"/>
              </w:tabs>
              <w:spacing w:line="360" w:lineRule="auto"/>
              <w:jc w:val="both"/>
              <w:rPr>
                <w:sz w:val="20"/>
                <w:szCs w:val="20"/>
              </w:rPr>
            </w:pPr>
            <w:r w:rsidRPr="00CA7D5B">
              <w:rPr>
                <w:sz w:val="20"/>
                <w:szCs w:val="20"/>
              </w:rPr>
              <w:t>Справка</w:t>
            </w:r>
          </w:p>
        </w:tc>
        <w:tc>
          <w:tcPr>
            <w:tcW w:w="0" w:type="auto"/>
            <w:shd w:val="clear" w:color="auto" w:fill="auto"/>
          </w:tcPr>
          <w:p w:rsidR="00E56C2D" w:rsidRPr="00CA7D5B" w:rsidRDefault="000C4C9C" w:rsidP="00CA7D5B">
            <w:pPr>
              <w:tabs>
                <w:tab w:val="left" w:pos="1080"/>
              </w:tabs>
              <w:spacing w:line="360" w:lineRule="auto"/>
              <w:jc w:val="both"/>
              <w:rPr>
                <w:sz w:val="20"/>
                <w:szCs w:val="20"/>
              </w:rPr>
            </w:pPr>
            <w:r w:rsidRPr="00CA7D5B">
              <w:rPr>
                <w:sz w:val="20"/>
                <w:szCs w:val="20"/>
              </w:rPr>
              <w:t>68.4</w:t>
            </w:r>
          </w:p>
        </w:tc>
        <w:tc>
          <w:tcPr>
            <w:tcW w:w="0" w:type="auto"/>
            <w:shd w:val="clear" w:color="auto" w:fill="auto"/>
          </w:tcPr>
          <w:p w:rsidR="00E56C2D" w:rsidRPr="00CA7D5B" w:rsidRDefault="000C4C9C" w:rsidP="00CA7D5B">
            <w:pPr>
              <w:tabs>
                <w:tab w:val="left" w:pos="1080"/>
              </w:tabs>
              <w:spacing w:line="360" w:lineRule="auto"/>
              <w:jc w:val="both"/>
              <w:rPr>
                <w:sz w:val="20"/>
                <w:szCs w:val="20"/>
              </w:rPr>
            </w:pPr>
            <w:r w:rsidRPr="00CA7D5B">
              <w:rPr>
                <w:sz w:val="20"/>
                <w:szCs w:val="20"/>
              </w:rPr>
              <w:t>99ПНА</w:t>
            </w:r>
          </w:p>
        </w:tc>
      </w:tr>
      <w:tr w:rsidR="000C4C9C" w:rsidRPr="00CA7D5B" w:rsidTr="00CA7D5B">
        <w:tc>
          <w:tcPr>
            <w:tcW w:w="0" w:type="auto"/>
            <w:shd w:val="clear" w:color="auto" w:fill="auto"/>
          </w:tcPr>
          <w:p w:rsidR="000C4C9C" w:rsidRPr="00CA7D5B" w:rsidRDefault="000C4C9C" w:rsidP="00CA7D5B">
            <w:pPr>
              <w:tabs>
                <w:tab w:val="left" w:pos="1080"/>
              </w:tabs>
              <w:spacing w:line="360" w:lineRule="auto"/>
              <w:jc w:val="both"/>
              <w:rPr>
                <w:sz w:val="20"/>
                <w:szCs w:val="20"/>
              </w:rPr>
            </w:pPr>
            <w:r w:rsidRPr="00CA7D5B">
              <w:rPr>
                <w:sz w:val="20"/>
                <w:szCs w:val="20"/>
              </w:rPr>
              <w:t>Начислено ОНО</w:t>
            </w:r>
          </w:p>
        </w:tc>
        <w:tc>
          <w:tcPr>
            <w:tcW w:w="0" w:type="auto"/>
            <w:shd w:val="clear" w:color="auto" w:fill="auto"/>
          </w:tcPr>
          <w:p w:rsidR="000C4C9C" w:rsidRPr="00CA7D5B" w:rsidRDefault="000C4C9C" w:rsidP="00CA7D5B">
            <w:pPr>
              <w:tabs>
                <w:tab w:val="left" w:pos="1080"/>
              </w:tabs>
              <w:spacing w:line="360" w:lineRule="auto"/>
              <w:jc w:val="both"/>
              <w:rPr>
                <w:sz w:val="20"/>
                <w:szCs w:val="20"/>
              </w:rPr>
            </w:pPr>
            <w:r w:rsidRPr="00CA7D5B">
              <w:rPr>
                <w:sz w:val="20"/>
                <w:szCs w:val="20"/>
              </w:rPr>
              <w:t>Справка</w:t>
            </w:r>
          </w:p>
        </w:tc>
        <w:tc>
          <w:tcPr>
            <w:tcW w:w="0" w:type="auto"/>
            <w:shd w:val="clear" w:color="auto" w:fill="auto"/>
          </w:tcPr>
          <w:p w:rsidR="000C4C9C" w:rsidRPr="00CA7D5B" w:rsidRDefault="000C4C9C" w:rsidP="00CA7D5B">
            <w:pPr>
              <w:tabs>
                <w:tab w:val="left" w:pos="1080"/>
              </w:tabs>
              <w:spacing w:line="360" w:lineRule="auto"/>
              <w:jc w:val="both"/>
              <w:rPr>
                <w:sz w:val="20"/>
                <w:szCs w:val="20"/>
              </w:rPr>
            </w:pPr>
            <w:r w:rsidRPr="00CA7D5B">
              <w:rPr>
                <w:sz w:val="20"/>
                <w:szCs w:val="20"/>
              </w:rPr>
              <w:t>68.4</w:t>
            </w:r>
          </w:p>
        </w:tc>
        <w:tc>
          <w:tcPr>
            <w:tcW w:w="0" w:type="auto"/>
            <w:shd w:val="clear" w:color="auto" w:fill="auto"/>
          </w:tcPr>
          <w:p w:rsidR="000C4C9C" w:rsidRPr="00CA7D5B" w:rsidRDefault="000C4C9C" w:rsidP="00CA7D5B">
            <w:pPr>
              <w:tabs>
                <w:tab w:val="left" w:pos="1080"/>
              </w:tabs>
              <w:spacing w:line="360" w:lineRule="auto"/>
              <w:jc w:val="both"/>
              <w:rPr>
                <w:sz w:val="20"/>
                <w:szCs w:val="20"/>
              </w:rPr>
            </w:pPr>
            <w:r w:rsidRPr="00CA7D5B">
              <w:rPr>
                <w:sz w:val="20"/>
                <w:szCs w:val="20"/>
              </w:rPr>
              <w:t>77</w:t>
            </w:r>
          </w:p>
        </w:tc>
      </w:tr>
      <w:tr w:rsidR="000C4C9C" w:rsidRPr="00CA7D5B" w:rsidTr="00CA7D5B">
        <w:tc>
          <w:tcPr>
            <w:tcW w:w="0" w:type="auto"/>
            <w:shd w:val="clear" w:color="auto" w:fill="auto"/>
          </w:tcPr>
          <w:p w:rsidR="000C4C9C" w:rsidRPr="00CA7D5B" w:rsidRDefault="000C4C9C" w:rsidP="00CA7D5B">
            <w:pPr>
              <w:tabs>
                <w:tab w:val="left" w:pos="1080"/>
              </w:tabs>
              <w:spacing w:line="360" w:lineRule="auto"/>
              <w:jc w:val="both"/>
              <w:rPr>
                <w:sz w:val="20"/>
                <w:szCs w:val="20"/>
              </w:rPr>
            </w:pPr>
            <w:r w:rsidRPr="00CA7D5B">
              <w:rPr>
                <w:sz w:val="20"/>
                <w:szCs w:val="20"/>
              </w:rPr>
              <w:t>Начислен ОНА</w:t>
            </w:r>
          </w:p>
        </w:tc>
        <w:tc>
          <w:tcPr>
            <w:tcW w:w="0" w:type="auto"/>
            <w:shd w:val="clear" w:color="auto" w:fill="auto"/>
          </w:tcPr>
          <w:p w:rsidR="000C4C9C" w:rsidRPr="00CA7D5B" w:rsidRDefault="000C4C9C" w:rsidP="00CA7D5B">
            <w:pPr>
              <w:tabs>
                <w:tab w:val="left" w:pos="1080"/>
              </w:tabs>
              <w:spacing w:line="360" w:lineRule="auto"/>
              <w:jc w:val="both"/>
              <w:rPr>
                <w:sz w:val="20"/>
                <w:szCs w:val="20"/>
              </w:rPr>
            </w:pPr>
            <w:r w:rsidRPr="00CA7D5B">
              <w:rPr>
                <w:sz w:val="20"/>
                <w:szCs w:val="20"/>
              </w:rPr>
              <w:t>Справка</w:t>
            </w:r>
          </w:p>
        </w:tc>
        <w:tc>
          <w:tcPr>
            <w:tcW w:w="0" w:type="auto"/>
            <w:shd w:val="clear" w:color="auto" w:fill="auto"/>
          </w:tcPr>
          <w:p w:rsidR="000C4C9C" w:rsidRPr="00CA7D5B" w:rsidRDefault="000C4C9C" w:rsidP="00CA7D5B">
            <w:pPr>
              <w:tabs>
                <w:tab w:val="left" w:pos="1080"/>
              </w:tabs>
              <w:spacing w:line="360" w:lineRule="auto"/>
              <w:jc w:val="both"/>
              <w:rPr>
                <w:sz w:val="20"/>
                <w:szCs w:val="20"/>
              </w:rPr>
            </w:pPr>
            <w:r w:rsidRPr="00CA7D5B">
              <w:rPr>
                <w:sz w:val="20"/>
                <w:szCs w:val="20"/>
              </w:rPr>
              <w:t>09</w:t>
            </w:r>
          </w:p>
        </w:tc>
        <w:tc>
          <w:tcPr>
            <w:tcW w:w="0" w:type="auto"/>
            <w:shd w:val="clear" w:color="auto" w:fill="auto"/>
          </w:tcPr>
          <w:p w:rsidR="000C4C9C" w:rsidRPr="00CA7D5B" w:rsidRDefault="000C4C9C" w:rsidP="00CA7D5B">
            <w:pPr>
              <w:tabs>
                <w:tab w:val="left" w:pos="1080"/>
              </w:tabs>
              <w:spacing w:line="360" w:lineRule="auto"/>
              <w:jc w:val="both"/>
              <w:rPr>
                <w:sz w:val="20"/>
                <w:szCs w:val="20"/>
              </w:rPr>
            </w:pPr>
            <w:r w:rsidRPr="00CA7D5B">
              <w:rPr>
                <w:sz w:val="20"/>
                <w:szCs w:val="20"/>
              </w:rPr>
              <w:t>68.4</w:t>
            </w:r>
          </w:p>
        </w:tc>
      </w:tr>
      <w:tr w:rsidR="000C4C9C" w:rsidRPr="00CA7D5B" w:rsidTr="00CA7D5B">
        <w:tc>
          <w:tcPr>
            <w:tcW w:w="0" w:type="auto"/>
            <w:shd w:val="clear" w:color="auto" w:fill="auto"/>
          </w:tcPr>
          <w:p w:rsidR="000C4C9C" w:rsidRPr="00CA7D5B" w:rsidRDefault="000C4C9C" w:rsidP="00CA7D5B">
            <w:pPr>
              <w:tabs>
                <w:tab w:val="left" w:pos="1080"/>
              </w:tabs>
              <w:spacing w:line="360" w:lineRule="auto"/>
              <w:jc w:val="both"/>
              <w:rPr>
                <w:sz w:val="20"/>
                <w:szCs w:val="20"/>
              </w:rPr>
            </w:pPr>
            <w:r w:rsidRPr="00CA7D5B">
              <w:rPr>
                <w:sz w:val="20"/>
                <w:szCs w:val="20"/>
              </w:rPr>
              <w:t>Начислен возврат ОНО</w:t>
            </w:r>
          </w:p>
        </w:tc>
        <w:tc>
          <w:tcPr>
            <w:tcW w:w="0" w:type="auto"/>
            <w:shd w:val="clear" w:color="auto" w:fill="auto"/>
          </w:tcPr>
          <w:p w:rsidR="000C4C9C" w:rsidRPr="00CA7D5B" w:rsidRDefault="000C4C9C" w:rsidP="00CA7D5B">
            <w:pPr>
              <w:tabs>
                <w:tab w:val="left" w:pos="1080"/>
              </w:tabs>
              <w:spacing w:line="360" w:lineRule="auto"/>
              <w:jc w:val="both"/>
              <w:rPr>
                <w:sz w:val="20"/>
                <w:szCs w:val="20"/>
              </w:rPr>
            </w:pPr>
            <w:r w:rsidRPr="00CA7D5B">
              <w:rPr>
                <w:sz w:val="20"/>
                <w:szCs w:val="20"/>
              </w:rPr>
              <w:t>Справка</w:t>
            </w:r>
          </w:p>
        </w:tc>
        <w:tc>
          <w:tcPr>
            <w:tcW w:w="0" w:type="auto"/>
            <w:shd w:val="clear" w:color="auto" w:fill="auto"/>
          </w:tcPr>
          <w:p w:rsidR="000C4C9C" w:rsidRPr="00CA7D5B" w:rsidRDefault="000C4C9C" w:rsidP="00CA7D5B">
            <w:pPr>
              <w:tabs>
                <w:tab w:val="left" w:pos="1080"/>
              </w:tabs>
              <w:spacing w:line="360" w:lineRule="auto"/>
              <w:jc w:val="both"/>
              <w:rPr>
                <w:sz w:val="20"/>
                <w:szCs w:val="20"/>
              </w:rPr>
            </w:pPr>
            <w:r w:rsidRPr="00CA7D5B">
              <w:rPr>
                <w:sz w:val="20"/>
                <w:szCs w:val="20"/>
              </w:rPr>
              <w:t>77</w:t>
            </w:r>
          </w:p>
        </w:tc>
        <w:tc>
          <w:tcPr>
            <w:tcW w:w="0" w:type="auto"/>
            <w:shd w:val="clear" w:color="auto" w:fill="auto"/>
          </w:tcPr>
          <w:p w:rsidR="000C4C9C" w:rsidRPr="00CA7D5B" w:rsidRDefault="000C4C9C" w:rsidP="00CA7D5B">
            <w:pPr>
              <w:tabs>
                <w:tab w:val="left" w:pos="1080"/>
              </w:tabs>
              <w:spacing w:line="360" w:lineRule="auto"/>
              <w:jc w:val="both"/>
              <w:rPr>
                <w:sz w:val="20"/>
                <w:szCs w:val="20"/>
              </w:rPr>
            </w:pPr>
            <w:r w:rsidRPr="00CA7D5B">
              <w:rPr>
                <w:sz w:val="20"/>
                <w:szCs w:val="20"/>
              </w:rPr>
              <w:t>68.4</w:t>
            </w:r>
          </w:p>
        </w:tc>
      </w:tr>
      <w:tr w:rsidR="000C4C9C" w:rsidRPr="00CA7D5B" w:rsidTr="00CA7D5B">
        <w:tc>
          <w:tcPr>
            <w:tcW w:w="0" w:type="auto"/>
            <w:shd w:val="clear" w:color="auto" w:fill="auto"/>
          </w:tcPr>
          <w:p w:rsidR="000C4C9C" w:rsidRPr="00CA7D5B" w:rsidRDefault="000C4C9C" w:rsidP="00CA7D5B">
            <w:pPr>
              <w:tabs>
                <w:tab w:val="left" w:pos="1080"/>
              </w:tabs>
              <w:spacing w:line="360" w:lineRule="auto"/>
              <w:jc w:val="both"/>
              <w:rPr>
                <w:sz w:val="20"/>
                <w:szCs w:val="20"/>
              </w:rPr>
            </w:pPr>
            <w:r w:rsidRPr="00CA7D5B">
              <w:rPr>
                <w:sz w:val="20"/>
                <w:szCs w:val="20"/>
              </w:rPr>
              <w:t>Начислен возврат ОНА</w:t>
            </w:r>
          </w:p>
        </w:tc>
        <w:tc>
          <w:tcPr>
            <w:tcW w:w="0" w:type="auto"/>
            <w:shd w:val="clear" w:color="auto" w:fill="auto"/>
          </w:tcPr>
          <w:p w:rsidR="000C4C9C" w:rsidRPr="00CA7D5B" w:rsidRDefault="000C4C9C" w:rsidP="00CA7D5B">
            <w:pPr>
              <w:tabs>
                <w:tab w:val="left" w:pos="1080"/>
              </w:tabs>
              <w:spacing w:line="360" w:lineRule="auto"/>
              <w:jc w:val="both"/>
              <w:rPr>
                <w:sz w:val="20"/>
                <w:szCs w:val="20"/>
              </w:rPr>
            </w:pPr>
            <w:r w:rsidRPr="00CA7D5B">
              <w:rPr>
                <w:sz w:val="20"/>
                <w:szCs w:val="20"/>
              </w:rPr>
              <w:t>Справка</w:t>
            </w:r>
          </w:p>
        </w:tc>
        <w:tc>
          <w:tcPr>
            <w:tcW w:w="0" w:type="auto"/>
            <w:shd w:val="clear" w:color="auto" w:fill="auto"/>
          </w:tcPr>
          <w:p w:rsidR="000C4C9C" w:rsidRPr="00CA7D5B" w:rsidRDefault="000C4C9C" w:rsidP="00CA7D5B">
            <w:pPr>
              <w:tabs>
                <w:tab w:val="left" w:pos="1080"/>
              </w:tabs>
              <w:spacing w:line="360" w:lineRule="auto"/>
              <w:jc w:val="both"/>
              <w:rPr>
                <w:sz w:val="20"/>
                <w:szCs w:val="20"/>
              </w:rPr>
            </w:pPr>
            <w:r w:rsidRPr="00CA7D5B">
              <w:rPr>
                <w:sz w:val="20"/>
                <w:szCs w:val="20"/>
              </w:rPr>
              <w:t>68.4</w:t>
            </w:r>
          </w:p>
        </w:tc>
        <w:tc>
          <w:tcPr>
            <w:tcW w:w="0" w:type="auto"/>
            <w:shd w:val="clear" w:color="auto" w:fill="auto"/>
          </w:tcPr>
          <w:p w:rsidR="000C4C9C" w:rsidRPr="00CA7D5B" w:rsidRDefault="000C4C9C" w:rsidP="00CA7D5B">
            <w:pPr>
              <w:tabs>
                <w:tab w:val="left" w:pos="1080"/>
              </w:tabs>
              <w:spacing w:line="360" w:lineRule="auto"/>
              <w:jc w:val="both"/>
              <w:rPr>
                <w:sz w:val="20"/>
                <w:szCs w:val="20"/>
              </w:rPr>
            </w:pPr>
            <w:r w:rsidRPr="00CA7D5B">
              <w:rPr>
                <w:sz w:val="20"/>
                <w:szCs w:val="20"/>
              </w:rPr>
              <w:t>09</w:t>
            </w:r>
          </w:p>
        </w:tc>
      </w:tr>
      <w:tr w:rsidR="000C4C9C" w:rsidRPr="00CA7D5B" w:rsidTr="00CA7D5B">
        <w:tc>
          <w:tcPr>
            <w:tcW w:w="0" w:type="auto"/>
            <w:shd w:val="clear" w:color="auto" w:fill="auto"/>
          </w:tcPr>
          <w:p w:rsidR="000C4C9C" w:rsidRPr="00CA7D5B" w:rsidRDefault="000C4C9C" w:rsidP="00CA7D5B">
            <w:pPr>
              <w:tabs>
                <w:tab w:val="left" w:pos="1080"/>
              </w:tabs>
              <w:spacing w:line="360" w:lineRule="auto"/>
              <w:jc w:val="both"/>
              <w:rPr>
                <w:sz w:val="20"/>
                <w:szCs w:val="20"/>
              </w:rPr>
            </w:pPr>
            <w:r w:rsidRPr="00CA7D5B">
              <w:rPr>
                <w:sz w:val="20"/>
                <w:szCs w:val="20"/>
              </w:rPr>
              <w:t>Перечислены фактические суммы налогов по месячным расчетам, по квартальным расчетам с учетом авансовых платежей</w:t>
            </w:r>
          </w:p>
        </w:tc>
        <w:tc>
          <w:tcPr>
            <w:tcW w:w="0" w:type="auto"/>
            <w:shd w:val="clear" w:color="auto" w:fill="auto"/>
          </w:tcPr>
          <w:p w:rsidR="000C4C9C" w:rsidRPr="00CA7D5B" w:rsidRDefault="00782589" w:rsidP="00CA7D5B">
            <w:pPr>
              <w:tabs>
                <w:tab w:val="left" w:pos="1080"/>
              </w:tabs>
              <w:spacing w:line="360" w:lineRule="auto"/>
              <w:jc w:val="both"/>
              <w:rPr>
                <w:sz w:val="20"/>
                <w:szCs w:val="20"/>
              </w:rPr>
            </w:pPr>
            <w:r w:rsidRPr="00CA7D5B">
              <w:rPr>
                <w:sz w:val="20"/>
                <w:szCs w:val="20"/>
              </w:rPr>
              <w:t>Платежные документы</w:t>
            </w:r>
          </w:p>
        </w:tc>
        <w:tc>
          <w:tcPr>
            <w:tcW w:w="0" w:type="auto"/>
            <w:shd w:val="clear" w:color="auto" w:fill="auto"/>
          </w:tcPr>
          <w:p w:rsidR="000C4C9C" w:rsidRPr="00CA7D5B" w:rsidRDefault="00782589" w:rsidP="00CA7D5B">
            <w:pPr>
              <w:tabs>
                <w:tab w:val="left" w:pos="1080"/>
              </w:tabs>
              <w:spacing w:line="360" w:lineRule="auto"/>
              <w:jc w:val="both"/>
              <w:rPr>
                <w:sz w:val="20"/>
                <w:szCs w:val="20"/>
              </w:rPr>
            </w:pPr>
            <w:r w:rsidRPr="00CA7D5B">
              <w:rPr>
                <w:sz w:val="20"/>
                <w:szCs w:val="20"/>
              </w:rPr>
              <w:t>68.4</w:t>
            </w:r>
          </w:p>
        </w:tc>
        <w:tc>
          <w:tcPr>
            <w:tcW w:w="0" w:type="auto"/>
            <w:shd w:val="clear" w:color="auto" w:fill="auto"/>
          </w:tcPr>
          <w:p w:rsidR="000C4C9C" w:rsidRPr="00CA7D5B" w:rsidRDefault="00782589" w:rsidP="00CA7D5B">
            <w:pPr>
              <w:tabs>
                <w:tab w:val="left" w:pos="1080"/>
              </w:tabs>
              <w:spacing w:line="360" w:lineRule="auto"/>
              <w:jc w:val="both"/>
              <w:rPr>
                <w:sz w:val="20"/>
                <w:szCs w:val="20"/>
              </w:rPr>
            </w:pPr>
            <w:r w:rsidRPr="00CA7D5B">
              <w:rPr>
                <w:sz w:val="20"/>
                <w:szCs w:val="20"/>
              </w:rPr>
              <w:t>51</w:t>
            </w:r>
          </w:p>
        </w:tc>
      </w:tr>
      <w:tr w:rsidR="00782589" w:rsidRPr="00CA7D5B" w:rsidTr="00CA7D5B">
        <w:tc>
          <w:tcPr>
            <w:tcW w:w="0" w:type="auto"/>
            <w:gridSpan w:val="4"/>
            <w:shd w:val="clear" w:color="auto" w:fill="auto"/>
          </w:tcPr>
          <w:p w:rsidR="00782589" w:rsidRPr="00CA7D5B" w:rsidRDefault="00782589" w:rsidP="00CA7D5B">
            <w:pPr>
              <w:tabs>
                <w:tab w:val="left" w:pos="1080"/>
              </w:tabs>
              <w:spacing w:line="360" w:lineRule="auto"/>
              <w:jc w:val="both"/>
              <w:rPr>
                <w:b/>
                <w:i/>
                <w:sz w:val="20"/>
                <w:szCs w:val="20"/>
              </w:rPr>
            </w:pPr>
            <w:r w:rsidRPr="00CA7D5B">
              <w:rPr>
                <w:b/>
                <w:i/>
                <w:sz w:val="20"/>
                <w:szCs w:val="20"/>
              </w:rPr>
              <w:t>Транспортный налог</w:t>
            </w:r>
          </w:p>
        </w:tc>
      </w:tr>
      <w:tr w:rsidR="00782589" w:rsidRPr="00CA7D5B" w:rsidTr="00CA7D5B">
        <w:tc>
          <w:tcPr>
            <w:tcW w:w="0" w:type="auto"/>
            <w:shd w:val="clear" w:color="auto" w:fill="auto"/>
          </w:tcPr>
          <w:p w:rsidR="00782589" w:rsidRPr="00CA7D5B" w:rsidRDefault="00782589" w:rsidP="00CA7D5B">
            <w:pPr>
              <w:tabs>
                <w:tab w:val="left" w:pos="1080"/>
              </w:tabs>
              <w:spacing w:line="360" w:lineRule="auto"/>
              <w:jc w:val="both"/>
              <w:rPr>
                <w:sz w:val="20"/>
                <w:szCs w:val="20"/>
              </w:rPr>
            </w:pPr>
            <w:r w:rsidRPr="00CA7D5B">
              <w:rPr>
                <w:sz w:val="20"/>
                <w:szCs w:val="20"/>
              </w:rPr>
              <w:t>Перечислены авансовые платежи по транспортному налогу</w:t>
            </w:r>
          </w:p>
        </w:tc>
        <w:tc>
          <w:tcPr>
            <w:tcW w:w="0" w:type="auto"/>
            <w:shd w:val="clear" w:color="auto" w:fill="auto"/>
          </w:tcPr>
          <w:p w:rsidR="00782589" w:rsidRPr="00CA7D5B" w:rsidRDefault="00782589" w:rsidP="00CA7D5B">
            <w:pPr>
              <w:tabs>
                <w:tab w:val="left" w:pos="1080"/>
              </w:tabs>
              <w:spacing w:line="360" w:lineRule="auto"/>
              <w:jc w:val="both"/>
              <w:rPr>
                <w:sz w:val="20"/>
                <w:szCs w:val="20"/>
              </w:rPr>
            </w:pPr>
            <w:r w:rsidRPr="00CA7D5B">
              <w:rPr>
                <w:sz w:val="20"/>
                <w:szCs w:val="20"/>
              </w:rPr>
              <w:t>Платежные документы</w:t>
            </w:r>
          </w:p>
        </w:tc>
        <w:tc>
          <w:tcPr>
            <w:tcW w:w="0" w:type="auto"/>
            <w:shd w:val="clear" w:color="auto" w:fill="auto"/>
          </w:tcPr>
          <w:p w:rsidR="00782589" w:rsidRPr="00CA7D5B" w:rsidRDefault="00782589" w:rsidP="00CA7D5B">
            <w:pPr>
              <w:tabs>
                <w:tab w:val="left" w:pos="1080"/>
              </w:tabs>
              <w:spacing w:line="360" w:lineRule="auto"/>
              <w:jc w:val="both"/>
              <w:rPr>
                <w:sz w:val="20"/>
                <w:szCs w:val="20"/>
              </w:rPr>
            </w:pPr>
            <w:r w:rsidRPr="00CA7D5B">
              <w:rPr>
                <w:sz w:val="20"/>
                <w:szCs w:val="20"/>
              </w:rPr>
              <w:t>68.7</w:t>
            </w:r>
          </w:p>
        </w:tc>
        <w:tc>
          <w:tcPr>
            <w:tcW w:w="0" w:type="auto"/>
            <w:shd w:val="clear" w:color="auto" w:fill="auto"/>
          </w:tcPr>
          <w:p w:rsidR="00782589" w:rsidRPr="00CA7D5B" w:rsidRDefault="00782589" w:rsidP="00CA7D5B">
            <w:pPr>
              <w:tabs>
                <w:tab w:val="left" w:pos="1080"/>
              </w:tabs>
              <w:spacing w:line="360" w:lineRule="auto"/>
              <w:jc w:val="both"/>
              <w:rPr>
                <w:sz w:val="20"/>
                <w:szCs w:val="20"/>
              </w:rPr>
            </w:pPr>
            <w:r w:rsidRPr="00CA7D5B">
              <w:rPr>
                <w:sz w:val="20"/>
                <w:szCs w:val="20"/>
              </w:rPr>
              <w:t>51</w:t>
            </w:r>
          </w:p>
        </w:tc>
      </w:tr>
      <w:tr w:rsidR="00782589" w:rsidRPr="00CA7D5B" w:rsidTr="00CA7D5B">
        <w:tc>
          <w:tcPr>
            <w:tcW w:w="0" w:type="auto"/>
            <w:shd w:val="clear" w:color="auto" w:fill="auto"/>
          </w:tcPr>
          <w:p w:rsidR="00782589" w:rsidRPr="00CA7D5B" w:rsidRDefault="00782589" w:rsidP="00CA7D5B">
            <w:pPr>
              <w:tabs>
                <w:tab w:val="left" w:pos="1080"/>
              </w:tabs>
              <w:spacing w:line="360" w:lineRule="auto"/>
              <w:jc w:val="both"/>
              <w:rPr>
                <w:sz w:val="20"/>
                <w:szCs w:val="20"/>
              </w:rPr>
            </w:pPr>
            <w:r w:rsidRPr="00CA7D5B">
              <w:rPr>
                <w:sz w:val="20"/>
                <w:szCs w:val="20"/>
              </w:rPr>
              <w:t>Начислен транспортный налог</w:t>
            </w:r>
          </w:p>
        </w:tc>
        <w:tc>
          <w:tcPr>
            <w:tcW w:w="0" w:type="auto"/>
            <w:shd w:val="clear" w:color="auto" w:fill="auto"/>
          </w:tcPr>
          <w:p w:rsidR="00782589" w:rsidRPr="00CA7D5B" w:rsidRDefault="00782589" w:rsidP="00CA7D5B">
            <w:pPr>
              <w:tabs>
                <w:tab w:val="left" w:pos="1080"/>
              </w:tabs>
              <w:spacing w:line="360" w:lineRule="auto"/>
              <w:jc w:val="both"/>
              <w:rPr>
                <w:sz w:val="20"/>
                <w:szCs w:val="20"/>
              </w:rPr>
            </w:pPr>
            <w:r w:rsidRPr="00CA7D5B">
              <w:rPr>
                <w:sz w:val="20"/>
                <w:szCs w:val="20"/>
              </w:rPr>
              <w:t>Расчет</w:t>
            </w:r>
          </w:p>
        </w:tc>
        <w:tc>
          <w:tcPr>
            <w:tcW w:w="0" w:type="auto"/>
            <w:shd w:val="clear" w:color="auto" w:fill="auto"/>
          </w:tcPr>
          <w:p w:rsidR="00782589" w:rsidRPr="00CA7D5B" w:rsidRDefault="00782589" w:rsidP="00CA7D5B">
            <w:pPr>
              <w:tabs>
                <w:tab w:val="left" w:pos="1080"/>
              </w:tabs>
              <w:spacing w:line="360" w:lineRule="auto"/>
              <w:jc w:val="both"/>
              <w:rPr>
                <w:sz w:val="20"/>
                <w:szCs w:val="20"/>
              </w:rPr>
            </w:pPr>
            <w:r w:rsidRPr="00CA7D5B">
              <w:rPr>
                <w:sz w:val="20"/>
                <w:szCs w:val="20"/>
              </w:rPr>
              <w:t>26</w:t>
            </w:r>
          </w:p>
        </w:tc>
        <w:tc>
          <w:tcPr>
            <w:tcW w:w="0" w:type="auto"/>
            <w:shd w:val="clear" w:color="auto" w:fill="auto"/>
          </w:tcPr>
          <w:p w:rsidR="00782589" w:rsidRPr="00CA7D5B" w:rsidRDefault="00782589" w:rsidP="00CA7D5B">
            <w:pPr>
              <w:tabs>
                <w:tab w:val="left" w:pos="1080"/>
              </w:tabs>
              <w:spacing w:line="360" w:lineRule="auto"/>
              <w:jc w:val="both"/>
              <w:rPr>
                <w:sz w:val="20"/>
                <w:szCs w:val="20"/>
              </w:rPr>
            </w:pPr>
            <w:r w:rsidRPr="00CA7D5B">
              <w:rPr>
                <w:sz w:val="20"/>
                <w:szCs w:val="20"/>
              </w:rPr>
              <w:t>68.7</w:t>
            </w:r>
          </w:p>
        </w:tc>
      </w:tr>
      <w:tr w:rsidR="00782589" w:rsidRPr="00CA7D5B" w:rsidTr="00CA7D5B">
        <w:tc>
          <w:tcPr>
            <w:tcW w:w="0" w:type="auto"/>
            <w:shd w:val="clear" w:color="auto" w:fill="auto"/>
          </w:tcPr>
          <w:p w:rsidR="00782589" w:rsidRPr="00CA7D5B" w:rsidRDefault="00782589" w:rsidP="00CA7D5B">
            <w:pPr>
              <w:tabs>
                <w:tab w:val="left" w:pos="1080"/>
              </w:tabs>
              <w:spacing w:line="360" w:lineRule="auto"/>
              <w:jc w:val="both"/>
              <w:rPr>
                <w:sz w:val="20"/>
                <w:szCs w:val="20"/>
              </w:rPr>
            </w:pPr>
            <w:r w:rsidRPr="00CA7D5B">
              <w:rPr>
                <w:sz w:val="20"/>
                <w:szCs w:val="20"/>
              </w:rPr>
              <w:t>Перечислен транспортный налог</w:t>
            </w:r>
          </w:p>
        </w:tc>
        <w:tc>
          <w:tcPr>
            <w:tcW w:w="0" w:type="auto"/>
            <w:shd w:val="clear" w:color="auto" w:fill="auto"/>
          </w:tcPr>
          <w:p w:rsidR="00782589" w:rsidRPr="00CA7D5B" w:rsidRDefault="00782589" w:rsidP="00CA7D5B">
            <w:pPr>
              <w:tabs>
                <w:tab w:val="left" w:pos="1080"/>
              </w:tabs>
              <w:spacing w:line="360" w:lineRule="auto"/>
              <w:jc w:val="both"/>
              <w:rPr>
                <w:sz w:val="20"/>
                <w:szCs w:val="20"/>
              </w:rPr>
            </w:pPr>
            <w:r w:rsidRPr="00CA7D5B">
              <w:rPr>
                <w:sz w:val="20"/>
                <w:szCs w:val="20"/>
              </w:rPr>
              <w:t>Платежные документы</w:t>
            </w:r>
          </w:p>
        </w:tc>
        <w:tc>
          <w:tcPr>
            <w:tcW w:w="0" w:type="auto"/>
            <w:shd w:val="clear" w:color="auto" w:fill="auto"/>
          </w:tcPr>
          <w:p w:rsidR="00782589" w:rsidRPr="00CA7D5B" w:rsidRDefault="00782589" w:rsidP="00CA7D5B">
            <w:pPr>
              <w:tabs>
                <w:tab w:val="left" w:pos="1080"/>
              </w:tabs>
              <w:spacing w:line="360" w:lineRule="auto"/>
              <w:jc w:val="both"/>
              <w:rPr>
                <w:sz w:val="20"/>
                <w:szCs w:val="20"/>
              </w:rPr>
            </w:pPr>
            <w:r w:rsidRPr="00CA7D5B">
              <w:rPr>
                <w:sz w:val="20"/>
                <w:szCs w:val="20"/>
              </w:rPr>
              <w:t>68.7</w:t>
            </w:r>
          </w:p>
        </w:tc>
        <w:tc>
          <w:tcPr>
            <w:tcW w:w="0" w:type="auto"/>
            <w:shd w:val="clear" w:color="auto" w:fill="auto"/>
          </w:tcPr>
          <w:p w:rsidR="00782589" w:rsidRPr="00CA7D5B" w:rsidRDefault="00782589" w:rsidP="00CA7D5B">
            <w:pPr>
              <w:tabs>
                <w:tab w:val="left" w:pos="1080"/>
              </w:tabs>
              <w:spacing w:line="360" w:lineRule="auto"/>
              <w:jc w:val="both"/>
              <w:rPr>
                <w:sz w:val="20"/>
                <w:szCs w:val="20"/>
              </w:rPr>
            </w:pPr>
            <w:r w:rsidRPr="00CA7D5B">
              <w:rPr>
                <w:sz w:val="20"/>
                <w:szCs w:val="20"/>
              </w:rPr>
              <w:t>51</w:t>
            </w:r>
          </w:p>
        </w:tc>
      </w:tr>
      <w:tr w:rsidR="00782589" w:rsidRPr="00CA7D5B" w:rsidTr="00CA7D5B">
        <w:tc>
          <w:tcPr>
            <w:tcW w:w="0" w:type="auto"/>
            <w:gridSpan w:val="4"/>
            <w:shd w:val="clear" w:color="auto" w:fill="auto"/>
          </w:tcPr>
          <w:p w:rsidR="00782589" w:rsidRPr="00CA7D5B" w:rsidRDefault="00782589" w:rsidP="00CA7D5B">
            <w:pPr>
              <w:tabs>
                <w:tab w:val="left" w:pos="1080"/>
              </w:tabs>
              <w:spacing w:line="360" w:lineRule="auto"/>
              <w:jc w:val="both"/>
              <w:rPr>
                <w:b/>
                <w:i/>
                <w:sz w:val="20"/>
                <w:szCs w:val="20"/>
              </w:rPr>
            </w:pPr>
            <w:r w:rsidRPr="00CA7D5B">
              <w:rPr>
                <w:b/>
                <w:i/>
                <w:sz w:val="20"/>
                <w:szCs w:val="20"/>
              </w:rPr>
              <w:t>Земельный налог</w:t>
            </w:r>
          </w:p>
        </w:tc>
      </w:tr>
      <w:tr w:rsidR="00782589" w:rsidRPr="00CA7D5B" w:rsidTr="00CA7D5B">
        <w:tc>
          <w:tcPr>
            <w:tcW w:w="0" w:type="auto"/>
            <w:shd w:val="clear" w:color="auto" w:fill="auto"/>
          </w:tcPr>
          <w:p w:rsidR="00782589" w:rsidRPr="00CA7D5B" w:rsidRDefault="00782589" w:rsidP="00CA7D5B">
            <w:pPr>
              <w:tabs>
                <w:tab w:val="left" w:pos="1080"/>
              </w:tabs>
              <w:spacing w:line="360" w:lineRule="auto"/>
              <w:jc w:val="both"/>
              <w:rPr>
                <w:sz w:val="20"/>
                <w:szCs w:val="20"/>
              </w:rPr>
            </w:pPr>
            <w:r w:rsidRPr="00CA7D5B">
              <w:rPr>
                <w:sz w:val="20"/>
                <w:szCs w:val="20"/>
              </w:rPr>
              <w:t>Начислен земельный налог</w:t>
            </w:r>
          </w:p>
        </w:tc>
        <w:tc>
          <w:tcPr>
            <w:tcW w:w="0" w:type="auto"/>
            <w:shd w:val="clear" w:color="auto" w:fill="auto"/>
          </w:tcPr>
          <w:p w:rsidR="00782589" w:rsidRPr="00CA7D5B" w:rsidRDefault="00782589" w:rsidP="00CA7D5B">
            <w:pPr>
              <w:tabs>
                <w:tab w:val="left" w:pos="1080"/>
              </w:tabs>
              <w:spacing w:line="360" w:lineRule="auto"/>
              <w:jc w:val="both"/>
              <w:rPr>
                <w:sz w:val="20"/>
                <w:szCs w:val="20"/>
              </w:rPr>
            </w:pPr>
            <w:r w:rsidRPr="00CA7D5B">
              <w:rPr>
                <w:sz w:val="20"/>
                <w:szCs w:val="20"/>
              </w:rPr>
              <w:t>Расчет</w:t>
            </w:r>
          </w:p>
        </w:tc>
        <w:tc>
          <w:tcPr>
            <w:tcW w:w="0" w:type="auto"/>
            <w:shd w:val="clear" w:color="auto" w:fill="auto"/>
          </w:tcPr>
          <w:p w:rsidR="00782589" w:rsidRPr="00CA7D5B" w:rsidRDefault="00782589" w:rsidP="00CA7D5B">
            <w:pPr>
              <w:tabs>
                <w:tab w:val="left" w:pos="1080"/>
              </w:tabs>
              <w:spacing w:line="360" w:lineRule="auto"/>
              <w:jc w:val="both"/>
              <w:rPr>
                <w:sz w:val="20"/>
                <w:szCs w:val="20"/>
              </w:rPr>
            </w:pPr>
            <w:r w:rsidRPr="00CA7D5B">
              <w:rPr>
                <w:sz w:val="20"/>
                <w:szCs w:val="20"/>
              </w:rPr>
              <w:t>26</w:t>
            </w:r>
          </w:p>
        </w:tc>
        <w:tc>
          <w:tcPr>
            <w:tcW w:w="0" w:type="auto"/>
            <w:shd w:val="clear" w:color="auto" w:fill="auto"/>
          </w:tcPr>
          <w:p w:rsidR="00782589" w:rsidRPr="00CA7D5B" w:rsidRDefault="00782589" w:rsidP="00CA7D5B">
            <w:pPr>
              <w:tabs>
                <w:tab w:val="left" w:pos="1080"/>
              </w:tabs>
              <w:spacing w:line="360" w:lineRule="auto"/>
              <w:jc w:val="both"/>
              <w:rPr>
                <w:sz w:val="20"/>
                <w:szCs w:val="20"/>
              </w:rPr>
            </w:pPr>
            <w:r w:rsidRPr="00CA7D5B">
              <w:rPr>
                <w:sz w:val="20"/>
                <w:szCs w:val="20"/>
              </w:rPr>
              <w:t>68.10</w:t>
            </w:r>
          </w:p>
        </w:tc>
      </w:tr>
      <w:tr w:rsidR="00782589" w:rsidRPr="00CA7D5B" w:rsidTr="00CA7D5B">
        <w:tc>
          <w:tcPr>
            <w:tcW w:w="0" w:type="auto"/>
            <w:shd w:val="clear" w:color="auto" w:fill="auto"/>
          </w:tcPr>
          <w:p w:rsidR="00782589" w:rsidRPr="00CA7D5B" w:rsidRDefault="00782589" w:rsidP="00CA7D5B">
            <w:pPr>
              <w:tabs>
                <w:tab w:val="left" w:pos="1080"/>
              </w:tabs>
              <w:spacing w:line="360" w:lineRule="auto"/>
              <w:jc w:val="both"/>
              <w:rPr>
                <w:sz w:val="20"/>
                <w:szCs w:val="20"/>
              </w:rPr>
            </w:pPr>
            <w:r w:rsidRPr="00CA7D5B">
              <w:rPr>
                <w:sz w:val="20"/>
                <w:szCs w:val="20"/>
              </w:rPr>
              <w:t>Перечислен земельный налог</w:t>
            </w:r>
          </w:p>
        </w:tc>
        <w:tc>
          <w:tcPr>
            <w:tcW w:w="0" w:type="auto"/>
            <w:shd w:val="clear" w:color="auto" w:fill="auto"/>
          </w:tcPr>
          <w:p w:rsidR="00782589" w:rsidRPr="00CA7D5B" w:rsidRDefault="00782589" w:rsidP="00CA7D5B">
            <w:pPr>
              <w:tabs>
                <w:tab w:val="left" w:pos="1080"/>
              </w:tabs>
              <w:spacing w:line="360" w:lineRule="auto"/>
              <w:jc w:val="both"/>
              <w:rPr>
                <w:sz w:val="20"/>
                <w:szCs w:val="20"/>
              </w:rPr>
            </w:pPr>
            <w:r w:rsidRPr="00CA7D5B">
              <w:rPr>
                <w:sz w:val="20"/>
                <w:szCs w:val="20"/>
              </w:rPr>
              <w:t>Платежные документы</w:t>
            </w:r>
          </w:p>
        </w:tc>
        <w:tc>
          <w:tcPr>
            <w:tcW w:w="0" w:type="auto"/>
            <w:shd w:val="clear" w:color="auto" w:fill="auto"/>
          </w:tcPr>
          <w:p w:rsidR="00782589" w:rsidRPr="00CA7D5B" w:rsidRDefault="00782589" w:rsidP="00CA7D5B">
            <w:pPr>
              <w:tabs>
                <w:tab w:val="left" w:pos="1080"/>
              </w:tabs>
              <w:spacing w:line="360" w:lineRule="auto"/>
              <w:jc w:val="both"/>
              <w:rPr>
                <w:sz w:val="20"/>
                <w:szCs w:val="20"/>
              </w:rPr>
            </w:pPr>
            <w:r w:rsidRPr="00CA7D5B">
              <w:rPr>
                <w:sz w:val="20"/>
                <w:szCs w:val="20"/>
              </w:rPr>
              <w:t>68.10</w:t>
            </w:r>
          </w:p>
        </w:tc>
        <w:tc>
          <w:tcPr>
            <w:tcW w:w="0" w:type="auto"/>
            <w:shd w:val="clear" w:color="auto" w:fill="auto"/>
          </w:tcPr>
          <w:p w:rsidR="00782589" w:rsidRPr="00CA7D5B" w:rsidRDefault="00782589" w:rsidP="00CA7D5B">
            <w:pPr>
              <w:tabs>
                <w:tab w:val="left" w:pos="1080"/>
              </w:tabs>
              <w:spacing w:line="360" w:lineRule="auto"/>
              <w:jc w:val="both"/>
              <w:rPr>
                <w:sz w:val="20"/>
                <w:szCs w:val="20"/>
              </w:rPr>
            </w:pPr>
            <w:r w:rsidRPr="00CA7D5B">
              <w:rPr>
                <w:sz w:val="20"/>
                <w:szCs w:val="20"/>
              </w:rPr>
              <w:t>51</w:t>
            </w:r>
          </w:p>
        </w:tc>
      </w:tr>
      <w:tr w:rsidR="00782589" w:rsidRPr="00CA7D5B" w:rsidTr="00CA7D5B">
        <w:tc>
          <w:tcPr>
            <w:tcW w:w="0" w:type="auto"/>
            <w:gridSpan w:val="4"/>
            <w:shd w:val="clear" w:color="auto" w:fill="auto"/>
          </w:tcPr>
          <w:p w:rsidR="00782589" w:rsidRPr="00CA7D5B" w:rsidRDefault="001B3533" w:rsidP="00CA7D5B">
            <w:pPr>
              <w:tabs>
                <w:tab w:val="left" w:pos="1080"/>
              </w:tabs>
              <w:spacing w:line="360" w:lineRule="auto"/>
              <w:jc w:val="both"/>
              <w:rPr>
                <w:b/>
                <w:i/>
                <w:sz w:val="20"/>
                <w:szCs w:val="20"/>
              </w:rPr>
            </w:pPr>
            <w:r w:rsidRPr="00CA7D5B">
              <w:rPr>
                <w:b/>
                <w:i/>
                <w:sz w:val="20"/>
                <w:szCs w:val="20"/>
              </w:rPr>
              <w:t>Налог на имущество</w:t>
            </w:r>
          </w:p>
        </w:tc>
      </w:tr>
      <w:tr w:rsidR="00782589" w:rsidRPr="00CA7D5B" w:rsidTr="00CA7D5B">
        <w:tc>
          <w:tcPr>
            <w:tcW w:w="0" w:type="auto"/>
            <w:shd w:val="clear" w:color="auto" w:fill="auto"/>
          </w:tcPr>
          <w:p w:rsidR="00782589" w:rsidRPr="00CA7D5B" w:rsidRDefault="001B3533" w:rsidP="00CA7D5B">
            <w:pPr>
              <w:tabs>
                <w:tab w:val="left" w:pos="1080"/>
              </w:tabs>
              <w:spacing w:line="360" w:lineRule="auto"/>
              <w:jc w:val="both"/>
              <w:rPr>
                <w:sz w:val="20"/>
                <w:szCs w:val="20"/>
              </w:rPr>
            </w:pPr>
            <w:r w:rsidRPr="00CA7D5B">
              <w:rPr>
                <w:sz w:val="20"/>
                <w:szCs w:val="20"/>
              </w:rPr>
              <w:t>Перечислены авансовые платежи по налогу на имущество</w:t>
            </w:r>
          </w:p>
        </w:tc>
        <w:tc>
          <w:tcPr>
            <w:tcW w:w="0" w:type="auto"/>
            <w:shd w:val="clear" w:color="auto" w:fill="auto"/>
          </w:tcPr>
          <w:p w:rsidR="00782589" w:rsidRPr="00CA7D5B" w:rsidRDefault="001B3533" w:rsidP="00CA7D5B">
            <w:pPr>
              <w:tabs>
                <w:tab w:val="left" w:pos="1080"/>
              </w:tabs>
              <w:spacing w:line="360" w:lineRule="auto"/>
              <w:jc w:val="both"/>
              <w:rPr>
                <w:sz w:val="20"/>
                <w:szCs w:val="20"/>
              </w:rPr>
            </w:pPr>
            <w:r w:rsidRPr="00CA7D5B">
              <w:rPr>
                <w:sz w:val="20"/>
                <w:szCs w:val="20"/>
              </w:rPr>
              <w:t>Платежные документы</w:t>
            </w:r>
          </w:p>
        </w:tc>
        <w:tc>
          <w:tcPr>
            <w:tcW w:w="0" w:type="auto"/>
            <w:shd w:val="clear" w:color="auto" w:fill="auto"/>
          </w:tcPr>
          <w:p w:rsidR="00782589" w:rsidRPr="00CA7D5B" w:rsidRDefault="001B3533" w:rsidP="00CA7D5B">
            <w:pPr>
              <w:tabs>
                <w:tab w:val="left" w:pos="1080"/>
              </w:tabs>
              <w:spacing w:line="360" w:lineRule="auto"/>
              <w:jc w:val="both"/>
              <w:rPr>
                <w:sz w:val="20"/>
                <w:szCs w:val="20"/>
              </w:rPr>
            </w:pPr>
            <w:r w:rsidRPr="00CA7D5B">
              <w:rPr>
                <w:sz w:val="20"/>
                <w:szCs w:val="20"/>
              </w:rPr>
              <w:t>68.8</w:t>
            </w:r>
          </w:p>
        </w:tc>
        <w:tc>
          <w:tcPr>
            <w:tcW w:w="0" w:type="auto"/>
            <w:shd w:val="clear" w:color="auto" w:fill="auto"/>
          </w:tcPr>
          <w:p w:rsidR="00782589" w:rsidRPr="00CA7D5B" w:rsidRDefault="001B3533" w:rsidP="00CA7D5B">
            <w:pPr>
              <w:tabs>
                <w:tab w:val="left" w:pos="1080"/>
              </w:tabs>
              <w:spacing w:line="360" w:lineRule="auto"/>
              <w:jc w:val="both"/>
              <w:rPr>
                <w:sz w:val="20"/>
                <w:szCs w:val="20"/>
              </w:rPr>
            </w:pPr>
            <w:r w:rsidRPr="00CA7D5B">
              <w:rPr>
                <w:sz w:val="20"/>
                <w:szCs w:val="20"/>
              </w:rPr>
              <w:t>51</w:t>
            </w:r>
          </w:p>
        </w:tc>
      </w:tr>
      <w:tr w:rsidR="00782589" w:rsidRPr="00CA7D5B" w:rsidTr="00CA7D5B">
        <w:tc>
          <w:tcPr>
            <w:tcW w:w="0" w:type="auto"/>
            <w:shd w:val="clear" w:color="auto" w:fill="auto"/>
          </w:tcPr>
          <w:p w:rsidR="00782589" w:rsidRPr="00CA7D5B" w:rsidRDefault="001B3533" w:rsidP="00CA7D5B">
            <w:pPr>
              <w:tabs>
                <w:tab w:val="left" w:pos="1080"/>
              </w:tabs>
              <w:spacing w:line="360" w:lineRule="auto"/>
              <w:jc w:val="both"/>
              <w:rPr>
                <w:sz w:val="20"/>
                <w:szCs w:val="20"/>
              </w:rPr>
            </w:pPr>
            <w:r w:rsidRPr="00CA7D5B">
              <w:rPr>
                <w:sz w:val="20"/>
                <w:szCs w:val="20"/>
              </w:rPr>
              <w:t>Начислен налог на имущество</w:t>
            </w:r>
          </w:p>
        </w:tc>
        <w:tc>
          <w:tcPr>
            <w:tcW w:w="0" w:type="auto"/>
            <w:shd w:val="clear" w:color="auto" w:fill="auto"/>
          </w:tcPr>
          <w:p w:rsidR="00782589" w:rsidRPr="00CA7D5B" w:rsidRDefault="001B3533" w:rsidP="00CA7D5B">
            <w:pPr>
              <w:tabs>
                <w:tab w:val="left" w:pos="1080"/>
              </w:tabs>
              <w:spacing w:line="360" w:lineRule="auto"/>
              <w:jc w:val="both"/>
              <w:rPr>
                <w:sz w:val="20"/>
                <w:szCs w:val="20"/>
              </w:rPr>
            </w:pPr>
            <w:r w:rsidRPr="00CA7D5B">
              <w:rPr>
                <w:sz w:val="20"/>
                <w:szCs w:val="20"/>
              </w:rPr>
              <w:t>Расчет</w:t>
            </w:r>
          </w:p>
        </w:tc>
        <w:tc>
          <w:tcPr>
            <w:tcW w:w="0" w:type="auto"/>
            <w:shd w:val="clear" w:color="auto" w:fill="auto"/>
          </w:tcPr>
          <w:p w:rsidR="00782589" w:rsidRPr="00CA7D5B" w:rsidRDefault="001B3533" w:rsidP="00CA7D5B">
            <w:pPr>
              <w:tabs>
                <w:tab w:val="left" w:pos="1080"/>
              </w:tabs>
              <w:spacing w:line="360" w:lineRule="auto"/>
              <w:jc w:val="both"/>
              <w:rPr>
                <w:sz w:val="20"/>
                <w:szCs w:val="20"/>
              </w:rPr>
            </w:pPr>
            <w:r w:rsidRPr="00CA7D5B">
              <w:rPr>
                <w:sz w:val="20"/>
                <w:szCs w:val="20"/>
              </w:rPr>
              <w:t>91</w:t>
            </w:r>
          </w:p>
        </w:tc>
        <w:tc>
          <w:tcPr>
            <w:tcW w:w="0" w:type="auto"/>
            <w:shd w:val="clear" w:color="auto" w:fill="auto"/>
          </w:tcPr>
          <w:p w:rsidR="00782589" w:rsidRPr="00CA7D5B" w:rsidRDefault="001B3533" w:rsidP="00CA7D5B">
            <w:pPr>
              <w:tabs>
                <w:tab w:val="left" w:pos="1080"/>
              </w:tabs>
              <w:spacing w:line="360" w:lineRule="auto"/>
              <w:jc w:val="both"/>
              <w:rPr>
                <w:sz w:val="20"/>
                <w:szCs w:val="20"/>
              </w:rPr>
            </w:pPr>
            <w:r w:rsidRPr="00CA7D5B">
              <w:rPr>
                <w:sz w:val="20"/>
                <w:szCs w:val="20"/>
              </w:rPr>
              <w:t>68.8</w:t>
            </w:r>
          </w:p>
        </w:tc>
      </w:tr>
      <w:tr w:rsidR="001B3533" w:rsidRPr="00CA7D5B" w:rsidTr="00CA7D5B">
        <w:tc>
          <w:tcPr>
            <w:tcW w:w="0" w:type="auto"/>
            <w:gridSpan w:val="4"/>
            <w:shd w:val="clear" w:color="auto" w:fill="auto"/>
          </w:tcPr>
          <w:p w:rsidR="001B3533" w:rsidRPr="00CA7D5B" w:rsidRDefault="001B3533" w:rsidP="00CA7D5B">
            <w:pPr>
              <w:tabs>
                <w:tab w:val="left" w:pos="1080"/>
              </w:tabs>
              <w:spacing w:line="360" w:lineRule="auto"/>
              <w:jc w:val="both"/>
              <w:rPr>
                <w:b/>
                <w:i/>
                <w:sz w:val="20"/>
                <w:szCs w:val="20"/>
              </w:rPr>
            </w:pPr>
            <w:r w:rsidRPr="00CA7D5B">
              <w:rPr>
                <w:b/>
                <w:i/>
                <w:sz w:val="20"/>
                <w:szCs w:val="20"/>
              </w:rPr>
              <w:t>Налог на доходы физических лиц</w:t>
            </w:r>
          </w:p>
        </w:tc>
      </w:tr>
      <w:tr w:rsidR="00782589" w:rsidRPr="00CA7D5B" w:rsidTr="00CA7D5B">
        <w:tc>
          <w:tcPr>
            <w:tcW w:w="0" w:type="auto"/>
            <w:shd w:val="clear" w:color="auto" w:fill="auto"/>
          </w:tcPr>
          <w:p w:rsidR="00782589" w:rsidRPr="00CA7D5B" w:rsidRDefault="001B3533" w:rsidP="00CA7D5B">
            <w:pPr>
              <w:tabs>
                <w:tab w:val="left" w:pos="1080"/>
              </w:tabs>
              <w:spacing w:line="360" w:lineRule="auto"/>
              <w:jc w:val="both"/>
              <w:rPr>
                <w:sz w:val="20"/>
                <w:szCs w:val="20"/>
              </w:rPr>
            </w:pPr>
            <w:r w:rsidRPr="00CA7D5B">
              <w:rPr>
                <w:sz w:val="20"/>
                <w:szCs w:val="20"/>
              </w:rPr>
              <w:t>Начислен НДФЛ</w:t>
            </w:r>
          </w:p>
        </w:tc>
        <w:tc>
          <w:tcPr>
            <w:tcW w:w="0" w:type="auto"/>
            <w:shd w:val="clear" w:color="auto" w:fill="auto"/>
          </w:tcPr>
          <w:p w:rsidR="00782589" w:rsidRPr="00CA7D5B" w:rsidRDefault="001B3533" w:rsidP="00CA7D5B">
            <w:pPr>
              <w:tabs>
                <w:tab w:val="left" w:pos="1080"/>
              </w:tabs>
              <w:spacing w:line="360" w:lineRule="auto"/>
              <w:jc w:val="both"/>
              <w:rPr>
                <w:sz w:val="20"/>
                <w:szCs w:val="20"/>
              </w:rPr>
            </w:pPr>
            <w:r w:rsidRPr="00CA7D5B">
              <w:rPr>
                <w:sz w:val="20"/>
                <w:szCs w:val="20"/>
              </w:rPr>
              <w:t>Расчет</w:t>
            </w:r>
          </w:p>
        </w:tc>
        <w:tc>
          <w:tcPr>
            <w:tcW w:w="0" w:type="auto"/>
            <w:shd w:val="clear" w:color="auto" w:fill="auto"/>
          </w:tcPr>
          <w:p w:rsidR="00782589" w:rsidRPr="00CA7D5B" w:rsidRDefault="001B3533" w:rsidP="00CA7D5B">
            <w:pPr>
              <w:tabs>
                <w:tab w:val="left" w:pos="1080"/>
              </w:tabs>
              <w:spacing w:line="360" w:lineRule="auto"/>
              <w:jc w:val="both"/>
              <w:rPr>
                <w:sz w:val="20"/>
                <w:szCs w:val="20"/>
              </w:rPr>
            </w:pPr>
            <w:r w:rsidRPr="00CA7D5B">
              <w:rPr>
                <w:sz w:val="20"/>
                <w:szCs w:val="20"/>
              </w:rPr>
              <w:t>70</w:t>
            </w:r>
          </w:p>
        </w:tc>
        <w:tc>
          <w:tcPr>
            <w:tcW w:w="0" w:type="auto"/>
            <w:shd w:val="clear" w:color="auto" w:fill="auto"/>
          </w:tcPr>
          <w:p w:rsidR="00782589" w:rsidRPr="00CA7D5B" w:rsidRDefault="001B3533" w:rsidP="00CA7D5B">
            <w:pPr>
              <w:tabs>
                <w:tab w:val="left" w:pos="1080"/>
              </w:tabs>
              <w:spacing w:line="360" w:lineRule="auto"/>
              <w:jc w:val="both"/>
              <w:rPr>
                <w:sz w:val="20"/>
                <w:szCs w:val="20"/>
              </w:rPr>
            </w:pPr>
            <w:r w:rsidRPr="00CA7D5B">
              <w:rPr>
                <w:sz w:val="20"/>
                <w:szCs w:val="20"/>
              </w:rPr>
              <w:t>68.1</w:t>
            </w:r>
          </w:p>
        </w:tc>
      </w:tr>
      <w:tr w:rsidR="001B3533" w:rsidRPr="00CA7D5B" w:rsidTr="00CA7D5B">
        <w:tc>
          <w:tcPr>
            <w:tcW w:w="0" w:type="auto"/>
            <w:shd w:val="clear" w:color="auto" w:fill="auto"/>
          </w:tcPr>
          <w:p w:rsidR="001B3533" w:rsidRPr="00CA7D5B" w:rsidRDefault="001B3533" w:rsidP="00CA7D5B">
            <w:pPr>
              <w:tabs>
                <w:tab w:val="left" w:pos="1080"/>
              </w:tabs>
              <w:spacing w:line="360" w:lineRule="auto"/>
              <w:jc w:val="both"/>
              <w:rPr>
                <w:sz w:val="20"/>
                <w:szCs w:val="20"/>
              </w:rPr>
            </w:pPr>
            <w:r w:rsidRPr="00CA7D5B">
              <w:rPr>
                <w:sz w:val="20"/>
                <w:szCs w:val="20"/>
              </w:rPr>
              <w:t>Перечислен НДФЛ</w:t>
            </w:r>
          </w:p>
        </w:tc>
        <w:tc>
          <w:tcPr>
            <w:tcW w:w="0" w:type="auto"/>
            <w:shd w:val="clear" w:color="auto" w:fill="auto"/>
          </w:tcPr>
          <w:p w:rsidR="001B3533" w:rsidRPr="00CA7D5B" w:rsidRDefault="001B3533" w:rsidP="00CA7D5B">
            <w:pPr>
              <w:tabs>
                <w:tab w:val="left" w:pos="1080"/>
              </w:tabs>
              <w:spacing w:line="360" w:lineRule="auto"/>
              <w:jc w:val="both"/>
              <w:rPr>
                <w:sz w:val="20"/>
                <w:szCs w:val="20"/>
              </w:rPr>
            </w:pPr>
            <w:r w:rsidRPr="00CA7D5B">
              <w:rPr>
                <w:sz w:val="20"/>
                <w:szCs w:val="20"/>
              </w:rPr>
              <w:t>Платежные документы</w:t>
            </w:r>
          </w:p>
        </w:tc>
        <w:tc>
          <w:tcPr>
            <w:tcW w:w="0" w:type="auto"/>
            <w:shd w:val="clear" w:color="auto" w:fill="auto"/>
          </w:tcPr>
          <w:p w:rsidR="001B3533" w:rsidRPr="00CA7D5B" w:rsidRDefault="001B3533" w:rsidP="00CA7D5B">
            <w:pPr>
              <w:tabs>
                <w:tab w:val="left" w:pos="1080"/>
              </w:tabs>
              <w:spacing w:line="360" w:lineRule="auto"/>
              <w:jc w:val="both"/>
              <w:rPr>
                <w:sz w:val="20"/>
                <w:szCs w:val="20"/>
              </w:rPr>
            </w:pPr>
            <w:r w:rsidRPr="00CA7D5B">
              <w:rPr>
                <w:sz w:val="20"/>
                <w:szCs w:val="20"/>
              </w:rPr>
              <w:t>68.1</w:t>
            </w:r>
          </w:p>
        </w:tc>
        <w:tc>
          <w:tcPr>
            <w:tcW w:w="0" w:type="auto"/>
            <w:shd w:val="clear" w:color="auto" w:fill="auto"/>
          </w:tcPr>
          <w:p w:rsidR="001B3533" w:rsidRPr="00CA7D5B" w:rsidRDefault="001B3533" w:rsidP="00CA7D5B">
            <w:pPr>
              <w:tabs>
                <w:tab w:val="left" w:pos="1080"/>
              </w:tabs>
              <w:spacing w:line="360" w:lineRule="auto"/>
              <w:jc w:val="both"/>
              <w:rPr>
                <w:sz w:val="20"/>
                <w:szCs w:val="20"/>
              </w:rPr>
            </w:pPr>
            <w:r w:rsidRPr="00CA7D5B">
              <w:rPr>
                <w:sz w:val="20"/>
                <w:szCs w:val="20"/>
              </w:rPr>
              <w:t>51</w:t>
            </w:r>
          </w:p>
        </w:tc>
      </w:tr>
    </w:tbl>
    <w:p w:rsidR="003B42C4" w:rsidRPr="001864E8" w:rsidRDefault="003B42C4" w:rsidP="001864E8">
      <w:pPr>
        <w:shd w:val="clear" w:color="auto" w:fill="FFFFFF"/>
        <w:tabs>
          <w:tab w:val="left" w:pos="1080"/>
        </w:tabs>
        <w:spacing w:line="360" w:lineRule="auto"/>
        <w:ind w:firstLine="709"/>
        <w:jc w:val="both"/>
        <w:rPr>
          <w:sz w:val="28"/>
          <w:szCs w:val="28"/>
        </w:rPr>
      </w:pPr>
    </w:p>
    <w:p w:rsidR="003B42C4" w:rsidRPr="001864E8" w:rsidRDefault="009F601E" w:rsidP="001864E8">
      <w:pPr>
        <w:shd w:val="clear" w:color="auto" w:fill="FFFFFF"/>
        <w:tabs>
          <w:tab w:val="left" w:pos="1080"/>
        </w:tabs>
        <w:spacing w:line="360" w:lineRule="auto"/>
        <w:ind w:firstLine="709"/>
        <w:jc w:val="both"/>
        <w:rPr>
          <w:b/>
          <w:i/>
          <w:sz w:val="28"/>
          <w:szCs w:val="28"/>
        </w:rPr>
      </w:pPr>
      <w:r w:rsidRPr="001864E8">
        <w:rPr>
          <w:b/>
          <w:i/>
          <w:sz w:val="28"/>
          <w:szCs w:val="28"/>
        </w:rPr>
        <w:t>Единый социальный налог (ЕСН)</w:t>
      </w:r>
    </w:p>
    <w:p w:rsidR="00FA6023" w:rsidRPr="001864E8" w:rsidRDefault="00FA6023" w:rsidP="001864E8">
      <w:pPr>
        <w:shd w:val="clear" w:color="auto" w:fill="FFFFFF"/>
        <w:tabs>
          <w:tab w:val="left" w:pos="1080"/>
        </w:tabs>
        <w:spacing w:line="360" w:lineRule="auto"/>
        <w:ind w:firstLine="709"/>
        <w:jc w:val="both"/>
        <w:rPr>
          <w:sz w:val="28"/>
          <w:szCs w:val="28"/>
        </w:rPr>
      </w:pPr>
      <w:r w:rsidRPr="001864E8">
        <w:rPr>
          <w:sz w:val="28"/>
          <w:szCs w:val="28"/>
        </w:rPr>
        <w:t>Расчеты организации с бюджетом по ЕСН осуществляются в соответствии с главой 24 НК РФ.</w:t>
      </w:r>
    </w:p>
    <w:p w:rsidR="009F601E" w:rsidRPr="001864E8" w:rsidRDefault="009F601E" w:rsidP="001864E8">
      <w:pPr>
        <w:shd w:val="clear" w:color="auto" w:fill="FFFFFF"/>
        <w:tabs>
          <w:tab w:val="left" w:pos="1080"/>
        </w:tabs>
        <w:spacing w:line="360" w:lineRule="auto"/>
        <w:ind w:firstLine="709"/>
        <w:jc w:val="both"/>
        <w:rPr>
          <w:sz w:val="28"/>
          <w:szCs w:val="28"/>
        </w:rPr>
      </w:pPr>
      <w:r w:rsidRPr="001864E8">
        <w:rPr>
          <w:sz w:val="28"/>
          <w:szCs w:val="28"/>
        </w:rPr>
        <w:t>Платежи организаций по социальному страхованию и обеспечению включают в себя следующие виды:</w:t>
      </w:r>
    </w:p>
    <w:p w:rsidR="009F601E" w:rsidRPr="001864E8" w:rsidRDefault="005F2B50" w:rsidP="001864E8">
      <w:pPr>
        <w:numPr>
          <w:ilvl w:val="0"/>
          <w:numId w:val="32"/>
        </w:numPr>
        <w:shd w:val="clear" w:color="auto" w:fill="FFFFFF"/>
        <w:tabs>
          <w:tab w:val="left" w:pos="1080"/>
        </w:tabs>
        <w:spacing w:line="360" w:lineRule="auto"/>
        <w:ind w:left="0" w:firstLine="709"/>
        <w:jc w:val="both"/>
        <w:rPr>
          <w:sz w:val="28"/>
          <w:szCs w:val="28"/>
        </w:rPr>
      </w:pPr>
      <w:r w:rsidRPr="001864E8">
        <w:rPr>
          <w:sz w:val="28"/>
          <w:szCs w:val="28"/>
        </w:rPr>
        <w:t>единый социальный налог, уплачиваемый в Федеральный бюджет (ФБ);</w:t>
      </w:r>
    </w:p>
    <w:p w:rsidR="005F2B50" w:rsidRPr="001864E8" w:rsidRDefault="005F2B50" w:rsidP="001864E8">
      <w:pPr>
        <w:numPr>
          <w:ilvl w:val="0"/>
          <w:numId w:val="32"/>
        </w:numPr>
        <w:shd w:val="clear" w:color="auto" w:fill="FFFFFF"/>
        <w:tabs>
          <w:tab w:val="left" w:pos="1080"/>
        </w:tabs>
        <w:spacing w:line="360" w:lineRule="auto"/>
        <w:ind w:left="0" w:firstLine="709"/>
        <w:jc w:val="both"/>
        <w:rPr>
          <w:sz w:val="28"/>
          <w:szCs w:val="28"/>
        </w:rPr>
      </w:pPr>
      <w:r w:rsidRPr="001864E8">
        <w:rPr>
          <w:sz w:val="28"/>
          <w:szCs w:val="28"/>
        </w:rPr>
        <w:t>единый социальный налог, уплачиваемый в Фонд социального страхования (ФСС);</w:t>
      </w:r>
    </w:p>
    <w:p w:rsidR="005F2B50" w:rsidRPr="001864E8" w:rsidRDefault="005F2B50" w:rsidP="001864E8">
      <w:pPr>
        <w:numPr>
          <w:ilvl w:val="0"/>
          <w:numId w:val="32"/>
        </w:numPr>
        <w:shd w:val="clear" w:color="auto" w:fill="FFFFFF"/>
        <w:tabs>
          <w:tab w:val="left" w:pos="1080"/>
        </w:tabs>
        <w:spacing w:line="360" w:lineRule="auto"/>
        <w:ind w:left="0" w:firstLine="709"/>
        <w:jc w:val="both"/>
        <w:rPr>
          <w:sz w:val="28"/>
          <w:szCs w:val="28"/>
        </w:rPr>
      </w:pPr>
      <w:r w:rsidRPr="001864E8">
        <w:rPr>
          <w:sz w:val="28"/>
          <w:szCs w:val="28"/>
        </w:rPr>
        <w:t>единый социальный налог, уплачиваемый в Фонд медицинского страхования (</w:t>
      </w:r>
      <w:r w:rsidR="00FA6023" w:rsidRPr="001864E8">
        <w:rPr>
          <w:sz w:val="28"/>
          <w:szCs w:val="28"/>
        </w:rPr>
        <w:t xml:space="preserve">ФМС: </w:t>
      </w:r>
      <w:r w:rsidRPr="001864E8">
        <w:rPr>
          <w:sz w:val="28"/>
          <w:szCs w:val="28"/>
        </w:rPr>
        <w:t>ФФОМС и ТФОМС);</w:t>
      </w:r>
    </w:p>
    <w:p w:rsidR="005F2B50" w:rsidRPr="001864E8" w:rsidRDefault="005F2B50" w:rsidP="001864E8">
      <w:pPr>
        <w:numPr>
          <w:ilvl w:val="0"/>
          <w:numId w:val="32"/>
        </w:numPr>
        <w:shd w:val="clear" w:color="auto" w:fill="FFFFFF"/>
        <w:tabs>
          <w:tab w:val="left" w:pos="1080"/>
        </w:tabs>
        <w:spacing w:line="360" w:lineRule="auto"/>
        <w:ind w:left="0" w:firstLine="709"/>
        <w:jc w:val="both"/>
        <w:rPr>
          <w:sz w:val="28"/>
          <w:szCs w:val="28"/>
        </w:rPr>
      </w:pPr>
      <w:r w:rsidRPr="001864E8">
        <w:rPr>
          <w:sz w:val="28"/>
          <w:szCs w:val="28"/>
        </w:rPr>
        <w:t>страховые взносы по обязательному пенсионному страхованию в Пенсионный фонд (ПФ).</w:t>
      </w:r>
    </w:p>
    <w:p w:rsidR="00FA6023" w:rsidRPr="001864E8" w:rsidRDefault="00CF6E58" w:rsidP="001864E8">
      <w:pPr>
        <w:shd w:val="clear" w:color="auto" w:fill="FFFFFF"/>
        <w:tabs>
          <w:tab w:val="left" w:pos="1080"/>
        </w:tabs>
        <w:spacing w:line="360" w:lineRule="auto"/>
        <w:ind w:firstLine="709"/>
        <w:jc w:val="both"/>
        <w:rPr>
          <w:sz w:val="28"/>
          <w:szCs w:val="28"/>
        </w:rPr>
      </w:pPr>
      <w:r w:rsidRPr="001864E8">
        <w:rPr>
          <w:sz w:val="28"/>
          <w:szCs w:val="28"/>
        </w:rPr>
        <w:t>ООО «Страховая компания»</w:t>
      </w:r>
      <w:r w:rsidR="005F2B50" w:rsidRPr="001864E8">
        <w:rPr>
          <w:sz w:val="28"/>
          <w:szCs w:val="28"/>
        </w:rPr>
        <w:t xml:space="preserve"> является плательщиком ЕСН как работодатель, производящий выплаты наемным работникам.</w:t>
      </w:r>
    </w:p>
    <w:p w:rsidR="00FA6023" w:rsidRPr="001864E8" w:rsidRDefault="00FA6023" w:rsidP="001864E8">
      <w:pPr>
        <w:shd w:val="clear" w:color="auto" w:fill="FFFFFF"/>
        <w:tabs>
          <w:tab w:val="left" w:pos="1080"/>
        </w:tabs>
        <w:spacing w:line="360" w:lineRule="auto"/>
        <w:ind w:firstLine="709"/>
        <w:jc w:val="both"/>
        <w:rPr>
          <w:sz w:val="28"/>
          <w:szCs w:val="28"/>
        </w:rPr>
      </w:pPr>
      <w:r w:rsidRPr="001864E8">
        <w:rPr>
          <w:sz w:val="28"/>
          <w:szCs w:val="28"/>
        </w:rPr>
        <w:t>Налоговым периодом по единому социальному налогу признается календарный год; отчетным периодом – календарный месяц.</w:t>
      </w:r>
    </w:p>
    <w:p w:rsidR="00FA6023" w:rsidRPr="001864E8" w:rsidRDefault="00FA6023" w:rsidP="001864E8">
      <w:pPr>
        <w:shd w:val="clear" w:color="auto" w:fill="FFFFFF"/>
        <w:tabs>
          <w:tab w:val="left" w:pos="1080"/>
        </w:tabs>
        <w:spacing w:line="360" w:lineRule="auto"/>
        <w:ind w:firstLine="709"/>
        <w:jc w:val="both"/>
        <w:rPr>
          <w:sz w:val="28"/>
          <w:szCs w:val="28"/>
        </w:rPr>
      </w:pPr>
      <w:r w:rsidRPr="001864E8">
        <w:rPr>
          <w:sz w:val="28"/>
          <w:szCs w:val="28"/>
        </w:rPr>
        <w:t>Дата осуществления выплат и иных вознаграждений или получения доходов в страховых организациях определяется как день начисления выплат и иных вознаграждений в пользу работника (физического лица, в пользу которого осуществляются выплаты)</w:t>
      </w:r>
    </w:p>
    <w:p w:rsidR="00FA6023" w:rsidRPr="001864E8" w:rsidRDefault="00FA6023" w:rsidP="001864E8">
      <w:pPr>
        <w:shd w:val="clear" w:color="auto" w:fill="FFFFFF"/>
        <w:tabs>
          <w:tab w:val="left" w:pos="1080"/>
        </w:tabs>
        <w:spacing w:line="360" w:lineRule="auto"/>
        <w:ind w:firstLine="709"/>
        <w:jc w:val="both"/>
        <w:rPr>
          <w:sz w:val="28"/>
          <w:szCs w:val="28"/>
        </w:rPr>
      </w:pPr>
      <w:r w:rsidRPr="001864E8">
        <w:rPr>
          <w:sz w:val="28"/>
          <w:szCs w:val="28"/>
        </w:rPr>
        <w:t xml:space="preserve">Сумма единого социального налога </w:t>
      </w:r>
      <w:r w:rsidRPr="001864E8">
        <w:rPr>
          <w:iCs/>
          <w:sz w:val="28"/>
          <w:szCs w:val="28"/>
        </w:rPr>
        <w:t>(</w:t>
      </w:r>
      <w:r w:rsidRPr="001864E8">
        <w:rPr>
          <w:i/>
          <w:iCs/>
          <w:sz w:val="28"/>
          <w:szCs w:val="28"/>
        </w:rPr>
        <w:t>ЕСНк</w:t>
      </w:r>
      <w:r w:rsidRPr="001864E8">
        <w:rPr>
          <w:iCs/>
          <w:sz w:val="28"/>
          <w:szCs w:val="28"/>
        </w:rPr>
        <w:t xml:space="preserve">) </w:t>
      </w:r>
      <w:r w:rsidRPr="001864E8">
        <w:rPr>
          <w:sz w:val="28"/>
          <w:szCs w:val="28"/>
        </w:rPr>
        <w:t>исчисляется и уплачивается налогоплательщиком отдельно в отношении Федерального фонда и каждого фонда ежемесячно:</w:t>
      </w:r>
    </w:p>
    <w:p w:rsidR="00C85263" w:rsidRDefault="00C85263" w:rsidP="001864E8">
      <w:pPr>
        <w:shd w:val="clear" w:color="auto" w:fill="FFFFFF"/>
        <w:tabs>
          <w:tab w:val="left" w:pos="1080"/>
        </w:tabs>
        <w:spacing w:line="360" w:lineRule="auto"/>
        <w:ind w:firstLine="709"/>
        <w:jc w:val="both"/>
        <w:rPr>
          <w:b/>
          <w:i/>
          <w:iCs/>
          <w:sz w:val="28"/>
          <w:szCs w:val="28"/>
        </w:rPr>
      </w:pPr>
    </w:p>
    <w:p w:rsidR="00FA6023" w:rsidRPr="001864E8" w:rsidRDefault="00FA6023" w:rsidP="001864E8">
      <w:pPr>
        <w:shd w:val="clear" w:color="auto" w:fill="FFFFFF"/>
        <w:tabs>
          <w:tab w:val="left" w:pos="1080"/>
        </w:tabs>
        <w:spacing w:line="360" w:lineRule="auto"/>
        <w:ind w:firstLine="709"/>
        <w:jc w:val="both"/>
        <w:rPr>
          <w:b/>
          <w:i/>
          <w:sz w:val="28"/>
          <w:szCs w:val="28"/>
        </w:rPr>
      </w:pPr>
      <w:r w:rsidRPr="001864E8">
        <w:rPr>
          <w:b/>
          <w:i/>
          <w:iCs/>
          <w:sz w:val="28"/>
          <w:szCs w:val="28"/>
        </w:rPr>
        <w:t xml:space="preserve">ЕСНк </w:t>
      </w:r>
      <w:r w:rsidRPr="001864E8">
        <w:rPr>
          <w:b/>
          <w:i/>
          <w:sz w:val="28"/>
          <w:szCs w:val="28"/>
        </w:rPr>
        <w:t xml:space="preserve">= </w:t>
      </w:r>
      <w:r w:rsidRPr="001864E8">
        <w:rPr>
          <w:b/>
          <w:i/>
          <w:iCs/>
          <w:sz w:val="28"/>
          <w:szCs w:val="28"/>
        </w:rPr>
        <w:t xml:space="preserve">ФБк </w:t>
      </w:r>
      <w:r w:rsidRPr="001864E8">
        <w:rPr>
          <w:b/>
          <w:i/>
          <w:sz w:val="28"/>
          <w:szCs w:val="28"/>
        </w:rPr>
        <w:t xml:space="preserve">+ </w:t>
      </w:r>
      <w:r w:rsidRPr="001864E8">
        <w:rPr>
          <w:b/>
          <w:i/>
          <w:iCs/>
          <w:sz w:val="28"/>
          <w:szCs w:val="28"/>
        </w:rPr>
        <w:t>ФССк + ФМСк,</w:t>
      </w:r>
    </w:p>
    <w:p w:rsidR="00C85263" w:rsidRDefault="00C85263" w:rsidP="001864E8">
      <w:pPr>
        <w:shd w:val="clear" w:color="auto" w:fill="FFFFFF"/>
        <w:tabs>
          <w:tab w:val="left" w:pos="1080"/>
        </w:tabs>
        <w:spacing w:line="360" w:lineRule="auto"/>
        <w:ind w:firstLine="709"/>
        <w:jc w:val="both"/>
        <w:rPr>
          <w:sz w:val="28"/>
          <w:szCs w:val="28"/>
        </w:rPr>
      </w:pPr>
    </w:p>
    <w:p w:rsidR="00FA6023" w:rsidRPr="001864E8" w:rsidRDefault="00FA6023" w:rsidP="001864E8">
      <w:pPr>
        <w:shd w:val="clear" w:color="auto" w:fill="FFFFFF"/>
        <w:tabs>
          <w:tab w:val="left" w:pos="1080"/>
        </w:tabs>
        <w:spacing w:line="360" w:lineRule="auto"/>
        <w:ind w:firstLine="709"/>
        <w:jc w:val="both"/>
        <w:rPr>
          <w:sz w:val="28"/>
          <w:szCs w:val="28"/>
        </w:rPr>
      </w:pPr>
      <w:r w:rsidRPr="001864E8">
        <w:rPr>
          <w:sz w:val="28"/>
          <w:szCs w:val="28"/>
        </w:rPr>
        <w:t xml:space="preserve">где </w:t>
      </w:r>
      <w:r w:rsidRPr="001864E8">
        <w:rPr>
          <w:i/>
          <w:iCs/>
          <w:sz w:val="28"/>
          <w:szCs w:val="28"/>
        </w:rPr>
        <w:t>ФБк, ФССк, ФМСк</w:t>
      </w:r>
      <w:r w:rsidRPr="001864E8">
        <w:rPr>
          <w:iCs/>
          <w:sz w:val="28"/>
          <w:szCs w:val="28"/>
        </w:rPr>
        <w:t xml:space="preserve"> </w:t>
      </w:r>
      <w:r w:rsidRPr="001864E8">
        <w:rPr>
          <w:sz w:val="28"/>
          <w:szCs w:val="28"/>
        </w:rPr>
        <w:t xml:space="preserve">– соответственно единый социальный налог, уплачиваемый в федеральный бюджет, Фонд социального страхования и Фонд обязательного медицинского страхования за </w:t>
      </w:r>
      <w:r w:rsidRPr="001864E8">
        <w:rPr>
          <w:i/>
          <w:iCs/>
          <w:sz w:val="28"/>
          <w:szCs w:val="28"/>
        </w:rPr>
        <w:t>к-</w:t>
      </w:r>
      <w:r w:rsidRPr="001864E8">
        <w:rPr>
          <w:iCs/>
          <w:sz w:val="28"/>
          <w:szCs w:val="28"/>
        </w:rPr>
        <w:t xml:space="preserve">й </w:t>
      </w:r>
      <w:r w:rsidRPr="001864E8">
        <w:rPr>
          <w:sz w:val="28"/>
          <w:szCs w:val="28"/>
        </w:rPr>
        <w:t xml:space="preserve">месяц; </w:t>
      </w:r>
      <w:r w:rsidRPr="001864E8">
        <w:rPr>
          <w:i/>
          <w:iCs/>
          <w:sz w:val="28"/>
          <w:szCs w:val="28"/>
        </w:rPr>
        <w:t>к</w:t>
      </w:r>
      <w:r w:rsidRPr="001864E8">
        <w:rPr>
          <w:iCs/>
          <w:sz w:val="28"/>
          <w:szCs w:val="28"/>
        </w:rPr>
        <w:t xml:space="preserve"> </w:t>
      </w:r>
      <w:r w:rsidRPr="001864E8">
        <w:rPr>
          <w:sz w:val="28"/>
          <w:szCs w:val="28"/>
        </w:rPr>
        <w:t>— номер месяца (</w:t>
      </w:r>
      <w:r w:rsidRPr="001864E8">
        <w:rPr>
          <w:i/>
          <w:sz w:val="28"/>
          <w:szCs w:val="28"/>
        </w:rPr>
        <w:t>к</w:t>
      </w:r>
      <w:r w:rsidRPr="001864E8">
        <w:rPr>
          <w:sz w:val="28"/>
          <w:szCs w:val="28"/>
        </w:rPr>
        <w:t xml:space="preserve"> = = 1 / 12).</w:t>
      </w:r>
    </w:p>
    <w:p w:rsidR="00FA6023" w:rsidRPr="001864E8" w:rsidRDefault="00FA6023" w:rsidP="001864E8">
      <w:pPr>
        <w:shd w:val="clear" w:color="auto" w:fill="FFFFFF"/>
        <w:tabs>
          <w:tab w:val="left" w:pos="1080"/>
        </w:tabs>
        <w:spacing w:line="360" w:lineRule="auto"/>
        <w:ind w:firstLine="709"/>
        <w:jc w:val="both"/>
        <w:rPr>
          <w:sz w:val="28"/>
          <w:szCs w:val="28"/>
        </w:rPr>
      </w:pPr>
      <w:r w:rsidRPr="001864E8">
        <w:rPr>
          <w:sz w:val="28"/>
          <w:szCs w:val="28"/>
        </w:rPr>
        <w:t xml:space="preserve">Начисление единого социального налога по Федеральному бюджету </w:t>
      </w:r>
      <w:r w:rsidRPr="001864E8">
        <w:rPr>
          <w:iCs/>
          <w:sz w:val="28"/>
          <w:szCs w:val="28"/>
        </w:rPr>
        <w:t>(</w:t>
      </w:r>
      <w:r w:rsidRPr="001864E8">
        <w:rPr>
          <w:i/>
          <w:iCs/>
          <w:sz w:val="28"/>
          <w:szCs w:val="28"/>
        </w:rPr>
        <w:t>ФБк</w:t>
      </w:r>
      <w:r w:rsidRPr="001864E8">
        <w:rPr>
          <w:iCs/>
          <w:sz w:val="28"/>
          <w:szCs w:val="28"/>
        </w:rPr>
        <w:t xml:space="preserve">) </w:t>
      </w:r>
      <w:r w:rsidRPr="001864E8">
        <w:rPr>
          <w:sz w:val="28"/>
          <w:szCs w:val="28"/>
        </w:rPr>
        <w:t>производится по каждому физическому лицу нарастающим итогом за вычетом налога, начисленного за предыдущий период:</w:t>
      </w:r>
    </w:p>
    <w:p w:rsidR="00C85263" w:rsidRDefault="00C85263" w:rsidP="001864E8">
      <w:pPr>
        <w:shd w:val="clear" w:color="auto" w:fill="FFFFFF"/>
        <w:tabs>
          <w:tab w:val="left" w:pos="1080"/>
        </w:tabs>
        <w:spacing w:line="360" w:lineRule="auto"/>
        <w:ind w:firstLine="709"/>
        <w:jc w:val="both"/>
        <w:rPr>
          <w:b/>
          <w:i/>
          <w:iCs/>
          <w:sz w:val="28"/>
          <w:szCs w:val="28"/>
        </w:rPr>
      </w:pPr>
    </w:p>
    <w:p w:rsidR="00FA6023" w:rsidRPr="001864E8" w:rsidRDefault="00FA6023" w:rsidP="001864E8">
      <w:pPr>
        <w:shd w:val="clear" w:color="auto" w:fill="FFFFFF"/>
        <w:tabs>
          <w:tab w:val="left" w:pos="1080"/>
        </w:tabs>
        <w:spacing w:line="360" w:lineRule="auto"/>
        <w:ind w:firstLine="709"/>
        <w:jc w:val="both"/>
        <w:rPr>
          <w:b/>
          <w:i/>
          <w:sz w:val="28"/>
          <w:szCs w:val="28"/>
        </w:rPr>
      </w:pPr>
      <w:r w:rsidRPr="001864E8">
        <w:rPr>
          <w:b/>
          <w:i/>
          <w:iCs/>
          <w:sz w:val="28"/>
          <w:szCs w:val="28"/>
        </w:rPr>
        <w:t xml:space="preserve">ФБк </w:t>
      </w:r>
      <w:r w:rsidRPr="001864E8">
        <w:rPr>
          <w:b/>
          <w:i/>
          <w:sz w:val="28"/>
          <w:szCs w:val="28"/>
        </w:rPr>
        <w:t xml:space="preserve">= </w:t>
      </w:r>
      <w:r w:rsidRPr="001864E8">
        <w:rPr>
          <w:b/>
          <w:i/>
          <w:iCs/>
          <w:sz w:val="28"/>
          <w:szCs w:val="28"/>
        </w:rPr>
        <w:t>(НБ</w:t>
      </w:r>
      <w:r w:rsidRPr="001864E8">
        <w:rPr>
          <w:b/>
          <w:i/>
          <w:iCs/>
          <w:sz w:val="28"/>
          <w:szCs w:val="28"/>
          <w:lang w:val="en-US"/>
        </w:rPr>
        <w:t>t</w:t>
      </w:r>
      <w:r w:rsidRPr="001864E8">
        <w:rPr>
          <w:b/>
          <w:i/>
          <w:iCs/>
          <w:sz w:val="28"/>
          <w:szCs w:val="28"/>
        </w:rPr>
        <w:t xml:space="preserve"> *</w:t>
      </w:r>
      <w:r w:rsidRPr="001864E8">
        <w:rPr>
          <w:b/>
          <w:i/>
          <w:sz w:val="28"/>
          <w:szCs w:val="28"/>
        </w:rPr>
        <w:t xml:space="preserve"> </w:t>
      </w:r>
      <w:r w:rsidRPr="001864E8">
        <w:rPr>
          <w:b/>
          <w:i/>
          <w:iCs/>
          <w:sz w:val="28"/>
          <w:szCs w:val="28"/>
        </w:rPr>
        <w:t xml:space="preserve">Сфб / 100 </w:t>
      </w:r>
      <w:r w:rsidRPr="001864E8">
        <w:rPr>
          <w:b/>
          <w:i/>
          <w:sz w:val="28"/>
          <w:szCs w:val="28"/>
        </w:rPr>
        <w:t xml:space="preserve">– </w:t>
      </w:r>
      <w:r w:rsidRPr="001864E8">
        <w:rPr>
          <w:b/>
          <w:i/>
          <w:iCs/>
          <w:sz w:val="28"/>
          <w:szCs w:val="28"/>
        </w:rPr>
        <w:t>НВ</w:t>
      </w:r>
      <w:r w:rsidRPr="001864E8">
        <w:rPr>
          <w:b/>
          <w:i/>
          <w:iCs/>
          <w:sz w:val="28"/>
          <w:szCs w:val="28"/>
          <w:lang w:val="en-US"/>
        </w:rPr>
        <w:t>t</w:t>
      </w:r>
      <w:r w:rsidRPr="001864E8">
        <w:rPr>
          <w:b/>
          <w:i/>
          <w:iCs/>
          <w:sz w:val="28"/>
          <w:szCs w:val="28"/>
        </w:rPr>
        <w:t xml:space="preserve">) </w:t>
      </w:r>
      <w:r w:rsidRPr="001864E8">
        <w:rPr>
          <w:b/>
          <w:i/>
          <w:sz w:val="28"/>
          <w:szCs w:val="28"/>
        </w:rPr>
        <w:t xml:space="preserve">- </w:t>
      </w:r>
      <w:r w:rsidRPr="001864E8">
        <w:rPr>
          <w:b/>
          <w:i/>
          <w:iCs/>
          <w:sz w:val="28"/>
          <w:szCs w:val="28"/>
        </w:rPr>
        <w:t>(ФБ</w:t>
      </w:r>
      <w:r w:rsidRPr="001864E8">
        <w:rPr>
          <w:b/>
          <w:i/>
          <w:iCs/>
          <w:sz w:val="28"/>
          <w:szCs w:val="28"/>
          <w:lang w:val="en-US"/>
        </w:rPr>
        <w:t>t</w:t>
      </w:r>
      <w:r w:rsidRPr="001864E8">
        <w:rPr>
          <w:b/>
          <w:i/>
          <w:iCs/>
          <w:sz w:val="28"/>
          <w:szCs w:val="28"/>
        </w:rPr>
        <w:t xml:space="preserve"> – 1 – НВ</w:t>
      </w:r>
      <w:r w:rsidRPr="001864E8">
        <w:rPr>
          <w:b/>
          <w:i/>
          <w:iCs/>
          <w:sz w:val="28"/>
          <w:szCs w:val="28"/>
          <w:lang w:val="en-US"/>
        </w:rPr>
        <w:t>t</w:t>
      </w:r>
      <w:r w:rsidRPr="001864E8">
        <w:rPr>
          <w:b/>
          <w:i/>
          <w:iCs/>
          <w:sz w:val="28"/>
          <w:szCs w:val="28"/>
        </w:rPr>
        <w:t xml:space="preserve"> – 1),</w:t>
      </w:r>
    </w:p>
    <w:p w:rsidR="00C85263" w:rsidRDefault="00C85263" w:rsidP="001864E8">
      <w:pPr>
        <w:shd w:val="clear" w:color="auto" w:fill="FFFFFF"/>
        <w:tabs>
          <w:tab w:val="left" w:pos="1080"/>
        </w:tabs>
        <w:spacing w:line="360" w:lineRule="auto"/>
        <w:ind w:firstLine="709"/>
        <w:jc w:val="both"/>
        <w:rPr>
          <w:sz w:val="28"/>
          <w:szCs w:val="28"/>
        </w:rPr>
      </w:pPr>
    </w:p>
    <w:p w:rsidR="00FA6023" w:rsidRPr="001864E8" w:rsidRDefault="00FA6023" w:rsidP="001864E8">
      <w:pPr>
        <w:shd w:val="clear" w:color="auto" w:fill="FFFFFF"/>
        <w:tabs>
          <w:tab w:val="left" w:pos="1080"/>
        </w:tabs>
        <w:spacing w:line="360" w:lineRule="auto"/>
        <w:ind w:firstLine="709"/>
        <w:jc w:val="both"/>
        <w:rPr>
          <w:sz w:val="28"/>
          <w:szCs w:val="28"/>
        </w:rPr>
      </w:pPr>
      <w:r w:rsidRPr="001864E8">
        <w:rPr>
          <w:sz w:val="28"/>
          <w:szCs w:val="28"/>
        </w:rPr>
        <w:t xml:space="preserve">где </w:t>
      </w:r>
      <w:r w:rsidRPr="001864E8">
        <w:rPr>
          <w:i/>
          <w:iCs/>
          <w:sz w:val="28"/>
          <w:szCs w:val="28"/>
        </w:rPr>
        <w:t>НБ</w:t>
      </w:r>
      <w:r w:rsidRPr="001864E8">
        <w:rPr>
          <w:i/>
          <w:iCs/>
          <w:sz w:val="28"/>
          <w:szCs w:val="28"/>
          <w:lang w:val="en-US"/>
        </w:rPr>
        <w:t>t</w:t>
      </w:r>
      <w:r w:rsidRPr="001864E8">
        <w:rPr>
          <w:iCs/>
          <w:sz w:val="28"/>
          <w:szCs w:val="28"/>
        </w:rPr>
        <w:t xml:space="preserve"> – </w:t>
      </w:r>
      <w:r w:rsidRPr="001864E8">
        <w:rPr>
          <w:sz w:val="28"/>
          <w:szCs w:val="28"/>
        </w:rPr>
        <w:t xml:space="preserve">налоговая база нарастающим итогом по каждому работнику за </w:t>
      </w:r>
      <w:r w:rsidRPr="001864E8">
        <w:rPr>
          <w:i/>
          <w:iCs/>
          <w:sz w:val="28"/>
          <w:szCs w:val="28"/>
          <w:lang w:val="en-US"/>
        </w:rPr>
        <w:t>t</w:t>
      </w:r>
      <w:r w:rsidRPr="001864E8">
        <w:rPr>
          <w:iCs/>
          <w:sz w:val="28"/>
          <w:szCs w:val="28"/>
        </w:rPr>
        <w:t xml:space="preserve">-й </w:t>
      </w:r>
      <w:r w:rsidRPr="001864E8">
        <w:rPr>
          <w:sz w:val="28"/>
          <w:szCs w:val="28"/>
        </w:rPr>
        <w:t xml:space="preserve">период, руб.; </w:t>
      </w:r>
      <w:r w:rsidRPr="001864E8">
        <w:rPr>
          <w:i/>
          <w:iCs/>
          <w:sz w:val="28"/>
          <w:szCs w:val="28"/>
          <w:lang w:val="en-US"/>
        </w:rPr>
        <w:t>t</w:t>
      </w:r>
      <w:r w:rsidRPr="001864E8">
        <w:rPr>
          <w:iCs/>
          <w:sz w:val="28"/>
          <w:szCs w:val="28"/>
        </w:rPr>
        <w:t xml:space="preserve"> </w:t>
      </w:r>
      <w:r w:rsidRPr="001864E8">
        <w:rPr>
          <w:sz w:val="28"/>
          <w:szCs w:val="28"/>
        </w:rPr>
        <w:t xml:space="preserve">– номер периода, за который начисляется налог, </w:t>
      </w:r>
      <w:r w:rsidRPr="001864E8">
        <w:rPr>
          <w:iCs/>
          <w:sz w:val="28"/>
          <w:szCs w:val="28"/>
        </w:rPr>
        <w:t>(</w:t>
      </w:r>
      <w:r w:rsidRPr="001864E8">
        <w:rPr>
          <w:i/>
          <w:iCs/>
          <w:sz w:val="28"/>
          <w:szCs w:val="28"/>
          <w:lang w:val="en-US"/>
        </w:rPr>
        <w:t>t</w:t>
      </w:r>
      <w:r w:rsidRPr="001864E8">
        <w:rPr>
          <w:iCs/>
          <w:sz w:val="28"/>
          <w:szCs w:val="28"/>
        </w:rPr>
        <w:t xml:space="preserve"> = </w:t>
      </w:r>
      <w:r w:rsidRPr="001864E8">
        <w:rPr>
          <w:sz w:val="28"/>
          <w:szCs w:val="28"/>
        </w:rPr>
        <w:t>1 /12);</w:t>
      </w:r>
      <w:r w:rsidR="007D74EC">
        <w:rPr>
          <w:sz w:val="28"/>
          <w:szCs w:val="28"/>
        </w:rPr>
        <w:t xml:space="preserve"> </w:t>
      </w:r>
      <w:r w:rsidRPr="001864E8">
        <w:rPr>
          <w:i/>
          <w:iCs/>
          <w:sz w:val="28"/>
          <w:szCs w:val="28"/>
        </w:rPr>
        <w:t>Сфб</w:t>
      </w:r>
      <w:r w:rsidRPr="001864E8">
        <w:rPr>
          <w:iCs/>
          <w:sz w:val="28"/>
          <w:szCs w:val="28"/>
        </w:rPr>
        <w:t xml:space="preserve"> – </w:t>
      </w:r>
      <w:r w:rsidRPr="001864E8">
        <w:rPr>
          <w:sz w:val="28"/>
          <w:szCs w:val="28"/>
        </w:rPr>
        <w:t xml:space="preserve">ставка налога по Федеральному бюджету, % (ставки изменяются в зависимости от размера налоговой базы); </w:t>
      </w:r>
      <w:r w:rsidRPr="001864E8">
        <w:rPr>
          <w:i/>
          <w:iCs/>
          <w:sz w:val="28"/>
          <w:szCs w:val="28"/>
        </w:rPr>
        <w:t>ФБ</w:t>
      </w:r>
      <w:r w:rsidRPr="001864E8">
        <w:rPr>
          <w:i/>
          <w:iCs/>
          <w:sz w:val="28"/>
          <w:szCs w:val="28"/>
          <w:lang w:val="en-US"/>
        </w:rPr>
        <w:t>t</w:t>
      </w:r>
      <w:r w:rsidRPr="001864E8">
        <w:rPr>
          <w:i/>
          <w:iCs/>
          <w:sz w:val="28"/>
          <w:szCs w:val="28"/>
        </w:rPr>
        <w:t>-1</w:t>
      </w:r>
      <w:r w:rsidRPr="001864E8">
        <w:rPr>
          <w:iCs/>
          <w:sz w:val="28"/>
          <w:szCs w:val="28"/>
        </w:rPr>
        <w:t xml:space="preserve"> – </w:t>
      </w:r>
      <w:r w:rsidRPr="001864E8">
        <w:rPr>
          <w:sz w:val="28"/>
          <w:szCs w:val="28"/>
        </w:rPr>
        <w:t xml:space="preserve">сумма налога, начисленная нарастающим итогом за </w:t>
      </w:r>
      <w:r w:rsidR="00DD4978" w:rsidRPr="001864E8">
        <w:rPr>
          <w:i/>
          <w:iCs/>
          <w:sz w:val="28"/>
          <w:szCs w:val="28"/>
          <w:lang w:val="en-US"/>
        </w:rPr>
        <w:t>t</w:t>
      </w:r>
      <w:r w:rsidRPr="001864E8">
        <w:rPr>
          <w:iCs/>
          <w:sz w:val="28"/>
          <w:szCs w:val="28"/>
        </w:rPr>
        <w:t xml:space="preserve">-1-й </w:t>
      </w:r>
      <w:r w:rsidRPr="001864E8">
        <w:rPr>
          <w:sz w:val="28"/>
          <w:szCs w:val="28"/>
        </w:rPr>
        <w:t xml:space="preserve">период каждому работнику; </w:t>
      </w:r>
      <w:r w:rsidRPr="001864E8">
        <w:rPr>
          <w:i/>
          <w:iCs/>
          <w:sz w:val="28"/>
          <w:szCs w:val="28"/>
        </w:rPr>
        <w:t>НВ</w:t>
      </w:r>
      <w:r w:rsidR="00DD4978" w:rsidRPr="001864E8">
        <w:rPr>
          <w:i/>
          <w:iCs/>
          <w:sz w:val="28"/>
          <w:szCs w:val="28"/>
          <w:lang w:val="en-US"/>
        </w:rPr>
        <w:t>t</w:t>
      </w:r>
      <w:r w:rsidRPr="001864E8">
        <w:rPr>
          <w:i/>
          <w:iCs/>
          <w:sz w:val="28"/>
          <w:szCs w:val="28"/>
        </w:rPr>
        <w:t xml:space="preserve"> </w:t>
      </w:r>
      <w:r w:rsidRPr="001864E8">
        <w:rPr>
          <w:i/>
          <w:sz w:val="28"/>
          <w:szCs w:val="28"/>
        </w:rPr>
        <w:t xml:space="preserve">и </w:t>
      </w:r>
      <w:r w:rsidRPr="001864E8">
        <w:rPr>
          <w:i/>
          <w:iCs/>
          <w:sz w:val="28"/>
          <w:szCs w:val="28"/>
        </w:rPr>
        <w:t>НВ</w:t>
      </w:r>
      <w:r w:rsidR="00DD4978" w:rsidRPr="001864E8">
        <w:rPr>
          <w:i/>
          <w:iCs/>
          <w:sz w:val="28"/>
          <w:szCs w:val="28"/>
          <w:lang w:val="en-US"/>
        </w:rPr>
        <w:t>t</w:t>
      </w:r>
      <w:r w:rsidR="00DD4978" w:rsidRPr="001864E8">
        <w:rPr>
          <w:i/>
          <w:iCs/>
          <w:sz w:val="28"/>
          <w:szCs w:val="28"/>
        </w:rPr>
        <w:t>-</w:t>
      </w:r>
      <w:r w:rsidRPr="001864E8">
        <w:rPr>
          <w:i/>
          <w:iCs/>
          <w:sz w:val="28"/>
          <w:szCs w:val="28"/>
        </w:rPr>
        <w:t>1</w:t>
      </w:r>
      <w:r w:rsidRPr="001864E8">
        <w:rPr>
          <w:iCs/>
          <w:sz w:val="28"/>
          <w:szCs w:val="28"/>
        </w:rPr>
        <w:t xml:space="preserve"> </w:t>
      </w:r>
      <w:r w:rsidR="00DD4978" w:rsidRPr="001864E8">
        <w:rPr>
          <w:sz w:val="28"/>
          <w:szCs w:val="28"/>
        </w:rPr>
        <w:t>–</w:t>
      </w:r>
      <w:r w:rsidRPr="001864E8">
        <w:rPr>
          <w:sz w:val="28"/>
          <w:szCs w:val="28"/>
        </w:rPr>
        <w:t xml:space="preserve"> соответственно, суммы страховых взносов на обязательное пенсионное страхование (налоговый вычет), начисленных налогоплательщиком за </w:t>
      </w:r>
      <w:r w:rsidR="00DD4978" w:rsidRPr="001864E8">
        <w:rPr>
          <w:i/>
          <w:iCs/>
          <w:sz w:val="28"/>
          <w:szCs w:val="28"/>
          <w:lang w:val="en-US"/>
        </w:rPr>
        <w:t>t</w:t>
      </w:r>
      <w:r w:rsidRPr="001864E8">
        <w:rPr>
          <w:iCs/>
          <w:sz w:val="28"/>
          <w:szCs w:val="28"/>
        </w:rPr>
        <w:t xml:space="preserve">-й </w:t>
      </w:r>
      <w:r w:rsidRPr="001864E8">
        <w:rPr>
          <w:sz w:val="28"/>
          <w:szCs w:val="28"/>
        </w:rPr>
        <w:t xml:space="preserve">и </w:t>
      </w:r>
      <w:r w:rsidR="00DD4978" w:rsidRPr="001864E8">
        <w:rPr>
          <w:i/>
          <w:iCs/>
          <w:sz w:val="28"/>
          <w:szCs w:val="28"/>
          <w:lang w:val="en-US"/>
        </w:rPr>
        <w:t>t</w:t>
      </w:r>
      <w:r w:rsidR="00DD4978" w:rsidRPr="001864E8">
        <w:rPr>
          <w:iCs/>
          <w:sz w:val="28"/>
          <w:szCs w:val="28"/>
        </w:rPr>
        <w:t xml:space="preserve"> </w:t>
      </w:r>
      <w:r w:rsidRPr="001864E8">
        <w:rPr>
          <w:iCs/>
          <w:sz w:val="28"/>
          <w:szCs w:val="28"/>
        </w:rPr>
        <w:t>-</w:t>
      </w:r>
      <w:r w:rsidR="00DD4978" w:rsidRPr="001864E8">
        <w:rPr>
          <w:iCs/>
          <w:sz w:val="28"/>
          <w:szCs w:val="28"/>
        </w:rPr>
        <w:t>1-й</w:t>
      </w:r>
      <w:r w:rsidRPr="001864E8">
        <w:rPr>
          <w:iCs/>
          <w:sz w:val="28"/>
          <w:szCs w:val="28"/>
        </w:rPr>
        <w:t xml:space="preserve"> </w:t>
      </w:r>
      <w:r w:rsidRPr="001864E8">
        <w:rPr>
          <w:sz w:val="28"/>
          <w:szCs w:val="28"/>
        </w:rPr>
        <w:t>периоды.</w:t>
      </w:r>
    </w:p>
    <w:p w:rsidR="00DD4978" w:rsidRPr="001864E8" w:rsidRDefault="00FA6023" w:rsidP="001864E8">
      <w:pPr>
        <w:shd w:val="clear" w:color="auto" w:fill="FFFFFF"/>
        <w:tabs>
          <w:tab w:val="left" w:pos="1080"/>
        </w:tabs>
        <w:spacing w:line="360" w:lineRule="auto"/>
        <w:ind w:firstLine="709"/>
        <w:jc w:val="both"/>
        <w:rPr>
          <w:sz w:val="28"/>
          <w:szCs w:val="28"/>
        </w:rPr>
      </w:pPr>
      <w:r w:rsidRPr="001864E8">
        <w:rPr>
          <w:sz w:val="28"/>
          <w:szCs w:val="28"/>
        </w:rPr>
        <w:t xml:space="preserve">Например, в марте начисляется налог по налоговой базе за январь </w:t>
      </w:r>
      <w:r w:rsidR="00DD4978" w:rsidRPr="001864E8">
        <w:rPr>
          <w:sz w:val="28"/>
          <w:szCs w:val="28"/>
        </w:rPr>
        <w:t>–</w:t>
      </w:r>
      <w:r w:rsidRPr="001864E8">
        <w:rPr>
          <w:sz w:val="28"/>
          <w:szCs w:val="28"/>
        </w:rPr>
        <w:t xml:space="preserve"> март (</w:t>
      </w:r>
      <w:r w:rsidR="00DD4978" w:rsidRPr="001864E8">
        <w:rPr>
          <w:i/>
          <w:iCs/>
          <w:sz w:val="28"/>
          <w:szCs w:val="28"/>
          <w:lang w:val="en-US"/>
        </w:rPr>
        <w:t>t</w:t>
      </w:r>
      <w:r w:rsidR="00DD4978" w:rsidRPr="001864E8">
        <w:rPr>
          <w:iCs/>
          <w:sz w:val="28"/>
          <w:szCs w:val="28"/>
        </w:rPr>
        <w:t xml:space="preserve"> </w:t>
      </w:r>
      <w:r w:rsidRPr="001864E8">
        <w:rPr>
          <w:sz w:val="28"/>
          <w:szCs w:val="28"/>
        </w:rPr>
        <w:t>= 3),</w:t>
      </w:r>
      <w:r w:rsidR="00DD4978" w:rsidRPr="001864E8">
        <w:rPr>
          <w:sz w:val="28"/>
          <w:szCs w:val="28"/>
        </w:rPr>
        <w:t xml:space="preserve"> а</w:t>
      </w:r>
      <w:r w:rsidRPr="001864E8">
        <w:rPr>
          <w:sz w:val="28"/>
          <w:szCs w:val="28"/>
        </w:rPr>
        <w:t xml:space="preserve"> вычитается налог, исчисленный по налоговой базе за январь </w:t>
      </w:r>
      <w:r w:rsidR="00DD4978" w:rsidRPr="001864E8">
        <w:rPr>
          <w:sz w:val="28"/>
          <w:szCs w:val="28"/>
        </w:rPr>
        <w:t>–</w:t>
      </w:r>
      <w:r w:rsidRPr="001864E8">
        <w:rPr>
          <w:sz w:val="28"/>
          <w:szCs w:val="28"/>
        </w:rPr>
        <w:t xml:space="preserve"> февраль </w:t>
      </w:r>
      <w:r w:rsidRPr="001864E8">
        <w:rPr>
          <w:iCs/>
          <w:sz w:val="28"/>
          <w:szCs w:val="28"/>
        </w:rPr>
        <w:t>(</w:t>
      </w:r>
      <w:r w:rsidR="00DD4978" w:rsidRPr="001864E8">
        <w:rPr>
          <w:i/>
          <w:iCs/>
          <w:sz w:val="28"/>
          <w:szCs w:val="28"/>
          <w:lang w:val="en-US"/>
        </w:rPr>
        <w:t>t</w:t>
      </w:r>
      <w:r w:rsidRPr="001864E8">
        <w:rPr>
          <w:iCs/>
          <w:sz w:val="28"/>
          <w:szCs w:val="28"/>
        </w:rPr>
        <w:t xml:space="preserve"> </w:t>
      </w:r>
      <w:r w:rsidRPr="001864E8">
        <w:rPr>
          <w:sz w:val="28"/>
          <w:szCs w:val="28"/>
        </w:rPr>
        <w:t>= 2).</w:t>
      </w:r>
    </w:p>
    <w:p w:rsidR="00FA6023" w:rsidRPr="001864E8" w:rsidRDefault="00FA6023" w:rsidP="001864E8">
      <w:pPr>
        <w:shd w:val="clear" w:color="auto" w:fill="FFFFFF"/>
        <w:tabs>
          <w:tab w:val="left" w:pos="1080"/>
        </w:tabs>
        <w:spacing w:line="360" w:lineRule="auto"/>
        <w:ind w:firstLine="709"/>
        <w:jc w:val="both"/>
        <w:rPr>
          <w:sz w:val="28"/>
          <w:szCs w:val="28"/>
        </w:rPr>
      </w:pPr>
      <w:r w:rsidRPr="001864E8">
        <w:rPr>
          <w:sz w:val="28"/>
          <w:szCs w:val="28"/>
        </w:rPr>
        <w:t>Начисление единого социального налога по Фонду социального страхования (ФС</w:t>
      </w:r>
      <w:r w:rsidR="00DD4978" w:rsidRPr="001864E8">
        <w:rPr>
          <w:sz w:val="28"/>
          <w:szCs w:val="28"/>
        </w:rPr>
        <w:t>С</w:t>
      </w:r>
      <w:r w:rsidRPr="001864E8">
        <w:rPr>
          <w:sz w:val="28"/>
          <w:szCs w:val="28"/>
        </w:rPr>
        <w:t>)</w:t>
      </w:r>
      <w:r w:rsidR="00DD4978" w:rsidRPr="001864E8">
        <w:rPr>
          <w:sz w:val="28"/>
          <w:szCs w:val="28"/>
        </w:rPr>
        <w:t xml:space="preserve"> </w:t>
      </w:r>
      <w:r w:rsidRPr="001864E8">
        <w:rPr>
          <w:sz w:val="28"/>
          <w:szCs w:val="28"/>
        </w:rPr>
        <w:t>производится по каждому работнику нарастающим итогом с зачетом ранее начисленно</w:t>
      </w:r>
      <w:r w:rsidR="00DD4978" w:rsidRPr="001864E8">
        <w:rPr>
          <w:sz w:val="28"/>
          <w:szCs w:val="28"/>
        </w:rPr>
        <w:t xml:space="preserve">го </w:t>
      </w:r>
      <w:r w:rsidRPr="001864E8">
        <w:rPr>
          <w:sz w:val="28"/>
          <w:szCs w:val="28"/>
        </w:rPr>
        <w:t>налога</w:t>
      </w:r>
      <w:r w:rsidR="00DD4978" w:rsidRPr="001864E8">
        <w:rPr>
          <w:sz w:val="28"/>
          <w:szCs w:val="28"/>
        </w:rPr>
        <w:t>:</w:t>
      </w:r>
    </w:p>
    <w:p w:rsidR="00C85263" w:rsidRDefault="00C85263" w:rsidP="001864E8">
      <w:pPr>
        <w:shd w:val="clear" w:color="auto" w:fill="FFFFFF"/>
        <w:tabs>
          <w:tab w:val="left" w:pos="1080"/>
        </w:tabs>
        <w:spacing w:line="360" w:lineRule="auto"/>
        <w:ind w:firstLine="709"/>
        <w:jc w:val="both"/>
        <w:rPr>
          <w:b/>
          <w:i/>
          <w:iCs/>
          <w:sz w:val="28"/>
          <w:szCs w:val="28"/>
        </w:rPr>
      </w:pPr>
    </w:p>
    <w:p w:rsidR="00FA6023" w:rsidRPr="001864E8" w:rsidRDefault="00FA6023" w:rsidP="001864E8">
      <w:pPr>
        <w:shd w:val="clear" w:color="auto" w:fill="FFFFFF"/>
        <w:tabs>
          <w:tab w:val="left" w:pos="1080"/>
        </w:tabs>
        <w:spacing w:line="360" w:lineRule="auto"/>
        <w:ind w:firstLine="709"/>
        <w:jc w:val="both"/>
        <w:rPr>
          <w:b/>
          <w:i/>
          <w:sz w:val="28"/>
          <w:szCs w:val="28"/>
        </w:rPr>
      </w:pPr>
      <w:r w:rsidRPr="001864E8">
        <w:rPr>
          <w:b/>
          <w:i/>
          <w:iCs/>
          <w:sz w:val="28"/>
          <w:szCs w:val="28"/>
        </w:rPr>
        <w:t>ФССк</w:t>
      </w:r>
      <w:r w:rsidR="00DD4978" w:rsidRPr="001864E8">
        <w:rPr>
          <w:b/>
          <w:i/>
          <w:iCs/>
          <w:sz w:val="28"/>
          <w:szCs w:val="28"/>
        </w:rPr>
        <w:t xml:space="preserve"> </w:t>
      </w:r>
      <w:r w:rsidRPr="001864E8">
        <w:rPr>
          <w:b/>
          <w:i/>
          <w:iCs/>
          <w:sz w:val="28"/>
          <w:szCs w:val="28"/>
        </w:rPr>
        <w:t>= (</w:t>
      </w:r>
      <w:r w:rsidR="00DD4978" w:rsidRPr="001864E8">
        <w:rPr>
          <w:b/>
          <w:i/>
          <w:iCs/>
          <w:sz w:val="28"/>
          <w:szCs w:val="28"/>
        </w:rPr>
        <w:t>НБ</w:t>
      </w:r>
      <w:r w:rsidR="00DD4978" w:rsidRPr="001864E8">
        <w:rPr>
          <w:b/>
          <w:i/>
          <w:iCs/>
          <w:sz w:val="28"/>
          <w:szCs w:val="28"/>
          <w:lang w:val="en-US"/>
        </w:rPr>
        <w:t>t</w:t>
      </w:r>
      <w:r w:rsidRPr="001864E8">
        <w:rPr>
          <w:b/>
          <w:i/>
          <w:iCs/>
          <w:sz w:val="28"/>
          <w:szCs w:val="28"/>
        </w:rPr>
        <w:t xml:space="preserve"> </w:t>
      </w:r>
      <w:r w:rsidR="00DD4978" w:rsidRPr="001864E8">
        <w:rPr>
          <w:b/>
          <w:i/>
          <w:iCs/>
          <w:sz w:val="28"/>
          <w:szCs w:val="28"/>
        </w:rPr>
        <w:t>*</w:t>
      </w:r>
      <w:r w:rsidRPr="001864E8">
        <w:rPr>
          <w:b/>
          <w:i/>
          <w:sz w:val="28"/>
          <w:szCs w:val="28"/>
        </w:rPr>
        <w:t xml:space="preserve"> </w:t>
      </w:r>
      <w:r w:rsidRPr="001864E8">
        <w:rPr>
          <w:b/>
          <w:i/>
          <w:iCs/>
          <w:sz w:val="28"/>
          <w:szCs w:val="28"/>
        </w:rPr>
        <w:t>Сфсс</w:t>
      </w:r>
      <w:r w:rsidR="00DD4978" w:rsidRPr="001864E8">
        <w:rPr>
          <w:b/>
          <w:i/>
          <w:iCs/>
          <w:sz w:val="28"/>
          <w:szCs w:val="28"/>
        </w:rPr>
        <w:t xml:space="preserve"> </w:t>
      </w:r>
      <w:r w:rsidRPr="001864E8">
        <w:rPr>
          <w:b/>
          <w:i/>
          <w:iCs/>
          <w:sz w:val="28"/>
          <w:szCs w:val="28"/>
        </w:rPr>
        <w:t>/</w:t>
      </w:r>
      <w:r w:rsidR="00DD4978" w:rsidRPr="001864E8">
        <w:rPr>
          <w:b/>
          <w:i/>
          <w:iCs/>
          <w:sz w:val="28"/>
          <w:szCs w:val="28"/>
        </w:rPr>
        <w:t xml:space="preserve"> </w:t>
      </w:r>
      <w:r w:rsidRPr="001864E8">
        <w:rPr>
          <w:b/>
          <w:i/>
          <w:iCs/>
          <w:sz w:val="28"/>
          <w:szCs w:val="28"/>
        </w:rPr>
        <w:t xml:space="preserve">100 </w:t>
      </w:r>
      <w:r w:rsidR="00DD4978" w:rsidRPr="001864E8">
        <w:rPr>
          <w:b/>
          <w:i/>
          <w:iCs/>
          <w:sz w:val="28"/>
          <w:szCs w:val="28"/>
        </w:rPr>
        <w:t xml:space="preserve">– </w:t>
      </w:r>
      <w:r w:rsidRPr="001864E8">
        <w:rPr>
          <w:b/>
          <w:i/>
          <w:iCs/>
          <w:sz w:val="28"/>
          <w:szCs w:val="28"/>
        </w:rPr>
        <w:t>Р</w:t>
      </w:r>
      <w:r w:rsidR="00DD4978" w:rsidRPr="001864E8">
        <w:rPr>
          <w:b/>
          <w:i/>
          <w:iCs/>
          <w:sz w:val="28"/>
          <w:szCs w:val="28"/>
          <w:lang w:val="en-US"/>
        </w:rPr>
        <w:t>t</w:t>
      </w:r>
      <w:r w:rsidRPr="001864E8">
        <w:rPr>
          <w:b/>
          <w:i/>
          <w:iCs/>
          <w:sz w:val="28"/>
          <w:szCs w:val="28"/>
        </w:rPr>
        <w:t>)</w:t>
      </w:r>
      <w:r w:rsidR="00DD4978" w:rsidRPr="001864E8">
        <w:rPr>
          <w:b/>
          <w:i/>
          <w:iCs/>
          <w:sz w:val="28"/>
          <w:szCs w:val="28"/>
        </w:rPr>
        <w:t xml:space="preserve"> </w:t>
      </w:r>
      <w:r w:rsidRPr="001864E8">
        <w:rPr>
          <w:b/>
          <w:i/>
          <w:iCs/>
          <w:sz w:val="28"/>
          <w:szCs w:val="28"/>
        </w:rPr>
        <w:t>- (ФСС</w:t>
      </w:r>
      <w:r w:rsidR="00DD4978" w:rsidRPr="001864E8">
        <w:rPr>
          <w:b/>
          <w:i/>
          <w:iCs/>
          <w:sz w:val="28"/>
          <w:szCs w:val="28"/>
          <w:lang w:val="en-US"/>
        </w:rPr>
        <w:t>t</w:t>
      </w:r>
      <w:r w:rsidRPr="001864E8">
        <w:rPr>
          <w:b/>
          <w:i/>
          <w:iCs/>
          <w:sz w:val="28"/>
          <w:szCs w:val="28"/>
        </w:rPr>
        <w:t xml:space="preserve"> </w:t>
      </w:r>
      <w:r w:rsidR="00DD4978" w:rsidRPr="001864E8">
        <w:rPr>
          <w:b/>
          <w:i/>
          <w:iCs/>
          <w:sz w:val="28"/>
          <w:szCs w:val="28"/>
        </w:rPr>
        <w:t>–</w:t>
      </w:r>
      <w:r w:rsidRPr="001864E8">
        <w:rPr>
          <w:b/>
          <w:i/>
          <w:iCs/>
          <w:sz w:val="28"/>
          <w:szCs w:val="28"/>
        </w:rPr>
        <w:t xml:space="preserve"> 1</w:t>
      </w:r>
      <w:r w:rsidR="00DD4978" w:rsidRPr="001864E8">
        <w:rPr>
          <w:b/>
          <w:i/>
          <w:iCs/>
          <w:sz w:val="28"/>
          <w:szCs w:val="28"/>
        </w:rPr>
        <w:t xml:space="preserve"> –</w:t>
      </w:r>
      <w:r w:rsidRPr="001864E8">
        <w:rPr>
          <w:b/>
          <w:i/>
          <w:iCs/>
          <w:sz w:val="28"/>
          <w:szCs w:val="28"/>
        </w:rPr>
        <w:t xml:space="preserve"> Р</w:t>
      </w:r>
      <w:r w:rsidR="00DD4978" w:rsidRPr="001864E8">
        <w:rPr>
          <w:b/>
          <w:i/>
          <w:iCs/>
          <w:sz w:val="28"/>
          <w:szCs w:val="28"/>
          <w:lang w:val="en-US"/>
        </w:rPr>
        <w:t>t</w:t>
      </w:r>
      <w:r w:rsidR="00DD4978" w:rsidRPr="001864E8">
        <w:rPr>
          <w:b/>
          <w:i/>
          <w:iCs/>
          <w:sz w:val="28"/>
          <w:szCs w:val="28"/>
        </w:rPr>
        <w:t xml:space="preserve"> –</w:t>
      </w:r>
      <w:r w:rsidRPr="001864E8">
        <w:rPr>
          <w:b/>
          <w:i/>
          <w:iCs/>
          <w:sz w:val="28"/>
          <w:szCs w:val="28"/>
        </w:rPr>
        <w:t xml:space="preserve"> 1),</w:t>
      </w:r>
    </w:p>
    <w:p w:rsidR="00C85263" w:rsidRDefault="00C85263" w:rsidP="001864E8">
      <w:pPr>
        <w:shd w:val="clear" w:color="auto" w:fill="FFFFFF"/>
        <w:tabs>
          <w:tab w:val="left" w:pos="1080"/>
        </w:tabs>
        <w:spacing w:line="360" w:lineRule="auto"/>
        <w:ind w:firstLine="709"/>
        <w:jc w:val="both"/>
        <w:rPr>
          <w:sz w:val="28"/>
          <w:szCs w:val="28"/>
        </w:rPr>
      </w:pPr>
    </w:p>
    <w:p w:rsidR="00DD4978" w:rsidRPr="001864E8" w:rsidRDefault="00FA6023" w:rsidP="001864E8">
      <w:pPr>
        <w:shd w:val="clear" w:color="auto" w:fill="FFFFFF"/>
        <w:tabs>
          <w:tab w:val="left" w:pos="1080"/>
        </w:tabs>
        <w:spacing w:line="360" w:lineRule="auto"/>
        <w:ind w:firstLine="709"/>
        <w:jc w:val="both"/>
        <w:rPr>
          <w:sz w:val="28"/>
          <w:szCs w:val="28"/>
        </w:rPr>
      </w:pPr>
      <w:r w:rsidRPr="001864E8">
        <w:rPr>
          <w:sz w:val="28"/>
          <w:szCs w:val="28"/>
        </w:rPr>
        <w:t xml:space="preserve">где </w:t>
      </w:r>
      <w:r w:rsidRPr="001864E8">
        <w:rPr>
          <w:i/>
          <w:iCs/>
          <w:sz w:val="28"/>
          <w:szCs w:val="28"/>
        </w:rPr>
        <w:t>Сфсс</w:t>
      </w:r>
      <w:r w:rsidRPr="001864E8">
        <w:rPr>
          <w:iCs/>
          <w:sz w:val="28"/>
          <w:szCs w:val="28"/>
        </w:rPr>
        <w:t xml:space="preserve"> </w:t>
      </w:r>
      <w:r w:rsidR="00DD4978" w:rsidRPr="001864E8">
        <w:rPr>
          <w:iCs/>
          <w:sz w:val="28"/>
          <w:szCs w:val="28"/>
        </w:rPr>
        <w:t>–</w:t>
      </w:r>
      <w:r w:rsidRPr="001864E8">
        <w:rPr>
          <w:iCs/>
          <w:sz w:val="28"/>
          <w:szCs w:val="28"/>
        </w:rPr>
        <w:t xml:space="preserve"> </w:t>
      </w:r>
      <w:r w:rsidRPr="001864E8">
        <w:rPr>
          <w:sz w:val="28"/>
          <w:szCs w:val="28"/>
        </w:rPr>
        <w:t>ставка налога по Фонду социального страхования, % (ставки изменяю</w:t>
      </w:r>
      <w:r w:rsidR="00DD4978" w:rsidRPr="001864E8">
        <w:rPr>
          <w:sz w:val="28"/>
          <w:szCs w:val="28"/>
        </w:rPr>
        <w:t>тся в</w:t>
      </w:r>
      <w:r w:rsidRPr="001864E8">
        <w:rPr>
          <w:sz w:val="28"/>
          <w:szCs w:val="28"/>
        </w:rPr>
        <w:t xml:space="preserve"> зависимости от размера налоговой базы); </w:t>
      </w:r>
      <w:r w:rsidR="00DD4978" w:rsidRPr="001864E8">
        <w:rPr>
          <w:i/>
          <w:iCs/>
          <w:sz w:val="28"/>
          <w:szCs w:val="28"/>
        </w:rPr>
        <w:t>Р</w:t>
      </w:r>
      <w:r w:rsidR="00DD4978" w:rsidRPr="001864E8">
        <w:rPr>
          <w:i/>
          <w:iCs/>
          <w:sz w:val="28"/>
          <w:szCs w:val="28"/>
          <w:lang w:val="en-US"/>
        </w:rPr>
        <w:t>t</w:t>
      </w:r>
      <w:r w:rsidR="00DD4978" w:rsidRPr="001864E8">
        <w:rPr>
          <w:iCs/>
          <w:sz w:val="28"/>
          <w:szCs w:val="28"/>
        </w:rPr>
        <w:t xml:space="preserve"> –</w:t>
      </w:r>
      <w:r w:rsidRPr="001864E8">
        <w:rPr>
          <w:iCs/>
          <w:sz w:val="28"/>
          <w:szCs w:val="28"/>
        </w:rPr>
        <w:t xml:space="preserve"> </w:t>
      </w:r>
      <w:r w:rsidRPr="001864E8">
        <w:rPr>
          <w:sz w:val="28"/>
          <w:szCs w:val="28"/>
        </w:rPr>
        <w:t xml:space="preserve">сумма пособий по Фонду социального </w:t>
      </w:r>
      <w:r w:rsidR="00DD4978" w:rsidRPr="001864E8">
        <w:rPr>
          <w:sz w:val="28"/>
          <w:szCs w:val="28"/>
        </w:rPr>
        <w:t>стра</w:t>
      </w:r>
      <w:r w:rsidRPr="001864E8">
        <w:rPr>
          <w:sz w:val="28"/>
          <w:szCs w:val="28"/>
        </w:rPr>
        <w:t xml:space="preserve">хования, выплаченная работнику за </w:t>
      </w:r>
      <w:r w:rsidR="00DD4978" w:rsidRPr="001864E8">
        <w:rPr>
          <w:i/>
          <w:iCs/>
          <w:sz w:val="28"/>
          <w:szCs w:val="28"/>
          <w:lang w:val="en-US"/>
        </w:rPr>
        <w:t>t</w:t>
      </w:r>
      <w:r w:rsidRPr="001864E8">
        <w:rPr>
          <w:iCs/>
          <w:sz w:val="28"/>
          <w:szCs w:val="28"/>
        </w:rPr>
        <w:t xml:space="preserve">-й </w:t>
      </w:r>
      <w:r w:rsidRPr="001864E8">
        <w:rPr>
          <w:sz w:val="28"/>
          <w:szCs w:val="28"/>
        </w:rPr>
        <w:t xml:space="preserve">период, руб.; </w:t>
      </w:r>
      <w:r w:rsidRPr="001864E8">
        <w:rPr>
          <w:i/>
          <w:iCs/>
          <w:sz w:val="28"/>
          <w:szCs w:val="28"/>
        </w:rPr>
        <w:t>ФСС</w:t>
      </w:r>
      <w:r w:rsidR="00DD4978" w:rsidRPr="001864E8">
        <w:rPr>
          <w:i/>
          <w:iCs/>
          <w:sz w:val="28"/>
          <w:szCs w:val="28"/>
          <w:lang w:val="en-US"/>
        </w:rPr>
        <w:t>t</w:t>
      </w:r>
      <w:r w:rsidRPr="001864E8">
        <w:rPr>
          <w:i/>
          <w:iCs/>
          <w:sz w:val="28"/>
          <w:szCs w:val="28"/>
        </w:rPr>
        <w:t>-1</w:t>
      </w:r>
      <w:r w:rsidRPr="001864E8">
        <w:rPr>
          <w:iCs/>
          <w:sz w:val="28"/>
          <w:szCs w:val="28"/>
        </w:rPr>
        <w:t xml:space="preserve"> </w:t>
      </w:r>
      <w:r w:rsidR="00DD4978" w:rsidRPr="001864E8">
        <w:rPr>
          <w:iCs/>
          <w:sz w:val="28"/>
          <w:szCs w:val="28"/>
        </w:rPr>
        <w:t>–</w:t>
      </w:r>
      <w:r w:rsidRPr="001864E8">
        <w:rPr>
          <w:iCs/>
          <w:sz w:val="28"/>
          <w:szCs w:val="28"/>
        </w:rPr>
        <w:t xml:space="preserve"> </w:t>
      </w:r>
      <w:r w:rsidRPr="001864E8">
        <w:rPr>
          <w:sz w:val="28"/>
          <w:szCs w:val="28"/>
        </w:rPr>
        <w:t>сумма налога, нач</w:t>
      </w:r>
      <w:r w:rsidR="00DD4978" w:rsidRPr="001864E8">
        <w:rPr>
          <w:sz w:val="28"/>
          <w:szCs w:val="28"/>
        </w:rPr>
        <w:t>ис</w:t>
      </w:r>
      <w:r w:rsidRPr="001864E8">
        <w:rPr>
          <w:sz w:val="28"/>
          <w:szCs w:val="28"/>
        </w:rPr>
        <w:t xml:space="preserve">ленная нарастающим итогом за </w:t>
      </w:r>
      <w:r w:rsidR="00DD4978" w:rsidRPr="001864E8">
        <w:rPr>
          <w:i/>
          <w:iCs/>
          <w:sz w:val="28"/>
          <w:szCs w:val="28"/>
          <w:lang w:val="en-US"/>
        </w:rPr>
        <w:t>t</w:t>
      </w:r>
      <w:r w:rsidRPr="001864E8">
        <w:rPr>
          <w:iCs/>
          <w:sz w:val="28"/>
          <w:szCs w:val="28"/>
        </w:rPr>
        <w:t xml:space="preserve">-1-й </w:t>
      </w:r>
      <w:r w:rsidRPr="001864E8">
        <w:rPr>
          <w:sz w:val="28"/>
          <w:szCs w:val="28"/>
        </w:rPr>
        <w:t xml:space="preserve">период каждому работнику, руб.; </w:t>
      </w:r>
      <w:r w:rsidR="00DD4978" w:rsidRPr="001864E8">
        <w:rPr>
          <w:i/>
          <w:iCs/>
          <w:sz w:val="28"/>
          <w:szCs w:val="28"/>
        </w:rPr>
        <w:t>Р</w:t>
      </w:r>
      <w:r w:rsidR="00DD4978" w:rsidRPr="001864E8">
        <w:rPr>
          <w:i/>
          <w:iCs/>
          <w:sz w:val="28"/>
          <w:szCs w:val="28"/>
          <w:lang w:val="en-US"/>
        </w:rPr>
        <w:t>t</w:t>
      </w:r>
      <w:r w:rsidRPr="001864E8">
        <w:rPr>
          <w:i/>
          <w:iCs/>
          <w:sz w:val="28"/>
          <w:szCs w:val="28"/>
        </w:rPr>
        <w:t>-1</w:t>
      </w:r>
      <w:r w:rsidRPr="001864E8">
        <w:rPr>
          <w:iCs/>
          <w:sz w:val="28"/>
          <w:szCs w:val="28"/>
        </w:rPr>
        <w:t xml:space="preserve"> </w:t>
      </w:r>
      <w:r w:rsidR="00DD4978" w:rsidRPr="001864E8">
        <w:rPr>
          <w:iCs/>
          <w:sz w:val="28"/>
          <w:szCs w:val="28"/>
        </w:rPr>
        <w:t>–</w:t>
      </w:r>
      <w:r w:rsidRPr="001864E8">
        <w:rPr>
          <w:iCs/>
          <w:sz w:val="28"/>
          <w:szCs w:val="28"/>
        </w:rPr>
        <w:t xml:space="preserve"> </w:t>
      </w:r>
      <w:r w:rsidRPr="001864E8">
        <w:rPr>
          <w:sz w:val="28"/>
          <w:szCs w:val="28"/>
        </w:rPr>
        <w:t>су</w:t>
      </w:r>
      <w:r w:rsidR="00DD4978" w:rsidRPr="001864E8">
        <w:rPr>
          <w:sz w:val="28"/>
          <w:szCs w:val="28"/>
        </w:rPr>
        <w:t>м</w:t>
      </w:r>
      <w:r w:rsidRPr="001864E8">
        <w:rPr>
          <w:sz w:val="28"/>
          <w:szCs w:val="28"/>
        </w:rPr>
        <w:t xml:space="preserve">ма </w:t>
      </w:r>
      <w:r w:rsidR="00DD4978" w:rsidRPr="001864E8">
        <w:rPr>
          <w:sz w:val="28"/>
          <w:szCs w:val="28"/>
        </w:rPr>
        <w:t>по</w:t>
      </w:r>
      <w:r w:rsidRPr="001864E8">
        <w:rPr>
          <w:sz w:val="28"/>
          <w:szCs w:val="28"/>
        </w:rPr>
        <w:t xml:space="preserve">собий по Фонду социального страхования, выплаченная каждому работнику за </w:t>
      </w:r>
      <w:r w:rsidR="00DD4978" w:rsidRPr="001864E8">
        <w:rPr>
          <w:i/>
          <w:iCs/>
          <w:sz w:val="28"/>
          <w:szCs w:val="28"/>
          <w:lang w:val="en-US"/>
        </w:rPr>
        <w:t>t</w:t>
      </w:r>
      <w:r w:rsidR="00DD4978" w:rsidRPr="001864E8">
        <w:rPr>
          <w:i/>
          <w:iCs/>
          <w:sz w:val="28"/>
          <w:szCs w:val="28"/>
        </w:rPr>
        <w:t>-1</w:t>
      </w:r>
      <w:r w:rsidR="00DD4978" w:rsidRPr="001864E8">
        <w:rPr>
          <w:iCs/>
          <w:sz w:val="28"/>
          <w:szCs w:val="28"/>
        </w:rPr>
        <w:t>-й</w:t>
      </w:r>
      <w:r w:rsidRPr="001864E8">
        <w:rPr>
          <w:sz w:val="28"/>
          <w:szCs w:val="28"/>
        </w:rPr>
        <w:t xml:space="preserve"> период, руб.</w:t>
      </w:r>
    </w:p>
    <w:p w:rsidR="00FA6023" w:rsidRPr="001864E8" w:rsidRDefault="00FA6023" w:rsidP="001864E8">
      <w:pPr>
        <w:shd w:val="clear" w:color="auto" w:fill="FFFFFF"/>
        <w:tabs>
          <w:tab w:val="left" w:pos="1080"/>
        </w:tabs>
        <w:spacing w:line="360" w:lineRule="auto"/>
        <w:ind w:firstLine="709"/>
        <w:jc w:val="both"/>
        <w:rPr>
          <w:sz w:val="28"/>
          <w:szCs w:val="28"/>
        </w:rPr>
      </w:pPr>
      <w:r w:rsidRPr="001864E8">
        <w:rPr>
          <w:sz w:val="28"/>
          <w:szCs w:val="28"/>
        </w:rPr>
        <w:t xml:space="preserve">Начисление единого социального налога по Фонду обязательного медицинского </w:t>
      </w:r>
      <w:r w:rsidR="00DD4978" w:rsidRPr="001864E8">
        <w:rPr>
          <w:sz w:val="28"/>
          <w:szCs w:val="28"/>
        </w:rPr>
        <w:t>страхо</w:t>
      </w:r>
      <w:r w:rsidRPr="001864E8">
        <w:rPr>
          <w:sz w:val="28"/>
          <w:szCs w:val="28"/>
        </w:rPr>
        <w:t>вания (</w:t>
      </w:r>
      <w:r w:rsidRPr="001864E8">
        <w:rPr>
          <w:i/>
          <w:sz w:val="28"/>
          <w:szCs w:val="28"/>
        </w:rPr>
        <w:t>ФМС</w:t>
      </w:r>
      <w:r w:rsidR="00DD4978" w:rsidRPr="001864E8">
        <w:rPr>
          <w:i/>
          <w:sz w:val="28"/>
          <w:szCs w:val="28"/>
        </w:rPr>
        <w:t>к</w:t>
      </w:r>
      <w:r w:rsidRPr="001864E8">
        <w:rPr>
          <w:sz w:val="28"/>
          <w:szCs w:val="28"/>
        </w:rPr>
        <w:t>) производится по каждому работнику нарастающим итогом за выче</w:t>
      </w:r>
      <w:r w:rsidR="00DD4978" w:rsidRPr="001864E8">
        <w:rPr>
          <w:sz w:val="28"/>
          <w:szCs w:val="28"/>
        </w:rPr>
        <w:t>том на</w:t>
      </w:r>
      <w:r w:rsidRPr="001864E8">
        <w:rPr>
          <w:sz w:val="28"/>
          <w:szCs w:val="28"/>
        </w:rPr>
        <w:t>лога, начисленного за предыдущий период:</w:t>
      </w:r>
    </w:p>
    <w:p w:rsidR="00C85263" w:rsidRDefault="00C85263" w:rsidP="001864E8">
      <w:pPr>
        <w:shd w:val="clear" w:color="auto" w:fill="FFFFFF"/>
        <w:tabs>
          <w:tab w:val="left" w:pos="1080"/>
        </w:tabs>
        <w:spacing w:line="360" w:lineRule="auto"/>
        <w:ind w:firstLine="709"/>
        <w:jc w:val="both"/>
        <w:rPr>
          <w:b/>
          <w:i/>
          <w:iCs/>
          <w:sz w:val="28"/>
          <w:szCs w:val="28"/>
        </w:rPr>
      </w:pPr>
    </w:p>
    <w:p w:rsidR="00FA6023" w:rsidRPr="001864E8" w:rsidRDefault="00FA6023" w:rsidP="001864E8">
      <w:pPr>
        <w:shd w:val="clear" w:color="auto" w:fill="FFFFFF"/>
        <w:tabs>
          <w:tab w:val="left" w:pos="1080"/>
        </w:tabs>
        <w:spacing w:line="360" w:lineRule="auto"/>
        <w:ind w:firstLine="709"/>
        <w:jc w:val="both"/>
        <w:rPr>
          <w:b/>
          <w:i/>
          <w:sz w:val="28"/>
          <w:szCs w:val="28"/>
        </w:rPr>
      </w:pPr>
      <w:r w:rsidRPr="001864E8">
        <w:rPr>
          <w:b/>
          <w:i/>
          <w:iCs/>
          <w:sz w:val="28"/>
          <w:szCs w:val="28"/>
        </w:rPr>
        <w:t>ФМСк = (</w:t>
      </w:r>
      <w:r w:rsidR="00046512" w:rsidRPr="001864E8">
        <w:rPr>
          <w:b/>
          <w:i/>
          <w:iCs/>
          <w:sz w:val="28"/>
          <w:szCs w:val="28"/>
        </w:rPr>
        <w:t>НБ</w:t>
      </w:r>
      <w:r w:rsidR="00046512" w:rsidRPr="001864E8">
        <w:rPr>
          <w:b/>
          <w:i/>
          <w:iCs/>
          <w:sz w:val="28"/>
          <w:szCs w:val="28"/>
          <w:lang w:val="en-US"/>
        </w:rPr>
        <w:t>t</w:t>
      </w:r>
      <w:r w:rsidRPr="001864E8">
        <w:rPr>
          <w:b/>
          <w:i/>
          <w:iCs/>
          <w:sz w:val="28"/>
          <w:szCs w:val="28"/>
        </w:rPr>
        <w:t xml:space="preserve"> </w:t>
      </w:r>
      <w:r w:rsidR="00046512" w:rsidRPr="001864E8">
        <w:rPr>
          <w:b/>
          <w:i/>
          <w:iCs/>
          <w:sz w:val="28"/>
          <w:szCs w:val="28"/>
        </w:rPr>
        <w:t>*</w:t>
      </w:r>
      <w:r w:rsidRPr="001864E8">
        <w:rPr>
          <w:b/>
          <w:i/>
          <w:sz w:val="28"/>
          <w:szCs w:val="28"/>
        </w:rPr>
        <w:t xml:space="preserve"> </w:t>
      </w:r>
      <w:r w:rsidRPr="001864E8">
        <w:rPr>
          <w:b/>
          <w:i/>
          <w:iCs/>
          <w:sz w:val="28"/>
          <w:szCs w:val="28"/>
        </w:rPr>
        <w:t>Сфмс /</w:t>
      </w:r>
      <w:r w:rsidR="00046512" w:rsidRPr="001864E8">
        <w:rPr>
          <w:b/>
          <w:i/>
          <w:iCs/>
          <w:sz w:val="28"/>
          <w:szCs w:val="28"/>
        </w:rPr>
        <w:t xml:space="preserve"> </w:t>
      </w:r>
      <w:r w:rsidRPr="001864E8">
        <w:rPr>
          <w:b/>
          <w:i/>
          <w:iCs/>
          <w:sz w:val="28"/>
          <w:szCs w:val="28"/>
        </w:rPr>
        <w:t xml:space="preserve">100 </w:t>
      </w:r>
      <w:r w:rsidR="00046512" w:rsidRPr="001864E8">
        <w:rPr>
          <w:b/>
          <w:i/>
          <w:iCs/>
          <w:sz w:val="28"/>
          <w:szCs w:val="28"/>
        </w:rPr>
        <w:t>–</w:t>
      </w:r>
      <w:r w:rsidRPr="001864E8">
        <w:rPr>
          <w:b/>
          <w:i/>
          <w:iCs/>
          <w:sz w:val="28"/>
          <w:szCs w:val="28"/>
        </w:rPr>
        <w:t xml:space="preserve"> Р</w:t>
      </w:r>
      <w:r w:rsidR="00046512" w:rsidRPr="001864E8">
        <w:rPr>
          <w:b/>
          <w:i/>
          <w:iCs/>
          <w:sz w:val="28"/>
          <w:szCs w:val="28"/>
          <w:lang w:val="en-US"/>
        </w:rPr>
        <w:t>t</w:t>
      </w:r>
      <w:r w:rsidRPr="001864E8">
        <w:rPr>
          <w:b/>
          <w:i/>
          <w:iCs/>
          <w:sz w:val="28"/>
          <w:szCs w:val="28"/>
        </w:rPr>
        <w:t>) - (</w:t>
      </w:r>
      <w:r w:rsidR="00046512" w:rsidRPr="001864E8">
        <w:rPr>
          <w:b/>
          <w:i/>
          <w:iCs/>
          <w:sz w:val="28"/>
          <w:szCs w:val="28"/>
        </w:rPr>
        <w:t>ФСС</w:t>
      </w:r>
      <w:r w:rsidR="00046512" w:rsidRPr="001864E8">
        <w:rPr>
          <w:b/>
          <w:i/>
          <w:iCs/>
          <w:sz w:val="28"/>
          <w:szCs w:val="28"/>
          <w:lang w:val="en-US"/>
        </w:rPr>
        <w:t>t</w:t>
      </w:r>
      <w:r w:rsidRPr="001864E8">
        <w:rPr>
          <w:b/>
          <w:i/>
          <w:iCs/>
          <w:sz w:val="28"/>
          <w:szCs w:val="28"/>
        </w:rPr>
        <w:t xml:space="preserve"> </w:t>
      </w:r>
      <w:r w:rsidR="00046512" w:rsidRPr="001864E8">
        <w:rPr>
          <w:b/>
          <w:i/>
          <w:sz w:val="28"/>
          <w:szCs w:val="28"/>
        </w:rPr>
        <w:t>–</w:t>
      </w:r>
      <w:r w:rsidRPr="001864E8">
        <w:rPr>
          <w:b/>
          <w:i/>
          <w:sz w:val="28"/>
          <w:szCs w:val="28"/>
        </w:rPr>
        <w:t xml:space="preserve"> </w:t>
      </w:r>
      <w:r w:rsidR="00046512" w:rsidRPr="001864E8">
        <w:rPr>
          <w:b/>
          <w:i/>
          <w:sz w:val="28"/>
          <w:szCs w:val="28"/>
        </w:rPr>
        <w:t xml:space="preserve">1 </w:t>
      </w:r>
      <w:r w:rsidRPr="001864E8">
        <w:rPr>
          <w:b/>
          <w:i/>
          <w:sz w:val="28"/>
          <w:szCs w:val="28"/>
        </w:rPr>
        <w:t xml:space="preserve">- </w:t>
      </w:r>
      <w:r w:rsidR="00046512" w:rsidRPr="001864E8">
        <w:rPr>
          <w:b/>
          <w:i/>
          <w:iCs/>
          <w:sz w:val="28"/>
          <w:szCs w:val="28"/>
        </w:rPr>
        <w:t>Р</w:t>
      </w:r>
      <w:r w:rsidR="00046512" w:rsidRPr="001864E8">
        <w:rPr>
          <w:b/>
          <w:i/>
          <w:iCs/>
          <w:sz w:val="28"/>
          <w:szCs w:val="28"/>
          <w:lang w:val="en-US"/>
        </w:rPr>
        <w:t>t</w:t>
      </w:r>
      <w:r w:rsidRPr="001864E8">
        <w:rPr>
          <w:b/>
          <w:i/>
          <w:iCs/>
          <w:sz w:val="28"/>
          <w:szCs w:val="28"/>
        </w:rPr>
        <w:t xml:space="preserve"> </w:t>
      </w:r>
      <w:r w:rsidR="00046512" w:rsidRPr="001864E8">
        <w:rPr>
          <w:b/>
          <w:i/>
          <w:sz w:val="28"/>
          <w:szCs w:val="28"/>
        </w:rPr>
        <w:t>–</w:t>
      </w:r>
      <w:r w:rsidRPr="001864E8">
        <w:rPr>
          <w:b/>
          <w:i/>
          <w:sz w:val="28"/>
          <w:szCs w:val="28"/>
        </w:rPr>
        <w:t xml:space="preserve"> </w:t>
      </w:r>
      <w:r w:rsidRPr="001864E8">
        <w:rPr>
          <w:b/>
          <w:i/>
          <w:iCs/>
          <w:sz w:val="28"/>
          <w:szCs w:val="28"/>
        </w:rPr>
        <w:t>1),</w:t>
      </w:r>
    </w:p>
    <w:p w:rsidR="00C85263" w:rsidRDefault="00C85263" w:rsidP="001864E8">
      <w:pPr>
        <w:shd w:val="clear" w:color="auto" w:fill="FFFFFF"/>
        <w:tabs>
          <w:tab w:val="left" w:pos="1080"/>
        </w:tabs>
        <w:spacing w:line="360" w:lineRule="auto"/>
        <w:ind w:firstLine="709"/>
        <w:jc w:val="both"/>
        <w:rPr>
          <w:sz w:val="28"/>
          <w:szCs w:val="28"/>
        </w:rPr>
      </w:pPr>
    </w:p>
    <w:p w:rsidR="00046512" w:rsidRPr="001864E8" w:rsidRDefault="00FA6023" w:rsidP="001864E8">
      <w:pPr>
        <w:shd w:val="clear" w:color="auto" w:fill="FFFFFF"/>
        <w:tabs>
          <w:tab w:val="left" w:pos="1080"/>
        </w:tabs>
        <w:spacing w:line="360" w:lineRule="auto"/>
        <w:ind w:firstLine="709"/>
        <w:jc w:val="both"/>
        <w:rPr>
          <w:iCs/>
          <w:sz w:val="28"/>
          <w:szCs w:val="28"/>
        </w:rPr>
      </w:pPr>
      <w:r w:rsidRPr="001864E8">
        <w:rPr>
          <w:sz w:val="28"/>
          <w:szCs w:val="28"/>
        </w:rPr>
        <w:t xml:space="preserve">где </w:t>
      </w:r>
      <w:r w:rsidR="00046512" w:rsidRPr="001864E8">
        <w:rPr>
          <w:i/>
          <w:iCs/>
          <w:sz w:val="28"/>
          <w:szCs w:val="28"/>
        </w:rPr>
        <w:t>Сфмс</w:t>
      </w:r>
      <w:r w:rsidR="00046512" w:rsidRPr="001864E8">
        <w:rPr>
          <w:iCs/>
          <w:sz w:val="28"/>
          <w:szCs w:val="28"/>
        </w:rPr>
        <w:t xml:space="preserve"> –</w:t>
      </w:r>
      <w:r w:rsidRPr="001864E8">
        <w:rPr>
          <w:iCs/>
          <w:sz w:val="28"/>
          <w:szCs w:val="28"/>
        </w:rPr>
        <w:t xml:space="preserve"> </w:t>
      </w:r>
      <w:r w:rsidRPr="001864E8">
        <w:rPr>
          <w:sz w:val="28"/>
          <w:szCs w:val="28"/>
        </w:rPr>
        <w:t>ставка налога по Фонду обязательного медицинского страхования, % (с</w:t>
      </w:r>
      <w:r w:rsidR="00046512" w:rsidRPr="001864E8">
        <w:rPr>
          <w:sz w:val="28"/>
          <w:szCs w:val="28"/>
        </w:rPr>
        <w:t>тавки</w:t>
      </w:r>
      <w:r w:rsidRPr="001864E8">
        <w:rPr>
          <w:sz w:val="28"/>
          <w:szCs w:val="28"/>
        </w:rPr>
        <w:t xml:space="preserve"> изменяются в зависимости от размера налоговой базы и вида фонда </w:t>
      </w:r>
      <w:r w:rsidR="00046512" w:rsidRPr="001864E8">
        <w:rPr>
          <w:sz w:val="28"/>
          <w:szCs w:val="28"/>
        </w:rPr>
        <w:t>–</w:t>
      </w:r>
      <w:r w:rsidRPr="001864E8">
        <w:rPr>
          <w:sz w:val="28"/>
          <w:szCs w:val="28"/>
        </w:rPr>
        <w:t xml:space="preserve"> территори</w:t>
      </w:r>
      <w:r w:rsidR="00046512" w:rsidRPr="001864E8">
        <w:rPr>
          <w:sz w:val="28"/>
          <w:szCs w:val="28"/>
        </w:rPr>
        <w:t xml:space="preserve">альный </w:t>
      </w:r>
      <w:r w:rsidRPr="001864E8">
        <w:rPr>
          <w:sz w:val="28"/>
          <w:szCs w:val="28"/>
        </w:rPr>
        <w:t>и</w:t>
      </w:r>
      <w:r w:rsidR="00046512" w:rsidRPr="001864E8">
        <w:rPr>
          <w:sz w:val="28"/>
          <w:szCs w:val="28"/>
        </w:rPr>
        <w:t xml:space="preserve">ли федеральный); </w:t>
      </w:r>
      <w:r w:rsidR="00046512" w:rsidRPr="001864E8">
        <w:rPr>
          <w:i/>
          <w:iCs/>
          <w:sz w:val="28"/>
          <w:szCs w:val="28"/>
        </w:rPr>
        <w:t>ФСС</w:t>
      </w:r>
      <w:r w:rsidR="00046512" w:rsidRPr="001864E8">
        <w:rPr>
          <w:i/>
          <w:iCs/>
          <w:sz w:val="28"/>
          <w:szCs w:val="28"/>
          <w:lang w:val="en-US"/>
        </w:rPr>
        <w:t>t</w:t>
      </w:r>
      <w:r w:rsidR="00046512" w:rsidRPr="001864E8">
        <w:rPr>
          <w:i/>
          <w:iCs/>
          <w:sz w:val="28"/>
          <w:szCs w:val="28"/>
        </w:rPr>
        <w:t>-1</w:t>
      </w:r>
      <w:r w:rsidR="00046512" w:rsidRPr="001864E8">
        <w:rPr>
          <w:iCs/>
          <w:sz w:val="28"/>
          <w:szCs w:val="28"/>
        </w:rPr>
        <w:t xml:space="preserve"> –</w:t>
      </w:r>
      <w:r w:rsidR="00046512" w:rsidRPr="001864E8">
        <w:rPr>
          <w:sz w:val="28"/>
          <w:szCs w:val="28"/>
        </w:rPr>
        <w:t xml:space="preserve"> сумма налога, начисленная нарастающим итогом за </w:t>
      </w:r>
      <w:r w:rsidR="00046512" w:rsidRPr="001864E8">
        <w:rPr>
          <w:i/>
          <w:iCs/>
          <w:sz w:val="28"/>
          <w:szCs w:val="28"/>
          <w:lang w:val="en-US"/>
        </w:rPr>
        <w:t>t</w:t>
      </w:r>
      <w:r w:rsidR="00046512" w:rsidRPr="001864E8">
        <w:rPr>
          <w:i/>
          <w:iCs/>
          <w:sz w:val="28"/>
          <w:szCs w:val="28"/>
        </w:rPr>
        <w:t>-</w:t>
      </w:r>
      <w:r w:rsidR="00046512" w:rsidRPr="001864E8">
        <w:rPr>
          <w:iCs/>
          <w:sz w:val="28"/>
          <w:szCs w:val="28"/>
        </w:rPr>
        <w:t>1-й период каждому.</w:t>
      </w:r>
    </w:p>
    <w:p w:rsidR="00046512" w:rsidRPr="001864E8" w:rsidRDefault="00046512" w:rsidP="001864E8">
      <w:pPr>
        <w:shd w:val="clear" w:color="auto" w:fill="FFFFFF"/>
        <w:tabs>
          <w:tab w:val="left" w:pos="1080"/>
        </w:tabs>
        <w:spacing w:line="360" w:lineRule="auto"/>
        <w:ind w:firstLine="709"/>
        <w:jc w:val="both"/>
        <w:rPr>
          <w:sz w:val="28"/>
          <w:szCs w:val="28"/>
        </w:rPr>
      </w:pPr>
      <w:r w:rsidRPr="001864E8">
        <w:rPr>
          <w:sz w:val="28"/>
          <w:szCs w:val="28"/>
        </w:rPr>
        <w:t xml:space="preserve">Налоговая база по каждому работнику </w:t>
      </w:r>
      <w:r w:rsidRPr="001864E8">
        <w:rPr>
          <w:iCs/>
          <w:sz w:val="28"/>
          <w:szCs w:val="28"/>
        </w:rPr>
        <w:t>(</w:t>
      </w:r>
      <w:r w:rsidRPr="001864E8">
        <w:rPr>
          <w:i/>
          <w:iCs/>
          <w:sz w:val="28"/>
          <w:szCs w:val="28"/>
        </w:rPr>
        <w:t>НБ</w:t>
      </w:r>
      <w:r w:rsidRPr="001864E8">
        <w:rPr>
          <w:i/>
          <w:iCs/>
          <w:sz w:val="28"/>
          <w:szCs w:val="28"/>
          <w:lang w:val="en-US"/>
        </w:rPr>
        <w:t>t</w:t>
      </w:r>
      <w:r w:rsidRPr="001864E8">
        <w:rPr>
          <w:iCs/>
          <w:sz w:val="28"/>
          <w:szCs w:val="28"/>
        </w:rPr>
        <w:t xml:space="preserve">) </w:t>
      </w:r>
      <w:r w:rsidRPr="001864E8">
        <w:rPr>
          <w:sz w:val="28"/>
          <w:szCs w:val="28"/>
        </w:rPr>
        <w:t>налогоплательщиками-работодателями определяется нарастающим итогом с начала года по истечении каждого месяца и включает в себя следующие суммы:</w:t>
      </w:r>
    </w:p>
    <w:p w:rsidR="00C85263" w:rsidRDefault="00C85263" w:rsidP="001864E8">
      <w:pPr>
        <w:shd w:val="clear" w:color="auto" w:fill="FFFFFF"/>
        <w:tabs>
          <w:tab w:val="left" w:pos="1080"/>
        </w:tabs>
        <w:spacing w:line="360" w:lineRule="auto"/>
        <w:ind w:firstLine="709"/>
        <w:jc w:val="both"/>
        <w:rPr>
          <w:b/>
          <w:i/>
          <w:iCs/>
          <w:sz w:val="28"/>
          <w:szCs w:val="28"/>
        </w:rPr>
      </w:pPr>
    </w:p>
    <w:p w:rsidR="00046512" w:rsidRPr="001864E8" w:rsidRDefault="00046512" w:rsidP="001864E8">
      <w:pPr>
        <w:shd w:val="clear" w:color="auto" w:fill="FFFFFF"/>
        <w:tabs>
          <w:tab w:val="left" w:pos="1080"/>
        </w:tabs>
        <w:spacing w:line="360" w:lineRule="auto"/>
        <w:ind w:firstLine="709"/>
        <w:jc w:val="both"/>
        <w:rPr>
          <w:b/>
          <w:i/>
          <w:sz w:val="28"/>
          <w:szCs w:val="28"/>
        </w:rPr>
      </w:pPr>
      <w:r w:rsidRPr="001864E8">
        <w:rPr>
          <w:b/>
          <w:i/>
          <w:iCs/>
          <w:sz w:val="28"/>
          <w:szCs w:val="28"/>
        </w:rPr>
        <w:t>НБ</w:t>
      </w:r>
      <w:r w:rsidRPr="001864E8">
        <w:rPr>
          <w:b/>
          <w:i/>
          <w:iCs/>
          <w:sz w:val="28"/>
          <w:szCs w:val="28"/>
          <w:lang w:val="en-US"/>
        </w:rPr>
        <w:t>t</w:t>
      </w:r>
      <w:r w:rsidRPr="001864E8">
        <w:rPr>
          <w:b/>
          <w:i/>
          <w:iCs/>
          <w:sz w:val="28"/>
          <w:szCs w:val="28"/>
        </w:rPr>
        <w:t xml:space="preserve"> = Дд</w:t>
      </w:r>
      <w:r w:rsidRPr="001864E8">
        <w:rPr>
          <w:b/>
          <w:i/>
          <w:iCs/>
          <w:sz w:val="28"/>
          <w:szCs w:val="28"/>
          <w:lang w:val="en-US"/>
        </w:rPr>
        <w:t>t</w:t>
      </w:r>
      <w:r w:rsidRPr="001864E8">
        <w:rPr>
          <w:b/>
          <w:i/>
          <w:iCs/>
          <w:sz w:val="28"/>
          <w:szCs w:val="28"/>
        </w:rPr>
        <w:t xml:space="preserve"> + Дн</w:t>
      </w:r>
      <w:r w:rsidRPr="001864E8">
        <w:rPr>
          <w:b/>
          <w:i/>
          <w:iCs/>
          <w:sz w:val="28"/>
          <w:szCs w:val="28"/>
          <w:lang w:val="en-US"/>
        </w:rPr>
        <w:t>t</w:t>
      </w:r>
      <w:r w:rsidRPr="001864E8">
        <w:rPr>
          <w:b/>
          <w:i/>
          <w:iCs/>
          <w:sz w:val="28"/>
          <w:szCs w:val="28"/>
        </w:rPr>
        <w:t>,</w:t>
      </w:r>
    </w:p>
    <w:p w:rsidR="00C85263" w:rsidRDefault="00C85263" w:rsidP="001864E8">
      <w:pPr>
        <w:shd w:val="clear" w:color="auto" w:fill="FFFFFF"/>
        <w:tabs>
          <w:tab w:val="left" w:pos="1080"/>
        </w:tabs>
        <w:spacing w:line="360" w:lineRule="auto"/>
        <w:ind w:firstLine="709"/>
        <w:jc w:val="both"/>
        <w:rPr>
          <w:i/>
          <w:iCs/>
          <w:sz w:val="28"/>
          <w:szCs w:val="28"/>
        </w:rPr>
      </w:pPr>
    </w:p>
    <w:p w:rsidR="003E6CB8" w:rsidRPr="001864E8" w:rsidRDefault="00046512" w:rsidP="001864E8">
      <w:pPr>
        <w:shd w:val="clear" w:color="auto" w:fill="FFFFFF"/>
        <w:tabs>
          <w:tab w:val="left" w:pos="1080"/>
        </w:tabs>
        <w:spacing w:line="360" w:lineRule="auto"/>
        <w:ind w:firstLine="709"/>
        <w:jc w:val="both"/>
        <w:rPr>
          <w:sz w:val="28"/>
          <w:szCs w:val="28"/>
        </w:rPr>
      </w:pPr>
      <w:r w:rsidRPr="001864E8">
        <w:rPr>
          <w:i/>
          <w:iCs/>
          <w:sz w:val="28"/>
          <w:szCs w:val="28"/>
        </w:rPr>
        <w:t>Дд</w:t>
      </w:r>
      <w:r w:rsidRPr="001864E8">
        <w:rPr>
          <w:i/>
          <w:iCs/>
          <w:sz w:val="28"/>
          <w:szCs w:val="28"/>
          <w:lang w:val="en-US"/>
        </w:rPr>
        <w:t>t</w:t>
      </w:r>
      <w:r w:rsidRPr="001864E8">
        <w:rPr>
          <w:iCs/>
          <w:sz w:val="28"/>
          <w:szCs w:val="28"/>
        </w:rPr>
        <w:t xml:space="preserve"> – </w:t>
      </w:r>
      <w:r w:rsidRPr="001864E8">
        <w:rPr>
          <w:sz w:val="28"/>
          <w:szCs w:val="28"/>
        </w:rPr>
        <w:t xml:space="preserve">доходы каждого работника за </w:t>
      </w:r>
      <w:r w:rsidRPr="001864E8">
        <w:rPr>
          <w:i/>
          <w:iCs/>
          <w:sz w:val="28"/>
          <w:szCs w:val="28"/>
          <w:lang w:val="en-US"/>
        </w:rPr>
        <w:t>t</w:t>
      </w:r>
      <w:r w:rsidRPr="001864E8">
        <w:rPr>
          <w:iCs/>
          <w:sz w:val="28"/>
          <w:szCs w:val="28"/>
        </w:rPr>
        <w:t xml:space="preserve">-й </w:t>
      </w:r>
      <w:r w:rsidRPr="001864E8">
        <w:rPr>
          <w:sz w:val="28"/>
          <w:szCs w:val="28"/>
        </w:rPr>
        <w:t xml:space="preserve">период в денежной форме; </w:t>
      </w:r>
      <w:r w:rsidRPr="001864E8">
        <w:rPr>
          <w:i/>
          <w:iCs/>
          <w:sz w:val="28"/>
          <w:szCs w:val="28"/>
        </w:rPr>
        <w:t>Дн</w:t>
      </w:r>
      <w:r w:rsidRPr="001864E8">
        <w:rPr>
          <w:i/>
          <w:iCs/>
          <w:sz w:val="28"/>
          <w:szCs w:val="28"/>
          <w:lang w:val="en-US"/>
        </w:rPr>
        <w:t>t</w:t>
      </w:r>
      <w:r w:rsidRPr="001864E8">
        <w:rPr>
          <w:iCs/>
          <w:sz w:val="28"/>
          <w:szCs w:val="28"/>
        </w:rPr>
        <w:t xml:space="preserve"> – </w:t>
      </w:r>
      <w:r w:rsidRPr="001864E8">
        <w:rPr>
          <w:sz w:val="28"/>
          <w:szCs w:val="28"/>
        </w:rPr>
        <w:t xml:space="preserve">доходы каждого работника за </w:t>
      </w:r>
      <w:r w:rsidRPr="001864E8">
        <w:rPr>
          <w:i/>
          <w:iCs/>
          <w:sz w:val="28"/>
          <w:szCs w:val="28"/>
          <w:lang w:val="en-US"/>
        </w:rPr>
        <w:t>t</w:t>
      </w:r>
      <w:r w:rsidRPr="001864E8">
        <w:rPr>
          <w:iCs/>
          <w:sz w:val="28"/>
          <w:szCs w:val="28"/>
        </w:rPr>
        <w:t xml:space="preserve">-й </w:t>
      </w:r>
      <w:r w:rsidRPr="001864E8">
        <w:rPr>
          <w:sz w:val="28"/>
          <w:szCs w:val="28"/>
        </w:rPr>
        <w:t>период в натуральной форме.</w:t>
      </w:r>
    </w:p>
    <w:p w:rsidR="00046512" w:rsidRPr="001864E8" w:rsidRDefault="00046512" w:rsidP="001864E8">
      <w:pPr>
        <w:shd w:val="clear" w:color="auto" w:fill="FFFFFF"/>
        <w:tabs>
          <w:tab w:val="left" w:pos="1080"/>
        </w:tabs>
        <w:spacing w:line="360" w:lineRule="auto"/>
        <w:ind w:firstLine="709"/>
        <w:jc w:val="both"/>
        <w:rPr>
          <w:sz w:val="28"/>
          <w:szCs w:val="28"/>
        </w:rPr>
      </w:pPr>
      <w:r w:rsidRPr="001864E8">
        <w:rPr>
          <w:sz w:val="28"/>
          <w:szCs w:val="28"/>
        </w:rPr>
        <w:t>Средства фонда социального страхования используются на обеспечение работников и членов их семей гарантированными государством пособиями и компенсациями.</w:t>
      </w:r>
      <w:r w:rsidR="003E6CB8" w:rsidRPr="001864E8">
        <w:rPr>
          <w:sz w:val="28"/>
          <w:szCs w:val="28"/>
        </w:rPr>
        <w:t xml:space="preserve"> </w:t>
      </w:r>
      <w:r w:rsidRPr="001864E8">
        <w:rPr>
          <w:sz w:val="28"/>
          <w:szCs w:val="28"/>
        </w:rPr>
        <w:t>Из фонда социального страхования организации</w:t>
      </w:r>
      <w:r w:rsidR="003E6CB8" w:rsidRPr="001864E8">
        <w:rPr>
          <w:sz w:val="28"/>
          <w:szCs w:val="28"/>
        </w:rPr>
        <w:t xml:space="preserve"> выплачивают пособия: по времен</w:t>
      </w:r>
      <w:r w:rsidRPr="001864E8">
        <w:rPr>
          <w:sz w:val="28"/>
          <w:szCs w:val="28"/>
        </w:rPr>
        <w:t xml:space="preserve">ной нетрудоспособности, по беременности и родам, единовременное пособие к декретному отпуску беременным женщинам, единовременное пособие при рождении ребенка, ежемесячное пособие по уходу за ребенком до достижения им возраста 1,5 лет (с </w:t>
      </w:r>
      <w:smartTag w:uri="urn:schemas-microsoft-com:office:smarttags" w:element="metricconverter">
        <w:smartTagPr>
          <w:attr w:name="ProductID" w:val="1992 г"/>
        </w:smartTagPr>
        <w:r w:rsidRPr="001864E8">
          <w:rPr>
            <w:sz w:val="28"/>
            <w:szCs w:val="28"/>
          </w:rPr>
          <w:t>1992 г</w:t>
        </w:r>
      </w:smartTag>
      <w:r w:rsidRPr="001864E8">
        <w:rPr>
          <w:sz w:val="28"/>
          <w:szCs w:val="28"/>
        </w:rPr>
        <w:t>.), социальное пособие на погребение.</w:t>
      </w:r>
    </w:p>
    <w:p w:rsidR="005F2B50" w:rsidRPr="001864E8" w:rsidRDefault="006D74A4" w:rsidP="001864E8">
      <w:pPr>
        <w:shd w:val="clear" w:color="auto" w:fill="FFFFFF"/>
        <w:tabs>
          <w:tab w:val="left" w:pos="1080"/>
        </w:tabs>
        <w:spacing w:line="360" w:lineRule="auto"/>
        <w:ind w:firstLine="709"/>
        <w:jc w:val="both"/>
        <w:rPr>
          <w:sz w:val="28"/>
          <w:szCs w:val="28"/>
        </w:rPr>
      </w:pPr>
      <w:r w:rsidRPr="001864E8">
        <w:rPr>
          <w:sz w:val="28"/>
          <w:szCs w:val="28"/>
        </w:rPr>
        <w:t>В Таблице 12 приведены ставки ЕСН, применяемые с</w:t>
      </w:r>
      <w:r w:rsidR="00286E03" w:rsidRPr="001864E8">
        <w:rPr>
          <w:sz w:val="28"/>
          <w:szCs w:val="28"/>
        </w:rPr>
        <w:t xml:space="preserve"> 2005 года</w:t>
      </w:r>
      <w:r w:rsidRPr="001864E8">
        <w:rPr>
          <w:sz w:val="28"/>
          <w:szCs w:val="28"/>
        </w:rPr>
        <w:t>.</w:t>
      </w:r>
    </w:p>
    <w:p w:rsidR="00C85263" w:rsidRDefault="00C85263" w:rsidP="001864E8">
      <w:pPr>
        <w:shd w:val="clear" w:color="auto" w:fill="FFFFFF"/>
        <w:tabs>
          <w:tab w:val="left" w:pos="1080"/>
        </w:tabs>
        <w:spacing w:line="360" w:lineRule="auto"/>
        <w:ind w:firstLine="709"/>
        <w:jc w:val="both"/>
        <w:rPr>
          <w:sz w:val="28"/>
          <w:szCs w:val="28"/>
        </w:rPr>
      </w:pPr>
    </w:p>
    <w:p w:rsidR="006D74A4" w:rsidRPr="001864E8" w:rsidRDefault="009D200D" w:rsidP="001864E8">
      <w:pPr>
        <w:shd w:val="clear" w:color="auto" w:fill="FFFFFF"/>
        <w:tabs>
          <w:tab w:val="left" w:pos="1080"/>
        </w:tabs>
        <w:spacing w:line="360" w:lineRule="auto"/>
        <w:ind w:firstLine="709"/>
        <w:jc w:val="both"/>
        <w:rPr>
          <w:sz w:val="28"/>
          <w:szCs w:val="28"/>
        </w:rPr>
      </w:pPr>
      <w:r>
        <w:rPr>
          <w:sz w:val="28"/>
          <w:szCs w:val="28"/>
        </w:rPr>
        <w:br w:type="page"/>
      </w:r>
      <w:r w:rsidR="006D74A4" w:rsidRPr="001864E8">
        <w:rPr>
          <w:sz w:val="28"/>
          <w:szCs w:val="28"/>
        </w:rPr>
        <w:t>Таблица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1598"/>
        <w:gridCol w:w="1594"/>
        <w:gridCol w:w="1594"/>
        <w:gridCol w:w="1594"/>
        <w:gridCol w:w="1603"/>
      </w:tblGrid>
      <w:tr w:rsidR="00286E03" w:rsidRPr="00CA7D5B" w:rsidTr="00CA7D5B">
        <w:tc>
          <w:tcPr>
            <w:tcW w:w="0" w:type="auto"/>
            <w:vMerge w:val="restart"/>
            <w:shd w:val="clear" w:color="auto" w:fill="auto"/>
          </w:tcPr>
          <w:p w:rsidR="00286E03" w:rsidRPr="00CA7D5B" w:rsidRDefault="00286E03" w:rsidP="00CA7D5B">
            <w:pPr>
              <w:tabs>
                <w:tab w:val="left" w:pos="1080"/>
              </w:tabs>
              <w:spacing w:line="360" w:lineRule="auto"/>
              <w:jc w:val="both"/>
              <w:rPr>
                <w:sz w:val="20"/>
                <w:szCs w:val="20"/>
              </w:rPr>
            </w:pPr>
            <w:r w:rsidRPr="00CA7D5B">
              <w:rPr>
                <w:sz w:val="20"/>
                <w:szCs w:val="20"/>
              </w:rPr>
              <w:t>Налоговая база на каждое физическое лицо нарастающим итогом с начала года</w:t>
            </w:r>
          </w:p>
        </w:tc>
        <w:tc>
          <w:tcPr>
            <w:tcW w:w="0" w:type="auto"/>
            <w:vMerge w:val="restart"/>
            <w:shd w:val="clear" w:color="auto" w:fill="auto"/>
          </w:tcPr>
          <w:p w:rsidR="00286E03" w:rsidRPr="00CA7D5B" w:rsidRDefault="00286E03" w:rsidP="00CA7D5B">
            <w:pPr>
              <w:tabs>
                <w:tab w:val="left" w:pos="1080"/>
              </w:tabs>
              <w:spacing w:line="360" w:lineRule="auto"/>
              <w:jc w:val="both"/>
              <w:rPr>
                <w:sz w:val="20"/>
                <w:szCs w:val="20"/>
              </w:rPr>
            </w:pPr>
            <w:r w:rsidRPr="00CA7D5B">
              <w:rPr>
                <w:sz w:val="20"/>
                <w:szCs w:val="20"/>
              </w:rPr>
              <w:t>ФБ</w:t>
            </w:r>
          </w:p>
        </w:tc>
        <w:tc>
          <w:tcPr>
            <w:tcW w:w="0" w:type="auto"/>
            <w:vMerge w:val="restart"/>
            <w:shd w:val="clear" w:color="auto" w:fill="auto"/>
          </w:tcPr>
          <w:p w:rsidR="00286E03" w:rsidRPr="00CA7D5B" w:rsidRDefault="00286E03" w:rsidP="00CA7D5B">
            <w:pPr>
              <w:tabs>
                <w:tab w:val="left" w:pos="1080"/>
              </w:tabs>
              <w:spacing w:line="360" w:lineRule="auto"/>
              <w:jc w:val="both"/>
              <w:rPr>
                <w:sz w:val="20"/>
                <w:szCs w:val="20"/>
              </w:rPr>
            </w:pPr>
            <w:r w:rsidRPr="00CA7D5B">
              <w:rPr>
                <w:sz w:val="20"/>
                <w:szCs w:val="20"/>
              </w:rPr>
              <w:t>ФСС</w:t>
            </w:r>
          </w:p>
        </w:tc>
        <w:tc>
          <w:tcPr>
            <w:tcW w:w="0" w:type="auto"/>
            <w:gridSpan w:val="2"/>
            <w:shd w:val="clear" w:color="auto" w:fill="auto"/>
          </w:tcPr>
          <w:p w:rsidR="00286E03" w:rsidRPr="00CA7D5B" w:rsidRDefault="00286E03" w:rsidP="00CA7D5B">
            <w:pPr>
              <w:tabs>
                <w:tab w:val="left" w:pos="1080"/>
              </w:tabs>
              <w:spacing w:line="360" w:lineRule="auto"/>
              <w:jc w:val="both"/>
              <w:rPr>
                <w:sz w:val="20"/>
                <w:szCs w:val="20"/>
              </w:rPr>
            </w:pPr>
            <w:r w:rsidRPr="00CA7D5B">
              <w:rPr>
                <w:sz w:val="20"/>
                <w:szCs w:val="20"/>
              </w:rPr>
              <w:t>ФОМС</w:t>
            </w:r>
          </w:p>
        </w:tc>
        <w:tc>
          <w:tcPr>
            <w:tcW w:w="0" w:type="auto"/>
            <w:vMerge w:val="restart"/>
            <w:shd w:val="clear" w:color="auto" w:fill="auto"/>
          </w:tcPr>
          <w:p w:rsidR="00286E03" w:rsidRPr="00CA7D5B" w:rsidRDefault="00286E03" w:rsidP="00CA7D5B">
            <w:pPr>
              <w:tabs>
                <w:tab w:val="left" w:pos="1080"/>
              </w:tabs>
              <w:spacing w:line="360" w:lineRule="auto"/>
              <w:jc w:val="both"/>
              <w:rPr>
                <w:sz w:val="20"/>
                <w:szCs w:val="20"/>
              </w:rPr>
            </w:pPr>
            <w:r w:rsidRPr="00CA7D5B">
              <w:rPr>
                <w:sz w:val="20"/>
                <w:szCs w:val="20"/>
              </w:rPr>
              <w:t>Итого</w:t>
            </w:r>
          </w:p>
        </w:tc>
      </w:tr>
      <w:tr w:rsidR="00286E03" w:rsidRPr="00CA7D5B" w:rsidTr="00CA7D5B">
        <w:tc>
          <w:tcPr>
            <w:tcW w:w="0" w:type="auto"/>
            <w:vMerge/>
            <w:shd w:val="clear" w:color="auto" w:fill="auto"/>
          </w:tcPr>
          <w:p w:rsidR="00286E03" w:rsidRPr="00CA7D5B" w:rsidRDefault="00286E03" w:rsidP="00CA7D5B">
            <w:pPr>
              <w:tabs>
                <w:tab w:val="left" w:pos="1080"/>
              </w:tabs>
              <w:spacing w:line="360" w:lineRule="auto"/>
              <w:jc w:val="both"/>
              <w:rPr>
                <w:sz w:val="20"/>
                <w:szCs w:val="20"/>
              </w:rPr>
            </w:pPr>
          </w:p>
        </w:tc>
        <w:tc>
          <w:tcPr>
            <w:tcW w:w="0" w:type="auto"/>
            <w:vMerge/>
            <w:shd w:val="clear" w:color="auto" w:fill="auto"/>
          </w:tcPr>
          <w:p w:rsidR="00286E03" w:rsidRPr="00CA7D5B" w:rsidRDefault="00286E03" w:rsidP="00CA7D5B">
            <w:pPr>
              <w:tabs>
                <w:tab w:val="left" w:pos="1080"/>
              </w:tabs>
              <w:spacing w:line="360" w:lineRule="auto"/>
              <w:jc w:val="both"/>
              <w:rPr>
                <w:sz w:val="20"/>
                <w:szCs w:val="20"/>
              </w:rPr>
            </w:pPr>
          </w:p>
        </w:tc>
        <w:tc>
          <w:tcPr>
            <w:tcW w:w="0" w:type="auto"/>
            <w:vMerge/>
            <w:shd w:val="clear" w:color="auto" w:fill="auto"/>
          </w:tcPr>
          <w:p w:rsidR="00286E03" w:rsidRPr="00CA7D5B" w:rsidRDefault="00286E03" w:rsidP="00CA7D5B">
            <w:pPr>
              <w:tabs>
                <w:tab w:val="left" w:pos="1080"/>
              </w:tabs>
              <w:spacing w:line="360" w:lineRule="auto"/>
              <w:jc w:val="both"/>
              <w:rPr>
                <w:sz w:val="20"/>
                <w:szCs w:val="20"/>
              </w:rPr>
            </w:pPr>
          </w:p>
        </w:tc>
        <w:tc>
          <w:tcPr>
            <w:tcW w:w="0" w:type="auto"/>
            <w:shd w:val="clear" w:color="auto" w:fill="auto"/>
          </w:tcPr>
          <w:p w:rsidR="00286E03" w:rsidRPr="00CA7D5B" w:rsidRDefault="00286E03" w:rsidP="00CA7D5B">
            <w:pPr>
              <w:tabs>
                <w:tab w:val="left" w:pos="1080"/>
              </w:tabs>
              <w:spacing w:line="360" w:lineRule="auto"/>
              <w:jc w:val="both"/>
              <w:rPr>
                <w:sz w:val="20"/>
                <w:szCs w:val="20"/>
              </w:rPr>
            </w:pPr>
            <w:r w:rsidRPr="00CA7D5B">
              <w:rPr>
                <w:sz w:val="20"/>
                <w:szCs w:val="20"/>
              </w:rPr>
              <w:t>ФФОМС</w:t>
            </w:r>
          </w:p>
        </w:tc>
        <w:tc>
          <w:tcPr>
            <w:tcW w:w="0" w:type="auto"/>
            <w:shd w:val="clear" w:color="auto" w:fill="auto"/>
          </w:tcPr>
          <w:p w:rsidR="00286E03" w:rsidRPr="00CA7D5B" w:rsidRDefault="00286E03" w:rsidP="00CA7D5B">
            <w:pPr>
              <w:tabs>
                <w:tab w:val="left" w:pos="1080"/>
              </w:tabs>
              <w:spacing w:line="360" w:lineRule="auto"/>
              <w:jc w:val="both"/>
              <w:rPr>
                <w:sz w:val="20"/>
                <w:szCs w:val="20"/>
              </w:rPr>
            </w:pPr>
            <w:r w:rsidRPr="00CA7D5B">
              <w:rPr>
                <w:sz w:val="20"/>
                <w:szCs w:val="20"/>
              </w:rPr>
              <w:t>ТФОМС</w:t>
            </w:r>
          </w:p>
        </w:tc>
        <w:tc>
          <w:tcPr>
            <w:tcW w:w="0" w:type="auto"/>
            <w:vMerge/>
            <w:shd w:val="clear" w:color="auto" w:fill="auto"/>
          </w:tcPr>
          <w:p w:rsidR="00286E03" w:rsidRPr="00CA7D5B" w:rsidRDefault="00286E03" w:rsidP="00CA7D5B">
            <w:pPr>
              <w:tabs>
                <w:tab w:val="left" w:pos="1080"/>
              </w:tabs>
              <w:spacing w:line="360" w:lineRule="auto"/>
              <w:jc w:val="both"/>
              <w:rPr>
                <w:sz w:val="20"/>
                <w:szCs w:val="20"/>
              </w:rPr>
            </w:pPr>
          </w:p>
        </w:tc>
      </w:tr>
      <w:tr w:rsidR="00656DBB" w:rsidRPr="00CA7D5B" w:rsidTr="00CA7D5B">
        <w:tc>
          <w:tcPr>
            <w:tcW w:w="0" w:type="auto"/>
            <w:shd w:val="clear" w:color="auto" w:fill="auto"/>
          </w:tcPr>
          <w:p w:rsidR="00286E03" w:rsidRPr="00CA7D5B" w:rsidRDefault="00286E03" w:rsidP="00CA7D5B">
            <w:pPr>
              <w:tabs>
                <w:tab w:val="left" w:pos="1080"/>
              </w:tabs>
              <w:spacing w:line="360" w:lineRule="auto"/>
              <w:jc w:val="both"/>
              <w:rPr>
                <w:sz w:val="20"/>
                <w:szCs w:val="20"/>
              </w:rPr>
            </w:pPr>
            <w:r w:rsidRPr="00CA7D5B">
              <w:rPr>
                <w:sz w:val="20"/>
                <w:szCs w:val="20"/>
              </w:rPr>
              <w:t>До 280 000 руб.</w:t>
            </w:r>
          </w:p>
        </w:tc>
        <w:tc>
          <w:tcPr>
            <w:tcW w:w="0" w:type="auto"/>
            <w:shd w:val="clear" w:color="auto" w:fill="auto"/>
          </w:tcPr>
          <w:p w:rsidR="00286E03" w:rsidRPr="00CA7D5B" w:rsidRDefault="00286E03" w:rsidP="00CA7D5B">
            <w:pPr>
              <w:tabs>
                <w:tab w:val="left" w:pos="1080"/>
              </w:tabs>
              <w:spacing w:line="360" w:lineRule="auto"/>
              <w:jc w:val="both"/>
              <w:rPr>
                <w:sz w:val="20"/>
                <w:szCs w:val="20"/>
              </w:rPr>
            </w:pPr>
            <w:r w:rsidRPr="00CA7D5B">
              <w:rPr>
                <w:sz w:val="20"/>
                <w:szCs w:val="20"/>
              </w:rPr>
              <w:t>20%</w:t>
            </w:r>
          </w:p>
        </w:tc>
        <w:tc>
          <w:tcPr>
            <w:tcW w:w="0" w:type="auto"/>
            <w:shd w:val="clear" w:color="auto" w:fill="auto"/>
          </w:tcPr>
          <w:p w:rsidR="00286E03" w:rsidRPr="00CA7D5B" w:rsidRDefault="00286E03" w:rsidP="00CA7D5B">
            <w:pPr>
              <w:tabs>
                <w:tab w:val="left" w:pos="1080"/>
              </w:tabs>
              <w:spacing w:line="360" w:lineRule="auto"/>
              <w:jc w:val="both"/>
              <w:rPr>
                <w:sz w:val="20"/>
                <w:szCs w:val="20"/>
              </w:rPr>
            </w:pPr>
            <w:r w:rsidRPr="00CA7D5B">
              <w:rPr>
                <w:sz w:val="20"/>
                <w:szCs w:val="20"/>
              </w:rPr>
              <w:t>2,9%</w:t>
            </w:r>
          </w:p>
        </w:tc>
        <w:tc>
          <w:tcPr>
            <w:tcW w:w="0" w:type="auto"/>
            <w:shd w:val="clear" w:color="auto" w:fill="auto"/>
          </w:tcPr>
          <w:p w:rsidR="00286E03" w:rsidRPr="00CA7D5B" w:rsidRDefault="00286E03" w:rsidP="00CA7D5B">
            <w:pPr>
              <w:tabs>
                <w:tab w:val="left" w:pos="1080"/>
              </w:tabs>
              <w:spacing w:line="360" w:lineRule="auto"/>
              <w:jc w:val="both"/>
              <w:rPr>
                <w:sz w:val="20"/>
                <w:szCs w:val="20"/>
              </w:rPr>
            </w:pPr>
            <w:r w:rsidRPr="00CA7D5B">
              <w:rPr>
                <w:sz w:val="20"/>
                <w:szCs w:val="20"/>
              </w:rPr>
              <w:t>1,1%</w:t>
            </w:r>
          </w:p>
        </w:tc>
        <w:tc>
          <w:tcPr>
            <w:tcW w:w="0" w:type="auto"/>
            <w:shd w:val="clear" w:color="auto" w:fill="auto"/>
          </w:tcPr>
          <w:p w:rsidR="00286E03" w:rsidRPr="00CA7D5B" w:rsidRDefault="00286E03" w:rsidP="00CA7D5B">
            <w:pPr>
              <w:tabs>
                <w:tab w:val="left" w:pos="1080"/>
              </w:tabs>
              <w:spacing w:line="360" w:lineRule="auto"/>
              <w:jc w:val="both"/>
              <w:rPr>
                <w:sz w:val="20"/>
                <w:szCs w:val="20"/>
              </w:rPr>
            </w:pPr>
            <w:r w:rsidRPr="00CA7D5B">
              <w:rPr>
                <w:sz w:val="20"/>
                <w:szCs w:val="20"/>
              </w:rPr>
              <w:t>2,0%</w:t>
            </w:r>
          </w:p>
        </w:tc>
        <w:tc>
          <w:tcPr>
            <w:tcW w:w="0" w:type="auto"/>
            <w:shd w:val="clear" w:color="auto" w:fill="auto"/>
          </w:tcPr>
          <w:p w:rsidR="00286E03" w:rsidRPr="00CA7D5B" w:rsidRDefault="00286E03" w:rsidP="00CA7D5B">
            <w:pPr>
              <w:tabs>
                <w:tab w:val="left" w:pos="1080"/>
              </w:tabs>
              <w:spacing w:line="360" w:lineRule="auto"/>
              <w:jc w:val="both"/>
              <w:rPr>
                <w:sz w:val="20"/>
                <w:szCs w:val="20"/>
              </w:rPr>
            </w:pPr>
            <w:r w:rsidRPr="00CA7D5B">
              <w:rPr>
                <w:sz w:val="20"/>
                <w:szCs w:val="20"/>
              </w:rPr>
              <w:t>26%</w:t>
            </w:r>
          </w:p>
        </w:tc>
      </w:tr>
      <w:tr w:rsidR="00656DBB" w:rsidRPr="00CA7D5B" w:rsidTr="00CA7D5B">
        <w:tc>
          <w:tcPr>
            <w:tcW w:w="0" w:type="auto"/>
            <w:shd w:val="clear" w:color="auto" w:fill="auto"/>
          </w:tcPr>
          <w:p w:rsidR="00286E03" w:rsidRPr="00CA7D5B" w:rsidRDefault="00012D9E" w:rsidP="00CA7D5B">
            <w:pPr>
              <w:tabs>
                <w:tab w:val="left" w:pos="1080"/>
              </w:tabs>
              <w:spacing w:line="360" w:lineRule="auto"/>
              <w:jc w:val="both"/>
              <w:rPr>
                <w:sz w:val="20"/>
                <w:szCs w:val="20"/>
              </w:rPr>
            </w:pPr>
            <w:r w:rsidRPr="00CA7D5B">
              <w:rPr>
                <w:sz w:val="20"/>
                <w:szCs w:val="20"/>
              </w:rPr>
              <w:t>От 280 001 руб.</w:t>
            </w:r>
          </w:p>
        </w:tc>
        <w:tc>
          <w:tcPr>
            <w:tcW w:w="0" w:type="auto"/>
            <w:shd w:val="clear" w:color="auto" w:fill="auto"/>
          </w:tcPr>
          <w:p w:rsidR="00286E03" w:rsidRPr="00CA7D5B" w:rsidRDefault="00012D9E" w:rsidP="00CA7D5B">
            <w:pPr>
              <w:tabs>
                <w:tab w:val="left" w:pos="1080"/>
              </w:tabs>
              <w:spacing w:line="360" w:lineRule="auto"/>
              <w:jc w:val="both"/>
              <w:rPr>
                <w:sz w:val="20"/>
                <w:szCs w:val="20"/>
              </w:rPr>
            </w:pPr>
            <w:r w:rsidRPr="00CA7D5B">
              <w:rPr>
                <w:sz w:val="20"/>
                <w:szCs w:val="20"/>
              </w:rPr>
              <w:t>56 000руб. + 7,9% с суммы, превышающей 280 000 руб.</w:t>
            </w:r>
          </w:p>
        </w:tc>
        <w:tc>
          <w:tcPr>
            <w:tcW w:w="0" w:type="auto"/>
            <w:shd w:val="clear" w:color="auto" w:fill="auto"/>
          </w:tcPr>
          <w:p w:rsidR="00286E03" w:rsidRPr="00CA7D5B" w:rsidRDefault="00012D9E" w:rsidP="00CA7D5B">
            <w:pPr>
              <w:tabs>
                <w:tab w:val="left" w:pos="1080"/>
              </w:tabs>
              <w:spacing w:line="360" w:lineRule="auto"/>
              <w:jc w:val="both"/>
              <w:rPr>
                <w:sz w:val="20"/>
                <w:szCs w:val="20"/>
              </w:rPr>
            </w:pPr>
            <w:r w:rsidRPr="00CA7D5B">
              <w:rPr>
                <w:sz w:val="20"/>
                <w:szCs w:val="20"/>
              </w:rPr>
              <w:t>8 120руб. + 1,0% с суммы, превышающей 280 000 руб.</w:t>
            </w:r>
          </w:p>
        </w:tc>
        <w:tc>
          <w:tcPr>
            <w:tcW w:w="0" w:type="auto"/>
            <w:shd w:val="clear" w:color="auto" w:fill="auto"/>
          </w:tcPr>
          <w:p w:rsidR="00286E03" w:rsidRPr="00CA7D5B" w:rsidRDefault="00012D9E" w:rsidP="00CA7D5B">
            <w:pPr>
              <w:tabs>
                <w:tab w:val="left" w:pos="1080"/>
              </w:tabs>
              <w:spacing w:line="360" w:lineRule="auto"/>
              <w:jc w:val="both"/>
              <w:rPr>
                <w:sz w:val="20"/>
                <w:szCs w:val="20"/>
              </w:rPr>
            </w:pPr>
            <w:r w:rsidRPr="00CA7D5B">
              <w:rPr>
                <w:sz w:val="20"/>
                <w:szCs w:val="20"/>
              </w:rPr>
              <w:t>3 080руб. + 0,6% с суммы, превышающей 280 000 руб.</w:t>
            </w:r>
          </w:p>
        </w:tc>
        <w:tc>
          <w:tcPr>
            <w:tcW w:w="0" w:type="auto"/>
            <w:shd w:val="clear" w:color="auto" w:fill="auto"/>
          </w:tcPr>
          <w:p w:rsidR="00286E03" w:rsidRPr="00CA7D5B" w:rsidRDefault="00012D9E" w:rsidP="00CA7D5B">
            <w:pPr>
              <w:tabs>
                <w:tab w:val="left" w:pos="1080"/>
              </w:tabs>
              <w:spacing w:line="360" w:lineRule="auto"/>
              <w:jc w:val="both"/>
              <w:rPr>
                <w:sz w:val="20"/>
                <w:szCs w:val="20"/>
              </w:rPr>
            </w:pPr>
            <w:r w:rsidRPr="00CA7D5B">
              <w:rPr>
                <w:sz w:val="20"/>
                <w:szCs w:val="20"/>
              </w:rPr>
              <w:t>5 600руб. + 0,5% с суммы, превышающей 280 000 руб.</w:t>
            </w:r>
          </w:p>
        </w:tc>
        <w:tc>
          <w:tcPr>
            <w:tcW w:w="0" w:type="auto"/>
            <w:shd w:val="clear" w:color="auto" w:fill="auto"/>
          </w:tcPr>
          <w:p w:rsidR="00286E03" w:rsidRPr="00CA7D5B" w:rsidRDefault="00012D9E" w:rsidP="00CA7D5B">
            <w:pPr>
              <w:tabs>
                <w:tab w:val="left" w:pos="1080"/>
              </w:tabs>
              <w:spacing w:line="360" w:lineRule="auto"/>
              <w:jc w:val="both"/>
              <w:rPr>
                <w:sz w:val="20"/>
                <w:szCs w:val="20"/>
              </w:rPr>
            </w:pPr>
            <w:r w:rsidRPr="00CA7D5B">
              <w:rPr>
                <w:sz w:val="20"/>
                <w:szCs w:val="20"/>
              </w:rPr>
              <w:t>72 800руб. + 10,0% с суммы, превышаю-щей 280 000 руб.</w:t>
            </w:r>
          </w:p>
        </w:tc>
      </w:tr>
      <w:tr w:rsidR="00656DBB" w:rsidRPr="00CA7D5B" w:rsidTr="00CA7D5B">
        <w:tc>
          <w:tcPr>
            <w:tcW w:w="0" w:type="auto"/>
            <w:shd w:val="clear" w:color="auto" w:fill="auto"/>
          </w:tcPr>
          <w:p w:rsidR="00286E03" w:rsidRPr="00CA7D5B" w:rsidRDefault="00012D9E" w:rsidP="00CA7D5B">
            <w:pPr>
              <w:tabs>
                <w:tab w:val="left" w:pos="1080"/>
              </w:tabs>
              <w:spacing w:line="360" w:lineRule="auto"/>
              <w:jc w:val="both"/>
              <w:rPr>
                <w:sz w:val="20"/>
                <w:szCs w:val="20"/>
              </w:rPr>
            </w:pPr>
            <w:r w:rsidRPr="00CA7D5B">
              <w:rPr>
                <w:sz w:val="20"/>
                <w:szCs w:val="20"/>
              </w:rPr>
              <w:t>Свыше 600 000 руб.</w:t>
            </w:r>
          </w:p>
        </w:tc>
        <w:tc>
          <w:tcPr>
            <w:tcW w:w="0" w:type="auto"/>
            <w:shd w:val="clear" w:color="auto" w:fill="auto"/>
          </w:tcPr>
          <w:p w:rsidR="00286E03" w:rsidRPr="00CA7D5B" w:rsidRDefault="00012D9E" w:rsidP="00CA7D5B">
            <w:pPr>
              <w:tabs>
                <w:tab w:val="left" w:pos="1080"/>
              </w:tabs>
              <w:spacing w:line="360" w:lineRule="auto"/>
              <w:jc w:val="both"/>
              <w:rPr>
                <w:sz w:val="20"/>
                <w:szCs w:val="20"/>
              </w:rPr>
            </w:pPr>
            <w:r w:rsidRPr="00CA7D5B">
              <w:rPr>
                <w:sz w:val="20"/>
                <w:szCs w:val="20"/>
              </w:rPr>
              <w:t>81 200руб. + 2,0% с суммы, превышающей 600 000 руб.</w:t>
            </w:r>
          </w:p>
        </w:tc>
        <w:tc>
          <w:tcPr>
            <w:tcW w:w="0" w:type="auto"/>
            <w:shd w:val="clear" w:color="auto" w:fill="auto"/>
          </w:tcPr>
          <w:p w:rsidR="00286E03" w:rsidRPr="00CA7D5B" w:rsidRDefault="00012D9E" w:rsidP="00CA7D5B">
            <w:pPr>
              <w:tabs>
                <w:tab w:val="left" w:pos="1080"/>
              </w:tabs>
              <w:spacing w:line="360" w:lineRule="auto"/>
              <w:jc w:val="both"/>
              <w:rPr>
                <w:sz w:val="20"/>
                <w:szCs w:val="20"/>
              </w:rPr>
            </w:pPr>
            <w:r w:rsidRPr="00CA7D5B">
              <w:rPr>
                <w:sz w:val="20"/>
                <w:szCs w:val="20"/>
              </w:rPr>
              <w:t>11 320 руб.</w:t>
            </w:r>
          </w:p>
        </w:tc>
        <w:tc>
          <w:tcPr>
            <w:tcW w:w="0" w:type="auto"/>
            <w:shd w:val="clear" w:color="auto" w:fill="auto"/>
          </w:tcPr>
          <w:p w:rsidR="00286E03" w:rsidRPr="00CA7D5B" w:rsidRDefault="00012D9E" w:rsidP="00CA7D5B">
            <w:pPr>
              <w:tabs>
                <w:tab w:val="left" w:pos="1080"/>
              </w:tabs>
              <w:spacing w:line="360" w:lineRule="auto"/>
              <w:jc w:val="both"/>
              <w:rPr>
                <w:sz w:val="20"/>
                <w:szCs w:val="20"/>
              </w:rPr>
            </w:pPr>
            <w:r w:rsidRPr="00CA7D5B">
              <w:rPr>
                <w:sz w:val="20"/>
                <w:szCs w:val="20"/>
              </w:rPr>
              <w:t>5 000 руб.</w:t>
            </w:r>
          </w:p>
        </w:tc>
        <w:tc>
          <w:tcPr>
            <w:tcW w:w="0" w:type="auto"/>
            <w:shd w:val="clear" w:color="auto" w:fill="auto"/>
          </w:tcPr>
          <w:p w:rsidR="00286E03" w:rsidRPr="00CA7D5B" w:rsidRDefault="00012D9E" w:rsidP="00CA7D5B">
            <w:pPr>
              <w:tabs>
                <w:tab w:val="left" w:pos="1080"/>
              </w:tabs>
              <w:spacing w:line="360" w:lineRule="auto"/>
              <w:jc w:val="both"/>
              <w:rPr>
                <w:sz w:val="20"/>
                <w:szCs w:val="20"/>
              </w:rPr>
            </w:pPr>
            <w:r w:rsidRPr="00CA7D5B">
              <w:rPr>
                <w:sz w:val="20"/>
                <w:szCs w:val="20"/>
              </w:rPr>
              <w:t>7 200 руб.</w:t>
            </w:r>
          </w:p>
        </w:tc>
        <w:tc>
          <w:tcPr>
            <w:tcW w:w="0" w:type="auto"/>
            <w:shd w:val="clear" w:color="auto" w:fill="auto"/>
          </w:tcPr>
          <w:p w:rsidR="00286E03" w:rsidRPr="00CA7D5B" w:rsidRDefault="00012D9E" w:rsidP="00CA7D5B">
            <w:pPr>
              <w:tabs>
                <w:tab w:val="left" w:pos="1080"/>
              </w:tabs>
              <w:spacing w:line="360" w:lineRule="auto"/>
              <w:jc w:val="both"/>
              <w:rPr>
                <w:sz w:val="20"/>
                <w:szCs w:val="20"/>
              </w:rPr>
            </w:pPr>
            <w:r w:rsidRPr="00CA7D5B">
              <w:rPr>
                <w:sz w:val="20"/>
                <w:szCs w:val="20"/>
              </w:rPr>
              <w:t>104 800 руб. + 2,0% с суммы, превышающей 600 000руб.</w:t>
            </w:r>
          </w:p>
        </w:tc>
      </w:tr>
    </w:tbl>
    <w:p w:rsidR="00286E03" w:rsidRPr="001864E8" w:rsidRDefault="00286E03" w:rsidP="001864E8">
      <w:pPr>
        <w:shd w:val="clear" w:color="auto" w:fill="FFFFFF"/>
        <w:tabs>
          <w:tab w:val="left" w:pos="1080"/>
        </w:tabs>
        <w:spacing w:line="360" w:lineRule="auto"/>
        <w:ind w:firstLine="709"/>
        <w:jc w:val="both"/>
        <w:rPr>
          <w:sz w:val="28"/>
          <w:szCs w:val="28"/>
        </w:rPr>
      </w:pPr>
    </w:p>
    <w:p w:rsidR="005F2B50" w:rsidRPr="001864E8" w:rsidRDefault="0072293F" w:rsidP="001864E8">
      <w:pPr>
        <w:shd w:val="clear" w:color="auto" w:fill="FFFFFF"/>
        <w:tabs>
          <w:tab w:val="left" w:pos="1080"/>
        </w:tabs>
        <w:spacing w:line="360" w:lineRule="auto"/>
        <w:ind w:firstLine="709"/>
        <w:jc w:val="both"/>
        <w:rPr>
          <w:sz w:val="28"/>
          <w:szCs w:val="28"/>
        </w:rPr>
      </w:pPr>
      <w:r w:rsidRPr="001864E8">
        <w:rPr>
          <w:sz w:val="28"/>
          <w:szCs w:val="28"/>
        </w:rPr>
        <w:t>Отчетным периодом по ЕСН в соответствии с законом является каждый календарный месяц. Страховые организации должны уплачивать авансовые платежи по ЕСН ежемесячно не позднее 15-го числа месяца, следующего за отчетным.</w:t>
      </w:r>
    </w:p>
    <w:p w:rsidR="0072293F" w:rsidRPr="001864E8" w:rsidRDefault="0072293F" w:rsidP="001864E8">
      <w:pPr>
        <w:shd w:val="clear" w:color="auto" w:fill="FFFFFF"/>
        <w:tabs>
          <w:tab w:val="left" w:pos="1080"/>
        </w:tabs>
        <w:spacing w:line="360" w:lineRule="auto"/>
        <w:ind w:firstLine="709"/>
        <w:jc w:val="both"/>
        <w:rPr>
          <w:sz w:val="28"/>
          <w:szCs w:val="28"/>
        </w:rPr>
      </w:pPr>
      <w:r w:rsidRPr="001864E8">
        <w:rPr>
          <w:sz w:val="28"/>
          <w:szCs w:val="28"/>
        </w:rPr>
        <w:t>Уплата ЕСН осуществляется отдельными платежными поручениями в ФБ, ФСС ФОМС.</w:t>
      </w:r>
    </w:p>
    <w:p w:rsidR="0072293F" w:rsidRDefault="0072293F" w:rsidP="001864E8">
      <w:pPr>
        <w:shd w:val="clear" w:color="auto" w:fill="FFFFFF"/>
        <w:tabs>
          <w:tab w:val="left" w:pos="1080"/>
        </w:tabs>
        <w:spacing w:line="360" w:lineRule="auto"/>
        <w:ind w:firstLine="709"/>
        <w:jc w:val="both"/>
        <w:rPr>
          <w:sz w:val="28"/>
          <w:szCs w:val="28"/>
        </w:rPr>
      </w:pPr>
      <w:r w:rsidRPr="001864E8">
        <w:rPr>
          <w:sz w:val="28"/>
          <w:szCs w:val="28"/>
        </w:rPr>
        <w:t>Учет расчетов по ЕСН организациями ведется на счетах 69.1 «Расчеты по социальному страхованию», 69.3 «Расчеты по обязательному медицинскому страхованию», 69.4 «Расчеты с Федеральным бюджетом».</w:t>
      </w:r>
    </w:p>
    <w:p w:rsidR="00C85263" w:rsidRPr="001864E8" w:rsidRDefault="00C85263" w:rsidP="001864E8">
      <w:pPr>
        <w:shd w:val="clear" w:color="auto" w:fill="FFFFFF"/>
        <w:tabs>
          <w:tab w:val="left" w:pos="108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2691"/>
        <w:gridCol w:w="3469"/>
        <w:gridCol w:w="1853"/>
      </w:tblGrid>
      <w:tr w:rsidR="0072293F" w:rsidRPr="00CA7D5B" w:rsidTr="00CA7D5B">
        <w:tc>
          <w:tcPr>
            <w:tcW w:w="0" w:type="auto"/>
            <w:tcBorders>
              <w:right w:val="nil"/>
            </w:tcBorders>
            <w:shd w:val="clear" w:color="auto" w:fill="auto"/>
          </w:tcPr>
          <w:p w:rsidR="0072293F" w:rsidRPr="00CA7D5B" w:rsidRDefault="0072293F" w:rsidP="00CA7D5B">
            <w:pPr>
              <w:tabs>
                <w:tab w:val="left" w:pos="1080"/>
              </w:tabs>
              <w:spacing w:line="360" w:lineRule="auto"/>
              <w:jc w:val="both"/>
              <w:rPr>
                <w:b/>
                <w:sz w:val="20"/>
                <w:szCs w:val="20"/>
              </w:rPr>
            </w:pPr>
            <w:r w:rsidRPr="00CA7D5B">
              <w:rPr>
                <w:b/>
                <w:sz w:val="20"/>
                <w:szCs w:val="20"/>
              </w:rPr>
              <w:t>Д</w:t>
            </w:r>
          </w:p>
        </w:tc>
        <w:tc>
          <w:tcPr>
            <w:tcW w:w="0" w:type="auto"/>
            <w:gridSpan w:val="2"/>
            <w:tcBorders>
              <w:left w:val="nil"/>
              <w:right w:val="nil"/>
            </w:tcBorders>
            <w:shd w:val="clear" w:color="auto" w:fill="auto"/>
          </w:tcPr>
          <w:p w:rsidR="0072293F" w:rsidRPr="00CA7D5B" w:rsidRDefault="0072293F" w:rsidP="00CA7D5B">
            <w:pPr>
              <w:tabs>
                <w:tab w:val="left" w:pos="1080"/>
              </w:tabs>
              <w:spacing w:line="360" w:lineRule="auto"/>
              <w:jc w:val="both"/>
              <w:rPr>
                <w:sz w:val="20"/>
                <w:szCs w:val="20"/>
              </w:rPr>
            </w:pPr>
            <w:r w:rsidRPr="00CA7D5B">
              <w:rPr>
                <w:sz w:val="20"/>
                <w:szCs w:val="20"/>
              </w:rPr>
              <w:t>Счет 69.1, 69.3, 69.4</w:t>
            </w:r>
          </w:p>
        </w:tc>
        <w:tc>
          <w:tcPr>
            <w:tcW w:w="0" w:type="auto"/>
            <w:tcBorders>
              <w:left w:val="nil"/>
            </w:tcBorders>
            <w:shd w:val="clear" w:color="auto" w:fill="auto"/>
          </w:tcPr>
          <w:p w:rsidR="0072293F" w:rsidRPr="00CA7D5B" w:rsidRDefault="0072293F" w:rsidP="00CA7D5B">
            <w:pPr>
              <w:tabs>
                <w:tab w:val="left" w:pos="1080"/>
              </w:tabs>
              <w:spacing w:line="360" w:lineRule="auto"/>
              <w:jc w:val="both"/>
              <w:rPr>
                <w:b/>
                <w:sz w:val="20"/>
                <w:szCs w:val="20"/>
              </w:rPr>
            </w:pPr>
            <w:r w:rsidRPr="00CA7D5B">
              <w:rPr>
                <w:b/>
                <w:sz w:val="20"/>
                <w:szCs w:val="20"/>
              </w:rPr>
              <w:t>К</w:t>
            </w:r>
          </w:p>
        </w:tc>
      </w:tr>
      <w:tr w:rsidR="0072293F" w:rsidRPr="00CA7D5B" w:rsidTr="00CA7D5B">
        <w:tc>
          <w:tcPr>
            <w:tcW w:w="4248" w:type="dxa"/>
            <w:gridSpan w:val="2"/>
            <w:shd w:val="clear" w:color="auto" w:fill="auto"/>
          </w:tcPr>
          <w:p w:rsidR="0072293F" w:rsidRPr="00CA7D5B" w:rsidRDefault="0072293F" w:rsidP="00CA7D5B">
            <w:pPr>
              <w:tabs>
                <w:tab w:val="left" w:pos="1080"/>
              </w:tabs>
              <w:spacing w:line="360" w:lineRule="auto"/>
              <w:jc w:val="both"/>
              <w:rPr>
                <w:sz w:val="20"/>
                <w:szCs w:val="20"/>
              </w:rPr>
            </w:pPr>
            <w:r w:rsidRPr="00CA7D5B">
              <w:rPr>
                <w:sz w:val="20"/>
                <w:szCs w:val="20"/>
              </w:rPr>
              <w:t>Налоговый вычет по ЕСН в Федеральный бюджет (начисление страхового взноса в Пенсионный фонд)</w:t>
            </w:r>
          </w:p>
          <w:p w:rsidR="00B85BC6" w:rsidRPr="00CA7D5B" w:rsidRDefault="00B85BC6" w:rsidP="00CA7D5B">
            <w:pPr>
              <w:tabs>
                <w:tab w:val="left" w:pos="1080"/>
              </w:tabs>
              <w:spacing w:line="360" w:lineRule="auto"/>
              <w:jc w:val="both"/>
              <w:rPr>
                <w:sz w:val="20"/>
                <w:szCs w:val="20"/>
              </w:rPr>
            </w:pPr>
            <w:r w:rsidRPr="00CA7D5B">
              <w:rPr>
                <w:sz w:val="20"/>
                <w:szCs w:val="20"/>
              </w:rPr>
              <w:t>Перечисление ЕСН в ФБ, ФСС, ФОМС</w:t>
            </w:r>
          </w:p>
        </w:tc>
        <w:tc>
          <w:tcPr>
            <w:tcW w:w="5322" w:type="dxa"/>
            <w:gridSpan w:val="2"/>
            <w:shd w:val="clear" w:color="auto" w:fill="auto"/>
          </w:tcPr>
          <w:p w:rsidR="0072293F" w:rsidRPr="00CA7D5B" w:rsidRDefault="0072293F" w:rsidP="00CA7D5B">
            <w:pPr>
              <w:tabs>
                <w:tab w:val="left" w:pos="1080"/>
              </w:tabs>
              <w:spacing w:line="360" w:lineRule="auto"/>
              <w:jc w:val="both"/>
              <w:rPr>
                <w:sz w:val="20"/>
                <w:szCs w:val="20"/>
              </w:rPr>
            </w:pPr>
            <w:r w:rsidRPr="00CA7D5B">
              <w:rPr>
                <w:sz w:val="20"/>
                <w:szCs w:val="20"/>
              </w:rPr>
              <w:t xml:space="preserve">Сальдо – </w:t>
            </w:r>
            <w:r w:rsidR="00B85BC6" w:rsidRPr="00CA7D5B">
              <w:rPr>
                <w:sz w:val="20"/>
                <w:szCs w:val="20"/>
              </w:rPr>
              <w:t>сумма ЕСН в ФБ, ФСС, ФОМС на начало периода</w:t>
            </w:r>
          </w:p>
          <w:p w:rsidR="00B85BC6" w:rsidRPr="00CA7D5B" w:rsidRDefault="00B85BC6" w:rsidP="00CA7D5B">
            <w:pPr>
              <w:tabs>
                <w:tab w:val="left" w:pos="1080"/>
              </w:tabs>
              <w:spacing w:line="360" w:lineRule="auto"/>
              <w:jc w:val="both"/>
              <w:rPr>
                <w:sz w:val="20"/>
                <w:szCs w:val="20"/>
              </w:rPr>
            </w:pPr>
            <w:r w:rsidRPr="00CA7D5B">
              <w:rPr>
                <w:sz w:val="20"/>
                <w:szCs w:val="20"/>
              </w:rPr>
              <w:t>Начисление ЕСН в ФБ, ФСС, ФОМС</w:t>
            </w:r>
          </w:p>
          <w:p w:rsidR="0072293F" w:rsidRPr="00CA7D5B" w:rsidRDefault="0072293F" w:rsidP="00CA7D5B">
            <w:pPr>
              <w:tabs>
                <w:tab w:val="left" w:pos="1080"/>
              </w:tabs>
              <w:spacing w:line="360" w:lineRule="auto"/>
              <w:jc w:val="both"/>
              <w:rPr>
                <w:sz w:val="20"/>
                <w:szCs w:val="20"/>
              </w:rPr>
            </w:pPr>
            <w:r w:rsidRPr="00CA7D5B">
              <w:rPr>
                <w:sz w:val="20"/>
                <w:szCs w:val="20"/>
              </w:rPr>
              <w:t xml:space="preserve">Сальдо – </w:t>
            </w:r>
            <w:r w:rsidR="00B85BC6" w:rsidRPr="00CA7D5B">
              <w:rPr>
                <w:sz w:val="20"/>
                <w:szCs w:val="20"/>
              </w:rPr>
              <w:t>сумма ЕСН в ФБ, ФСС, ФОМС на конец периода</w:t>
            </w:r>
          </w:p>
        </w:tc>
      </w:tr>
    </w:tbl>
    <w:p w:rsidR="0072293F" w:rsidRPr="001864E8" w:rsidRDefault="0072293F" w:rsidP="001864E8">
      <w:pPr>
        <w:shd w:val="clear" w:color="auto" w:fill="FFFFFF"/>
        <w:tabs>
          <w:tab w:val="left" w:pos="1080"/>
        </w:tabs>
        <w:spacing w:line="360" w:lineRule="auto"/>
        <w:ind w:firstLine="709"/>
        <w:jc w:val="both"/>
        <w:rPr>
          <w:sz w:val="28"/>
          <w:szCs w:val="28"/>
        </w:rPr>
      </w:pPr>
    </w:p>
    <w:p w:rsidR="00B85BC6" w:rsidRPr="001864E8" w:rsidRDefault="00B85BC6" w:rsidP="001864E8">
      <w:pPr>
        <w:shd w:val="clear" w:color="auto" w:fill="FFFFFF"/>
        <w:tabs>
          <w:tab w:val="left" w:pos="1080"/>
        </w:tabs>
        <w:spacing w:line="360" w:lineRule="auto"/>
        <w:ind w:firstLine="709"/>
        <w:jc w:val="both"/>
        <w:rPr>
          <w:sz w:val="28"/>
          <w:szCs w:val="28"/>
        </w:rPr>
      </w:pPr>
      <w:r w:rsidRPr="001864E8">
        <w:rPr>
          <w:sz w:val="28"/>
          <w:szCs w:val="28"/>
        </w:rPr>
        <w:t>Основные бухгалтерские проводки по ЕСН:</w:t>
      </w:r>
    </w:p>
    <w:p w:rsidR="00B85BC6" w:rsidRPr="001864E8" w:rsidRDefault="00B85BC6" w:rsidP="001864E8">
      <w:pPr>
        <w:numPr>
          <w:ilvl w:val="0"/>
          <w:numId w:val="33"/>
        </w:numPr>
        <w:shd w:val="clear" w:color="auto" w:fill="FFFFFF"/>
        <w:tabs>
          <w:tab w:val="left" w:pos="1080"/>
        </w:tabs>
        <w:spacing w:line="360" w:lineRule="auto"/>
        <w:ind w:left="0" w:firstLine="709"/>
        <w:jc w:val="both"/>
        <w:rPr>
          <w:sz w:val="28"/>
          <w:szCs w:val="28"/>
        </w:rPr>
      </w:pPr>
      <w:r w:rsidRPr="001864E8">
        <w:rPr>
          <w:sz w:val="28"/>
          <w:szCs w:val="28"/>
        </w:rPr>
        <w:t>начислен ЕСН</w:t>
      </w:r>
    </w:p>
    <w:p w:rsidR="00B85BC6" w:rsidRPr="001864E8" w:rsidRDefault="00B85BC6" w:rsidP="001864E8">
      <w:pPr>
        <w:shd w:val="clear" w:color="auto" w:fill="FFFFFF"/>
        <w:tabs>
          <w:tab w:val="left" w:pos="1080"/>
        </w:tabs>
        <w:spacing w:line="360" w:lineRule="auto"/>
        <w:ind w:firstLine="709"/>
        <w:jc w:val="both"/>
        <w:rPr>
          <w:sz w:val="28"/>
          <w:szCs w:val="28"/>
        </w:rPr>
      </w:pPr>
      <w:r w:rsidRPr="001864E8">
        <w:rPr>
          <w:sz w:val="28"/>
          <w:szCs w:val="28"/>
        </w:rPr>
        <w:t>Д 08, 26, 29 К 69.1, 69.3, 69.4</w:t>
      </w:r>
    </w:p>
    <w:p w:rsidR="00B85BC6" w:rsidRPr="001864E8" w:rsidRDefault="00B85BC6" w:rsidP="001864E8">
      <w:pPr>
        <w:numPr>
          <w:ilvl w:val="0"/>
          <w:numId w:val="33"/>
        </w:numPr>
        <w:shd w:val="clear" w:color="auto" w:fill="FFFFFF"/>
        <w:tabs>
          <w:tab w:val="left" w:pos="1080"/>
        </w:tabs>
        <w:spacing w:line="360" w:lineRule="auto"/>
        <w:ind w:left="0" w:firstLine="709"/>
        <w:jc w:val="both"/>
        <w:rPr>
          <w:sz w:val="28"/>
          <w:szCs w:val="28"/>
        </w:rPr>
      </w:pPr>
      <w:r w:rsidRPr="001864E8">
        <w:rPr>
          <w:sz w:val="28"/>
          <w:szCs w:val="28"/>
        </w:rPr>
        <w:t>начислены страховые взносы по обязательному пенсионному страхованию</w:t>
      </w:r>
    </w:p>
    <w:p w:rsidR="00B85BC6" w:rsidRPr="001864E8" w:rsidRDefault="00B85BC6" w:rsidP="001864E8">
      <w:pPr>
        <w:shd w:val="clear" w:color="auto" w:fill="FFFFFF"/>
        <w:tabs>
          <w:tab w:val="left" w:pos="1080"/>
        </w:tabs>
        <w:spacing w:line="360" w:lineRule="auto"/>
        <w:ind w:firstLine="709"/>
        <w:jc w:val="both"/>
        <w:rPr>
          <w:sz w:val="28"/>
          <w:szCs w:val="28"/>
        </w:rPr>
      </w:pPr>
      <w:r w:rsidRPr="001864E8">
        <w:rPr>
          <w:sz w:val="28"/>
          <w:szCs w:val="28"/>
        </w:rPr>
        <w:t>Д 69.4 К 69.2 ОПС</w:t>
      </w:r>
    </w:p>
    <w:p w:rsidR="00B85BC6" w:rsidRPr="001864E8" w:rsidRDefault="00B85BC6" w:rsidP="001864E8">
      <w:pPr>
        <w:numPr>
          <w:ilvl w:val="0"/>
          <w:numId w:val="33"/>
        </w:numPr>
        <w:shd w:val="clear" w:color="auto" w:fill="FFFFFF"/>
        <w:tabs>
          <w:tab w:val="left" w:pos="1080"/>
        </w:tabs>
        <w:spacing w:line="360" w:lineRule="auto"/>
        <w:ind w:left="0" w:firstLine="709"/>
        <w:jc w:val="both"/>
        <w:rPr>
          <w:sz w:val="28"/>
          <w:szCs w:val="28"/>
        </w:rPr>
      </w:pPr>
      <w:r w:rsidRPr="001864E8">
        <w:rPr>
          <w:sz w:val="28"/>
          <w:szCs w:val="28"/>
        </w:rPr>
        <w:t>осуществлены расходы по ФСС</w:t>
      </w:r>
    </w:p>
    <w:p w:rsidR="00B85BC6" w:rsidRPr="001864E8" w:rsidRDefault="00B85BC6" w:rsidP="001864E8">
      <w:pPr>
        <w:shd w:val="clear" w:color="auto" w:fill="FFFFFF"/>
        <w:tabs>
          <w:tab w:val="left" w:pos="1080"/>
        </w:tabs>
        <w:spacing w:line="360" w:lineRule="auto"/>
        <w:ind w:firstLine="709"/>
        <w:jc w:val="both"/>
        <w:rPr>
          <w:sz w:val="28"/>
          <w:szCs w:val="28"/>
        </w:rPr>
      </w:pPr>
      <w:r w:rsidRPr="001864E8">
        <w:rPr>
          <w:sz w:val="28"/>
          <w:szCs w:val="28"/>
        </w:rPr>
        <w:t>Д 69.1 К 70, 73, 50</w:t>
      </w:r>
    </w:p>
    <w:p w:rsidR="00B85BC6" w:rsidRPr="001864E8" w:rsidRDefault="00B85BC6" w:rsidP="001864E8">
      <w:pPr>
        <w:numPr>
          <w:ilvl w:val="0"/>
          <w:numId w:val="33"/>
        </w:numPr>
        <w:shd w:val="clear" w:color="auto" w:fill="FFFFFF"/>
        <w:tabs>
          <w:tab w:val="left" w:pos="1080"/>
        </w:tabs>
        <w:spacing w:line="360" w:lineRule="auto"/>
        <w:ind w:left="0" w:firstLine="709"/>
        <w:jc w:val="both"/>
        <w:rPr>
          <w:sz w:val="28"/>
          <w:szCs w:val="28"/>
        </w:rPr>
      </w:pPr>
      <w:r w:rsidRPr="001864E8">
        <w:rPr>
          <w:sz w:val="28"/>
          <w:szCs w:val="28"/>
        </w:rPr>
        <w:t>перечислены налоги в социальные фонды и в ФБ</w:t>
      </w:r>
    </w:p>
    <w:p w:rsidR="00B85BC6" w:rsidRPr="001864E8" w:rsidRDefault="009F2E43" w:rsidP="001864E8">
      <w:pPr>
        <w:shd w:val="clear" w:color="auto" w:fill="FFFFFF"/>
        <w:tabs>
          <w:tab w:val="left" w:pos="1080"/>
        </w:tabs>
        <w:spacing w:line="360" w:lineRule="auto"/>
        <w:ind w:firstLine="709"/>
        <w:jc w:val="both"/>
        <w:rPr>
          <w:sz w:val="28"/>
          <w:szCs w:val="28"/>
        </w:rPr>
      </w:pPr>
      <w:r w:rsidRPr="001864E8">
        <w:rPr>
          <w:sz w:val="28"/>
          <w:szCs w:val="28"/>
        </w:rPr>
        <w:t>Д 69.1, 69.3, 69.4 К 51</w:t>
      </w:r>
    </w:p>
    <w:p w:rsidR="00B85BC6" w:rsidRPr="001864E8" w:rsidRDefault="009F2E43" w:rsidP="001864E8">
      <w:pPr>
        <w:numPr>
          <w:ilvl w:val="0"/>
          <w:numId w:val="33"/>
        </w:numPr>
        <w:shd w:val="clear" w:color="auto" w:fill="FFFFFF"/>
        <w:tabs>
          <w:tab w:val="left" w:pos="1080"/>
        </w:tabs>
        <w:spacing w:line="360" w:lineRule="auto"/>
        <w:ind w:left="0" w:firstLine="709"/>
        <w:jc w:val="both"/>
        <w:rPr>
          <w:sz w:val="28"/>
          <w:szCs w:val="28"/>
        </w:rPr>
      </w:pPr>
      <w:r w:rsidRPr="001864E8">
        <w:rPr>
          <w:sz w:val="28"/>
          <w:szCs w:val="28"/>
        </w:rPr>
        <w:t>получена дотация за счет ФСС</w:t>
      </w:r>
    </w:p>
    <w:p w:rsidR="009F2E43" w:rsidRPr="001864E8" w:rsidRDefault="009F2E43" w:rsidP="001864E8">
      <w:pPr>
        <w:shd w:val="clear" w:color="auto" w:fill="FFFFFF"/>
        <w:tabs>
          <w:tab w:val="left" w:pos="1080"/>
        </w:tabs>
        <w:spacing w:line="360" w:lineRule="auto"/>
        <w:ind w:firstLine="709"/>
        <w:jc w:val="both"/>
        <w:rPr>
          <w:sz w:val="28"/>
          <w:szCs w:val="28"/>
        </w:rPr>
      </w:pPr>
      <w:r w:rsidRPr="001864E8">
        <w:rPr>
          <w:sz w:val="28"/>
          <w:szCs w:val="28"/>
        </w:rPr>
        <w:t>Д 51 К 69.1.</w:t>
      </w:r>
    </w:p>
    <w:p w:rsidR="00656DBB" w:rsidRPr="001864E8" w:rsidRDefault="009F2E43" w:rsidP="001864E8">
      <w:pPr>
        <w:shd w:val="clear" w:color="auto" w:fill="FFFFFF"/>
        <w:tabs>
          <w:tab w:val="left" w:pos="1080"/>
        </w:tabs>
        <w:spacing w:line="360" w:lineRule="auto"/>
        <w:ind w:firstLine="709"/>
        <w:jc w:val="both"/>
        <w:rPr>
          <w:sz w:val="28"/>
          <w:szCs w:val="28"/>
        </w:rPr>
      </w:pPr>
      <w:r w:rsidRPr="001864E8">
        <w:rPr>
          <w:sz w:val="28"/>
          <w:szCs w:val="28"/>
        </w:rPr>
        <w:t>Обязательное пенсионное страхование введено в Российской Федерации Федерал</w:t>
      </w:r>
      <w:r w:rsidR="00656DBB" w:rsidRPr="001864E8">
        <w:rPr>
          <w:sz w:val="28"/>
          <w:szCs w:val="28"/>
        </w:rPr>
        <w:t>ь</w:t>
      </w:r>
      <w:r w:rsidRPr="001864E8">
        <w:rPr>
          <w:sz w:val="28"/>
          <w:szCs w:val="28"/>
        </w:rPr>
        <w:t>ным законом от 15.12.2001г. № 167-ФЗ «Об обязательном пенсионном страховании в Р</w:t>
      </w:r>
      <w:r w:rsidR="00656DBB" w:rsidRPr="001864E8">
        <w:rPr>
          <w:sz w:val="28"/>
          <w:szCs w:val="28"/>
        </w:rPr>
        <w:t>ос</w:t>
      </w:r>
      <w:r w:rsidRPr="001864E8">
        <w:rPr>
          <w:sz w:val="28"/>
          <w:szCs w:val="28"/>
        </w:rPr>
        <w:t>сийской Федерации».</w:t>
      </w:r>
    </w:p>
    <w:p w:rsidR="00656DBB" w:rsidRPr="001864E8" w:rsidRDefault="009F2E43" w:rsidP="001864E8">
      <w:pPr>
        <w:shd w:val="clear" w:color="auto" w:fill="FFFFFF"/>
        <w:tabs>
          <w:tab w:val="left" w:pos="1080"/>
        </w:tabs>
        <w:spacing w:line="360" w:lineRule="auto"/>
        <w:ind w:firstLine="709"/>
        <w:jc w:val="both"/>
        <w:rPr>
          <w:sz w:val="28"/>
          <w:szCs w:val="28"/>
        </w:rPr>
      </w:pPr>
      <w:r w:rsidRPr="001864E8">
        <w:rPr>
          <w:sz w:val="28"/>
          <w:szCs w:val="28"/>
        </w:rPr>
        <w:t>Объектом обложения страховыми взносами являются объект налогообложения и налоговая база по единому социальному налогу, установленная главой 24 «Единый социальный налог» Н</w:t>
      </w:r>
      <w:r w:rsidR="00656DBB" w:rsidRPr="001864E8">
        <w:rPr>
          <w:sz w:val="28"/>
          <w:szCs w:val="28"/>
        </w:rPr>
        <w:t>К</w:t>
      </w:r>
      <w:r w:rsidRPr="001864E8">
        <w:rPr>
          <w:sz w:val="28"/>
          <w:szCs w:val="28"/>
        </w:rPr>
        <w:t xml:space="preserve"> РФ.</w:t>
      </w:r>
    </w:p>
    <w:p w:rsidR="00656DBB" w:rsidRPr="001864E8" w:rsidRDefault="009F2E43" w:rsidP="001864E8">
      <w:pPr>
        <w:shd w:val="clear" w:color="auto" w:fill="FFFFFF"/>
        <w:tabs>
          <w:tab w:val="left" w:pos="1080"/>
        </w:tabs>
        <w:spacing w:line="360" w:lineRule="auto"/>
        <w:ind w:firstLine="709"/>
        <w:jc w:val="both"/>
        <w:rPr>
          <w:sz w:val="28"/>
          <w:szCs w:val="28"/>
        </w:rPr>
      </w:pPr>
      <w:r w:rsidRPr="001864E8">
        <w:rPr>
          <w:sz w:val="28"/>
          <w:szCs w:val="28"/>
        </w:rPr>
        <w:t>Расчетным периодом для страховых взносов является календарный год, который состоит из отчетных периодов: первый квартал, полугодие, девять месяцев календарного года.</w:t>
      </w:r>
    </w:p>
    <w:p w:rsidR="009F2E43" w:rsidRPr="001864E8" w:rsidRDefault="009F2E43" w:rsidP="001864E8">
      <w:pPr>
        <w:shd w:val="clear" w:color="auto" w:fill="FFFFFF"/>
        <w:tabs>
          <w:tab w:val="left" w:pos="1080"/>
        </w:tabs>
        <w:spacing w:line="360" w:lineRule="auto"/>
        <w:ind w:firstLine="709"/>
        <w:jc w:val="both"/>
        <w:rPr>
          <w:sz w:val="28"/>
          <w:szCs w:val="28"/>
        </w:rPr>
      </w:pPr>
      <w:r w:rsidRPr="001864E8">
        <w:rPr>
          <w:sz w:val="28"/>
          <w:szCs w:val="28"/>
        </w:rPr>
        <w:t>Страхователь уплачивает ежемесячно авансовые платежи в Пенсионный фонд отдельно по страховой и накопительной частям страхового вз</w:t>
      </w:r>
      <w:r w:rsidR="00656DBB" w:rsidRPr="001864E8">
        <w:rPr>
          <w:sz w:val="28"/>
          <w:szCs w:val="28"/>
        </w:rPr>
        <w:t>носа. Расчет ежемесячных авансо</w:t>
      </w:r>
      <w:r w:rsidRPr="001864E8">
        <w:rPr>
          <w:sz w:val="28"/>
          <w:szCs w:val="28"/>
        </w:rPr>
        <w:t xml:space="preserve">вых платежей по страховой </w:t>
      </w:r>
      <w:r w:rsidRPr="001864E8">
        <w:rPr>
          <w:iCs/>
          <w:sz w:val="28"/>
          <w:szCs w:val="28"/>
        </w:rPr>
        <w:t>(</w:t>
      </w:r>
      <w:r w:rsidRPr="001864E8">
        <w:rPr>
          <w:i/>
          <w:iCs/>
          <w:sz w:val="28"/>
          <w:szCs w:val="28"/>
        </w:rPr>
        <w:t>ПФкс</w:t>
      </w:r>
      <w:r w:rsidRPr="001864E8">
        <w:rPr>
          <w:iCs/>
          <w:sz w:val="28"/>
          <w:szCs w:val="28"/>
        </w:rPr>
        <w:t xml:space="preserve">) </w:t>
      </w:r>
      <w:r w:rsidRPr="001864E8">
        <w:rPr>
          <w:sz w:val="28"/>
          <w:szCs w:val="28"/>
        </w:rPr>
        <w:t xml:space="preserve">и накопительной </w:t>
      </w:r>
      <w:r w:rsidRPr="001864E8">
        <w:rPr>
          <w:iCs/>
          <w:sz w:val="28"/>
          <w:szCs w:val="28"/>
        </w:rPr>
        <w:t>(</w:t>
      </w:r>
      <w:r w:rsidRPr="001864E8">
        <w:rPr>
          <w:i/>
          <w:iCs/>
          <w:sz w:val="28"/>
          <w:szCs w:val="28"/>
        </w:rPr>
        <w:t>ПФкн</w:t>
      </w:r>
      <w:r w:rsidRPr="001864E8">
        <w:rPr>
          <w:iCs/>
          <w:sz w:val="28"/>
          <w:szCs w:val="28"/>
        </w:rPr>
        <w:t xml:space="preserve">) </w:t>
      </w:r>
      <w:r w:rsidRPr="001864E8">
        <w:rPr>
          <w:sz w:val="28"/>
          <w:szCs w:val="28"/>
        </w:rPr>
        <w:t>частям страхового взноса производится по каждому работнику нарастающим итогом с начала календарного года по тарифам, установленным Законом об обязательном пенсионном страховании:</w:t>
      </w:r>
    </w:p>
    <w:p w:rsidR="00C85263" w:rsidRDefault="00C85263" w:rsidP="001864E8">
      <w:pPr>
        <w:shd w:val="clear" w:color="auto" w:fill="FFFFFF"/>
        <w:tabs>
          <w:tab w:val="left" w:pos="1080"/>
        </w:tabs>
        <w:spacing w:line="360" w:lineRule="auto"/>
        <w:ind w:firstLine="709"/>
        <w:jc w:val="both"/>
        <w:rPr>
          <w:b/>
          <w:i/>
          <w:iCs/>
          <w:sz w:val="28"/>
          <w:szCs w:val="28"/>
        </w:rPr>
      </w:pPr>
    </w:p>
    <w:p w:rsidR="00656DBB" w:rsidRPr="00C85263" w:rsidRDefault="009F2E43" w:rsidP="001864E8">
      <w:pPr>
        <w:shd w:val="clear" w:color="auto" w:fill="FFFFFF"/>
        <w:tabs>
          <w:tab w:val="left" w:pos="1080"/>
        </w:tabs>
        <w:spacing w:line="360" w:lineRule="auto"/>
        <w:ind w:firstLine="709"/>
        <w:jc w:val="both"/>
        <w:rPr>
          <w:b/>
          <w:i/>
          <w:iCs/>
          <w:sz w:val="28"/>
          <w:szCs w:val="28"/>
        </w:rPr>
      </w:pPr>
      <w:r w:rsidRPr="001864E8">
        <w:rPr>
          <w:b/>
          <w:i/>
          <w:iCs/>
          <w:sz w:val="28"/>
          <w:szCs w:val="28"/>
        </w:rPr>
        <w:t>ПФкс = НБ</w:t>
      </w:r>
      <w:r w:rsidR="00656DBB" w:rsidRPr="001864E8">
        <w:rPr>
          <w:b/>
          <w:i/>
          <w:iCs/>
          <w:sz w:val="28"/>
          <w:szCs w:val="28"/>
          <w:lang w:val="en-US"/>
        </w:rPr>
        <w:t>t</w:t>
      </w:r>
      <w:r w:rsidRPr="001864E8">
        <w:rPr>
          <w:b/>
          <w:i/>
          <w:iCs/>
          <w:sz w:val="28"/>
          <w:szCs w:val="28"/>
        </w:rPr>
        <w:t xml:space="preserve"> </w:t>
      </w:r>
      <w:r w:rsidR="00656DBB" w:rsidRPr="001864E8">
        <w:rPr>
          <w:b/>
          <w:i/>
          <w:iCs/>
          <w:sz w:val="28"/>
          <w:szCs w:val="28"/>
        </w:rPr>
        <w:t>*</w:t>
      </w:r>
      <w:r w:rsidRPr="001864E8">
        <w:rPr>
          <w:b/>
          <w:i/>
          <w:iCs/>
          <w:sz w:val="28"/>
          <w:szCs w:val="28"/>
        </w:rPr>
        <w:t xml:space="preserve">Тс / 100 </w:t>
      </w:r>
      <w:r w:rsidR="00656DBB" w:rsidRPr="001864E8">
        <w:rPr>
          <w:b/>
          <w:i/>
          <w:sz w:val="28"/>
          <w:szCs w:val="28"/>
        </w:rPr>
        <w:t>–</w:t>
      </w:r>
      <w:r w:rsidRPr="001864E8">
        <w:rPr>
          <w:b/>
          <w:i/>
          <w:sz w:val="28"/>
          <w:szCs w:val="28"/>
        </w:rPr>
        <w:t xml:space="preserve"> </w:t>
      </w:r>
      <w:r w:rsidRPr="001864E8">
        <w:rPr>
          <w:b/>
          <w:i/>
          <w:iCs/>
          <w:sz w:val="28"/>
          <w:szCs w:val="28"/>
        </w:rPr>
        <w:t>ПФс</w:t>
      </w:r>
      <w:r w:rsidR="00656DBB" w:rsidRPr="001864E8">
        <w:rPr>
          <w:b/>
          <w:i/>
          <w:iCs/>
          <w:sz w:val="28"/>
          <w:szCs w:val="28"/>
        </w:rPr>
        <w:t xml:space="preserve"> </w:t>
      </w:r>
      <w:r w:rsidR="00656DBB" w:rsidRPr="001864E8">
        <w:rPr>
          <w:b/>
          <w:i/>
          <w:iCs/>
          <w:sz w:val="28"/>
          <w:szCs w:val="28"/>
          <w:lang w:val="en-US"/>
        </w:rPr>
        <w:t>t</w:t>
      </w:r>
      <w:r w:rsidR="00656DBB" w:rsidRPr="001864E8">
        <w:rPr>
          <w:b/>
          <w:i/>
          <w:iCs/>
          <w:sz w:val="28"/>
          <w:szCs w:val="28"/>
        </w:rPr>
        <w:t xml:space="preserve"> – </w:t>
      </w:r>
      <w:r w:rsidRPr="001864E8">
        <w:rPr>
          <w:b/>
          <w:i/>
          <w:iCs/>
          <w:sz w:val="28"/>
          <w:szCs w:val="28"/>
        </w:rPr>
        <w:t>1</w:t>
      </w:r>
      <w:r w:rsidR="00656DBB" w:rsidRPr="001864E8">
        <w:rPr>
          <w:b/>
          <w:i/>
          <w:iCs/>
          <w:sz w:val="28"/>
          <w:szCs w:val="28"/>
        </w:rPr>
        <w:t xml:space="preserve"> </w:t>
      </w:r>
      <w:r w:rsidRPr="001864E8">
        <w:rPr>
          <w:b/>
          <w:i/>
          <w:iCs/>
          <w:sz w:val="28"/>
          <w:szCs w:val="28"/>
        </w:rPr>
        <w:t>,</w:t>
      </w:r>
    </w:p>
    <w:p w:rsidR="009F2E43" w:rsidRPr="001864E8" w:rsidRDefault="009F2E43" w:rsidP="001864E8">
      <w:pPr>
        <w:shd w:val="clear" w:color="auto" w:fill="FFFFFF"/>
        <w:tabs>
          <w:tab w:val="left" w:pos="1080"/>
        </w:tabs>
        <w:spacing w:line="360" w:lineRule="auto"/>
        <w:ind w:firstLine="709"/>
        <w:jc w:val="both"/>
        <w:rPr>
          <w:b/>
          <w:i/>
          <w:sz w:val="28"/>
          <w:szCs w:val="28"/>
          <w:lang w:val="en-US"/>
        </w:rPr>
      </w:pPr>
      <w:r w:rsidRPr="001864E8">
        <w:rPr>
          <w:b/>
          <w:i/>
          <w:iCs/>
          <w:sz w:val="28"/>
          <w:szCs w:val="28"/>
        </w:rPr>
        <w:t>ПФкн</w:t>
      </w:r>
      <w:r w:rsidRPr="001864E8">
        <w:rPr>
          <w:b/>
          <w:i/>
          <w:iCs/>
          <w:sz w:val="28"/>
          <w:szCs w:val="28"/>
          <w:lang w:val="en-US"/>
        </w:rPr>
        <w:t xml:space="preserve"> = </w:t>
      </w:r>
      <w:r w:rsidRPr="001864E8">
        <w:rPr>
          <w:b/>
          <w:i/>
          <w:iCs/>
          <w:sz w:val="28"/>
          <w:szCs w:val="28"/>
        </w:rPr>
        <w:t>НБ</w:t>
      </w:r>
      <w:r w:rsidR="00656DBB" w:rsidRPr="001864E8">
        <w:rPr>
          <w:b/>
          <w:i/>
          <w:iCs/>
          <w:sz w:val="28"/>
          <w:szCs w:val="28"/>
          <w:lang w:val="en-US"/>
        </w:rPr>
        <w:t>t</w:t>
      </w:r>
      <w:r w:rsidRPr="001864E8">
        <w:rPr>
          <w:b/>
          <w:i/>
          <w:iCs/>
          <w:sz w:val="28"/>
          <w:szCs w:val="28"/>
          <w:lang w:val="en-US"/>
        </w:rPr>
        <w:t xml:space="preserve"> </w:t>
      </w:r>
      <w:r w:rsidR="00656DBB" w:rsidRPr="001864E8">
        <w:rPr>
          <w:b/>
          <w:i/>
          <w:iCs/>
          <w:sz w:val="28"/>
          <w:szCs w:val="28"/>
          <w:lang w:val="en-US"/>
        </w:rPr>
        <w:t>*</w:t>
      </w:r>
      <w:r w:rsidRPr="001864E8">
        <w:rPr>
          <w:b/>
          <w:i/>
          <w:sz w:val="28"/>
          <w:szCs w:val="28"/>
          <w:lang w:val="en-US"/>
        </w:rPr>
        <w:t xml:space="preserve"> </w:t>
      </w:r>
      <w:r w:rsidRPr="001864E8">
        <w:rPr>
          <w:b/>
          <w:i/>
          <w:iCs/>
          <w:sz w:val="28"/>
          <w:szCs w:val="28"/>
        </w:rPr>
        <w:t>Тн</w:t>
      </w:r>
      <w:r w:rsidRPr="001864E8">
        <w:rPr>
          <w:b/>
          <w:i/>
          <w:iCs/>
          <w:sz w:val="28"/>
          <w:szCs w:val="28"/>
          <w:lang w:val="en-US"/>
        </w:rPr>
        <w:t xml:space="preserve"> /</w:t>
      </w:r>
      <w:r w:rsidR="00071F92" w:rsidRPr="001864E8">
        <w:rPr>
          <w:b/>
          <w:i/>
          <w:iCs/>
          <w:sz w:val="28"/>
          <w:szCs w:val="28"/>
          <w:lang w:val="en-US"/>
        </w:rPr>
        <w:t xml:space="preserve"> </w:t>
      </w:r>
      <w:r w:rsidRPr="001864E8">
        <w:rPr>
          <w:b/>
          <w:i/>
          <w:iCs/>
          <w:sz w:val="28"/>
          <w:szCs w:val="28"/>
          <w:lang w:val="en-US"/>
        </w:rPr>
        <w:t xml:space="preserve">100 </w:t>
      </w:r>
      <w:r w:rsidR="00071F92" w:rsidRPr="001864E8">
        <w:rPr>
          <w:b/>
          <w:i/>
          <w:iCs/>
          <w:sz w:val="28"/>
          <w:szCs w:val="28"/>
          <w:lang w:val="en-US"/>
        </w:rPr>
        <w:t>–</w:t>
      </w:r>
      <w:r w:rsidRPr="001864E8">
        <w:rPr>
          <w:b/>
          <w:i/>
          <w:iCs/>
          <w:sz w:val="28"/>
          <w:szCs w:val="28"/>
          <w:lang w:val="en-US"/>
        </w:rPr>
        <w:t xml:space="preserve"> </w:t>
      </w:r>
      <w:r w:rsidRPr="001864E8">
        <w:rPr>
          <w:b/>
          <w:i/>
          <w:iCs/>
          <w:sz w:val="28"/>
          <w:szCs w:val="28"/>
        </w:rPr>
        <w:t>ПФн</w:t>
      </w:r>
      <w:r w:rsidRPr="001864E8">
        <w:rPr>
          <w:b/>
          <w:i/>
          <w:iCs/>
          <w:sz w:val="28"/>
          <w:szCs w:val="28"/>
          <w:lang w:val="en-US"/>
        </w:rPr>
        <w:t xml:space="preserve"> </w:t>
      </w:r>
      <w:r w:rsidR="00656DBB" w:rsidRPr="001864E8">
        <w:rPr>
          <w:b/>
          <w:i/>
          <w:iCs/>
          <w:sz w:val="28"/>
          <w:szCs w:val="28"/>
          <w:lang w:val="en-US"/>
        </w:rPr>
        <w:t xml:space="preserve">t – </w:t>
      </w:r>
      <w:r w:rsidRPr="001864E8">
        <w:rPr>
          <w:b/>
          <w:i/>
          <w:iCs/>
          <w:sz w:val="28"/>
          <w:szCs w:val="28"/>
          <w:lang w:val="en-US"/>
        </w:rPr>
        <w:t>1</w:t>
      </w:r>
      <w:r w:rsidR="00656DBB" w:rsidRPr="001864E8">
        <w:rPr>
          <w:b/>
          <w:i/>
          <w:iCs/>
          <w:sz w:val="28"/>
          <w:szCs w:val="28"/>
          <w:lang w:val="en-US"/>
        </w:rPr>
        <w:t xml:space="preserve"> </w:t>
      </w:r>
      <w:r w:rsidRPr="001864E8">
        <w:rPr>
          <w:b/>
          <w:i/>
          <w:iCs/>
          <w:sz w:val="28"/>
          <w:szCs w:val="28"/>
          <w:lang w:val="en-US"/>
        </w:rPr>
        <w:t>,</w:t>
      </w:r>
    </w:p>
    <w:p w:rsidR="00C85263" w:rsidRDefault="00C85263" w:rsidP="001864E8">
      <w:pPr>
        <w:shd w:val="clear" w:color="auto" w:fill="FFFFFF"/>
        <w:tabs>
          <w:tab w:val="left" w:pos="1080"/>
        </w:tabs>
        <w:spacing w:line="360" w:lineRule="auto"/>
        <w:ind w:firstLine="709"/>
        <w:jc w:val="both"/>
        <w:rPr>
          <w:sz w:val="28"/>
          <w:szCs w:val="28"/>
        </w:rPr>
      </w:pPr>
    </w:p>
    <w:p w:rsidR="009F2E43" w:rsidRPr="001864E8" w:rsidRDefault="009F2E43" w:rsidP="001864E8">
      <w:pPr>
        <w:shd w:val="clear" w:color="auto" w:fill="FFFFFF"/>
        <w:tabs>
          <w:tab w:val="left" w:pos="1080"/>
        </w:tabs>
        <w:spacing w:line="360" w:lineRule="auto"/>
        <w:ind w:firstLine="709"/>
        <w:jc w:val="both"/>
        <w:rPr>
          <w:sz w:val="28"/>
          <w:szCs w:val="28"/>
        </w:rPr>
      </w:pPr>
      <w:r w:rsidRPr="001864E8">
        <w:rPr>
          <w:sz w:val="28"/>
          <w:szCs w:val="28"/>
        </w:rPr>
        <w:t xml:space="preserve">где </w:t>
      </w:r>
      <w:r w:rsidRPr="001864E8">
        <w:rPr>
          <w:i/>
          <w:iCs/>
          <w:sz w:val="28"/>
          <w:szCs w:val="28"/>
        </w:rPr>
        <w:t>ПФкс, ПФкн</w:t>
      </w:r>
      <w:r w:rsidRPr="001864E8">
        <w:rPr>
          <w:iCs/>
          <w:sz w:val="28"/>
          <w:szCs w:val="28"/>
        </w:rPr>
        <w:t xml:space="preserve"> </w:t>
      </w:r>
      <w:r w:rsidR="00656DBB" w:rsidRPr="001864E8">
        <w:rPr>
          <w:iCs/>
          <w:sz w:val="28"/>
          <w:szCs w:val="28"/>
        </w:rPr>
        <w:t>–</w:t>
      </w:r>
      <w:r w:rsidRPr="001864E8">
        <w:rPr>
          <w:sz w:val="28"/>
          <w:szCs w:val="28"/>
        </w:rPr>
        <w:t xml:space="preserve"> соответственно страховая и накопительная части страхового взноса, начисленного по каждому работнику за </w:t>
      </w:r>
      <w:r w:rsidR="00656DBB" w:rsidRPr="001864E8">
        <w:rPr>
          <w:i/>
          <w:sz w:val="28"/>
          <w:szCs w:val="28"/>
          <w:lang w:val="en-US"/>
        </w:rPr>
        <w:t>k</w:t>
      </w:r>
      <w:r w:rsidRPr="001864E8">
        <w:rPr>
          <w:sz w:val="28"/>
          <w:szCs w:val="28"/>
        </w:rPr>
        <w:t xml:space="preserve">-й месяц; </w:t>
      </w:r>
      <w:r w:rsidRPr="001864E8">
        <w:rPr>
          <w:iCs/>
          <w:sz w:val="28"/>
          <w:szCs w:val="28"/>
        </w:rPr>
        <w:t>НБ</w:t>
      </w:r>
      <w:r w:rsidR="00656DBB" w:rsidRPr="001864E8">
        <w:rPr>
          <w:iCs/>
          <w:sz w:val="28"/>
          <w:szCs w:val="28"/>
          <w:lang w:val="en-US"/>
        </w:rPr>
        <w:t>t</w:t>
      </w:r>
      <w:r w:rsidRPr="001864E8">
        <w:rPr>
          <w:iCs/>
          <w:sz w:val="28"/>
          <w:szCs w:val="28"/>
        </w:rPr>
        <w:t xml:space="preserve"> </w:t>
      </w:r>
      <w:r w:rsidR="00656DBB" w:rsidRPr="001864E8">
        <w:rPr>
          <w:iCs/>
          <w:sz w:val="28"/>
          <w:szCs w:val="28"/>
        </w:rPr>
        <w:t>–</w:t>
      </w:r>
      <w:r w:rsidRPr="001864E8">
        <w:rPr>
          <w:sz w:val="28"/>
          <w:szCs w:val="28"/>
        </w:rPr>
        <w:t xml:space="preserve"> налоговая база по каждому </w:t>
      </w:r>
      <w:r w:rsidR="00656DBB" w:rsidRPr="001864E8">
        <w:rPr>
          <w:sz w:val="28"/>
          <w:szCs w:val="28"/>
        </w:rPr>
        <w:t>р</w:t>
      </w:r>
      <w:r w:rsidRPr="001864E8">
        <w:rPr>
          <w:sz w:val="28"/>
          <w:szCs w:val="28"/>
        </w:rPr>
        <w:t xml:space="preserve">аботнику нарастающим итогом за </w:t>
      </w:r>
      <w:r w:rsidR="00656DBB" w:rsidRPr="001864E8">
        <w:rPr>
          <w:i/>
          <w:sz w:val="28"/>
          <w:szCs w:val="28"/>
          <w:lang w:val="en-US"/>
        </w:rPr>
        <w:t>t</w:t>
      </w:r>
      <w:r w:rsidRPr="001864E8">
        <w:rPr>
          <w:sz w:val="28"/>
          <w:szCs w:val="28"/>
        </w:rPr>
        <w:t xml:space="preserve">-й период; </w:t>
      </w:r>
      <w:r w:rsidRPr="001864E8">
        <w:rPr>
          <w:i/>
          <w:iCs/>
          <w:sz w:val="28"/>
          <w:szCs w:val="28"/>
        </w:rPr>
        <w:t>Тс, Тн</w:t>
      </w:r>
      <w:r w:rsidRPr="001864E8">
        <w:rPr>
          <w:iCs/>
          <w:sz w:val="28"/>
          <w:szCs w:val="28"/>
        </w:rPr>
        <w:t xml:space="preserve"> </w:t>
      </w:r>
      <w:r w:rsidR="00656DBB" w:rsidRPr="001864E8">
        <w:rPr>
          <w:sz w:val="28"/>
          <w:szCs w:val="28"/>
        </w:rPr>
        <w:t>–</w:t>
      </w:r>
      <w:r w:rsidRPr="001864E8">
        <w:rPr>
          <w:sz w:val="28"/>
          <w:szCs w:val="28"/>
        </w:rPr>
        <w:t xml:space="preserve"> соответственно тарифы по страховой и накопительной частям страхового взноса; </w:t>
      </w:r>
      <w:r w:rsidRPr="001864E8">
        <w:rPr>
          <w:i/>
          <w:iCs/>
          <w:sz w:val="28"/>
          <w:szCs w:val="28"/>
        </w:rPr>
        <w:t xml:space="preserve">ПФс </w:t>
      </w:r>
      <w:r w:rsidR="00656DBB" w:rsidRPr="001864E8">
        <w:rPr>
          <w:i/>
          <w:iCs/>
          <w:sz w:val="28"/>
          <w:szCs w:val="28"/>
          <w:lang w:val="en-US"/>
        </w:rPr>
        <w:t>t</w:t>
      </w:r>
      <w:r w:rsidRPr="001864E8">
        <w:rPr>
          <w:i/>
          <w:iCs/>
          <w:sz w:val="28"/>
          <w:szCs w:val="28"/>
        </w:rPr>
        <w:t xml:space="preserve">-1, ПФн </w:t>
      </w:r>
      <w:r w:rsidR="00656DBB" w:rsidRPr="001864E8">
        <w:rPr>
          <w:i/>
          <w:iCs/>
          <w:sz w:val="28"/>
          <w:szCs w:val="28"/>
          <w:lang w:val="en-US"/>
        </w:rPr>
        <w:t>t</w:t>
      </w:r>
      <w:r w:rsidRPr="001864E8">
        <w:rPr>
          <w:i/>
          <w:iCs/>
          <w:sz w:val="28"/>
          <w:szCs w:val="28"/>
        </w:rPr>
        <w:t>-1</w:t>
      </w:r>
      <w:r w:rsidRPr="001864E8">
        <w:rPr>
          <w:iCs/>
          <w:sz w:val="28"/>
          <w:szCs w:val="28"/>
        </w:rPr>
        <w:t xml:space="preserve"> </w:t>
      </w:r>
      <w:r w:rsidR="00656DBB" w:rsidRPr="001864E8">
        <w:rPr>
          <w:iCs/>
          <w:sz w:val="28"/>
          <w:szCs w:val="28"/>
        </w:rPr>
        <w:t>–</w:t>
      </w:r>
      <w:r w:rsidRPr="001864E8">
        <w:rPr>
          <w:sz w:val="28"/>
          <w:szCs w:val="28"/>
        </w:rPr>
        <w:t xml:space="preserve"> с</w:t>
      </w:r>
      <w:r w:rsidR="00656DBB" w:rsidRPr="001864E8">
        <w:rPr>
          <w:sz w:val="28"/>
          <w:szCs w:val="28"/>
        </w:rPr>
        <w:t>оответственно стра</w:t>
      </w:r>
      <w:r w:rsidRPr="001864E8">
        <w:rPr>
          <w:sz w:val="28"/>
          <w:szCs w:val="28"/>
        </w:rPr>
        <w:t xml:space="preserve">ховая и накопительная части страхового взноса, начисленного нарастающим итогом по каждому работнику за </w:t>
      </w:r>
      <w:r w:rsidR="00656DBB" w:rsidRPr="001864E8">
        <w:rPr>
          <w:i/>
          <w:sz w:val="28"/>
          <w:szCs w:val="28"/>
          <w:lang w:val="en-US"/>
        </w:rPr>
        <w:t>t</w:t>
      </w:r>
      <w:r w:rsidRPr="001864E8">
        <w:rPr>
          <w:sz w:val="28"/>
          <w:szCs w:val="28"/>
        </w:rPr>
        <w:t>-1-й период.</w:t>
      </w:r>
    </w:p>
    <w:p w:rsidR="009F2E43" w:rsidRPr="001864E8" w:rsidRDefault="009F2E43" w:rsidP="001864E8">
      <w:pPr>
        <w:shd w:val="clear" w:color="auto" w:fill="FFFFFF"/>
        <w:tabs>
          <w:tab w:val="left" w:pos="1080"/>
        </w:tabs>
        <w:spacing w:line="360" w:lineRule="auto"/>
        <w:ind w:firstLine="709"/>
        <w:jc w:val="both"/>
        <w:rPr>
          <w:sz w:val="28"/>
          <w:szCs w:val="28"/>
        </w:rPr>
      </w:pPr>
      <w:r w:rsidRPr="001864E8">
        <w:rPr>
          <w:sz w:val="28"/>
          <w:szCs w:val="28"/>
        </w:rPr>
        <w:t>Страховые организации, начиная с 2005 года, начисляют страховые взносы по следую</w:t>
      </w:r>
      <w:r w:rsidR="00071F92" w:rsidRPr="001864E8">
        <w:rPr>
          <w:sz w:val="28"/>
          <w:szCs w:val="28"/>
        </w:rPr>
        <w:t>щ</w:t>
      </w:r>
      <w:r w:rsidRPr="001864E8">
        <w:rPr>
          <w:sz w:val="28"/>
          <w:szCs w:val="28"/>
        </w:rPr>
        <w:t>им тарифам</w:t>
      </w:r>
      <w:r w:rsidR="00656DBB" w:rsidRPr="001864E8">
        <w:rPr>
          <w:sz w:val="28"/>
          <w:szCs w:val="28"/>
        </w:rPr>
        <w:t>:</w:t>
      </w:r>
    </w:p>
    <w:p w:rsidR="00C85263" w:rsidRDefault="00C85263" w:rsidP="001864E8">
      <w:pPr>
        <w:shd w:val="clear" w:color="auto" w:fill="FFFFFF"/>
        <w:tabs>
          <w:tab w:val="left" w:pos="1080"/>
        </w:tabs>
        <w:spacing w:line="360" w:lineRule="auto"/>
        <w:ind w:firstLine="709"/>
        <w:jc w:val="both"/>
        <w:rPr>
          <w:sz w:val="28"/>
          <w:szCs w:val="28"/>
        </w:rPr>
      </w:pPr>
    </w:p>
    <w:p w:rsidR="006D74A4" w:rsidRPr="001864E8" w:rsidRDefault="006D74A4" w:rsidP="001864E8">
      <w:pPr>
        <w:shd w:val="clear" w:color="auto" w:fill="FFFFFF"/>
        <w:tabs>
          <w:tab w:val="left" w:pos="1080"/>
        </w:tabs>
        <w:spacing w:line="360" w:lineRule="auto"/>
        <w:ind w:firstLine="709"/>
        <w:jc w:val="both"/>
        <w:rPr>
          <w:sz w:val="28"/>
          <w:szCs w:val="28"/>
        </w:rPr>
      </w:pPr>
      <w:r w:rsidRPr="001864E8">
        <w:rPr>
          <w:sz w:val="28"/>
          <w:szCs w:val="28"/>
        </w:rP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9"/>
        <w:gridCol w:w="2225"/>
        <w:gridCol w:w="2225"/>
        <w:gridCol w:w="2271"/>
      </w:tblGrid>
      <w:tr w:rsidR="00520AA9" w:rsidRPr="00CA7D5B" w:rsidTr="00CA7D5B">
        <w:tc>
          <w:tcPr>
            <w:tcW w:w="0" w:type="auto"/>
            <w:vMerge w:val="restart"/>
            <w:shd w:val="clear" w:color="auto" w:fill="auto"/>
          </w:tcPr>
          <w:p w:rsidR="00520AA9" w:rsidRPr="00CA7D5B" w:rsidRDefault="00520AA9" w:rsidP="00CA7D5B">
            <w:pPr>
              <w:tabs>
                <w:tab w:val="left" w:pos="1080"/>
              </w:tabs>
              <w:spacing w:line="360" w:lineRule="auto"/>
              <w:jc w:val="both"/>
              <w:rPr>
                <w:sz w:val="20"/>
                <w:szCs w:val="20"/>
              </w:rPr>
            </w:pPr>
            <w:r w:rsidRPr="00CA7D5B">
              <w:rPr>
                <w:sz w:val="20"/>
                <w:szCs w:val="20"/>
              </w:rPr>
              <w:t>База для начисления страховых взносов на каждого отдельного работника нарастающим итогом с начала года</w:t>
            </w:r>
          </w:p>
        </w:tc>
        <w:tc>
          <w:tcPr>
            <w:tcW w:w="0" w:type="auto"/>
            <w:shd w:val="clear" w:color="auto" w:fill="auto"/>
          </w:tcPr>
          <w:p w:rsidR="00520AA9" w:rsidRPr="00CA7D5B" w:rsidRDefault="00520AA9" w:rsidP="00CA7D5B">
            <w:pPr>
              <w:tabs>
                <w:tab w:val="left" w:pos="1080"/>
              </w:tabs>
              <w:spacing w:line="360" w:lineRule="auto"/>
              <w:jc w:val="both"/>
              <w:rPr>
                <w:sz w:val="20"/>
                <w:szCs w:val="20"/>
              </w:rPr>
            </w:pPr>
            <w:r w:rsidRPr="00CA7D5B">
              <w:rPr>
                <w:sz w:val="20"/>
                <w:szCs w:val="20"/>
              </w:rPr>
              <w:t>Для лиц 1966г.р. и старше</w:t>
            </w:r>
          </w:p>
        </w:tc>
        <w:tc>
          <w:tcPr>
            <w:tcW w:w="0" w:type="auto"/>
            <w:gridSpan w:val="2"/>
            <w:shd w:val="clear" w:color="auto" w:fill="auto"/>
          </w:tcPr>
          <w:p w:rsidR="00520AA9" w:rsidRPr="00CA7D5B" w:rsidRDefault="00520AA9" w:rsidP="00CA7D5B">
            <w:pPr>
              <w:tabs>
                <w:tab w:val="left" w:pos="1080"/>
              </w:tabs>
              <w:spacing w:line="360" w:lineRule="auto"/>
              <w:jc w:val="both"/>
              <w:rPr>
                <w:sz w:val="20"/>
                <w:szCs w:val="20"/>
              </w:rPr>
            </w:pPr>
            <w:r w:rsidRPr="00CA7D5B">
              <w:rPr>
                <w:sz w:val="20"/>
                <w:szCs w:val="20"/>
              </w:rPr>
              <w:t>Для лиц 1967г.р. и моложе</w:t>
            </w:r>
          </w:p>
        </w:tc>
      </w:tr>
      <w:tr w:rsidR="00520AA9" w:rsidRPr="00CA7D5B" w:rsidTr="00CA7D5B">
        <w:tc>
          <w:tcPr>
            <w:tcW w:w="0" w:type="auto"/>
            <w:vMerge/>
            <w:shd w:val="clear" w:color="auto" w:fill="auto"/>
          </w:tcPr>
          <w:p w:rsidR="00520AA9" w:rsidRPr="00CA7D5B" w:rsidRDefault="00520AA9" w:rsidP="00CA7D5B">
            <w:pPr>
              <w:tabs>
                <w:tab w:val="left" w:pos="1080"/>
              </w:tabs>
              <w:spacing w:line="360" w:lineRule="auto"/>
              <w:jc w:val="both"/>
              <w:rPr>
                <w:sz w:val="20"/>
                <w:szCs w:val="20"/>
              </w:rPr>
            </w:pPr>
          </w:p>
        </w:tc>
        <w:tc>
          <w:tcPr>
            <w:tcW w:w="0" w:type="auto"/>
            <w:shd w:val="clear" w:color="auto" w:fill="auto"/>
          </w:tcPr>
          <w:p w:rsidR="00520AA9" w:rsidRPr="00CA7D5B" w:rsidRDefault="00520AA9" w:rsidP="00CA7D5B">
            <w:pPr>
              <w:tabs>
                <w:tab w:val="left" w:pos="1080"/>
              </w:tabs>
              <w:spacing w:line="360" w:lineRule="auto"/>
              <w:jc w:val="both"/>
              <w:rPr>
                <w:sz w:val="20"/>
                <w:szCs w:val="20"/>
              </w:rPr>
            </w:pPr>
            <w:r w:rsidRPr="00CA7D5B">
              <w:rPr>
                <w:sz w:val="20"/>
                <w:szCs w:val="20"/>
              </w:rPr>
              <w:t>на финансирование страховой части трудовой пенсии</w:t>
            </w:r>
          </w:p>
        </w:tc>
        <w:tc>
          <w:tcPr>
            <w:tcW w:w="0" w:type="auto"/>
            <w:shd w:val="clear" w:color="auto" w:fill="auto"/>
          </w:tcPr>
          <w:p w:rsidR="00520AA9" w:rsidRPr="00CA7D5B" w:rsidRDefault="00520AA9" w:rsidP="00CA7D5B">
            <w:pPr>
              <w:tabs>
                <w:tab w:val="left" w:pos="1080"/>
              </w:tabs>
              <w:spacing w:line="360" w:lineRule="auto"/>
              <w:jc w:val="both"/>
              <w:rPr>
                <w:sz w:val="20"/>
                <w:szCs w:val="20"/>
              </w:rPr>
            </w:pPr>
            <w:r w:rsidRPr="00CA7D5B">
              <w:rPr>
                <w:sz w:val="20"/>
                <w:szCs w:val="20"/>
              </w:rPr>
              <w:t>на финансирование страховой части трудовой пенсии</w:t>
            </w:r>
          </w:p>
        </w:tc>
        <w:tc>
          <w:tcPr>
            <w:tcW w:w="0" w:type="auto"/>
            <w:shd w:val="clear" w:color="auto" w:fill="auto"/>
          </w:tcPr>
          <w:p w:rsidR="00520AA9" w:rsidRPr="00CA7D5B" w:rsidRDefault="00520AA9" w:rsidP="00CA7D5B">
            <w:pPr>
              <w:tabs>
                <w:tab w:val="left" w:pos="1080"/>
              </w:tabs>
              <w:spacing w:line="360" w:lineRule="auto"/>
              <w:jc w:val="both"/>
              <w:rPr>
                <w:sz w:val="20"/>
                <w:szCs w:val="20"/>
              </w:rPr>
            </w:pPr>
            <w:r w:rsidRPr="00CA7D5B">
              <w:rPr>
                <w:sz w:val="20"/>
                <w:szCs w:val="20"/>
              </w:rPr>
              <w:t>на финансирование накопительной части трудовой пенсии</w:t>
            </w:r>
          </w:p>
        </w:tc>
      </w:tr>
      <w:tr w:rsidR="00656DBB" w:rsidRPr="00CA7D5B" w:rsidTr="00CA7D5B">
        <w:tc>
          <w:tcPr>
            <w:tcW w:w="0" w:type="auto"/>
            <w:shd w:val="clear" w:color="auto" w:fill="auto"/>
          </w:tcPr>
          <w:p w:rsidR="00656DBB" w:rsidRPr="00CA7D5B" w:rsidRDefault="00520AA9" w:rsidP="00CA7D5B">
            <w:pPr>
              <w:tabs>
                <w:tab w:val="left" w:pos="1080"/>
              </w:tabs>
              <w:spacing w:line="360" w:lineRule="auto"/>
              <w:jc w:val="both"/>
              <w:rPr>
                <w:sz w:val="20"/>
                <w:szCs w:val="20"/>
              </w:rPr>
            </w:pPr>
            <w:r w:rsidRPr="00CA7D5B">
              <w:rPr>
                <w:sz w:val="20"/>
                <w:szCs w:val="20"/>
              </w:rPr>
              <w:t>До 280 000 руб.</w:t>
            </w:r>
          </w:p>
        </w:tc>
        <w:tc>
          <w:tcPr>
            <w:tcW w:w="0" w:type="auto"/>
            <w:shd w:val="clear" w:color="auto" w:fill="auto"/>
          </w:tcPr>
          <w:p w:rsidR="00656DBB" w:rsidRPr="00CA7D5B" w:rsidRDefault="00520AA9" w:rsidP="00CA7D5B">
            <w:pPr>
              <w:tabs>
                <w:tab w:val="left" w:pos="1080"/>
              </w:tabs>
              <w:spacing w:line="360" w:lineRule="auto"/>
              <w:jc w:val="both"/>
              <w:rPr>
                <w:sz w:val="20"/>
                <w:szCs w:val="20"/>
              </w:rPr>
            </w:pPr>
            <w:r w:rsidRPr="00CA7D5B">
              <w:rPr>
                <w:sz w:val="20"/>
                <w:szCs w:val="20"/>
              </w:rPr>
              <w:t>14,0%</w:t>
            </w:r>
          </w:p>
        </w:tc>
        <w:tc>
          <w:tcPr>
            <w:tcW w:w="0" w:type="auto"/>
            <w:shd w:val="clear" w:color="auto" w:fill="auto"/>
          </w:tcPr>
          <w:p w:rsidR="00656DBB" w:rsidRPr="00CA7D5B" w:rsidRDefault="00520AA9" w:rsidP="00CA7D5B">
            <w:pPr>
              <w:tabs>
                <w:tab w:val="left" w:pos="1080"/>
              </w:tabs>
              <w:spacing w:line="360" w:lineRule="auto"/>
              <w:jc w:val="both"/>
              <w:rPr>
                <w:sz w:val="20"/>
                <w:szCs w:val="20"/>
              </w:rPr>
            </w:pPr>
            <w:r w:rsidRPr="00CA7D5B">
              <w:rPr>
                <w:sz w:val="20"/>
                <w:szCs w:val="20"/>
              </w:rPr>
              <w:t>8,0%</w:t>
            </w:r>
          </w:p>
        </w:tc>
        <w:tc>
          <w:tcPr>
            <w:tcW w:w="0" w:type="auto"/>
            <w:shd w:val="clear" w:color="auto" w:fill="auto"/>
          </w:tcPr>
          <w:p w:rsidR="00656DBB" w:rsidRPr="00CA7D5B" w:rsidRDefault="00520AA9" w:rsidP="00CA7D5B">
            <w:pPr>
              <w:tabs>
                <w:tab w:val="left" w:pos="1080"/>
              </w:tabs>
              <w:spacing w:line="360" w:lineRule="auto"/>
              <w:jc w:val="both"/>
              <w:rPr>
                <w:sz w:val="20"/>
                <w:szCs w:val="20"/>
              </w:rPr>
            </w:pPr>
            <w:r w:rsidRPr="00CA7D5B">
              <w:rPr>
                <w:sz w:val="20"/>
                <w:szCs w:val="20"/>
              </w:rPr>
              <w:t>6,0%</w:t>
            </w:r>
          </w:p>
        </w:tc>
      </w:tr>
      <w:tr w:rsidR="00656DBB" w:rsidRPr="00CA7D5B" w:rsidTr="00CA7D5B">
        <w:tc>
          <w:tcPr>
            <w:tcW w:w="0" w:type="auto"/>
            <w:shd w:val="clear" w:color="auto" w:fill="auto"/>
          </w:tcPr>
          <w:p w:rsidR="00656DBB" w:rsidRPr="00CA7D5B" w:rsidRDefault="00520AA9" w:rsidP="00CA7D5B">
            <w:pPr>
              <w:tabs>
                <w:tab w:val="left" w:pos="1080"/>
              </w:tabs>
              <w:spacing w:line="360" w:lineRule="auto"/>
              <w:jc w:val="both"/>
              <w:rPr>
                <w:sz w:val="20"/>
                <w:szCs w:val="20"/>
              </w:rPr>
            </w:pPr>
            <w:r w:rsidRPr="00CA7D5B">
              <w:rPr>
                <w:sz w:val="20"/>
                <w:szCs w:val="20"/>
              </w:rPr>
              <w:t>От 280 001 руб. до 600 000 руб.</w:t>
            </w:r>
          </w:p>
        </w:tc>
        <w:tc>
          <w:tcPr>
            <w:tcW w:w="0" w:type="auto"/>
            <w:shd w:val="clear" w:color="auto" w:fill="auto"/>
          </w:tcPr>
          <w:p w:rsidR="00656DBB" w:rsidRPr="00CA7D5B" w:rsidRDefault="00520AA9" w:rsidP="00CA7D5B">
            <w:pPr>
              <w:tabs>
                <w:tab w:val="left" w:pos="1080"/>
              </w:tabs>
              <w:spacing w:line="360" w:lineRule="auto"/>
              <w:jc w:val="both"/>
              <w:rPr>
                <w:sz w:val="20"/>
                <w:szCs w:val="20"/>
              </w:rPr>
            </w:pPr>
            <w:r w:rsidRPr="00CA7D5B">
              <w:rPr>
                <w:sz w:val="20"/>
                <w:szCs w:val="20"/>
              </w:rPr>
              <w:t>39 200 руб. + 5,5% с суммы, превышающей 280 000руб.</w:t>
            </w:r>
          </w:p>
        </w:tc>
        <w:tc>
          <w:tcPr>
            <w:tcW w:w="0" w:type="auto"/>
            <w:shd w:val="clear" w:color="auto" w:fill="auto"/>
          </w:tcPr>
          <w:p w:rsidR="00656DBB" w:rsidRPr="00CA7D5B" w:rsidRDefault="00520AA9" w:rsidP="00CA7D5B">
            <w:pPr>
              <w:tabs>
                <w:tab w:val="left" w:pos="1080"/>
              </w:tabs>
              <w:spacing w:line="360" w:lineRule="auto"/>
              <w:jc w:val="both"/>
              <w:rPr>
                <w:sz w:val="20"/>
                <w:szCs w:val="20"/>
              </w:rPr>
            </w:pPr>
            <w:r w:rsidRPr="00CA7D5B">
              <w:rPr>
                <w:sz w:val="20"/>
                <w:szCs w:val="20"/>
              </w:rPr>
              <w:t>22 400 руб. + 3,1% с суммы, превышающей 280 000руб.</w:t>
            </w:r>
          </w:p>
        </w:tc>
        <w:tc>
          <w:tcPr>
            <w:tcW w:w="0" w:type="auto"/>
            <w:shd w:val="clear" w:color="auto" w:fill="auto"/>
          </w:tcPr>
          <w:p w:rsidR="00656DBB" w:rsidRPr="00CA7D5B" w:rsidRDefault="00520AA9" w:rsidP="00CA7D5B">
            <w:pPr>
              <w:tabs>
                <w:tab w:val="left" w:pos="1080"/>
              </w:tabs>
              <w:spacing w:line="360" w:lineRule="auto"/>
              <w:jc w:val="both"/>
              <w:rPr>
                <w:sz w:val="20"/>
                <w:szCs w:val="20"/>
              </w:rPr>
            </w:pPr>
            <w:r w:rsidRPr="00CA7D5B">
              <w:rPr>
                <w:sz w:val="20"/>
                <w:szCs w:val="20"/>
              </w:rPr>
              <w:t>16 800 руб. + 2,4% с суммы, превышающей 280 000руб.</w:t>
            </w:r>
          </w:p>
        </w:tc>
      </w:tr>
      <w:tr w:rsidR="00520AA9" w:rsidRPr="00CA7D5B" w:rsidTr="00CA7D5B">
        <w:tc>
          <w:tcPr>
            <w:tcW w:w="0" w:type="auto"/>
            <w:shd w:val="clear" w:color="auto" w:fill="auto"/>
          </w:tcPr>
          <w:p w:rsidR="00520AA9" w:rsidRPr="00CA7D5B" w:rsidRDefault="00520AA9" w:rsidP="00CA7D5B">
            <w:pPr>
              <w:tabs>
                <w:tab w:val="left" w:pos="1080"/>
              </w:tabs>
              <w:spacing w:line="360" w:lineRule="auto"/>
              <w:jc w:val="both"/>
              <w:rPr>
                <w:sz w:val="20"/>
                <w:szCs w:val="20"/>
              </w:rPr>
            </w:pPr>
            <w:r w:rsidRPr="00CA7D5B">
              <w:rPr>
                <w:sz w:val="20"/>
                <w:szCs w:val="20"/>
              </w:rPr>
              <w:t>Свыше 600 000 руб.</w:t>
            </w:r>
          </w:p>
        </w:tc>
        <w:tc>
          <w:tcPr>
            <w:tcW w:w="0" w:type="auto"/>
            <w:shd w:val="clear" w:color="auto" w:fill="auto"/>
          </w:tcPr>
          <w:p w:rsidR="00520AA9" w:rsidRPr="00CA7D5B" w:rsidRDefault="00520AA9" w:rsidP="00CA7D5B">
            <w:pPr>
              <w:tabs>
                <w:tab w:val="left" w:pos="1080"/>
              </w:tabs>
              <w:spacing w:line="360" w:lineRule="auto"/>
              <w:jc w:val="both"/>
              <w:rPr>
                <w:sz w:val="20"/>
                <w:szCs w:val="20"/>
              </w:rPr>
            </w:pPr>
            <w:r w:rsidRPr="00CA7D5B">
              <w:rPr>
                <w:sz w:val="20"/>
                <w:szCs w:val="20"/>
              </w:rPr>
              <w:t>56 800 руб.</w:t>
            </w:r>
          </w:p>
        </w:tc>
        <w:tc>
          <w:tcPr>
            <w:tcW w:w="0" w:type="auto"/>
            <w:shd w:val="clear" w:color="auto" w:fill="auto"/>
          </w:tcPr>
          <w:p w:rsidR="00520AA9" w:rsidRPr="00CA7D5B" w:rsidRDefault="00520AA9" w:rsidP="00CA7D5B">
            <w:pPr>
              <w:tabs>
                <w:tab w:val="left" w:pos="1080"/>
              </w:tabs>
              <w:spacing w:line="360" w:lineRule="auto"/>
              <w:jc w:val="both"/>
              <w:rPr>
                <w:sz w:val="20"/>
                <w:szCs w:val="20"/>
              </w:rPr>
            </w:pPr>
            <w:r w:rsidRPr="00CA7D5B">
              <w:rPr>
                <w:sz w:val="20"/>
                <w:szCs w:val="20"/>
              </w:rPr>
              <w:t>32 320 руб.</w:t>
            </w:r>
          </w:p>
        </w:tc>
        <w:tc>
          <w:tcPr>
            <w:tcW w:w="0" w:type="auto"/>
            <w:shd w:val="clear" w:color="auto" w:fill="auto"/>
          </w:tcPr>
          <w:p w:rsidR="00520AA9" w:rsidRPr="00CA7D5B" w:rsidRDefault="00520AA9" w:rsidP="00CA7D5B">
            <w:pPr>
              <w:tabs>
                <w:tab w:val="left" w:pos="1080"/>
              </w:tabs>
              <w:spacing w:line="360" w:lineRule="auto"/>
              <w:jc w:val="both"/>
              <w:rPr>
                <w:sz w:val="20"/>
                <w:szCs w:val="20"/>
              </w:rPr>
            </w:pPr>
            <w:r w:rsidRPr="00CA7D5B">
              <w:rPr>
                <w:sz w:val="20"/>
                <w:szCs w:val="20"/>
              </w:rPr>
              <w:t>24 480 руб.</w:t>
            </w:r>
          </w:p>
        </w:tc>
      </w:tr>
    </w:tbl>
    <w:p w:rsidR="00656DBB" w:rsidRPr="001864E8" w:rsidRDefault="00656DBB" w:rsidP="001864E8">
      <w:pPr>
        <w:shd w:val="clear" w:color="auto" w:fill="FFFFFF"/>
        <w:tabs>
          <w:tab w:val="left" w:pos="1080"/>
        </w:tabs>
        <w:spacing w:line="360" w:lineRule="auto"/>
        <w:ind w:firstLine="709"/>
        <w:jc w:val="both"/>
        <w:rPr>
          <w:sz w:val="28"/>
          <w:szCs w:val="28"/>
        </w:rPr>
      </w:pPr>
    </w:p>
    <w:p w:rsidR="00071F92" w:rsidRPr="001864E8" w:rsidRDefault="00071F92" w:rsidP="001864E8">
      <w:pPr>
        <w:shd w:val="clear" w:color="auto" w:fill="FFFFFF"/>
        <w:tabs>
          <w:tab w:val="left" w:pos="1080"/>
        </w:tabs>
        <w:spacing w:line="360" w:lineRule="auto"/>
        <w:ind w:firstLine="709"/>
        <w:jc w:val="both"/>
        <w:rPr>
          <w:sz w:val="28"/>
          <w:szCs w:val="28"/>
        </w:rPr>
      </w:pPr>
      <w:r w:rsidRPr="001864E8">
        <w:rPr>
          <w:sz w:val="28"/>
          <w:szCs w:val="28"/>
        </w:rPr>
        <w:t>Суммы начисленных страховых взносов по обязательному пенсионному страхованию, в соответствии с главой 24 Налогового кодекса РФ, вычитаются из суммы начисленной единого социального налога в Федеральный бюджет, т. е. отражаются в учете как налоговый вычет по единому социальному налогу.</w:t>
      </w:r>
    </w:p>
    <w:p w:rsidR="00071F92" w:rsidRPr="001864E8" w:rsidRDefault="00071F92" w:rsidP="001864E8">
      <w:pPr>
        <w:shd w:val="clear" w:color="auto" w:fill="FFFFFF"/>
        <w:tabs>
          <w:tab w:val="left" w:pos="1080"/>
        </w:tabs>
        <w:spacing w:line="360" w:lineRule="auto"/>
        <w:ind w:firstLine="709"/>
        <w:jc w:val="both"/>
        <w:rPr>
          <w:sz w:val="28"/>
          <w:szCs w:val="28"/>
        </w:rPr>
      </w:pPr>
      <w:r w:rsidRPr="001864E8">
        <w:rPr>
          <w:sz w:val="28"/>
          <w:szCs w:val="28"/>
        </w:rPr>
        <w:t>Уплата сумм авансовых платежей по страховым взносам по обязательному пенсионному страхованию производится в сроки, установленные для получения в банке средств на оплату труда или в день перечисления средств на счета работников, но не позднее 15-го числа месяца, следующего за месяцем, за который производится оплата.</w:t>
      </w:r>
    </w:p>
    <w:p w:rsidR="00071F92" w:rsidRPr="001864E8" w:rsidRDefault="00071F92" w:rsidP="001864E8">
      <w:pPr>
        <w:shd w:val="clear" w:color="auto" w:fill="FFFFFF"/>
        <w:tabs>
          <w:tab w:val="left" w:pos="1080"/>
        </w:tabs>
        <w:spacing w:line="360" w:lineRule="auto"/>
        <w:ind w:firstLine="709"/>
        <w:jc w:val="both"/>
        <w:rPr>
          <w:sz w:val="28"/>
          <w:szCs w:val="28"/>
        </w:rPr>
      </w:pPr>
      <w:r w:rsidRPr="001864E8">
        <w:rPr>
          <w:sz w:val="28"/>
          <w:szCs w:val="28"/>
        </w:rPr>
        <w:t>Основные бухгалтерские проводки по начислению и перечислению страховых взносов по обязательному пенсионному страхованию:</w:t>
      </w:r>
    </w:p>
    <w:p w:rsidR="00071F92" w:rsidRPr="001864E8" w:rsidRDefault="00071F92" w:rsidP="001864E8">
      <w:pPr>
        <w:numPr>
          <w:ilvl w:val="0"/>
          <w:numId w:val="34"/>
        </w:numPr>
        <w:shd w:val="clear" w:color="auto" w:fill="FFFFFF"/>
        <w:tabs>
          <w:tab w:val="left" w:pos="1080"/>
        </w:tabs>
        <w:spacing w:line="360" w:lineRule="auto"/>
        <w:ind w:left="0" w:firstLine="709"/>
        <w:jc w:val="both"/>
        <w:rPr>
          <w:sz w:val="28"/>
          <w:szCs w:val="28"/>
        </w:rPr>
      </w:pPr>
      <w:r w:rsidRPr="001864E8">
        <w:rPr>
          <w:sz w:val="28"/>
          <w:szCs w:val="28"/>
        </w:rPr>
        <w:t>начислены страховые взносы по обязательному пенсионному страхованию (отражен налоговый вычет по единому социальному налогу, перечисляемому в Федеральный бюджет)</w:t>
      </w:r>
    </w:p>
    <w:p w:rsidR="00071F92" w:rsidRPr="001864E8" w:rsidRDefault="00071F92" w:rsidP="001864E8">
      <w:pPr>
        <w:shd w:val="clear" w:color="auto" w:fill="FFFFFF"/>
        <w:tabs>
          <w:tab w:val="left" w:pos="1080"/>
        </w:tabs>
        <w:spacing w:line="360" w:lineRule="auto"/>
        <w:ind w:firstLine="709"/>
        <w:jc w:val="both"/>
        <w:rPr>
          <w:sz w:val="28"/>
          <w:szCs w:val="28"/>
        </w:rPr>
      </w:pPr>
      <w:r w:rsidRPr="001864E8">
        <w:rPr>
          <w:sz w:val="28"/>
          <w:szCs w:val="28"/>
        </w:rPr>
        <w:t>Д 69.4 К 69.2</w:t>
      </w:r>
    </w:p>
    <w:p w:rsidR="00071F92" w:rsidRPr="001864E8" w:rsidRDefault="00071F92" w:rsidP="001864E8">
      <w:pPr>
        <w:numPr>
          <w:ilvl w:val="0"/>
          <w:numId w:val="34"/>
        </w:numPr>
        <w:shd w:val="clear" w:color="auto" w:fill="FFFFFF"/>
        <w:tabs>
          <w:tab w:val="left" w:pos="1080"/>
        </w:tabs>
        <w:spacing w:line="360" w:lineRule="auto"/>
        <w:ind w:left="0" w:firstLine="709"/>
        <w:jc w:val="both"/>
        <w:rPr>
          <w:sz w:val="28"/>
          <w:szCs w:val="28"/>
        </w:rPr>
      </w:pPr>
      <w:r w:rsidRPr="001864E8">
        <w:rPr>
          <w:sz w:val="28"/>
          <w:szCs w:val="28"/>
        </w:rPr>
        <w:t>перечислены страховые взносы по обязательному пенсионному страхованию (отдельными платежными поручениями страховая и накопительная часть)</w:t>
      </w:r>
    </w:p>
    <w:p w:rsidR="00071F92" w:rsidRPr="001864E8" w:rsidRDefault="00071F92" w:rsidP="001864E8">
      <w:pPr>
        <w:shd w:val="clear" w:color="auto" w:fill="FFFFFF"/>
        <w:tabs>
          <w:tab w:val="left" w:pos="1080"/>
        </w:tabs>
        <w:spacing w:line="360" w:lineRule="auto"/>
        <w:ind w:firstLine="709"/>
        <w:jc w:val="both"/>
        <w:rPr>
          <w:sz w:val="28"/>
          <w:szCs w:val="28"/>
        </w:rPr>
      </w:pPr>
      <w:r w:rsidRPr="001864E8">
        <w:rPr>
          <w:sz w:val="28"/>
          <w:szCs w:val="28"/>
        </w:rPr>
        <w:t>Д 69.2 К 51.</w:t>
      </w:r>
    </w:p>
    <w:p w:rsidR="00071F92" w:rsidRPr="001864E8" w:rsidRDefault="00071F92" w:rsidP="001864E8">
      <w:pPr>
        <w:shd w:val="clear" w:color="auto" w:fill="FFFFFF"/>
        <w:tabs>
          <w:tab w:val="left" w:pos="1080"/>
        </w:tabs>
        <w:spacing w:line="360" w:lineRule="auto"/>
        <w:ind w:firstLine="709"/>
        <w:jc w:val="both"/>
        <w:rPr>
          <w:sz w:val="28"/>
          <w:szCs w:val="28"/>
        </w:rPr>
      </w:pPr>
      <w:r w:rsidRPr="001864E8">
        <w:rPr>
          <w:sz w:val="28"/>
          <w:szCs w:val="28"/>
        </w:rPr>
        <w:t xml:space="preserve">Основные бухгалтерские проводки по учету расчетов с Федеральным бюджетом, пенсионным фондом, Фондом социального страхования и Фондом медицинского страхования приведены в Таблице </w:t>
      </w:r>
      <w:r w:rsidR="006D74A4" w:rsidRPr="001864E8">
        <w:rPr>
          <w:sz w:val="28"/>
          <w:szCs w:val="28"/>
        </w:rPr>
        <w:t>14.</w:t>
      </w:r>
    </w:p>
    <w:p w:rsidR="00C85263" w:rsidRDefault="00C85263" w:rsidP="001864E8">
      <w:pPr>
        <w:shd w:val="clear" w:color="auto" w:fill="FFFFFF"/>
        <w:tabs>
          <w:tab w:val="left" w:pos="1080"/>
        </w:tabs>
        <w:spacing w:line="360" w:lineRule="auto"/>
        <w:ind w:firstLine="709"/>
        <w:jc w:val="both"/>
        <w:rPr>
          <w:sz w:val="28"/>
          <w:szCs w:val="28"/>
        </w:rPr>
      </w:pPr>
    </w:p>
    <w:p w:rsidR="006D74A4" w:rsidRPr="001864E8" w:rsidRDefault="006D74A4" w:rsidP="001864E8">
      <w:pPr>
        <w:shd w:val="clear" w:color="auto" w:fill="FFFFFF"/>
        <w:tabs>
          <w:tab w:val="left" w:pos="1080"/>
        </w:tabs>
        <w:spacing w:line="360" w:lineRule="auto"/>
        <w:ind w:firstLine="709"/>
        <w:jc w:val="both"/>
        <w:rPr>
          <w:sz w:val="28"/>
          <w:szCs w:val="28"/>
        </w:rPr>
      </w:pPr>
      <w:r w:rsidRPr="001864E8">
        <w:rPr>
          <w:sz w:val="28"/>
          <w:szCs w:val="28"/>
        </w:rPr>
        <w:t>Таблица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1683"/>
        <w:gridCol w:w="1480"/>
        <w:gridCol w:w="1480"/>
      </w:tblGrid>
      <w:tr w:rsidR="006D74A4" w:rsidRPr="00CA7D5B" w:rsidTr="00CA7D5B">
        <w:tc>
          <w:tcPr>
            <w:tcW w:w="0" w:type="auto"/>
            <w:vMerge w:val="restart"/>
            <w:shd w:val="clear" w:color="auto" w:fill="auto"/>
          </w:tcPr>
          <w:p w:rsidR="006D74A4" w:rsidRPr="00CA7D5B" w:rsidRDefault="006D74A4" w:rsidP="00CA7D5B">
            <w:pPr>
              <w:tabs>
                <w:tab w:val="left" w:pos="1080"/>
              </w:tabs>
              <w:spacing w:line="360" w:lineRule="auto"/>
              <w:jc w:val="both"/>
              <w:rPr>
                <w:sz w:val="20"/>
                <w:szCs w:val="20"/>
              </w:rPr>
            </w:pPr>
            <w:r w:rsidRPr="00CA7D5B">
              <w:rPr>
                <w:sz w:val="20"/>
                <w:szCs w:val="20"/>
              </w:rPr>
              <w:t>Содержание операции</w:t>
            </w:r>
          </w:p>
        </w:tc>
        <w:tc>
          <w:tcPr>
            <w:tcW w:w="0" w:type="auto"/>
            <w:vMerge w:val="restart"/>
            <w:shd w:val="clear" w:color="auto" w:fill="auto"/>
          </w:tcPr>
          <w:p w:rsidR="006D74A4" w:rsidRPr="00CA7D5B" w:rsidRDefault="006D74A4" w:rsidP="00CA7D5B">
            <w:pPr>
              <w:tabs>
                <w:tab w:val="left" w:pos="1080"/>
              </w:tabs>
              <w:spacing w:line="360" w:lineRule="auto"/>
              <w:jc w:val="both"/>
              <w:rPr>
                <w:sz w:val="20"/>
                <w:szCs w:val="20"/>
              </w:rPr>
            </w:pPr>
            <w:r w:rsidRPr="00CA7D5B">
              <w:rPr>
                <w:sz w:val="20"/>
                <w:szCs w:val="20"/>
              </w:rPr>
              <w:t>Документ</w:t>
            </w:r>
          </w:p>
        </w:tc>
        <w:tc>
          <w:tcPr>
            <w:tcW w:w="0" w:type="auto"/>
            <w:gridSpan w:val="2"/>
            <w:shd w:val="clear" w:color="auto" w:fill="auto"/>
          </w:tcPr>
          <w:p w:rsidR="006D74A4" w:rsidRPr="00CA7D5B" w:rsidRDefault="006D74A4" w:rsidP="00CA7D5B">
            <w:pPr>
              <w:tabs>
                <w:tab w:val="left" w:pos="1080"/>
              </w:tabs>
              <w:spacing w:line="360" w:lineRule="auto"/>
              <w:jc w:val="both"/>
              <w:rPr>
                <w:sz w:val="20"/>
                <w:szCs w:val="20"/>
              </w:rPr>
            </w:pPr>
            <w:r w:rsidRPr="00CA7D5B">
              <w:rPr>
                <w:sz w:val="20"/>
                <w:szCs w:val="20"/>
              </w:rPr>
              <w:t>Корреспондирующие счета</w:t>
            </w:r>
          </w:p>
        </w:tc>
      </w:tr>
      <w:tr w:rsidR="006D74A4" w:rsidRPr="00CA7D5B" w:rsidTr="00CA7D5B">
        <w:tc>
          <w:tcPr>
            <w:tcW w:w="0" w:type="auto"/>
            <w:vMerge/>
            <w:shd w:val="clear" w:color="auto" w:fill="auto"/>
          </w:tcPr>
          <w:p w:rsidR="006D74A4" w:rsidRPr="00CA7D5B" w:rsidRDefault="006D74A4" w:rsidP="00CA7D5B">
            <w:pPr>
              <w:tabs>
                <w:tab w:val="left" w:pos="1080"/>
              </w:tabs>
              <w:spacing w:line="360" w:lineRule="auto"/>
              <w:jc w:val="both"/>
              <w:rPr>
                <w:sz w:val="20"/>
                <w:szCs w:val="20"/>
              </w:rPr>
            </w:pPr>
          </w:p>
        </w:tc>
        <w:tc>
          <w:tcPr>
            <w:tcW w:w="0" w:type="auto"/>
            <w:vMerge/>
            <w:shd w:val="clear" w:color="auto" w:fill="auto"/>
          </w:tcPr>
          <w:p w:rsidR="006D74A4" w:rsidRPr="00CA7D5B" w:rsidRDefault="006D74A4" w:rsidP="00CA7D5B">
            <w:pPr>
              <w:tabs>
                <w:tab w:val="left" w:pos="1080"/>
              </w:tabs>
              <w:spacing w:line="360" w:lineRule="auto"/>
              <w:jc w:val="both"/>
              <w:rPr>
                <w:sz w:val="20"/>
                <w:szCs w:val="20"/>
              </w:rPr>
            </w:pPr>
          </w:p>
        </w:tc>
        <w:tc>
          <w:tcPr>
            <w:tcW w:w="0" w:type="auto"/>
            <w:shd w:val="clear" w:color="auto" w:fill="auto"/>
          </w:tcPr>
          <w:p w:rsidR="006D74A4" w:rsidRPr="00CA7D5B" w:rsidRDefault="006D74A4" w:rsidP="00CA7D5B">
            <w:pPr>
              <w:tabs>
                <w:tab w:val="left" w:pos="1080"/>
              </w:tabs>
              <w:spacing w:line="360" w:lineRule="auto"/>
              <w:jc w:val="both"/>
              <w:rPr>
                <w:sz w:val="20"/>
                <w:szCs w:val="20"/>
              </w:rPr>
            </w:pPr>
            <w:r w:rsidRPr="00CA7D5B">
              <w:rPr>
                <w:sz w:val="20"/>
                <w:szCs w:val="20"/>
              </w:rPr>
              <w:t>Д</w:t>
            </w:r>
          </w:p>
        </w:tc>
        <w:tc>
          <w:tcPr>
            <w:tcW w:w="0" w:type="auto"/>
            <w:shd w:val="clear" w:color="auto" w:fill="auto"/>
          </w:tcPr>
          <w:p w:rsidR="006D74A4" w:rsidRPr="00CA7D5B" w:rsidRDefault="006D74A4" w:rsidP="00CA7D5B">
            <w:pPr>
              <w:tabs>
                <w:tab w:val="left" w:pos="1080"/>
              </w:tabs>
              <w:spacing w:line="360" w:lineRule="auto"/>
              <w:jc w:val="both"/>
              <w:rPr>
                <w:sz w:val="20"/>
                <w:szCs w:val="20"/>
              </w:rPr>
            </w:pPr>
            <w:r w:rsidRPr="00CA7D5B">
              <w:rPr>
                <w:sz w:val="20"/>
                <w:szCs w:val="20"/>
              </w:rPr>
              <w:t>К</w:t>
            </w:r>
          </w:p>
        </w:tc>
      </w:tr>
      <w:tr w:rsidR="006D74A4" w:rsidRPr="00CA7D5B" w:rsidTr="00CA7D5B">
        <w:tc>
          <w:tcPr>
            <w:tcW w:w="0" w:type="auto"/>
            <w:shd w:val="clear" w:color="auto" w:fill="auto"/>
          </w:tcPr>
          <w:p w:rsidR="006D74A4" w:rsidRPr="00CA7D5B" w:rsidRDefault="006D74A4" w:rsidP="00CA7D5B">
            <w:pPr>
              <w:tabs>
                <w:tab w:val="left" w:pos="1080"/>
              </w:tabs>
              <w:spacing w:line="360" w:lineRule="auto"/>
              <w:jc w:val="both"/>
              <w:rPr>
                <w:sz w:val="20"/>
                <w:szCs w:val="20"/>
              </w:rPr>
            </w:pPr>
            <w:r w:rsidRPr="00CA7D5B">
              <w:rPr>
                <w:sz w:val="20"/>
                <w:szCs w:val="20"/>
              </w:rPr>
              <w:t>1</w:t>
            </w:r>
          </w:p>
        </w:tc>
        <w:tc>
          <w:tcPr>
            <w:tcW w:w="0" w:type="auto"/>
            <w:shd w:val="clear" w:color="auto" w:fill="auto"/>
          </w:tcPr>
          <w:p w:rsidR="006D74A4" w:rsidRPr="00CA7D5B" w:rsidRDefault="006D74A4" w:rsidP="00CA7D5B">
            <w:pPr>
              <w:tabs>
                <w:tab w:val="left" w:pos="1080"/>
              </w:tabs>
              <w:spacing w:line="360" w:lineRule="auto"/>
              <w:jc w:val="both"/>
              <w:rPr>
                <w:sz w:val="20"/>
                <w:szCs w:val="20"/>
              </w:rPr>
            </w:pPr>
            <w:r w:rsidRPr="00CA7D5B">
              <w:rPr>
                <w:sz w:val="20"/>
                <w:szCs w:val="20"/>
              </w:rPr>
              <w:t>2</w:t>
            </w:r>
          </w:p>
        </w:tc>
        <w:tc>
          <w:tcPr>
            <w:tcW w:w="0" w:type="auto"/>
            <w:shd w:val="clear" w:color="auto" w:fill="auto"/>
          </w:tcPr>
          <w:p w:rsidR="006D74A4" w:rsidRPr="00CA7D5B" w:rsidRDefault="006D74A4" w:rsidP="00CA7D5B">
            <w:pPr>
              <w:tabs>
                <w:tab w:val="left" w:pos="1080"/>
              </w:tabs>
              <w:spacing w:line="360" w:lineRule="auto"/>
              <w:jc w:val="both"/>
              <w:rPr>
                <w:sz w:val="20"/>
                <w:szCs w:val="20"/>
              </w:rPr>
            </w:pPr>
            <w:r w:rsidRPr="00CA7D5B">
              <w:rPr>
                <w:sz w:val="20"/>
                <w:szCs w:val="20"/>
              </w:rPr>
              <w:t>3</w:t>
            </w:r>
          </w:p>
        </w:tc>
        <w:tc>
          <w:tcPr>
            <w:tcW w:w="0" w:type="auto"/>
            <w:shd w:val="clear" w:color="auto" w:fill="auto"/>
          </w:tcPr>
          <w:p w:rsidR="006D74A4" w:rsidRPr="00CA7D5B" w:rsidRDefault="006D74A4" w:rsidP="00CA7D5B">
            <w:pPr>
              <w:tabs>
                <w:tab w:val="left" w:pos="1080"/>
              </w:tabs>
              <w:spacing w:line="360" w:lineRule="auto"/>
              <w:jc w:val="both"/>
              <w:rPr>
                <w:sz w:val="20"/>
                <w:szCs w:val="20"/>
              </w:rPr>
            </w:pPr>
            <w:r w:rsidRPr="00CA7D5B">
              <w:rPr>
                <w:sz w:val="20"/>
                <w:szCs w:val="20"/>
              </w:rPr>
              <w:t>4</w:t>
            </w:r>
          </w:p>
        </w:tc>
      </w:tr>
      <w:tr w:rsidR="006D74A4" w:rsidRPr="00CA7D5B" w:rsidTr="00CA7D5B">
        <w:tc>
          <w:tcPr>
            <w:tcW w:w="0" w:type="auto"/>
            <w:shd w:val="clear" w:color="auto" w:fill="auto"/>
          </w:tcPr>
          <w:p w:rsidR="006D74A4" w:rsidRPr="00CA7D5B" w:rsidRDefault="006D74A4" w:rsidP="00CA7D5B">
            <w:pPr>
              <w:tabs>
                <w:tab w:val="left" w:pos="1080"/>
              </w:tabs>
              <w:spacing w:line="360" w:lineRule="auto"/>
              <w:jc w:val="both"/>
              <w:rPr>
                <w:sz w:val="20"/>
                <w:szCs w:val="20"/>
              </w:rPr>
            </w:pPr>
            <w:r w:rsidRPr="00CA7D5B">
              <w:rPr>
                <w:sz w:val="20"/>
                <w:szCs w:val="20"/>
              </w:rPr>
              <w:t xml:space="preserve">Начислен ЕСН </w:t>
            </w:r>
            <w:r w:rsidR="00A36D75" w:rsidRPr="00CA7D5B">
              <w:rPr>
                <w:sz w:val="20"/>
                <w:szCs w:val="20"/>
              </w:rPr>
              <w:t>по начисленной заработной плате, включенной в затраты:</w:t>
            </w:r>
          </w:p>
        </w:tc>
        <w:tc>
          <w:tcPr>
            <w:tcW w:w="0" w:type="auto"/>
            <w:shd w:val="clear" w:color="auto" w:fill="auto"/>
          </w:tcPr>
          <w:p w:rsidR="006D74A4" w:rsidRPr="00CA7D5B" w:rsidRDefault="00A36D75" w:rsidP="00CA7D5B">
            <w:pPr>
              <w:tabs>
                <w:tab w:val="left" w:pos="1080"/>
              </w:tabs>
              <w:spacing w:line="360" w:lineRule="auto"/>
              <w:jc w:val="both"/>
              <w:rPr>
                <w:sz w:val="20"/>
                <w:szCs w:val="20"/>
              </w:rPr>
            </w:pPr>
            <w:r w:rsidRPr="00CA7D5B">
              <w:rPr>
                <w:sz w:val="20"/>
                <w:szCs w:val="20"/>
              </w:rPr>
              <w:t>Расчет</w:t>
            </w:r>
          </w:p>
        </w:tc>
        <w:tc>
          <w:tcPr>
            <w:tcW w:w="0" w:type="auto"/>
            <w:shd w:val="clear" w:color="auto" w:fill="auto"/>
          </w:tcPr>
          <w:p w:rsidR="006D74A4" w:rsidRPr="00CA7D5B" w:rsidRDefault="006D74A4" w:rsidP="00CA7D5B">
            <w:pPr>
              <w:tabs>
                <w:tab w:val="left" w:pos="1080"/>
              </w:tabs>
              <w:spacing w:line="360" w:lineRule="auto"/>
              <w:jc w:val="both"/>
              <w:rPr>
                <w:sz w:val="20"/>
                <w:szCs w:val="20"/>
              </w:rPr>
            </w:pPr>
          </w:p>
        </w:tc>
        <w:tc>
          <w:tcPr>
            <w:tcW w:w="0" w:type="auto"/>
            <w:shd w:val="clear" w:color="auto" w:fill="auto"/>
          </w:tcPr>
          <w:p w:rsidR="006D74A4" w:rsidRPr="00CA7D5B" w:rsidRDefault="006D74A4" w:rsidP="00CA7D5B">
            <w:pPr>
              <w:tabs>
                <w:tab w:val="left" w:pos="1080"/>
              </w:tabs>
              <w:spacing w:line="360" w:lineRule="auto"/>
              <w:jc w:val="both"/>
              <w:rPr>
                <w:sz w:val="20"/>
                <w:szCs w:val="20"/>
              </w:rPr>
            </w:pPr>
          </w:p>
        </w:tc>
      </w:tr>
      <w:tr w:rsidR="006D74A4" w:rsidRPr="00CA7D5B" w:rsidTr="00CA7D5B">
        <w:tc>
          <w:tcPr>
            <w:tcW w:w="0" w:type="auto"/>
            <w:shd w:val="clear" w:color="auto" w:fill="auto"/>
          </w:tcPr>
          <w:p w:rsidR="006D74A4" w:rsidRPr="00CA7D5B" w:rsidRDefault="00A36D75" w:rsidP="00CA7D5B">
            <w:pPr>
              <w:tabs>
                <w:tab w:val="left" w:pos="1080"/>
              </w:tabs>
              <w:spacing w:line="360" w:lineRule="auto"/>
              <w:jc w:val="both"/>
              <w:rPr>
                <w:sz w:val="20"/>
                <w:szCs w:val="20"/>
              </w:rPr>
            </w:pPr>
            <w:r w:rsidRPr="00CA7D5B">
              <w:rPr>
                <w:sz w:val="20"/>
                <w:szCs w:val="20"/>
              </w:rPr>
              <w:t>- по расходам на ведение страхового дела</w:t>
            </w:r>
          </w:p>
        </w:tc>
        <w:tc>
          <w:tcPr>
            <w:tcW w:w="0" w:type="auto"/>
            <w:shd w:val="clear" w:color="auto" w:fill="auto"/>
          </w:tcPr>
          <w:p w:rsidR="006D74A4" w:rsidRPr="00CA7D5B" w:rsidRDefault="006D74A4" w:rsidP="00CA7D5B">
            <w:pPr>
              <w:tabs>
                <w:tab w:val="left" w:pos="1080"/>
              </w:tabs>
              <w:spacing w:line="360" w:lineRule="auto"/>
              <w:jc w:val="both"/>
              <w:rPr>
                <w:sz w:val="20"/>
                <w:szCs w:val="20"/>
              </w:rPr>
            </w:pPr>
          </w:p>
        </w:tc>
        <w:tc>
          <w:tcPr>
            <w:tcW w:w="0" w:type="auto"/>
            <w:shd w:val="clear" w:color="auto" w:fill="auto"/>
          </w:tcPr>
          <w:p w:rsidR="006D74A4" w:rsidRPr="00CA7D5B" w:rsidRDefault="00867C67" w:rsidP="00CA7D5B">
            <w:pPr>
              <w:tabs>
                <w:tab w:val="left" w:pos="1080"/>
              </w:tabs>
              <w:spacing w:line="360" w:lineRule="auto"/>
              <w:jc w:val="both"/>
              <w:rPr>
                <w:sz w:val="20"/>
                <w:szCs w:val="20"/>
              </w:rPr>
            </w:pPr>
            <w:r w:rsidRPr="00CA7D5B">
              <w:rPr>
                <w:sz w:val="20"/>
                <w:szCs w:val="20"/>
              </w:rPr>
              <w:t>26</w:t>
            </w:r>
          </w:p>
        </w:tc>
        <w:tc>
          <w:tcPr>
            <w:tcW w:w="0" w:type="auto"/>
            <w:shd w:val="clear" w:color="auto" w:fill="auto"/>
          </w:tcPr>
          <w:p w:rsidR="00867C67" w:rsidRPr="00CA7D5B" w:rsidRDefault="00867C67" w:rsidP="00CA7D5B">
            <w:pPr>
              <w:tabs>
                <w:tab w:val="left" w:pos="1080"/>
              </w:tabs>
              <w:spacing w:line="360" w:lineRule="auto"/>
              <w:jc w:val="both"/>
              <w:rPr>
                <w:sz w:val="20"/>
                <w:szCs w:val="20"/>
              </w:rPr>
            </w:pPr>
            <w:r w:rsidRPr="00CA7D5B">
              <w:rPr>
                <w:sz w:val="20"/>
                <w:szCs w:val="20"/>
              </w:rPr>
              <w:t>69.1,</w:t>
            </w:r>
          </w:p>
          <w:p w:rsidR="006D74A4" w:rsidRPr="00CA7D5B" w:rsidRDefault="00867C67" w:rsidP="00CA7D5B">
            <w:pPr>
              <w:tabs>
                <w:tab w:val="left" w:pos="1080"/>
              </w:tabs>
              <w:spacing w:line="360" w:lineRule="auto"/>
              <w:jc w:val="both"/>
              <w:rPr>
                <w:sz w:val="20"/>
                <w:szCs w:val="20"/>
              </w:rPr>
            </w:pPr>
            <w:r w:rsidRPr="00CA7D5B">
              <w:rPr>
                <w:sz w:val="20"/>
                <w:szCs w:val="20"/>
              </w:rPr>
              <w:t>69.1 НС, 69.3, 69.4</w:t>
            </w:r>
          </w:p>
        </w:tc>
      </w:tr>
      <w:tr w:rsidR="006D74A4" w:rsidRPr="00CA7D5B" w:rsidTr="00CA7D5B">
        <w:tc>
          <w:tcPr>
            <w:tcW w:w="0" w:type="auto"/>
            <w:shd w:val="clear" w:color="auto" w:fill="auto"/>
          </w:tcPr>
          <w:p w:rsidR="006D74A4" w:rsidRPr="00CA7D5B" w:rsidRDefault="006D74A4" w:rsidP="00CA7D5B">
            <w:pPr>
              <w:tabs>
                <w:tab w:val="left" w:pos="1080"/>
              </w:tabs>
              <w:spacing w:line="360" w:lineRule="auto"/>
              <w:jc w:val="both"/>
              <w:rPr>
                <w:sz w:val="20"/>
                <w:szCs w:val="20"/>
              </w:rPr>
            </w:pPr>
            <w:r w:rsidRPr="00CA7D5B">
              <w:rPr>
                <w:sz w:val="20"/>
                <w:szCs w:val="20"/>
              </w:rPr>
              <w:t xml:space="preserve">- </w:t>
            </w:r>
            <w:r w:rsidR="00867C67" w:rsidRPr="00CA7D5B">
              <w:rPr>
                <w:sz w:val="20"/>
                <w:szCs w:val="20"/>
              </w:rPr>
              <w:t>по продаже и пр. выбытию ОС, прочих активов организации</w:t>
            </w:r>
          </w:p>
        </w:tc>
        <w:tc>
          <w:tcPr>
            <w:tcW w:w="0" w:type="auto"/>
            <w:shd w:val="clear" w:color="auto" w:fill="auto"/>
          </w:tcPr>
          <w:p w:rsidR="006D74A4" w:rsidRPr="00CA7D5B" w:rsidRDefault="006D74A4" w:rsidP="00CA7D5B">
            <w:pPr>
              <w:tabs>
                <w:tab w:val="left" w:pos="1080"/>
              </w:tabs>
              <w:spacing w:line="360" w:lineRule="auto"/>
              <w:jc w:val="both"/>
              <w:rPr>
                <w:sz w:val="20"/>
                <w:szCs w:val="20"/>
              </w:rPr>
            </w:pPr>
          </w:p>
        </w:tc>
        <w:tc>
          <w:tcPr>
            <w:tcW w:w="0" w:type="auto"/>
            <w:shd w:val="clear" w:color="auto" w:fill="auto"/>
          </w:tcPr>
          <w:p w:rsidR="006D74A4" w:rsidRPr="00CA7D5B" w:rsidRDefault="006D74A4" w:rsidP="00CA7D5B">
            <w:pPr>
              <w:tabs>
                <w:tab w:val="left" w:pos="1080"/>
              </w:tabs>
              <w:spacing w:line="360" w:lineRule="auto"/>
              <w:jc w:val="both"/>
              <w:rPr>
                <w:sz w:val="20"/>
                <w:szCs w:val="20"/>
              </w:rPr>
            </w:pPr>
            <w:r w:rsidRPr="00CA7D5B">
              <w:rPr>
                <w:sz w:val="20"/>
                <w:szCs w:val="20"/>
              </w:rPr>
              <w:t>91</w:t>
            </w:r>
            <w:r w:rsidR="00867C67" w:rsidRPr="00CA7D5B">
              <w:rPr>
                <w:sz w:val="20"/>
                <w:szCs w:val="20"/>
              </w:rPr>
              <w:t>.2</w:t>
            </w:r>
          </w:p>
        </w:tc>
        <w:tc>
          <w:tcPr>
            <w:tcW w:w="0" w:type="auto"/>
            <w:shd w:val="clear" w:color="auto" w:fill="auto"/>
          </w:tcPr>
          <w:p w:rsidR="00867C67" w:rsidRPr="00CA7D5B" w:rsidRDefault="00867C67" w:rsidP="00CA7D5B">
            <w:pPr>
              <w:tabs>
                <w:tab w:val="left" w:pos="1080"/>
              </w:tabs>
              <w:spacing w:line="360" w:lineRule="auto"/>
              <w:jc w:val="both"/>
              <w:rPr>
                <w:sz w:val="20"/>
                <w:szCs w:val="20"/>
              </w:rPr>
            </w:pPr>
            <w:r w:rsidRPr="00CA7D5B">
              <w:rPr>
                <w:sz w:val="20"/>
                <w:szCs w:val="20"/>
              </w:rPr>
              <w:t>69.1,</w:t>
            </w:r>
          </w:p>
          <w:p w:rsidR="006D74A4" w:rsidRPr="00CA7D5B" w:rsidRDefault="00867C67" w:rsidP="00CA7D5B">
            <w:pPr>
              <w:tabs>
                <w:tab w:val="left" w:pos="1080"/>
              </w:tabs>
              <w:spacing w:line="360" w:lineRule="auto"/>
              <w:jc w:val="both"/>
              <w:rPr>
                <w:sz w:val="20"/>
                <w:szCs w:val="20"/>
              </w:rPr>
            </w:pPr>
            <w:r w:rsidRPr="00CA7D5B">
              <w:rPr>
                <w:sz w:val="20"/>
                <w:szCs w:val="20"/>
              </w:rPr>
              <w:t>69.1 НС, 69.3, 69.4</w:t>
            </w:r>
          </w:p>
        </w:tc>
      </w:tr>
      <w:tr w:rsidR="006D74A4" w:rsidRPr="00CA7D5B" w:rsidTr="00CA7D5B">
        <w:tc>
          <w:tcPr>
            <w:tcW w:w="0" w:type="auto"/>
            <w:shd w:val="clear" w:color="auto" w:fill="auto"/>
          </w:tcPr>
          <w:p w:rsidR="006D74A4" w:rsidRPr="00CA7D5B" w:rsidRDefault="00867C67" w:rsidP="00CA7D5B">
            <w:pPr>
              <w:tabs>
                <w:tab w:val="left" w:pos="1080"/>
              </w:tabs>
              <w:spacing w:line="360" w:lineRule="auto"/>
              <w:jc w:val="both"/>
              <w:rPr>
                <w:sz w:val="20"/>
                <w:szCs w:val="20"/>
              </w:rPr>
            </w:pPr>
            <w:r w:rsidRPr="00CA7D5B">
              <w:rPr>
                <w:sz w:val="20"/>
                <w:szCs w:val="20"/>
              </w:rPr>
              <w:t>Начислен ЕСН по премиям, вознаграждениям по итогам работы за год</w:t>
            </w:r>
          </w:p>
        </w:tc>
        <w:tc>
          <w:tcPr>
            <w:tcW w:w="0" w:type="auto"/>
            <w:shd w:val="clear" w:color="auto" w:fill="auto"/>
          </w:tcPr>
          <w:p w:rsidR="006D74A4" w:rsidRPr="00CA7D5B" w:rsidRDefault="006D74A4" w:rsidP="00CA7D5B">
            <w:pPr>
              <w:tabs>
                <w:tab w:val="left" w:pos="1080"/>
              </w:tabs>
              <w:spacing w:line="360" w:lineRule="auto"/>
              <w:jc w:val="both"/>
              <w:rPr>
                <w:sz w:val="20"/>
                <w:szCs w:val="20"/>
              </w:rPr>
            </w:pPr>
          </w:p>
        </w:tc>
        <w:tc>
          <w:tcPr>
            <w:tcW w:w="0" w:type="auto"/>
            <w:shd w:val="clear" w:color="auto" w:fill="auto"/>
          </w:tcPr>
          <w:p w:rsidR="006D74A4" w:rsidRPr="00CA7D5B" w:rsidRDefault="00867C67" w:rsidP="00CA7D5B">
            <w:pPr>
              <w:tabs>
                <w:tab w:val="left" w:pos="1080"/>
              </w:tabs>
              <w:spacing w:line="360" w:lineRule="auto"/>
              <w:jc w:val="both"/>
              <w:rPr>
                <w:sz w:val="20"/>
                <w:szCs w:val="20"/>
              </w:rPr>
            </w:pPr>
            <w:r w:rsidRPr="00CA7D5B">
              <w:rPr>
                <w:sz w:val="20"/>
                <w:szCs w:val="20"/>
              </w:rPr>
              <w:t>26</w:t>
            </w:r>
          </w:p>
        </w:tc>
        <w:tc>
          <w:tcPr>
            <w:tcW w:w="0" w:type="auto"/>
            <w:shd w:val="clear" w:color="auto" w:fill="auto"/>
          </w:tcPr>
          <w:p w:rsidR="00867C67" w:rsidRPr="00CA7D5B" w:rsidRDefault="00867C67" w:rsidP="00CA7D5B">
            <w:pPr>
              <w:tabs>
                <w:tab w:val="left" w:pos="1080"/>
              </w:tabs>
              <w:spacing w:line="360" w:lineRule="auto"/>
              <w:jc w:val="both"/>
              <w:rPr>
                <w:sz w:val="20"/>
                <w:szCs w:val="20"/>
              </w:rPr>
            </w:pPr>
            <w:r w:rsidRPr="00CA7D5B">
              <w:rPr>
                <w:sz w:val="20"/>
                <w:szCs w:val="20"/>
              </w:rPr>
              <w:t>69.1,</w:t>
            </w:r>
          </w:p>
          <w:p w:rsidR="006D74A4" w:rsidRPr="00CA7D5B" w:rsidRDefault="00867C67" w:rsidP="00CA7D5B">
            <w:pPr>
              <w:tabs>
                <w:tab w:val="left" w:pos="1080"/>
              </w:tabs>
              <w:spacing w:line="360" w:lineRule="auto"/>
              <w:jc w:val="both"/>
              <w:rPr>
                <w:sz w:val="20"/>
                <w:szCs w:val="20"/>
              </w:rPr>
            </w:pPr>
            <w:r w:rsidRPr="00CA7D5B">
              <w:rPr>
                <w:sz w:val="20"/>
                <w:szCs w:val="20"/>
              </w:rPr>
              <w:t>69.1 НС, 69.3, 69.4</w:t>
            </w:r>
          </w:p>
        </w:tc>
      </w:tr>
      <w:tr w:rsidR="006D74A4" w:rsidRPr="00CA7D5B" w:rsidTr="00CA7D5B">
        <w:tc>
          <w:tcPr>
            <w:tcW w:w="0" w:type="auto"/>
            <w:shd w:val="clear" w:color="auto" w:fill="auto"/>
          </w:tcPr>
          <w:p w:rsidR="006D74A4" w:rsidRPr="00CA7D5B" w:rsidRDefault="00867C67" w:rsidP="00CA7D5B">
            <w:pPr>
              <w:tabs>
                <w:tab w:val="left" w:pos="1080"/>
              </w:tabs>
              <w:spacing w:line="360" w:lineRule="auto"/>
              <w:jc w:val="both"/>
              <w:rPr>
                <w:sz w:val="20"/>
                <w:szCs w:val="20"/>
              </w:rPr>
            </w:pPr>
            <w:r w:rsidRPr="00CA7D5B">
              <w:rPr>
                <w:sz w:val="20"/>
                <w:szCs w:val="20"/>
              </w:rPr>
              <w:t>Начислены страховые взносы по обязательному пенсионному страхованию</w:t>
            </w:r>
          </w:p>
        </w:tc>
        <w:tc>
          <w:tcPr>
            <w:tcW w:w="0" w:type="auto"/>
            <w:shd w:val="clear" w:color="auto" w:fill="auto"/>
          </w:tcPr>
          <w:p w:rsidR="006D74A4" w:rsidRPr="00CA7D5B" w:rsidRDefault="006D74A4" w:rsidP="00CA7D5B">
            <w:pPr>
              <w:tabs>
                <w:tab w:val="left" w:pos="1080"/>
              </w:tabs>
              <w:spacing w:line="360" w:lineRule="auto"/>
              <w:jc w:val="both"/>
              <w:rPr>
                <w:sz w:val="20"/>
                <w:szCs w:val="20"/>
              </w:rPr>
            </w:pPr>
          </w:p>
        </w:tc>
        <w:tc>
          <w:tcPr>
            <w:tcW w:w="0" w:type="auto"/>
            <w:shd w:val="clear" w:color="auto" w:fill="auto"/>
          </w:tcPr>
          <w:p w:rsidR="006D74A4" w:rsidRPr="00CA7D5B" w:rsidRDefault="00867C67" w:rsidP="00CA7D5B">
            <w:pPr>
              <w:tabs>
                <w:tab w:val="left" w:pos="1080"/>
              </w:tabs>
              <w:spacing w:line="360" w:lineRule="auto"/>
              <w:jc w:val="both"/>
              <w:rPr>
                <w:sz w:val="20"/>
                <w:szCs w:val="20"/>
              </w:rPr>
            </w:pPr>
            <w:r w:rsidRPr="00CA7D5B">
              <w:rPr>
                <w:sz w:val="20"/>
                <w:szCs w:val="20"/>
              </w:rPr>
              <w:t>69.4</w:t>
            </w:r>
          </w:p>
        </w:tc>
        <w:tc>
          <w:tcPr>
            <w:tcW w:w="0" w:type="auto"/>
            <w:shd w:val="clear" w:color="auto" w:fill="auto"/>
          </w:tcPr>
          <w:p w:rsidR="006D74A4" w:rsidRPr="00CA7D5B" w:rsidRDefault="00867C67" w:rsidP="00CA7D5B">
            <w:pPr>
              <w:tabs>
                <w:tab w:val="left" w:pos="1080"/>
              </w:tabs>
              <w:spacing w:line="360" w:lineRule="auto"/>
              <w:jc w:val="both"/>
              <w:rPr>
                <w:sz w:val="20"/>
                <w:szCs w:val="20"/>
              </w:rPr>
            </w:pPr>
            <w:r w:rsidRPr="00CA7D5B">
              <w:rPr>
                <w:sz w:val="20"/>
                <w:szCs w:val="20"/>
              </w:rPr>
              <w:t>69.2</w:t>
            </w:r>
          </w:p>
        </w:tc>
      </w:tr>
      <w:tr w:rsidR="006D74A4" w:rsidRPr="00CA7D5B" w:rsidTr="00CA7D5B">
        <w:tc>
          <w:tcPr>
            <w:tcW w:w="0" w:type="auto"/>
            <w:shd w:val="clear" w:color="auto" w:fill="auto"/>
          </w:tcPr>
          <w:p w:rsidR="006D74A4" w:rsidRPr="00CA7D5B" w:rsidRDefault="00867C67" w:rsidP="00CA7D5B">
            <w:pPr>
              <w:tabs>
                <w:tab w:val="left" w:pos="1080"/>
              </w:tabs>
              <w:spacing w:line="360" w:lineRule="auto"/>
              <w:jc w:val="both"/>
              <w:rPr>
                <w:sz w:val="20"/>
                <w:szCs w:val="20"/>
              </w:rPr>
            </w:pPr>
            <w:r w:rsidRPr="00CA7D5B">
              <w:rPr>
                <w:sz w:val="20"/>
                <w:szCs w:val="20"/>
              </w:rPr>
              <w:t>Выданы социальные пособия за счет средств Фонда социального страхования</w:t>
            </w:r>
          </w:p>
        </w:tc>
        <w:tc>
          <w:tcPr>
            <w:tcW w:w="0" w:type="auto"/>
            <w:shd w:val="clear" w:color="auto" w:fill="auto"/>
          </w:tcPr>
          <w:p w:rsidR="006D74A4" w:rsidRPr="00CA7D5B" w:rsidRDefault="00867C67" w:rsidP="00CA7D5B">
            <w:pPr>
              <w:tabs>
                <w:tab w:val="left" w:pos="1080"/>
              </w:tabs>
              <w:spacing w:line="360" w:lineRule="auto"/>
              <w:jc w:val="both"/>
              <w:rPr>
                <w:sz w:val="20"/>
                <w:szCs w:val="20"/>
              </w:rPr>
            </w:pPr>
            <w:r w:rsidRPr="00CA7D5B">
              <w:rPr>
                <w:sz w:val="20"/>
                <w:szCs w:val="20"/>
              </w:rPr>
              <w:t>Расходные кассовые ордера</w:t>
            </w:r>
          </w:p>
        </w:tc>
        <w:tc>
          <w:tcPr>
            <w:tcW w:w="0" w:type="auto"/>
            <w:shd w:val="clear" w:color="auto" w:fill="auto"/>
          </w:tcPr>
          <w:p w:rsidR="006D74A4" w:rsidRPr="00CA7D5B" w:rsidRDefault="00867C67" w:rsidP="00CA7D5B">
            <w:pPr>
              <w:tabs>
                <w:tab w:val="left" w:pos="1080"/>
              </w:tabs>
              <w:spacing w:line="360" w:lineRule="auto"/>
              <w:jc w:val="both"/>
              <w:rPr>
                <w:sz w:val="20"/>
                <w:szCs w:val="20"/>
              </w:rPr>
            </w:pPr>
            <w:r w:rsidRPr="00CA7D5B">
              <w:rPr>
                <w:sz w:val="20"/>
                <w:szCs w:val="20"/>
              </w:rPr>
              <w:t>69.1</w:t>
            </w:r>
          </w:p>
        </w:tc>
        <w:tc>
          <w:tcPr>
            <w:tcW w:w="0" w:type="auto"/>
            <w:shd w:val="clear" w:color="auto" w:fill="auto"/>
          </w:tcPr>
          <w:p w:rsidR="006D74A4" w:rsidRPr="00CA7D5B" w:rsidRDefault="00867C67" w:rsidP="00CA7D5B">
            <w:pPr>
              <w:tabs>
                <w:tab w:val="left" w:pos="1080"/>
              </w:tabs>
              <w:spacing w:line="360" w:lineRule="auto"/>
              <w:jc w:val="both"/>
              <w:rPr>
                <w:sz w:val="20"/>
                <w:szCs w:val="20"/>
              </w:rPr>
            </w:pPr>
            <w:r w:rsidRPr="00CA7D5B">
              <w:rPr>
                <w:sz w:val="20"/>
                <w:szCs w:val="20"/>
              </w:rPr>
              <w:t>50</w:t>
            </w:r>
          </w:p>
        </w:tc>
      </w:tr>
      <w:tr w:rsidR="006D74A4" w:rsidRPr="00CA7D5B" w:rsidTr="00CA7D5B">
        <w:tc>
          <w:tcPr>
            <w:tcW w:w="0" w:type="auto"/>
            <w:shd w:val="clear" w:color="auto" w:fill="auto"/>
          </w:tcPr>
          <w:p w:rsidR="006D74A4" w:rsidRPr="00CA7D5B" w:rsidRDefault="00867C67" w:rsidP="00CA7D5B">
            <w:pPr>
              <w:tabs>
                <w:tab w:val="left" w:pos="1080"/>
              </w:tabs>
              <w:spacing w:line="360" w:lineRule="auto"/>
              <w:jc w:val="both"/>
              <w:rPr>
                <w:sz w:val="20"/>
                <w:szCs w:val="20"/>
              </w:rPr>
            </w:pPr>
            <w:r w:rsidRPr="00CA7D5B">
              <w:rPr>
                <w:sz w:val="20"/>
                <w:szCs w:val="20"/>
              </w:rPr>
              <w:t>Начислены пособия по временной нетрудоспособности, пособия по беременности и родам за счет средств ФСС</w:t>
            </w:r>
          </w:p>
        </w:tc>
        <w:tc>
          <w:tcPr>
            <w:tcW w:w="0" w:type="auto"/>
            <w:shd w:val="clear" w:color="auto" w:fill="auto"/>
          </w:tcPr>
          <w:p w:rsidR="006D74A4" w:rsidRPr="00CA7D5B" w:rsidRDefault="00867C67" w:rsidP="00CA7D5B">
            <w:pPr>
              <w:tabs>
                <w:tab w:val="left" w:pos="1080"/>
              </w:tabs>
              <w:spacing w:line="360" w:lineRule="auto"/>
              <w:jc w:val="both"/>
              <w:rPr>
                <w:sz w:val="20"/>
                <w:szCs w:val="20"/>
              </w:rPr>
            </w:pPr>
            <w:r w:rsidRPr="00CA7D5B">
              <w:rPr>
                <w:sz w:val="20"/>
                <w:szCs w:val="20"/>
              </w:rPr>
              <w:t>Расчет</w:t>
            </w:r>
          </w:p>
        </w:tc>
        <w:tc>
          <w:tcPr>
            <w:tcW w:w="0" w:type="auto"/>
            <w:shd w:val="clear" w:color="auto" w:fill="auto"/>
          </w:tcPr>
          <w:p w:rsidR="006D74A4" w:rsidRPr="00CA7D5B" w:rsidRDefault="00867C67" w:rsidP="00CA7D5B">
            <w:pPr>
              <w:tabs>
                <w:tab w:val="left" w:pos="1080"/>
              </w:tabs>
              <w:spacing w:line="360" w:lineRule="auto"/>
              <w:jc w:val="both"/>
              <w:rPr>
                <w:sz w:val="20"/>
                <w:szCs w:val="20"/>
              </w:rPr>
            </w:pPr>
            <w:r w:rsidRPr="00CA7D5B">
              <w:rPr>
                <w:sz w:val="20"/>
                <w:szCs w:val="20"/>
              </w:rPr>
              <w:t>69.1</w:t>
            </w:r>
          </w:p>
        </w:tc>
        <w:tc>
          <w:tcPr>
            <w:tcW w:w="0" w:type="auto"/>
            <w:shd w:val="clear" w:color="auto" w:fill="auto"/>
          </w:tcPr>
          <w:p w:rsidR="006D74A4" w:rsidRPr="00CA7D5B" w:rsidRDefault="00867C67" w:rsidP="00CA7D5B">
            <w:pPr>
              <w:tabs>
                <w:tab w:val="left" w:pos="1080"/>
              </w:tabs>
              <w:spacing w:line="360" w:lineRule="auto"/>
              <w:jc w:val="both"/>
              <w:rPr>
                <w:sz w:val="20"/>
                <w:szCs w:val="20"/>
              </w:rPr>
            </w:pPr>
            <w:r w:rsidRPr="00CA7D5B">
              <w:rPr>
                <w:sz w:val="20"/>
                <w:szCs w:val="20"/>
              </w:rPr>
              <w:t>70</w:t>
            </w:r>
          </w:p>
        </w:tc>
      </w:tr>
      <w:tr w:rsidR="006D74A4" w:rsidRPr="00CA7D5B" w:rsidTr="00CA7D5B">
        <w:tc>
          <w:tcPr>
            <w:tcW w:w="0" w:type="auto"/>
            <w:shd w:val="clear" w:color="auto" w:fill="auto"/>
          </w:tcPr>
          <w:p w:rsidR="006D74A4" w:rsidRPr="00CA7D5B" w:rsidRDefault="006D74A4" w:rsidP="00CA7D5B">
            <w:pPr>
              <w:tabs>
                <w:tab w:val="left" w:pos="1080"/>
              </w:tabs>
              <w:spacing w:line="360" w:lineRule="auto"/>
              <w:jc w:val="both"/>
              <w:rPr>
                <w:sz w:val="20"/>
                <w:szCs w:val="20"/>
              </w:rPr>
            </w:pPr>
            <w:r w:rsidRPr="00CA7D5B">
              <w:rPr>
                <w:sz w:val="20"/>
                <w:szCs w:val="20"/>
              </w:rPr>
              <w:t>Перечислен</w:t>
            </w:r>
            <w:r w:rsidR="00867C67" w:rsidRPr="00CA7D5B">
              <w:rPr>
                <w:sz w:val="20"/>
                <w:szCs w:val="20"/>
              </w:rPr>
              <w:t>ы</w:t>
            </w:r>
            <w:r w:rsidRPr="00CA7D5B">
              <w:rPr>
                <w:sz w:val="20"/>
                <w:szCs w:val="20"/>
              </w:rPr>
              <w:t xml:space="preserve"> </w:t>
            </w:r>
            <w:r w:rsidR="00867C67" w:rsidRPr="00CA7D5B">
              <w:rPr>
                <w:sz w:val="20"/>
                <w:szCs w:val="20"/>
              </w:rPr>
              <w:t>ЕСН и страховые взносы на обязательное пенсионное страхование</w:t>
            </w:r>
          </w:p>
        </w:tc>
        <w:tc>
          <w:tcPr>
            <w:tcW w:w="0" w:type="auto"/>
            <w:shd w:val="clear" w:color="auto" w:fill="auto"/>
          </w:tcPr>
          <w:p w:rsidR="006D74A4" w:rsidRPr="00CA7D5B" w:rsidRDefault="00867C67" w:rsidP="00CA7D5B">
            <w:pPr>
              <w:tabs>
                <w:tab w:val="left" w:pos="1080"/>
              </w:tabs>
              <w:spacing w:line="360" w:lineRule="auto"/>
              <w:jc w:val="both"/>
              <w:rPr>
                <w:sz w:val="20"/>
                <w:szCs w:val="20"/>
              </w:rPr>
            </w:pPr>
            <w:r w:rsidRPr="00CA7D5B">
              <w:rPr>
                <w:sz w:val="20"/>
                <w:szCs w:val="20"/>
              </w:rPr>
              <w:t>Выписка из р/сч</w:t>
            </w:r>
          </w:p>
        </w:tc>
        <w:tc>
          <w:tcPr>
            <w:tcW w:w="0" w:type="auto"/>
            <w:shd w:val="clear" w:color="auto" w:fill="auto"/>
          </w:tcPr>
          <w:p w:rsidR="00867C67" w:rsidRPr="00CA7D5B" w:rsidRDefault="00867C67" w:rsidP="00CA7D5B">
            <w:pPr>
              <w:tabs>
                <w:tab w:val="left" w:pos="1080"/>
              </w:tabs>
              <w:spacing w:line="360" w:lineRule="auto"/>
              <w:jc w:val="both"/>
              <w:rPr>
                <w:sz w:val="20"/>
                <w:szCs w:val="20"/>
              </w:rPr>
            </w:pPr>
            <w:r w:rsidRPr="00CA7D5B">
              <w:rPr>
                <w:sz w:val="20"/>
                <w:szCs w:val="20"/>
              </w:rPr>
              <w:t>69.1,</w:t>
            </w:r>
          </w:p>
          <w:p w:rsidR="006D74A4" w:rsidRPr="00CA7D5B" w:rsidRDefault="00867C67" w:rsidP="00CA7D5B">
            <w:pPr>
              <w:tabs>
                <w:tab w:val="left" w:pos="1080"/>
              </w:tabs>
              <w:spacing w:line="360" w:lineRule="auto"/>
              <w:jc w:val="both"/>
              <w:rPr>
                <w:sz w:val="20"/>
                <w:szCs w:val="20"/>
              </w:rPr>
            </w:pPr>
            <w:r w:rsidRPr="00CA7D5B">
              <w:rPr>
                <w:sz w:val="20"/>
                <w:szCs w:val="20"/>
              </w:rPr>
              <w:t>69.1 НС, 69.2, 69.3, 69.4</w:t>
            </w:r>
          </w:p>
        </w:tc>
        <w:tc>
          <w:tcPr>
            <w:tcW w:w="0" w:type="auto"/>
            <w:shd w:val="clear" w:color="auto" w:fill="auto"/>
          </w:tcPr>
          <w:p w:rsidR="006D74A4" w:rsidRPr="00CA7D5B" w:rsidRDefault="006D74A4" w:rsidP="00CA7D5B">
            <w:pPr>
              <w:tabs>
                <w:tab w:val="left" w:pos="1080"/>
              </w:tabs>
              <w:spacing w:line="360" w:lineRule="auto"/>
              <w:jc w:val="both"/>
              <w:rPr>
                <w:sz w:val="20"/>
                <w:szCs w:val="20"/>
              </w:rPr>
            </w:pPr>
            <w:r w:rsidRPr="00CA7D5B">
              <w:rPr>
                <w:sz w:val="20"/>
                <w:szCs w:val="20"/>
              </w:rPr>
              <w:t>51</w:t>
            </w:r>
          </w:p>
        </w:tc>
      </w:tr>
      <w:tr w:rsidR="006D74A4" w:rsidRPr="00CA7D5B" w:rsidTr="00CA7D5B">
        <w:tc>
          <w:tcPr>
            <w:tcW w:w="0" w:type="auto"/>
            <w:shd w:val="clear" w:color="auto" w:fill="auto"/>
          </w:tcPr>
          <w:p w:rsidR="006D74A4" w:rsidRPr="00CA7D5B" w:rsidRDefault="00867C67" w:rsidP="00CA7D5B">
            <w:pPr>
              <w:tabs>
                <w:tab w:val="left" w:pos="1080"/>
              </w:tabs>
              <w:spacing w:line="360" w:lineRule="auto"/>
              <w:jc w:val="both"/>
              <w:rPr>
                <w:sz w:val="20"/>
                <w:szCs w:val="20"/>
              </w:rPr>
            </w:pPr>
            <w:r w:rsidRPr="00CA7D5B">
              <w:rPr>
                <w:sz w:val="20"/>
                <w:szCs w:val="20"/>
              </w:rPr>
              <w:t>Получена дотация от ФСС</w:t>
            </w:r>
          </w:p>
        </w:tc>
        <w:tc>
          <w:tcPr>
            <w:tcW w:w="0" w:type="auto"/>
            <w:shd w:val="clear" w:color="auto" w:fill="auto"/>
          </w:tcPr>
          <w:p w:rsidR="006D74A4" w:rsidRPr="00CA7D5B" w:rsidRDefault="00867C67" w:rsidP="00CA7D5B">
            <w:pPr>
              <w:tabs>
                <w:tab w:val="left" w:pos="1080"/>
              </w:tabs>
              <w:spacing w:line="360" w:lineRule="auto"/>
              <w:jc w:val="both"/>
              <w:rPr>
                <w:sz w:val="20"/>
                <w:szCs w:val="20"/>
              </w:rPr>
            </w:pPr>
            <w:r w:rsidRPr="00CA7D5B">
              <w:rPr>
                <w:sz w:val="20"/>
                <w:szCs w:val="20"/>
              </w:rPr>
              <w:t>Выписка из р/сч</w:t>
            </w:r>
          </w:p>
        </w:tc>
        <w:tc>
          <w:tcPr>
            <w:tcW w:w="0" w:type="auto"/>
            <w:shd w:val="clear" w:color="auto" w:fill="auto"/>
          </w:tcPr>
          <w:p w:rsidR="006D74A4" w:rsidRPr="00CA7D5B" w:rsidRDefault="00343C7D" w:rsidP="00CA7D5B">
            <w:pPr>
              <w:tabs>
                <w:tab w:val="left" w:pos="1080"/>
              </w:tabs>
              <w:spacing w:line="360" w:lineRule="auto"/>
              <w:jc w:val="both"/>
              <w:rPr>
                <w:sz w:val="20"/>
                <w:szCs w:val="20"/>
              </w:rPr>
            </w:pPr>
            <w:r w:rsidRPr="00CA7D5B">
              <w:rPr>
                <w:sz w:val="20"/>
                <w:szCs w:val="20"/>
              </w:rPr>
              <w:t>51</w:t>
            </w:r>
          </w:p>
        </w:tc>
        <w:tc>
          <w:tcPr>
            <w:tcW w:w="0" w:type="auto"/>
            <w:shd w:val="clear" w:color="auto" w:fill="auto"/>
          </w:tcPr>
          <w:p w:rsidR="00343C7D" w:rsidRPr="00CA7D5B" w:rsidRDefault="00343C7D" w:rsidP="00CA7D5B">
            <w:pPr>
              <w:tabs>
                <w:tab w:val="left" w:pos="1080"/>
              </w:tabs>
              <w:spacing w:line="360" w:lineRule="auto"/>
              <w:jc w:val="both"/>
              <w:rPr>
                <w:sz w:val="20"/>
                <w:szCs w:val="20"/>
              </w:rPr>
            </w:pPr>
            <w:r w:rsidRPr="00CA7D5B">
              <w:rPr>
                <w:sz w:val="20"/>
                <w:szCs w:val="20"/>
              </w:rPr>
              <w:t>69.1,</w:t>
            </w:r>
          </w:p>
          <w:p w:rsidR="006D74A4" w:rsidRPr="00CA7D5B" w:rsidRDefault="00343C7D" w:rsidP="00CA7D5B">
            <w:pPr>
              <w:tabs>
                <w:tab w:val="left" w:pos="1080"/>
              </w:tabs>
              <w:spacing w:line="360" w:lineRule="auto"/>
              <w:jc w:val="both"/>
              <w:rPr>
                <w:sz w:val="20"/>
                <w:szCs w:val="20"/>
              </w:rPr>
            </w:pPr>
            <w:r w:rsidRPr="00CA7D5B">
              <w:rPr>
                <w:sz w:val="20"/>
                <w:szCs w:val="20"/>
              </w:rPr>
              <w:t>69.1 НС</w:t>
            </w:r>
          </w:p>
        </w:tc>
      </w:tr>
      <w:tr w:rsidR="00343C7D" w:rsidRPr="00CA7D5B" w:rsidTr="00CA7D5B">
        <w:tc>
          <w:tcPr>
            <w:tcW w:w="0" w:type="auto"/>
            <w:shd w:val="clear" w:color="auto" w:fill="auto"/>
          </w:tcPr>
          <w:p w:rsidR="00343C7D" w:rsidRPr="00CA7D5B" w:rsidRDefault="00343C7D" w:rsidP="00CA7D5B">
            <w:pPr>
              <w:tabs>
                <w:tab w:val="left" w:pos="1080"/>
              </w:tabs>
              <w:spacing w:line="360" w:lineRule="auto"/>
              <w:jc w:val="both"/>
              <w:rPr>
                <w:sz w:val="20"/>
                <w:szCs w:val="20"/>
              </w:rPr>
            </w:pPr>
            <w:r w:rsidRPr="00CA7D5B">
              <w:rPr>
                <w:sz w:val="20"/>
                <w:szCs w:val="20"/>
              </w:rPr>
              <w:t>Начислены пени за несвоевременную уплату ЕСН и страховых взносов</w:t>
            </w:r>
          </w:p>
        </w:tc>
        <w:tc>
          <w:tcPr>
            <w:tcW w:w="0" w:type="auto"/>
            <w:shd w:val="clear" w:color="auto" w:fill="auto"/>
          </w:tcPr>
          <w:p w:rsidR="00343C7D" w:rsidRPr="00CA7D5B" w:rsidRDefault="00343C7D" w:rsidP="00CA7D5B">
            <w:pPr>
              <w:tabs>
                <w:tab w:val="left" w:pos="1080"/>
              </w:tabs>
              <w:spacing w:line="360" w:lineRule="auto"/>
              <w:jc w:val="both"/>
              <w:rPr>
                <w:sz w:val="20"/>
                <w:szCs w:val="20"/>
              </w:rPr>
            </w:pPr>
            <w:r w:rsidRPr="00CA7D5B">
              <w:rPr>
                <w:sz w:val="20"/>
                <w:szCs w:val="20"/>
              </w:rPr>
              <w:t>Справка</w:t>
            </w:r>
          </w:p>
        </w:tc>
        <w:tc>
          <w:tcPr>
            <w:tcW w:w="0" w:type="auto"/>
            <w:shd w:val="clear" w:color="auto" w:fill="auto"/>
          </w:tcPr>
          <w:p w:rsidR="00343C7D" w:rsidRPr="00CA7D5B" w:rsidRDefault="00343C7D" w:rsidP="00CA7D5B">
            <w:pPr>
              <w:tabs>
                <w:tab w:val="left" w:pos="1080"/>
              </w:tabs>
              <w:spacing w:line="360" w:lineRule="auto"/>
              <w:jc w:val="both"/>
              <w:rPr>
                <w:sz w:val="20"/>
                <w:szCs w:val="20"/>
              </w:rPr>
            </w:pPr>
            <w:r w:rsidRPr="00CA7D5B">
              <w:rPr>
                <w:sz w:val="20"/>
                <w:szCs w:val="20"/>
              </w:rPr>
              <w:t>99</w:t>
            </w:r>
          </w:p>
        </w:tc>
        <w:tc>
          <w:tcPr>
            <w:tcW w:w="0" w:type="auto"/>
            <w:shd w:val="clear" w:color="auto" w:fill="auto"/>
          </w:tcPr>
          <w:p w:rsidR="00343C7D" w:rsidRPr="00CA7D5B" w:rsidRDefault="00343C7D" w:rsidP="00CA7D5B">
            <w:pPr>
              <w:tabs>
                <w:tab w:val="left" w:pos="1080"/>
              </w:tabs>
              <w:spacing w:line="360" w:lineRule="auto"/>
              <w:jc w:val="both"/>
              <w:rPr>
                <w:sz w:val="20"/>
                <w:szCs w:val="20"/>
              </w:rPr>
            </w:pPr>
            <w:r w:rsidRPr="00CA7D5B">
              <w:rPr>
                <w:sz w:val="20"/>
                <w:szCs w:val="20"/>
              </w:rPr>
              <w:t>69.1,</w:t>
            </w:r>
          </w:p>
          <w:p w:rsidR="00343C7D" w:rsidRPr="00CA7D5B" w:rsidRDefault="00343C7D" w:rsidP="00CA7D5B">
            <w:pPr>
              <w:tabs>
                <w:tab w:val="left" w:pos="1080"/>
              </w:tabs>
              <w:spacing w:line="360" w:lineRule="auto"/>
              <w:jc w:val="both"/>
              <w:rPr>
                <w:sz w:val="20"/>
                <w:szCs w:val="20"/>
              </w:rPr>
            </w:pPr>
            <w:r w:rsidRPr="00CA7D5B">
              <w:rPr>
                <w:sz w:val="20"/>
                <w:szCs w:val="20"/>
              </w:rPr>
              <w:t>69.1 НС, 69.2, 69.3, 69.4</w:t>
            </w:r>
          </w:p>
        </w:tc>
      </w:tr>
    </w:tbl>
    <w:p w:rsidR="00071F92" w:rsidRPr="001864E8" w:rsidRDefault="00071F92" w:rsidP="001864E8">
      <w:pPr>
        <w:shd w:val="clear" w:color="auto" w:fill="FFFFFF"/>
        <w:tabs>
          <w:tab w:val="left" w:pos="1080"/>
        </w:tabs>
        <w:spacing w:line="360" w:lineRule="auto"/>
        <w:ind w:firstLine="709"/>
        <w:jc w:val="both"/>
        <w:rPr>
          <w:sz w:val="28"/>
          <w:szCs w:val="28"/>
        </w:rPr>
      </w:pPr>
    </w:p>
    <w:p w:rsidR="00AF51F0" w:rsidRPr="00C85263" w:rsidRDefault="0098063C" w:rsidP="00C85263">
      <w:pPr>
        <w:tabs>
          <w:tab w:val="left" w:pos="1080"/>
        </w:tabs>
        <w:spacing w:line="360" w:lineRule="auto"/>
        <w:ind w:firstLine="709"/>
        <w:jc w:val="center"/>
        <w:rPr>
          <w:b/>
          <w:sz w:val="28"/>
          <w:szCs w:val="28"/>
        </w:rPr>
      </w:pPr>
      <w:r w:rsidRPr="001864E8">
        <w:rPr>
          <w:b/>
          <w:i/>
          <w:sz w:val="28"/>
          <w:szCs w:val="28"/>
        </w:rPr>
        <w:br w:type="page"/>
      </w:r>
      <w:r w:rsidR="00AF51F0" w:rsidRPr="00C85263">
        <w:rPr>
          <w:b/>
          <w:sz w:val="28"/>
          <w:szCs w:val="28"/>
        </w:rPr>
        <w:t xml:space="preserve">4. Анализ финансового состояния предприятия </w:t>
      </w:r>
      <w:r w:rsidR="00CF6E58" w:rsidRPr="00C85263">
        <w:rPr>
          <w:b/>
          <w:sz w:val="28"/>
          <w:szCs w:val="28"/>
        </w:rPr>
        <w:t>ООО «Страховая компания»</w:t>
      </w:r>
    </w:p>
    <w:p w:rsidR="00AF51F0" w:rsidRPr="001864E8" w:rsidRDefault="00AF51F0" w:rsidP="001864E8">
      <w:pPr>
        <w:tabs>
          <w:tab w:val="left" w:pos="1080"/>
        </w:tabs>
        <w:autoSpaceDE w:val="0"/>
        <w:autoSpaceDN w:val="0"/>
        <w:adjustRightInd w:val="0"/>
        <w:spacing w:line="360" w:lineRule="auto"/>
        <w:ind w:firstLine="709"/>
        <w:jc w:val="both"/>
        <w:rPr>
          <w:sz w:val="28"/>
          <w:szCs w:val="28"/>
        </w:rPr>
      </w:pPr>
    </w:p>
    <w:p w:rsidR="001E2E96" w:rsidRPr="001864E8" w:rsidRDefault="001E2E96" w:rsidP="001864E8">
      <w:pPr>
        <w:pStyle w:val="a8"/>
        <w:tabs>
          <w:tab w:val="left" w:pos="1080"/>
        </w:tabs>
        <w:spacing w:before="0" w:beforeAutospacing="0" w:after="0" w:afterAutospacing="0" w:line="360" w:lineRule="auto"/>
        <w:ind w:firstLine="709"/>
        <w:jc w:val="both"/>
        <w:rPr>
          <w:sz w:val="28"/>
          <w:szCs w:val="28"/>
        </w:rPr>
      </w:pPr>
      <w:r w:rsidRPr="001864E8">
        <w:rPr>
          <w:iCs/>
          <w:sz w:val="28"/>
          <w:szCs w:val="28"/>
        </w:rPr>
        <w:t xml:space="preserve">Под </w:t>
      </w:r>
      <w:r w:rsidRPr="001864E8">
        <w:rPr>
          <w:i/>
          <w:iCs/>
          <w:sz w:val="28"/>
          <w:szCs w:val="28"/>
        </w:rPr>
        <w:t>финансовым состоянием</w:t>
      </w:r>
      <w:r w:rsidRPr="001864E8">
        <w:rPr>
          <w:sz w:val="28"/>
          <w:szCs w:val="28"/>
        </w:rPr>
        <w:t xml:space="preserve">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w:t>
      </w:r>
    </w:p>
    <w:p w:rsidR="001E2E96" w:rsidRPr="001864E8" w:rsidRDefault="001E2E96" w:rsidP="001864E8">
      <w:pPr>
        <w:pStyle w:val="a8"/>
        <w:tabs>
          <w:tab w:val="left" w:pos="1080"/>
        </w:tabs>
        <w:spacing w:before="0" w:beforeAutospacing="0" w:after="0" w:afterAutospacing="0" w:line="360" w:lineRule="auto"/>
        <w:ind w:firstLine="709"/>
        <w:jc w:val="both"/>
        <w:rPr>
          <w:sz w:val="28"/>
          <w:szCs w:val="28"/>
        </w:rPr>
      </w:pPr>
      <w:r w:rsidRPr="001864E8">
        <w:rPr>
          <w:sz w:val="28"/>
          <w:szCs w:val="28"/>
        </w:rPr>
        <w:t xml:space="preserve">Финансовое состояние предприятия </w:t>
      </w:r>
      <w:r w:rsidRPr="001864E8">
        <w:rPr>
          <w:iCs/>
          <w:sz w:val="28"/>
          <w:szCs w:val="28"/>
        </w:rPr>
        <w:t>(ФСП)</w:t>
      </w:r>
      <w:r w:rsidRPr="001864E8">
        <w:rPr>
          <w:sz w:val="28"/>
          <w:szCs w:val="28"/>
        </w:rPr>
        <w:t xml:space="preserve"> зависит от результатов его коммерческой и финансовой деятельности. Если финансовый план успешно выполняется, то это положительно влияет на финансовое положение предприятия. И наоборот, в результате недовыполнения плана происходит уменьшение выручки и суммы прибыли и как следствие – ухудшение финансового состояния предприятия и его платежеспособности.</w:t>
      </w:r>
    </w:p>
    <w:p w:rsidR="0061786D" w:rsidRPr="001864E8" w:rsidRDefault="0061786D" w:rsidP="001864E8">
      <w:pPr>
        <w:tabs>
          <w:tab w:val="left" w:pos="1080"/>
        </w:tabs>
        <w:autoSpaceDE w:val="0"/>
        <w:autoSpaceDN w:val="0"/>
        <w:adjustRightInd w:val="0"/>
        <w:spacing w:line="360" w:lineRule="auto"/>
        <w:ind w:firstLine="709"/>
        <w:jc w:val="both"/>
        <w:rPr>
          <w:sz w:val="28"/>
          <w:szCs w:val="28"/>
        </w:rPr>
      </w:pPr>
      <w:r w:rsidRPr="001864E8">
        <w:rPr>
          <w:sz w:val="28"/>
          <w:szCs w:val="28"/>
        </w:rPr>
        <w:t xml:space="preserve">Основные экономические показатели </w:t>
      </w:r>
      <w:r w:rsidR="00CF6E58" w:rsidRPr="001864E8">
        <w:rPr>
          <w:sz w:val="28"/>
          <w:szCs w:val="28"/>
        </w:rPr>
        <w:t>ООО «Страховая компания»</w:t>
      </w:r>
      <w:r w:rsidR="002866DC" w:rsidRPr="001864E8">
        <w:rPr>
          <w:sz w:val="28"/>
          <w:szCs w:val="28"/>
        </w:rPr>
        <w:t xml:space="preserve"> </w:t>
      </w:r>
      <w:r w:rsidRPr="001864E8">
        <w:rPr>
          <w:sz w:val="28"/>
          <w:szCs w:val="28"/>
        </w:rPr>
        <w:t xml:space="preserve">за </w:t>
      </w:r>
      <w:r w:rsidR="002866DC" w:rsidRPr="001864E8">
        <w:rPr>
          <w:sz w:val="28"/>
          <w:szCs w:val="28"/>
        </w:rPr>
        <w:t xml:space="preserve">2007 и </w:t>
      </w:r>
      <w:r w:rsidR="001E2E96" w:rsidRPr="001864E8">
        <w:rPr>
          <w:sz w:val="28"/>
          <w:szCs w:val="28"/>
        </w:rPr>
        <w:t>2008</w:t>
      </w:r>
      <w:r w:rsidRPr="001864E8">
        <w:rPr>
          <w:sz w:val="28"/>
          <w:szCs w:val="28"/>
        </w:rPr>
        <w:t xml:space="preserve">гг. на основании </w:t>
      </w:r>
      <w:r w:rsidR="002866DC" w:rsidRPr="001864E8">
        <w:rPr>
          <w:sz w:val="28"/>
          <w:szCs w:val="28"/>
        </w:rPr>
        <w:t>Бухгалтерского баланса (Ф</w:t>
      </w:r>
      <w:r w:rsidR="000C524E" w:rsidRPr="001864E8">
        <w:rPr>
          <w:sz w:val="28"/>
          <w:szCs w:val="28"/>
        </w:rPr>
        <w:t>.</w:t>
      </w:r>
      <w:r w:rsidR="002866DC" w:rsidRPr="001864E8">
        <w:rPr>
          <w:sz w:val="28"/>
          <w:szCs w:val="28"/>
        </w:rPr>
        <w:t>1)</w:t>
      </w:r>
      <w:r w:rsidRPr="001864E8">
        <w:rPr>
          <w:sz w:val="28"/>
          <w:szCs w:val="28"/>
        </w:rPr>
        <w:t xml:space="preserve"> и </w:t>
      </w:r>
      <w:r w:rsidR="002866DC" w:rsidRPr="001864E8">
        <w:rPr>
          <w:sz w:val="28"/>
          <w:szCs w:val="28"/>
        </w:rPr>
        <w:t>Отчета о прибылях и убытках (</w:t>
      </w:r>
      <w:r w:rsidRPr="001864E8">
        <w:rPr>
          <w:sz w:val="28"/>
          <w:szCs w:val="28"/>
        </w:rPr>
        <w:t>Ф</w:t>
      </w:r>
      <w:r w:rsidR="000C524E" w:rsidRPr="001864E8">
        <w:rPr>
          <w:sz w:val="28"/>
          <w:szCs w:val="28"/>
        </w:rPr>
        <w:t>.</w:t>
      </w:r>
      <w:r w:rsidRPr="001864E8">
        <w:rPr>
          <w:sz w:val="28"/>
          <w:szCs w:val="28"/>
        </w:rPr>
        <w:t>2</w:t>
      </w:r>
      <w:r w:rsidR="002866DC" w:rsidRPr="001864E8">
        <w:rPr>
          <w:sz w:val="28"/>
          <w:szCs w:val="28"/>
        </w:rPr>
        <w:t>)</w:t>
      </w:r>
      <w:r w:rsidRPr="001864E8">
        <w:rPr>
          <w:sz w:val="28"/>
          <w:szCs w:val="28"/>
        </w:rPr>
        <w:t xml:space="preserve"> (</w:t>
      </w:r>
      <w:r w:rsidR="002866DC" w:rsidRPr="001864E8">
        <w:rPr>
          <w:sz w:val="28"/>
          <w:szCs w:val="28"/>
        </w:rPr>
        <w:t>П</w:t>
      </w:r>
      <w:r w:rsidRPr="001864E8">
        <w:rPr>
          <w:sz w:val="28"/>
          <w:szCs w:val="28"/>
        </w:rPr>
        <w:t>риложение №</w:t>
      </w:r>
      <w:r w:rsidR="000C524E" w:rsidRPr="001864E8">
        <w:rPr>
          <w:sz w:val="28"/>
          <w:szCs w:val="28"/>
        </w:rPr>
        <w:t>5, №6</w:t>
      </w:r>
      <w:r w:rsidRPr="001864E8">
        <w:rPr>
          <w:sz w:val="28"/>
          <w:szCs w:val="28"/>
        </w:rPr>
        <w:t>)</w:t>
      </w:r>
      <w:r w:rsidR="002866DC" w:rsidRPr="001864E8">
        <w:rPr>
          <w:sz w:val="28"/>
          <w:szCs w:val="28"/>
        </w:rPr>
        <w:t xml:space="preserve"> представлены в Т</w:t>
      </w:r>
      <w:r w:rsidRPr="001864E8">
        <w:rPr>
          <w:sz w:val="28"/>
          <w:szCs w:val="28"/>
        </w:rPr>
        <w:t xml:space="preserve">аблице </w:t>
      </w:r>
      <w:r w:rsidR="002866DC" w:rsidRPr="001864E8">
        <w:rPr>
          <w:sz w:val="28"/>
          <w:szCs w:val="28"/>
        </w:rPr>
        <w:t>1</w:t>
      </w:r>
      <w:r w:rsidR="001E57A1" w:rsidRPr="001864E8">
        <w:rPr>
          <w:sz w:val="28"/>
          <w:szCs w:val="28"/>
        </w:rPr>
        <w:t>5</w:t>
      </w:r>
      <w:r w:rsidRPr="001864E8">
        <w:rPr>
          <w:sz w:val="28"/>
          <w:szCs w:val="28"/>
        </w:rPr>
        <w:t>.</w:t>
      </w:r>
    </w:p>
    <w:p w:rsidR="00C85263" w:rsidRDefault="00C85263" w:rsidP="001864E8">
      <w:pPr>
        <w:tabs>
          <w:tab w:val="left" w:pos="1080"/>
        </w:tabs>
        <w:spacing w:line="360" w:lineRule="auto"/>
        <w:ind w:firstLine="709"/>
        <w:jc w:val="both"/>
        <w:rPr>
          <w:sz w:val="28"/>
          <w:szCs w:val="28"/>
        </w:rPr>
      </w:pPr>
    </w:p>
    <w:p w:rsidR="00F90BDC" w:rsidRPr="001864E8" w:rsidRDefault="00F90BDC" w:rsidP="001864E8">
      <w:pPr>
        <w:tabs>
          <w:tab w:val="left" w:pos="1080"/>
        </w:tabs>
        <w:spacing w:line="360" w:lineRule="auto"/>
        <w:ind w:firstLine="709"/>
        <w:jc w:val="both"/>
        <w:rPr>
          <w:sz w:val="28"/>
          <w:szCs w:val="28"/>
        </w:rPr>
      </w:pPr>
      <w:r w:rsidRPr="001864E8">
        <w:rPr>
          <w:sz w:val="28"/>
          <w:szCs w:val="28"/>
        </w:rPr>
        <w:t>Таблица 1</w:t>
      </w:r>
      <w:r w:rsidR="001E57A1" w:rsidRPr="001864E8">
        <w:rPr>
          <w:sz w:val="28"/>
          <w:szCs w:val="28"/>
        </w:rPr>
        <w:t>5</w:t>
      </w:r>
      <w:r w:rsidRPr="001864E8">
        <w:rPr>
          <w:sz w:val="28"/>
          <w:szCs w:val="28"/>
        </w:rPr>
        <w:t>.</w:t>
      </w:r>
    </w:p>
    <w:p w:rsidR="00F90BDC" w:rsidRPr="001864E8" w:rsidRDefault="00F90BDC" w:rsidP="001864E8">
      <w:pPr>
        <w:tabs>
          <w:tab w:val="left" w:pos="1080"/>
        </w:tabs>
        <w:spacing w:line="360" w:lineRule="auto"/>
        <w:ind w:firstLine="709"/>
        <w:jc w:val="both"/>
        <w:rPr>
          <w:sz w:val="28"/>
          <w:szCs w:val="28"/>
        </w:rPr>
      </w:pPr>
      <w:r w:rsidRPr="001864E8">
        <w:rPr>
          <w:sz w:val="28"/>
          <w:szCs w:val="28"/>
        </w:rPr>
        <w:t xml:space="preserve">Основные технико-экономические показатели </w:t>
      </w:r>
      <w:r w:rsidR="00CF6E58" w:rsidRPr="001864E8">
        <w:rPr>
          <w:sz w:val="28"/>
          <w:szCs w:val="28"/>
        </w:rPr>
        <w:t>ООО «Страховая компания»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5148"/>
        <w:gridCol w:w="798"/>
        <w:gridCol w:w="798"/>
        <w:gridCol w:w="1157"/>
        <w:gridCol w:w="1202"/>
      </w:tblGrid>
      <w:tr w:rsidR="00F90BDC" w:rsidRPr="00CA7D5B" w:rsidTr="00CA7D5B">
        <w:tc>
          <w:tcPr>
            <w:tcW w:w="0" w:type="auto"/>
            <w:shd w:val="clear" w:color="auto" w:fill="auto"/>
          </w:tcPr>
          <w:p w:rsidR="00F90BDC" w:rsidRPr="00CA7D5B" w:rsidRDefault="00F90BDC" w:rsidP="00CA7D5B">
            <w:pPr>
              <w:tabs>
                <w:tab w:val="left" w:pos="1080"/>
              </w:tabs>
              <w:spacing w:line="360" w:lineRule="auto"/>
              <w:jc w:val="both"/>
              <w:rPr>
                <w:sz w:val="20"/>
                <w:szCs w:val="20"/>
              </w:rPr>
            </w:pPr>
            <w:r w:rsidRPr="00CA7D5B">
              <w:rPr>
                <w:sz w:val="20"/>
                <w:szCs w:val="20"/>
              </w:rPr>
              <w:t>№</w:t>
            </w:r>
          </w:p>
        </w:tc>
        <w:tc>
          <w:tcPr>
            <w:tcW w:w="0" w:type="auto"/>
            <w:shd w:val="clear" w:color="auto" w:fill="auto"/>
          </w:tcPr>
          <w:p w:rsidR="00F90BDC" w:rsidRPr="00CA7D5B" w:rsidRDefault="00F90BDC" w:rsidP="00CA7D5B">
            <w:pPr>
              <w:tabs>
                <w:tab w:val="left" w:pos="1080"/>
              </w:tabs>
              <w:spacing w:line="360" w:lineRule="auto"/>
              <w:jc w:val="both"/>
              <w:rPr>
                <w:sz w:val="20"/>
                <w:szCs w:val="20"/>
              </w:rPr>
            </w:pPr>
            <w:r w:rsidRPr="00CA7D5B">
              <w:rPr>
                <w:sz w:val="20"/>
                <w:szCs w:val="20"/>
              </w:rPr>
              <w:t>Показатели</w:t>
            </w:r>
          </w:p>
        </w:tc>
        <w:tc>
          <w:tcPr>
            <w:tcW w:w="0" w:type="auto"/>
            <w:shd w:val="clear" w:color="auto" w:fill="auto"/>
          </w:tcPr>
          <w:p w:rsidR="00F90BDC" w:rsidRPr="00CA7D5B" w:rsidRDefault="00F90BDC" w:rsidP="00CA7D5B">
            <w:pPr>
              <w:tabs>
                <w:tab w:val="left" w:pos="1080"/>
              </w:tabs>
              <w:spacing w:line="360" w:lineRule="auto"/>
              <w:jc w:val="both"/>
              <w:rPr>
                <w:sz w:val="20"/>
                <w:szCs w:val="20"/>
              </w:rPr>
            </w:pPr>
            <w:r w:rsidRPr="00CA7D5B">
              <w:rPr>
                <w:sz w:val="20"/>
                <w:szCs w:val="20"/>
              </w:rPr>
              <w:t>2007</w:t>
            </w:r>
          </w:p>
        </w:tc>
        <w:tc>
          <w:tcPr>
            <w:tcW w:w="0" w:type="auto"/>
            <w:shd w:val="clear" w:color="auto" w:fill="auto"/>
          </w:tcPr>
          <w:p w:rsidR="00F90BDC" w:rsidRPr="00CA7D5B" w:rsidRDefault="00F90BDC" w:rsidP="00CA7D5B">
            <w:pPr>
              <w:tabs>
                <w:tab w:val="left" w:pos="1080"/>
              </w:tabs>
              <w:spacing w:line="360" w:lineRule="auto"/>
              <w:jc w:val="both"/>
              <w:rPr>
                <w:sz w:val="20"/>
                <w:szCs w:val="20"/>
              </w:rPr>
            </w:pPr>
            <w:r w:rsidRPr="00CA7D5B">
              <w:rPr>
                <w:sz w:val="20"/>
                <w:szCs w:val="20"/>
              </w:rPr>
              <w:t>2008</w:t>
            </w:r>
          </w:p>
        </w:tc>
        <w:tc>
          <w:tcPr>
            <w:tcW w:w="0" w:type="auto"/>
            <w:shd w:val="clear" w:color="auto" w:fill="auto"/>
          </w:tcPr>
          <w:p w:rsidR="00F90BDC" w:rsidRPr="00CA7D5B" w:rsidRDefault="00F90BDC" w:rsidP="00CA7D5B">
            <w:pPr>
              <w:tabs>
                <w:tab w:val="left" w:pos="1080"/>
              </w:tabs>
              <w:spacing w:line="360" w:lineRule="auto"/>
              <w:jc w:val="both"/>
              <w:rPr>
                <w:sz w:val="20"/>
                <w:szCs w:val="20"/>
              </w:rPr>
            </w:pPr>
            <w:r w:rsidRPr="00CA7D5B">
              <w:rPr>
                <w:sz w:val="20"/>
                <w:szCs w:val="20"/>
              </w:rPr>
              <w:t>Изменения</w:t>
            </w:r>
          </w:p>
        </w:tc>
        <w:tc>
          <w:tcPr>
            <w:tcW w:w="0" w:type="auto"/>
            <w:shd w:val="clear" w:color="auto" w:fill="auto"/>
          </w:tcPr>
          <w:p w:rsidR="00F90BDC" w:rsidRPr="00CA7D5B" w:rsidRDefault="00F90BDC" w:rsidP="00CA7D5B">
            <w:pPr>
              <w:tabs>
                <w:tab w:val="left" w:pos="1080"/>
              </w:tabs>
              <w:spacing w:line="360" w:lineRule="auto"/>
              <w:jc w:val="both"/>
              <w:rPr>
                <w:sz w:val="20"/>
                <w:szCs w:val="20"/>
              </w:rPr>
            </w:pPr>
            <w:r w:rsidRPr="00CA7D5B">
              <w:rPr>
                <w:sz w:val="20"/>
                <w:szCs w:val="20"/>
              </w:rPr>
              <w:t>Темп роста, %</w:t>
            </w:r>
          </w:p>
        </w:tc>
      </w:tr>
      <w:tr w:rsidR="001E7E86" w:rsidRPr="00CA7D5B" w:rsidTr="00CA7D5B">
        <w:tc>
          <w:tcPr>
            <w:tcW w:w="0" w:type="auto"/>
            <w:shd w:val="clear" w:color="auto" w:fill="auto"/>
          </w:tcPr>
          <w:p w:rsidR="001E7E86" w:rsidRPr="00CA7D5B" w:rsidRDefault="001E7E86" w:rsidP="00CA7D5B">
            <w:pPr>
              <w:tabs>
                <w:tab w:val="left" w:pos="1080"/>
              </w:tabs>
              <w:spacing w:line="360" w:lineRule="auto"/>
              <w:jc w:val="both"/>
              <w:rPr>
                <w:sz w:val="20"/>
                <w:szCs w:val="20"/>
              </w:rPr>
            </w:pPr>
            <w:r w:rsidRPr="00CA7D5B">
              <w:rPr>
                <w:sz w:val="20"/>
                <w:szCs w:val="20"/>
              </w:rPr>
              <w:t>1</w:t>
            </w:r>
          </w:p>
        </w:tc>
        <w:tc>
          <w:tcPr>
            <w:tcW w:w="0" w:type="auto"/>
            <w:shd w:val="clear" w:color="auto" w:fill="auto"/>
          </w:tcPr>
          <w:p w:rsidR="001E7E86" w:rsidRPr="00CA7D5B" w:rsidRDefault="001E7E86" w:rsidP="00CA7D5B">
            <w:pPr>
              <w:tabs>
                <w:tab w:val="left" w:pos="1080"/>
              </w:tabs>
              <w:spacing w:line="360" w:lineRule="auto"/>
              <w:jc w:val="both"/>
              <w:rPr>
                <w:sz w:val="20"/>
                <w:szCs w:val="20"/>
              </w:rPr>
            </w:pPr>
            <w:r w:rsidRPr="00CA7D5B">
              <w:rPr>
                <w:sz w:val="20"/>
                <w:szCs w:val="20"/>
              </w:rPr>
              <w:t>2</w:t>
            </w:r>
          </w:p>
        </w:tc>
        <w:tc>
          <w:tcPr>
            <w:tcW w:w="0" w:type="auto"/>
            <w:shd w:val="clear" w:color="auto" w:fill="auto"/>
          </w:tcPr>
          <w:p w:rsidR="001E7E86" w:rsidRPr="00CA7D5B" w:rsidRDefault="001E7E86" w:rsidP="00CA7D5B">
            <w:pPr>
              <w:tabs>
                <w:tab w:val="left" w:pos="1080"/>
              </w:tabs>
              <w:spacing w:line="360" w:lineRule="auto"/>
              <w:jc w:val="both"/>
              <w:rPr>
                <w:sz w:val="20"/>
                <w:szCs w:val="20"/>
              </w:rPr>
            </w:pPr>
            <w:r w:rsidRPr="00CA7D5B">
              <w:rPr>
                <w:sz w:val="20"/>
                <w:szCs w:val="20"/>
              </w:rPr>
              <w:t>3</w:t>
            </w:r>
          </w:p>
        </w:tc>
        <w:tc>
          <w:tcPr>
            <w:tcW w:w="0" w:type="auto"/>
            <w:shd w:val="clear" w:color="auto" w:fill="auto"/>
          </w:tcPr>
          <w:p w:rsidR="001E7E86" w:rsidRPr="00CA7D5B" w:rsidRDefault="001E7E86" w:rsidP="00CA7D5B">
            <w:pPr>
              <w:tabs>
                <w:tab w:val="left" w:pos="1080"/>
              </w:tabs>
              <w:spacing w:line="360" w:lineRule="auto"/>
              <w:jc w:val="both"/>
              <w:rPr>
                <w:sz w:val="20"/>
                <w:szCs w:val="20"/>
              </w:rPr>
            </w:pPr>
            <w:r w:rsidRPr="00CA7D5B">
              <w:rPr>
                <w:sz w:val="20"/>
                <w:szCs w:val="20"/>
              </w:rPr>
              <w:t>4</w:t>
            </w:r>
          </w:p>
        </w:tc>
        <w:tc>
          <w:tcPr>
            <w:tcW w:w="0" w:type="auto"/>
            <w:shd w:val="clear" w:color="auto" w:fill="auto"/>
          </w:tcPr>
          <w:p w:rsidR="001E7E86" w:rsidRPr="00CA7D5B" w:rsidRDefault="001E7E86" w:rsidP="00CA7D5B">
            <w:pPr>
              <w:tabs>
                <w:tab w:val="left" w:pos="1080"/>
              </w:tabs>
              <w:spacing w:line="360" w:lineRule="auto"/>
              <w:jc w:val="both"/>
              <w:rPr>
                <w:sz w:val="20"/>
                <w:szCs w:val="20"/>
              </w:rPr>
            </w:pPr>
            <w:r w:rsidRPr="00CA7D5B">
              <w:rPr>
                <w:sz w:val="20"/>
                <w:szCs w:val="20"/>
              </w:rPr>
              <w:t>5</w:t>
            </w:r>
          </w:p>
        </w:tc>
        <w:tc>
          <w:tcPr>
            <w:tcW w:w="0" w:type="auto"/>
            <w:shd w:val="clear" w:color="auto" w:fill="auto"/>
          </w:tcPr>
          <w:p w:rsidR="001E7E86" w:rsidRPr="00CA7D5B" w:rsidRDefault="001E7E86" w:rsidP="00CA7D5B">
            <w:pPr>
              <w:tabs>
                <w:tab w:val="left" w:pos="1080"/>
              </w:tabs>
              <w:spacing w:line="360" w:lineRule="auto"/>
              <w:jc w:val="both"/>
              <w:rPr>
                <w:sz w:val="20"/>
                <w:szCs w:val="20"/>
              </w:rPr>
            </w:pPr>
            <w:r w:rsidRPr="00CA7D5B">
              <w:rPr>
                <w:sz w:val="20"/>
                <w:szCs w:val="20"/>
              </w:rPr>
              <w:t>6</w:t>
            </w:r>
          </w:p>
        </w:tc>
      </w:tr>
      <w:tr w:rsidR="00653D5E" w:rsidRPr="00CA7D5B" w:rsidTr="00CA7D5B">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1.</w:t>
            </w:r>
          </w:p>
        </w:tc>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Выручка от продажи, т.р.</w:t>
            </w:r>
          </w:p>
          <w:p w:rsidR="00C10D21" w:rsidRPr="00CA7D5B" w:rsidRDefault="00C10D21" w:rsidP="00CA7D5B">
            <w:pPr>
              <w:tabs>
                <w:tab w:val="left" w:pos="1080"/>
              </w:tabs>
              <w:spacing w:line="360" w:lineRule="auto"/>
              <w:jc w:val="both"/>
              <w:rPr>
                <w:sz w:val="20"/>
                <w:szCs w:val="20"/>
              </w:rPr>
            </w:pPr>
            <w:r w:rsidRPr="00CA7D5B">
              <w:rPr>
                <w:sz w:val="20"/>
                <w:szCs w:val="20"/>
              </w:rPr>
              <w:t>(Ф-2, стр. 080)</w:t>
            </w:r>
          </w:p>
        </w:tc>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77 689</w:t>
            </w:r>
          </w:p>
        </w:tc>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85 831</w:t>
            </w:r>
          </w:p>
        </w:tc>
        <w:tc>
          <w:tcPr>
            <w:tcW w:w="0" w:type="auto"/>
            <w:shd w:val="clear" w:color="auto" w:fill="auto"/>
          </w:tcPr>
          <w:p w:rsidR="00653D5E" w:rsidRPr="00CA7D5B" w:rsidRDefault="00FF26AC" w:rsidP="00CA7D5B">
            <w:pPr>
              <w:tabs>
                <w:tab w:val="left" w:pos="1080"/>
              </w:tabs>
              <w:spacing w:line="360" w:lineRule="auto"/>
              <w:jc w:val="both"/>
              <w:rPr>
                <w:sz w:val="20"/>
                <w:szCs w:val="20"/>
              </w:rPr>
            </w:pPr>
            <w:r w:rsidRPr="00CA7D5B">
              <w:rPr>
                <w:sz w:val="20"/>
                <w:szCs w:val="20"/>
              </w:rPr>
              <w:t>+8 142</w:t>
            </w:r>
          </w:p>
        </w:tc>
        <w:tc>
          <w:tcPr>
            <w:tcW w:w="0" w:type="auto"/>
            <w:shd w:val="clear" w:color="auto" w:fill="auto"/>
          </w:tcPr>
          <w:p w:rsidR="00653D5E" w:rsidRPr="00CA7D5B" w:rsidRDefault="008C2CFF" w:rsidP="00CA7D5B">
            <w:pPr>
              <w:tabs>
                <w:tab w:val="left" w:pos="1080"/>
              </w:tabs>
              <w:spacing w:line="360" w:lineRule="auto"/>
              <w:jc w:val="both"/>
              <w:rPr>
                <w:sz w:val="20"/>
                <w:szCs w:val="20"/>
              </w:rPr>
            </w:pPr>
            <w:r w:rsidRPr="00CA7D5B">
              <w:rPr>
                <w:sz w:val="20"/>
                <w:szCs w:val="20"/>
              </w:rPr>
              <w:t>110,5</w:t>
            </w:r>
          </w:p>
        </w:tc>
      </w:tr>
      <w:tr w:rsidR="00653D5E" w:rsidRPr="00CA7D5B" w:rsidTr="00CA7D5B">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2.</w:t>
            </w:r>
          </w:p>
        </w:tc>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Себестоимость услуг, т.р.</w:t>
            </w:r>
          </w:p>
          <w:p w:rsidR="00C10D21" w:rsidRPr="00CA7D5B" w:rsidRDefault="00C10D21" w:rsidP="00CA7D5B">
            <w:pPr>
              <w:tabs>
                <w:tab w:val="left" w:pos="1080"/>
              </w:tabs>
              <w:spacing w:line="360" w:lineRule="auto"/>
              <w:jc w:val="both"/>
              <w:rPr>
                <w:sz w:val="20"/>
                <w:szCs w:val="20"/>
              </w:rPr>
            </w:pPr>
            <w:r w:rsidRPr="00CA7D5B">
              <w:rPr>
                <w:sz w:val="20"/>
                <w:szCs w:val="20"/>
              </w:rPr>
              <w:t>(Ф-2, стр. 160)</w:t>
            </w:r>
          </w:p>
        </w:tc>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26 834</w:t>
            </w:r>
          </w:p>
        </w:tc>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30 054</w:t>
            </w:r>
          </w:p>
        </w:tc>
        <w:tc>
          <w:tcPr>
            <w:tcW w:w="0" w:type="auto"/>
            <w:shd w:val="clear" w:color="auto" w:fill="auto"/>
          </w:tcPr>
          <w:p w:rsidR="00653D5E" w:rsidRPr="00CA7D5B" w:rsidRDefault="00FF26AC" w:rsidP="00CA7D5B">
            <w:pPr>
              <w:tabs>
                <w:tab w:val="left" w:pos="1080"/>
              </w:tabs>
              <w:spacing w:line="360" w:lineRule="auto"/>
              <w:jc w:val="both"/>
              <w:rPr>
                <w:sz w:val="20"/>
                <w:szCs w:val="20"/>
              </w:rPr>
            </w:pPr>
            <w:r w:rsidRPr="00CA7D5B">
              <w:rPr>
                <w:sz w:val="20"/>
                <w:szCs w:val="20"/>
              </w:rPr>
              <w:t>+3 220</w:t>
            </w:r>
          </w:p>
        </w:tc>
        <w:tc>
          <w:tcPr>
            <w:tcW w:w="0" w:type="auto"/>
            <w:shd w:val="clear" w:color="auto" w:fill="auto"/>
          </w:tcPr>
          <w:p w:rsidR="00653D5E" w:rsidRPr="00CA7D5B" w:rsidRDefault="008C2CFF" w:rsidP="00CA7D5B">
            <w:pPr>
              <w:tabs>
                <w:tab w:val="left" w:pos="1080"/>
              </w:tabs>
              <w:spacing w:line="360" w:lineRule="auto"/>
              <w:jc w:val="both"/>
              <w:rPr>
                <w:sz w:val="20"/>
                <w:szCs w:val="20"/>
              </w:rPr>
            </w:pPr>
            <w:r w:rsidRPr="00CA7D5B">
              <w:rPr>
                <w:sz w:val="20"/>
                <w:szCs w:val="20"/>
              </w:rPr>
              <w:t>111,9</w:t>
            </w:r>
          </w:p>
        </w:tc>
      </w:tr>
      <w:tr w:rsidR="00653D5E" w:rsidRPr="00CA7D5B" w:rsidTr="00CA7D5B">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3.</w:t>
            </w:r>
          </w:p>
        </w:tc>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Прибыль от продажи, т.р.</w:t>
            </w:r>
          </w:p>
          <w:p w:rsidR="00C10D21" w:rsidRPr="00CA7D5B" w:rsidRDefault="00C10D21" w:rsidP="00CA7D5B">
            <w:pPr>
              <w:tabs>
                <w:tab w:val="left" w:pos="1080"/>
              </w:tabs>
              <w:spacing w:line="360" w:lineRule="auto"/>
              <w:jc w:val="both"/>
              <w:rPr>
                <w:sz w:val="20"/>
                <w:szCs w:val="20"/>
              </w:rPr>
            </w:pPr>
            <w:r w:rsidRPr="00CA7D5B">
              <w:rPr>
                <w:sz w:val="20"/>
                <w:szCs w:val="20"/>
              </w:rPr>
              <w:t>(Ф-2, стр. 170)</w:t>
            </w:r>
          </w:p>
        </w:tc>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24 859</w:t>
            </w:r>
          </w:p>
        </w:tc>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39 208</w:t>
            </w:r>
          </w:p>
        </w:tc>
        <w:tc>
          <w:tcPr>
            <w:tcW w:w="0" w:type="auto"/>
            <w:shd w:val="clear" w:color="auto" w:fill="auto"/>
          </w:tcPr>
          <w:p w:rsidR="00653D5E" w:rsidRPr="00CA7D5B" w:rsidRDefault="00FF26AC" w:rsidP="00CA7D5B">
            <w:pPr>
              <w:tabs>
                <w:tab w:val="left" w:pos="1080"/>
              </w:tabs>
              <w:spacing w:line="360" w:lineRule="auto"/>
              <w:jc w:val="both"/>
              <w:rPr>
                <w:sz w:val="20"/>
                <w:szCs w:val="20"/>
              </w:rPr>
            </w:pPr>
            <w:r w:rsidRPr="00CA7D5B">
              <w:rPr>
                <w:sz w:val="20"/>
                <w:szCs w:val="20"/>
              </w:rPr>
              <w:t>+14 349</w:t>
            </w:r>
          </w:p>
        </w:tc>
        <w:tc>
          <w:tcPr>
            <w:tcW w:w="0" w:type="auto"/>
            <w:shd w:val="clear" w:color="auto" w:fill="auto"/>
          </w:tcPr>
          <w:p w:rsidR="00653D5E" w:rsidRPr="00CA7D5B" w:rsidRDefault="008C2CFF" w:rsidP="00CA7D5B">
            <w:pPr>
              <w:tabs>
                <w:tab w:val="left" w:pos="1080"/>
              </w:tabs>
              <w:spacing w:line="360" w:lineRule="auto"/>
              <w:jc w:val="both"/>
              <w:rPr>
                <w:sz w:val="20"/>
                <w:szCs w:val="20"/>
              </w:rPr>
            </w:pPr>
            <w:r w:rsidRPr="00CA7D5B">
              <w:rPr>
                <w:sz w:val="20"/>
                <w:szCs w:val="20"/>
              </w:rPr>
              <w:t>157,7</w:t>
            </w:r>
          </w:p>
        </w:tc>
      </w:tr>
      <w:tr w:rsidR="00653D5E" w:rsidRPr="00CA7D5B" w:rsidTr="00CA7D5B">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4.</w:t>
            </w:r>
          </w:p>
        </w:tc>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Прибыль до налогообложения, т.р.</w:t>
            </w:r>
          </w:p>
          <w:p w:rsidR="00C10D21" w:rsidRPr="00CA7D5B" w:rsidRDefault="00C10D21" w:rsidP="00CA7D5B">
            <w:pPr>
              <w:tabs>
                <w:tab w:val="left" w:pos="1080"/>
              </w:tabs>
              <w:spacing w:line="360" w:lineRule="auto"/>
              <w:jc w:val="both"/>
              <w:rPr>
                <w:sz w:val="20"/>
                <w:szCs w:val="20"/>
              </w:rPr>
            </w:pPr>
            <w:r w:rsidRPr="00CA7D5B">
              <w:rPr>
                <w:sz w:val="20"/>
                <w:szCs w:val="20"/>
              </w:rPr>
              <w:t>(Ф-2, стр. 250)</w:t>
            </w:r>
          </w:p>
        </w:tc>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6 095</w:t>
            </w:r>
          </w:p>
        </w:tc>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6 789</w:t>
            </w:r>
          </w:p>
        </w:tc>
        <w:tc>
          <w:tcPr>
            <w:tcW w:w="0" w:type="auto"/>
            <w:shd w:val="clear" w:color="auto" w:fill="auto"/>
          </w:tcPr>
          <w:p w:rsidR="00653D5E" w:rsidRPr="00CA7D5B" w:rsidRDefault="00FF26AC" w:rsidP="00CA7D5B">
            <w:pPr>
              <w:tabs>
                <w:tab w:val="left" w:pos="1080"/>
              </w:tabs>
              <w:spacing w:line="360" w:lineRule="auto"/>
              <w:jc w:val="both"/>
              <w:rPr>
                <w:sz w:val="20"/>
                <w:szCs w:val="20"/>
              </w:rPr>
            </w:pPr>
            <w:r w:rsidRPr="00CA7D5B">
              <w:rPr>
                <w:sz w:val="20"/>
                <w:szCs w:val="20"/>
              </w:rPr>
              <w:t>+694</w:t>
            </w:r>
          </w:p>
        </w:tc>
        <w:tc>
          <w:tcPr>
            <w:tcW w:w="0" w:type="auto"/>
            <w:shd w:val="clear" w:color="auto" w:fill="auto"/>
          </w:tcPr>
          <w:p w:rsidR="00653D5E" w:rsidRPr="00CA7D5B" w:rsidRDefault="008C2CFF" w:rsidP="00CA7D5B">
            <w:pPr>
              <w:tabs>
                <w:tab w:val="left" w:pos="1080"/>
              </w:tabs>
              <w:spacing w:line="360" w:lineRule="auto"/>
              <w:jc w:val="both"/>
              <w:rPr>
                <w:sz w:val="20"/>
                <w:szCs w:val="20"/>
              </w:rPr>
            </w:pPr>
            <w:r w:rsidRPr="00CA7D5B">
              <w:rPr>
                <w:sz w:val="20"/>
                <w:szCs w:val="20"/>
              </w:rPr>
              <w:t>111,4</w:t>
            </w:r>
          </w:p>
        </w:tc>
      </w:tr>
      <w:tr w:rsidR="00653D5E" w:rsidRPr="00CA7D5B" w:rsidTr="00CA7D5B">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5.</w:t>
            </w:r>
          </w:p>
        </w:tc>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Чистая прибыль, т.р.</w:t>
            </w:r>
          </w:p>
          <w:p w:rsidR="00C10D21" w:rsidRPr="00CA7D5B" w:rsidRDefault="00C10D21" w:rsidP="00CA7D5B">
            <w:pPr>
              <w:tabs>
                <w:tab w:val="left" w:pos="1080"/>
              </w:tabs>
              <w:spacing w:line="360" w:lineRule="auto"/>
              <w:jc w:val="both"/>
              <w:rPr>
                <w:sz w:val="20"/>
                <w:szCs w:val="20"/>
              </w:rPr>
            </w:pPr>
            <w:r w:rsidRPr="00CA7D5B">
              <w:rPr>
                <w:sz w:val="20"/>
                <w:szCs w:val="20"/>
              </w:rPr>
              <w:t>(Ф-2, стр. 300)</w:t>
            </w:r>
          </w:p>
        </w:tc>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4 334</w:t>
            </w:r>
          </w:p>
        </w:tc>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4 470</w:t>
            </w:r>
          </w:p>
        </w:tc>
        <w:tc>
          <w:tcPr>
            <w:tcW w:w="0" w:type="auto"/>
            <w:shd w:val="clear" w:color="auto" w:fill="auto"/>
          </w:tcPr>
          <w:p w:rsidR="00653D5E" w:rsidRPr="00CA7D5B" w:rsidRDefault="00FF26AC" w:rsidP="00CA7D5B">
            <w:pPr>
              <w:tabs>
                <w:tab w:val="left" w:pos="1080"/>
              </w:tabs>
              <w:spacing w:line="360" w:lineRule="auto"/>
              <w:jc w:val="both"/>
              <w:rPr>
                <w:sz w:val="20"/>
                <w:szCs w:val="20"/>
              </w:rPr>
            </w:pPr>
            <w:r w:rsidRPr="00CA7D5B">
              <w:rPr>
                <w:sz w:val="20"/>
                <w:szCs w:val="20"/>
              </w:rPr>
              <w:t>+136</w:t>
            </w:r>
          </w:p>
        </w:tc>
        <w:tc>
          <w:tcPr>
            <w:tcW w:w="0" w:type="auto"/>
            <w:shd w:val="clear" w:color="auto" w:fill="auto"/>
          </w:tcPr>
          <w:p w:rsidR="00653D5E" w:rsidRPr="00CA7D5B" w:rsidRDefault="008C2CFF" w:rsidP="00CA7D5B">
            <w:pPr>
              <w:tabs>
                <w:tab w:val="left" w:pos="1080"/>
              </w:tabs>
              <w:spacing w:line="360" w:lineRule="auto"/>
              <w:jc w:val="both"/>
              <w:rPr>
                <w:sz w:val="20"/>
                <w:szCs w:val="20"/>
              </w:rPr>
            </w:pPr>
            <w:r w:rsidRPr="00CA7D5B">
              <w:rPr>
                <w:sz w:val="20"/>
                <w:szCs w:val="20"/>
              </w:rPr>
              <w:t>103,1</w:t>
            </w:r>
          </w:p>
        </w:tc>
      </w:tr>
      <w:tr w:rsidR="00653D5E" w:rsidRPr="00CA7D5B" w:rsidTr="00CA7D5B">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6.</w:t>
            </w:r>
          </w:p>
        </w:tc>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Стоимость основных средств, т.р.</w:t>
            </w:r>
          </w:p>
          <w:p w:rsidR="00C10D21" w:rsidRPr="00CA7D5B" w:rsidRDefault="00C10D21" w:rsidP="00CA7D5B">
            <w:pPr>
              <w:tabs>
                <w:tab w:val="left" w:pos="1080"/>
              </w:tabs>
              <w:spacing w:line="360" w:lineRule="auto"/>
              <w:jc w:val="both"/>
              <w:rPr>
                <w:sz w:val="20"/>
                <w:szCs w:val="20"/>
              </w:rPr>
            </w:pPr>
            <w:r w:rsidRPr="00CA7D5B">
              <w:rPr>
                <w:sz w:val="20"/>
                <w:szCs w:val="20"/>
              </w:rPr>
              <w:t>(Ф-1, стр. 210)</w:t>
            </w:r>
          </w:p>
        </w:tc>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2 359</w:t>
            </w:r>
          </w:p>
        </w:tc>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1 491</w:t>
            </w:r>
          </w:p>
        </w:tc>
        <w:tc>
          <w:tcPr>
            <w:tcW w:w="0" w:type="auto"/>
            <w:shd w:val="clear" w:color="auto" w:fill="auto"/>
          </w:tcPr>
          <w:p w:rsidR="00653D5E" w:rsidRPr="00CA7D5B" w:rsidRDefault="00FF26AC" w:rsidP="00CA7D5B">
            <w:pPr>
              <w:tabs>
                <w:tab w:val="left" w:pos="1080"/>
              </w:tabs>
              <w:spacing w:line="360" w:lineRule="auto"/>
              <w:jc w:val="both"/>
              <w:rPr>
                <w:sz w:val="20"/>
                <w:szCs w:val="20"/>
              </w:rPr>
            </w:pPr>
            <w:r w:rsidRPr="00CA7D5B">
              <w:rPr>
                <w:sz w:val="20"/>
                <w:szCs w:val="20"/>
              </w:rPr>
              <w:t>-865</w:t>
            </w:r>
          </w:p>
        </w:tc>
        <w:tc>
          <w:tcPr>
            <w:tcW w:w="0" w:type="auto"/>
            <w:shd w:val="clear" w:color="auto" w:fill="auto"/>
          </w:tcPr>
          <w:p w:rsidR="00653D5E" w:rsidRPr="00CA7D5B" w:rsidRDefault="008C2CFF" w:rsidP="00CA7D5B">
            <w:pPr>
              <w:tabs>
                <w:tab w:val="left" w:pos="1080"/>
              </w:tabs>
              <w:spacing w:line="360" w:lineRule="auto"/>
              <w:jc w:val="both"/>
              <w:rPr>
                <w:sz w:val="20"/>
                <w:szCs w:val="20"/>
              </w:rPr>
            </w:pPr>
            <w:r w:rsidRPr="00CA7D5B">
              <w:rPr>
                <w:sz w:val="20"/>
                <w:szCs w:val="20"/>
              </w:rPr>
              <w:t>63,2</w:t>
            </w:r>
          </w:p>
        </w:tc>
      </w:tr>
      <w:tr w:rsidR="00653D5E" w:rsidRPr="00CA7D5B" w:rsidTr="00CA7D5B">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7.</w:t>
            </w:r>
          </w:p>
        </w:tc>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Стоимость активов, т.р.</w:t>
            </w:r>
          </w:p>
          <w:p w:rsidR="00C10D21" w:rsidRPr="00CA7D5B" w:rsidRDefault="00C10D21" w:rsidP="00CA7D5B">
            <w:pPr>
              <w:tabs>
                <w:tab w:val="left" w:pos="1080"/>
              </w:tabs>
              <w:spacing w:line="360" w:lineRule="auto"/>
              <w:jc w:val="both"/>
              <w:rPr>
                <w:sz w:val="20"/>
                <w:szCs w:val="20"/>
              </w:rPr>
            </w:pPr>
            <w:r w:rsidRPr="00CA7D5B">
              <w:rPr>
                <w:sz w:val="20"/>
                <w:szCs w:val="20"/>
              </w:rPr>
              <w:t>(Ф-1, стр. 290)</w:t>
            </w:r>
          </w:p>
        </w:tc>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251 801</w:t>
            </w:r>
          </w:p>
        </w:tc>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254 866</w:t>
            </w:r>
          </w:p>
        </w:tc>
        <w:tc>
          <w:tcPr>
            <w:tcW w:w="0" w:type="auto"/>
            <w:shd w:val="clear" w:color="auto" w:fill="auto"/>
          </w:tcPr>
          <w:p w:rsidR="00653D5E" w:rsidRPr="00CA7D5B" w:rsidRDefault="00FF26AC" w:rsidP="00CA7D5B">
            <w:pPr>
              <w:tabs>
                <w:tab w:val="left" w:pos="1080"/>
              </w:tabs>
              <w:spacing w:line="360" w:lineRule="auto"/>
              <w:jc w:val="both"/>
              <w:rPr>
                <w:sz w:val="20"/>
                <w:szCs w:val="20"/>
              </w:rPr>
            </w:pPr>
            <w:r w:rsidRPr="00CA7D5B">
              <w:rPr>
                <w:sz w:val="20"/>
                <w:szCs w:val="20"/>
              </w:rPr>
              <w:t>+3 065</w:t>
            </w:r>
          </w:p>
        </w:tc>
        <w:tc>
          <w:tcPr>
            <w:tcW w:w="0" w:type="auto"/>
            <w:shd w:val="clear" w:color="auto" w:fill="auto"/>
          </w:tcPr>
          <w:p w:rsidR="00653D5E" w:rsidRPr="00CA7D5B" w:rsidRDefault="008C2CFF" w:rsidP="00CA7D5B">
            <w:pPr>
              <w:tabs>
                <w:tab w:val="left" w:pos="1080"/>
              </w:tabs>
              <w:spacing w:line="360" w:lineRule="auto"/>
              <w:jc w:val="both"/>
              <w:rPr>
                <w:sz w:val="20"/>
                <w:szCs w:val="20"/>
              </w:rPr>
            </w:pPr>
            <w:r w:rsidRPr="00CA7D5B">
              <w:rPr>
                <w:sz w:val="20"/>
                <w:szCs w:val="20"/>
              </w:rPr>
              <w:t>101,2</w:t>
            </w:r>
          </w:p>
        </w:tc>
      </w:tr>
      <w:tr w:rsidR="00653D5E" w:rsidRPr="00CA7D5B" w:rsidTr="00CA7D5B">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8.</w:t>
            </w:r>
          </w:p>
        </w:tc>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Собственный капитал, т.р.</w:t>
            </w:r>
          </w:p>
          <w:p w:rsidR="00C10D21" w:rsidRPr="00CA7D5B" w:rsidRDefault="00C10D21" w:rsidP="00CA7D5B">
            <w:pPr>
              <w:tabs>
                <w:tab w:val="left" w:pos="1080"/>
              </w:tabs>
              <w:spacing w:line="360" w:lineRule="auto"/>
              <w:jc w:val="both"/>
              <w:rPr>
                <w:sz w:val="20"/>
                <w:szCs w:val="20"/>
              </w:rPr>
            </w:pPr>
            <w:r w:rsidRPr="00CA7D5B">
              <w:rPr>
                <w:sz w:val="20"/>
                <w:szCs w:val="20"/>
              </w:rPr>
              <w:t>(Ф-1, стр. 410)</w:t>
            </w:r>
          </w:p>
        </w:tc>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90 000</w:t>
            </w:r>
          </w:p>
        </w:tc>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75 000</w:t>
            </w:r>
          </w:p>
        </w:tc>
        <w:tc>
          <w:tcPr>
            <w:tcW w:w="0" w:type="auto"/>
            <w:shd w:val="clear" w:color="auto" w:fill="auto"/>
          </w:tcPr>
          <w:p w:rsidR="00653D5E" w:rsidRPr="00CA7D5B" w:rsidRDefault="00FF26AC" w:rsidP="00CA7D5B">
            <w:pPr>
              <w:tabs>
                <w:tab w:val="left" w:pos="1080"/>
              </w:tabs>
              <w:spacing w:line="360" w:lineRule="auto"/>
              <w:jc w:val="both"/>
              <w:rPr>
                <w:sz w:val="20"/>
                <w:szCs w:val="20"/>
              </w:rPr>
            </w:pPr>
            <w:r w:rsidRPr="00CA7D5B">
              <w:rPr>
                <w:sz w:val="20"/>
                <w:szCs w:val="20"/>
              </w:rPr>
              <w:t>-15 000</w:t>
            </w:r>
          </w:p>
        </w:tc>
        <w:tc>
          <w:tcPr>
            <w:tcW w:w="0" w:type="auto"/>
            <w:shd w:val="clear" w:color="auto" w:fill="auto"/>
          </w:tcPr>
          <w:p w:rsidR="00653D5E" w:rsidRPr="00CA7D5B" w:rsidRDefault="008C2CFF" w:rsidP="00CA7D5B">
            <w:pPr>
              <w:tabs>
                <w:tab w:val="left" w:pos="1080"/>
              </w:tabs>
              <w:spacing w:line="360" w:lineRule="auto"/>
              <w:jc w:val="both"/>
              <w:rPr>
                <w:sz w:val="20"/>
                <w:szCs w:val="20"/>
              </w:rPr>
            </w:pPr>
            <w:r w:rsidRPr="00CA7D5B">
              <w:rPr>
                <w:sz w:val="20"/>
                <w:szCs w:val="20"/>
              </w:rPr>
              <w:t>83,3</w:t>
            </w:r>
          </w:p>
        </w:tc>
      </w:tr>
      <w:tr w:rsidR="00653D5E" w:rsidRPr="00CA7D5B" w:rsidTr="00CA7D5B">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9.</w:t>
            </w:r>
          </w:p>
        </w:tc>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Заемный капитал, т.р.</w:t>
            </w:r>
          </w:p>
          <w:p w:rsidR="00C10D21" w:rsidRPr="00CA7D5B" w:rsidRDefault="00C10D21" w:rsidP="00CA7D5B">
            <w:pPr>
              <w:tabs>
                <w:tab w:val="left" w:pos="1080"/>
              </w:tabs>
              <w:spacing w:line="360" w:lineRule="auto"/>
              <w:jc w:val="both"/>
              <w:rPr>
                <w:sz w:val="20"/>
                <w:szCs w:val="20"/>
              </w:rPr>
            </w:pPr>
            <w:r w:rsidRPr="00CA7D5B">
              <w:rPr>
                <w:sz w:val="20"/>
                <w:szCs w:val="20"/>
              </w:rPr>
              <w:t>(Ф-1, стр. 615 + стр. 625)</w:t>
            </w:r>
          </w:p>
        </w:tc>
        <w:tc>
          <w:tcPr>
            <w:tcW w:w="0" w:type="auto"/>
            <w:shd w:val="clear" w:color="auto" w:fill="auto"/>
          </w:tcPr>
          <w:p w:rsidR="00653D5E" w:rsidRPr="00CA7D5B" w:rsidRDefault="00FF26AC" w:rsidP="00CA7D5B">
            <w:pPr>
              <w:tabs>
                <w:tab w:val="left" w:pos="1080"/>
              </w:tabs>
              <w:spacing w:line="360" w:lineRule="auto"/>
              <w:jc w:val="both"/>
              <w:rPr>
                <w:sz w:val="20"/>
                <w:szCs w:val="20"/>
              </w:rPr>
            </w:pPr>
            <w:r w:rsidRPr="00CA7D5B">
              <w:rPr>
                <w:sz w:val="20"/>
                <w:szCs w:val="20"/>
              </w:rPr>
              <w:t>38 178</w:t>
            </w:r>
          </w:p>
        </w:tc>
        <w:tc>
          <w:tcPr>
            <w:tcW w:w="0" w:type="auto"/>
            <w:shd w:val="clear" w:color="auto" w:fill="auto"/>
          </w:tcPr>
          <w:p w:rsidR="00653D5E" w:rsidRPr="00CA7D5B" w:rsidRDefault="00FF26AC" w:rsidP="00CA7D5B">
            <w:pPr>
              <w:tabs>
                <w:tab w:val="left" w:pos="1080"/>
              </w:tabs>
              <w:spacing w:line="360" w:lineRule="auto"/>
              <w:jc w:val="both"/>
              <w:rPr>
                <w:sz w:val="20"/>
                <w:szCs w:val="20"/>
              </w:rPr>
            </w:pPr>
            <w:r w:rsidRPr="00CA7D5B">
              <w:rPr>
                <w:sz w:val="20"/>
                <w:szCs w:val="20"/>
              </w:rPr>
              <w:t>32 000</w:t>
            </w:r>
          </w:p>
        </w:tc>
        <w:tc>
          <w:tcPr>
            <w:tcW w:w="0" w:type="auto"/>
            <w:shd w:val="clear" w:color="auto" w:fill="auto"/>
          </w:tcPr>
          <w:p w:rsidR="00653D5E" w:rsidRPr="00CA7D5B" w:rsidRDefault="00FF26AC" w:rsidP="00CA7D5B">
            <w:pPr>
              <w:tabs>
                <w:tab w:val="left" w:pos="1080"/>
              </w:tabs>
              <w:spacing w:line="360" w:lineRule="auto"/>
              <w:jc w:val="both"/>
              <w:rPr>
                <w:sz w:val="20"/>
                <w:szCs w:val="20"/>
              </w:rPr>
            </w:pPr>
            <w:r w:rsidRPr="00CA7D5B">
              <w:rPr>
                <w:sz w:val="20"/>
                <w:szCs w:val="20"/>
              </w:rPr>
              <w:t>-6 178</w:t>
            </w:r>
          </w:p>
        </w:tc>
        <w:tc>
          <w:tcPr>
            <w:tcW w:w="0" w:type="auto"/>
            <w:shd w:val="clear" w:color="auto" w:fill="auto"/>
          </w:tcPr>
          <w:p w:rsidR="00653D5E" w:rsidRPr="00CA7D5B" w:rsidRDefault="008C2CFF" w:rsidP="00CA7D5B">
            <w:pPr>
              <w:tabs>
                <w:tab w:val="left" w:pos="1080"/>
              </w:tabs>
              <w:spacing w:line="360" w:lineRule="auto"/>
              <w:jc w:val="both"/>
              <w:rPr>
                <w:sz w:val="20"/>
                <w:szCs w:val="20"/>
              </w:rPr>
            </w:pPr>
            <w:r w:rsidRPr="00CA7D5B">
              <w:rPr>
                <w:sz w:val="20"/>
                <w:szCs w:val="20"/>
              </w:rPr>
              <w:t>83,8</w:t>
            </w:r>
          </w:p>
        </w:tc>
      </w:tr>
      <w:tr w:rsidR="00653D5E" w:rsidRPr="00CA7D5B" w:rsidTr="00CA7D5B">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10.</w:t>
            </w:r>
          </w:p>
        </w:tc>
        <w:tc>
          <w:tcPr>
            <w:tcW w:w="0" w:type="auto"/>
            <w:shd w:val="clear" w:color="auto" w:fill="auto"/>
          </w:tcPr>
          <w:p w:rsidR="00653D5E" w:rsidRPr="00CA7D5B" w:rsidRDefault="00653D5E" w:rsidP="00CA7D5B">
            <w:pPr>
              <w:tabs>
                <w:tab w:val="left" w:pos="1080"/>
              </w:tabs>
              <w:spacing w:line="360" w:lineRule="auto"/>
              <w:jc w:val="both"/>
              <w:rPr>
                <w:sz w:val="20"/>
                <w:szCs w:val="20"/>
              </w:rPr>
            </w:pPr>
            <w:r w:rsidRPr="00CA7D5B">
              <w:rPr>
                <w:sz w:val="20"/>
                <w:szCs w:val="20"/>
              </w:rPr>
              <w:t>Численность персонала, чел.</w:t>
            </w:r>
          </w:p>
        </w:tc>
        <w:tc>
          <w:tcPr>
            <w:tcW w:w="0" w:type="auto"/>
            <w:shd w:val="clear" w:color="auto" w:fill="auto"/>
          </w:tcPr>
          <w:p w:rsidR="00653D5E" w:rsidRPr="00CA7D5B" w:rsidRDefault="00FF26AC" w:rsidP="00CA7D5B">
            <w:pPr>
              <w:tabs>
                <w:tab w:val="left" w:pos="1080"/>
              </w:tabs>
              <w:spacing w:line="360" w:lineRule="auto"/>
              <w:jc w:val="both"/>
              <w:rPr>
                <w:sz w:val="20"/>
                <w:szCs w:val="20"/>
              </w:rPr>
            </w:pPr>
            <w:r w:rsidRPr="00CA7D5B">
              <w:rPr>
                <w:sz w:val="20"/>
                <w:szCs w:val="20"/>
              </w:rPr>
              <w:t>37</w:t>
            </w:r>
          </w:p>
        </w:tc>
        <w:tc>
          <w:tcPr>
            <w:tcW w:w="0" w:type="auto"/>
            <w:shd w:val="clear" w:color="auto" w:fill="auto"/>
          </w:tcPr>
          <w:p w:rsidR="00653D5E" w:rsidRPr="00CA7D5B" w:rsidRDefault="00FF26AC" w:rsidP="00CA7D5B">
            <w:pPr>
              <w:tabs>
                <w:tab w:val="left" w:pos="1080"/>
              </w:tabs>
              <w:spacing w:line="360" w:lineRule="auto"/>
              <w:jc w:val="both"/>
              <w:rPr>
                <w:sz w:val="20"/>
                <w:szCs w:val="20"/>
              </w:rPr>
            </w:pPr>
            <w:r w:rsidRPr="00CA7D5B">
              <w:rPr>
                <w:sz w:val="20"/>
                <w:szCs w:val="20"/>
              </w:rPr>
              <w:t>37</w:t>
            </w:r>
          </w:p>
        </w:tc>
        <w:tc>
          <w:tcPr>
            <w:tcW w:w="0" w:type="auto"/>
            <w:shd w:val="clear" w:color="auto" w:fill="auto"/>
          </w:tcPr>
          <w:p w:rsidR="00653D5E" w:rsidRPr="00CA7D5B" w:rsidRDefault="00FF26AC" w:rsidP="00CA7D5B">
            <w:pPr>
              <w:tabs>
                <w:tab w:val="left" w:pos="1080"/>
              </w:tabs>
              <w:spacing w:line="360" w:lineRule="auto"/>
              <w:jc w:val="both"/>
              <w:rPr>
                <w:sz w:val="20"/>
                <w:szCs w:val="20"/>
              </w:rPr>
            </w:pPr>
            <w:r w:rsidRPr="00CA7D5B">
              <w:rPr>
                <w:sz w:val="20"/>
                <w:szCs w:val="20"/>
              </w:rPr>
              <w:t>0</w:t>
            </w:r>
          </w:p>
        </w:tc>
        <w:tc>
          <w:tcPr>
            <w:tcW w:w="0" w:type="auto"/>
            <w:shd w:val="clear" w:color="auto" w:fill="auto"/>
          </w:tcPr>
          <w:p w:rsidR="008C2CFF" w:rsidRPr="00CA7D5B" w:rsidRDefault="008C2CFF" w:rsidP="00CA7D5B">
            <w:pPr>
              <w:tabs>
                <w:tab w:val="left" w:pos="1080"/>
              </w:tabs>
              <w:spacing w:line="360" w:lineRule="auto"/>
              <w:jc w:val="both"/>
              <w:rPr>
                <w:sz w:val="20"/>
                <w:szCs w:val="20"/>
              </w:rPr>
            </w:pPr>
            <w:r w:rsidRPr="00CA7D5B">
              <w:rPr>
                <w:sz w:val="20"/>
                <w:szCs w:val="20"/>
              </w:rPr>
              <w:t>100</w:t>
            </w:r>
          </w:p>
        </w:tc>
      </w:tr>
      <w:tr w:rsidR="00757354" w:rsidRPr="00CA7D5B" w:rsidTr="00CA7D5B">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11.</w:t>
            </w:r>
          </w:p>
        </w:tc>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Фондоотдача, (1/6)</w:t>
            </w:r>
          </w:p>
        </w:tc>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32,93</w:t>
            </w:r>
          </w:p>
        </w:tc>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57,57</w:t>
            </w:r>
          </w:p>
        </w:tc>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+24,64</w:t>
            </w:r>
          </w:p>
        </w:tc>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174,8</w:t>
            </w:r>
          </w:p>
        </w:tc>
      </w:tr>
      <w:tr w:rsidR="00757354" w:rsidRPr="00CA7D5B" w:rsidTr="00CA7D5B">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12.</w:t>
            </w:r>
          </w:p>
        </w:tc>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Оборачиваемость активов, раз. (1/7)</w:t>
            </w:r>
          </w:p>
        </w:tc>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0,31</w:t>
            </w:r>
          </w:p>
        </w:tc>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0,34</w:t>
            </w:r>
          </w:p>
        </w:tc>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+0,03</w:t>
            </w:r>
          </w:p>
        </w:tc>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109,7</w:t>
            </w:r>
          </w:p>
        </w:tc>
      </w:tr>
      <w:tr w:rsidR="00757354" w:rsidRPr="00CA7D5B" w:rsidTr="00CA7D5B">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13.</w:t>
            </w:r>
          </w:p>
        </w:tc>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Рентабельность собственного капитала по чистой прибыли, % (5/8*100%)</w:t>
            </w:r>
          </w:p>
        </w:tc>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4,82</w:t>
            </w:r>
          </w:p>
        </w:tc>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5,96</w:t>
            </w:r>
          </w:p>
        </w:tc>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+1,14</w:t>
            </w:r>
          </w:p>
        </w:tc>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123,7</w:t>
            </w:r>
          </w:p>
        </w:tc>
      </w:tr>
      <w:tr w:rsidR="00757354" w:rsidRPr="00CA7D5B" w:rsidTr="00CA7D5B">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14.</w:t>
            </w:r>
          </w:p>
        </w:tc>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Рентабельность продаж, % (3/1*100%)</w:t>
            </w:r>
          </w:p>
        </w:tc>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31,99</w:t>
            </w:r>
          </w:p>
        </w:tc>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45,68</w:t>
            </w:r>
          </w:p>
        </w:tc>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+13,69</w:t>
            </w:r>
          </w:p>
        </w:tc>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142,8</w:t>
            </w:r>
          </w:p>
        </w:tc>
      </w:tr>
      <w:tr w:rsidR="00757354" w:rsidRPr="00CA7D5B" w:rsidTr="00CA7D5B">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15.</w:t>
            </w:r>
          </w:p>
        </w:tc>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Рентабельность капитала по прибыли до налогообложения, % (4/(8+9)*100%)</w:t>
            </w:r>
          </w:p>
        </w:tc>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4,76</w:t>
            </w:r>
          </w:p>
        </w:tc>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6,34</w:t>
            </w:r>
          </w:p>
        </w:tc>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+1,58</w:t>
            </w:r>
          </w:p>
        </w:tc>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133,2</w:t>
            </w:r>
          </w:p>
        </w:tc>
      </w:tr>
      <w:tr w:rsidR="00757354" w:rsidRPr="00CA7D5B" w:rsidTr="00CA7D5B">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16.</w:t>
            </w:r>
          </w:p>
        </w:tc>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Затраты на рубль выручки от продажи, коп. (2/1*100 коп.)</w:t>
            </w:r>
          </w:p>
        </w:tc>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34,54</w:t>
            </w:r>
          </w:p>
        </w:tc>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35,02</w:t>
            </w:r>
          </w:p>
        </w:tc>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+0,48</w:t>
            </w:r>
          </w:p>
        </w:tc>
        <w:tc>
          <w:tcPr>
            <w:tcW w:w="0" w:type="auto"/>
            <w:shd w:val="clear" w:color="auto" w:fill="auto"/>
          </w:tcPr>
          <w:p w:rsidR="00757354" w:rsidRPr="00CA7D5B" w:rsidRDefault="00757354" w:rsidP="00CA7D5B">
            <w:pPr>
              <w:tabs>
                <w:tab w:val="left" w:pos="1080"/>
              </w:tabs>
              <w:spacing w:line="360" w:lineRule="auto"/>
              <w:jc w:val="both"/>
              <w:rPr>
                <w:sz w:val="20"/>
                <w:szCs w:val="20"/>
              </w:rPr>
            </w:pPr>
            <w:r w:rsidRPr="00CA7D5B">
              <w:rPr>
                <w:sz w:val="20"/>
                <w:szCs w:val="20"/>
              </w:rPr>
              <w:t>101,4</w:t>
            </w:r>
          </w:p>
        </w:tc>
      </w:tr>
    </w:tbl>
    <w:p w:rsidR="001E7E86" w:rsidRPr="001864E8" w:rsidRDefault="001E7E86" w:rsidP="001864E8">
      <w:pPr>
        <w:tabs>
          <w:tab w:val="left" w:pos="1080"/>
        </w:tabs>
        <w:spacing w:line="360" w:lineRule="auto"/>
        <w:ind w:firstLine="709"/>
        <w:jc w:val="both"/>
        <w:rPr>
          <w:sz w:val="28"/>
          <w:szCs w:val="28"/>
        </w:rPr>
      </w:pPr>
    </w:p>
    <w:p w:rsidR="001E57A1" w:rsidRPr="001864E8" w:rsidRDefault="00AF51F0" w:rsidP="001864E8">
      <w:pPr>
        <w:tabs>
          <w:tab w:val="left" w:pos="1080"/>
        </w:tabs>
        <w:spacing w:line="360" w:lineRule="auto"/>
        <w:ind w:firstLine="709"/>
        <w:jc w:val="both"/>
        <w:rPr>
          <w:sz w:val="28"/>
          <w:szCs w:val="28"/>
        </w:rPr>
      </w:pPr>
      <w:r w:rsidRPr="001864E8">
        <w:rPr>
          <w:sz w:val="28"/>
          <w:szCs w:val="28"/>
        </w:rPr>
        <w:t xml:space="preserve">Из </w:t>
      </w:r>
      <w:r w:rsidR="001E57A1" w:rsidRPr="001864E8">
        <w:rPr>
          <w:sz w:val="28"/>
          <w:szCs w:val="28"/>
        </w:rPr>
        <w:t>Т</w:t>
      </w:r>
      <w:r w:rsidRPr="001864E8">
        <w:rPr>
          <w:sz w:val="28"/>
          <w:szCs w:val="28"/>
        </w:rPr>
        <w:t xml:space="preserve">аблицы </w:t>
      </w:r>
      <w:r w:rsidR="001E57A1" w:rsidRPr="001864E8">
        <w:rPr>
          <w:sz w:val="28"/>
          <w:szCs w:val="28"/>
        </w:rPr>
        <w:t xml:space="preserve">15 </w:t>
      </w:r>
      <w:r w:rsidRPr="001864E8">
        <w:rPr>
          <w:sz w:val="28"/>
          <w:szCs w:val="28"/>
        </w:rPr>
        <w:t xml:space="preserve">определим, что </w:t>
      </w:r>
      <w:r w:rsidR="001E57A1" w:rsidRPr="001864E8">
        <w:rPr>
          <w:sz w:val="28"/>
          <w:szCs w:val="28"/>
        </w:rPr>
        <w:t xml:space="preserve">в </w:t>
      </w:r>
      <w:r w:rsidR="00CF6E58" w:rsidRPr="001864E8">
        <w:rPr>
          <w:sz w:val="28"/>
          <w:szCs w:val="28"/>
        </w:rPr>
        <w:t>ООО «Страховая компания»</w:t>
      </w:r>
      <w:r w:rsidRPr="001864E8">
        <w:rPr>
          <w:sz w:val="28"/>
          <w:szCs w:val="28"/>
        </w:rPr>
        <w:t xml:space="preserve"> показатели </w:t>
      </w:r>
      <w:r w:rsidR="001E57A1" w:rsidRPr="001864E8">
        <w:rPr>
          <w:sz w:val="28"/>
          <w:szCs w:val="28"/>
        </w:rPr>
        <w:t>на конец 2008</w:t>
      </w:r>
      <w:r w:rsidRPr="001864E8">
        <w:rPr>
          <w:sz w:val="28"/>
          <w:szCs w:val="28"/>
        </w:rPr>
        <w:t xml:space="preserve">г. превышают показатели за </w:t>
      </w:r>
      <w:r w:rsidR="001E57A1" w:rsidRPr="001864E8">
        <w:rPr>
          <w:sz w:val="28"/>
          <w:szCs w:val="28"/>
        </w:rPr>
        <w:t>2007</w:t>
      </w:r>
      <w:r w:rsidRPr="001864E8">
        <w:rPr>
          <w:sz w:val="28"/>
          <w:szCs w:val="28"/>
        </w:rPr>
        <w:t>г.</w:t>
      </w:r>
      <w:r w:rsidR="001E57A1" w:rsidRPr="001864E8">
        <w:rPr>
          <w:sz w:val="28"/>
          <w:szCs w:val="28"/>
        </w:rPr>
        <w:t>: увеличилась чистая прибыль (+136), стоимость активов (+3 065), уменьшилась величина заемного капитала (-6 178).</w:t>
      </w:r>
    </w:p>
    <w:p w:rsidR="00AF51F0" w:rsidRPr="001864E8" w:rsidRDefault="00393D08" w:rsidP="001864E8">
      <w:pPr>
        <w:tabs>
          <w:tab w:val="left" w:pos="1080"/>
        </w:tabs>
        <w:spacing w:line="360" w:lineRule="auto"/>
        <w:ind w:firstLine="709"/>
        <w:jc w:val="both"/>
        <w:rPr>
          <w:sz w:val="28"/>
          <w:szCs w:val="28"/>
        </w:rPr>
      </w:pPr>
      <w:r w:rsidRPr="001864E8">
        <w:rPr>
          <w:sz w:val="28"/>
          <w:szCs w:val="28"/>
        </w:rPr>
        <w:t>Увеличение фондоотдачи говорит об увеличении</w:t>
      </w:r>
      <w:r w:rsidR="001E57A1" w:rsidRPr="001864E8">
        <w:rPr>
          <w:sz w:val="28"/>
          <w:szCs w:val="28"/>
        </w:rPr>
        <w:t xml:space="preserve"> </w:t>
      </w:r>
      <w:r w:rsidRPr="001864E8">
        <w:rPr>
          <w:sz w:val="28"/>
          <w:szCs w:val="28"/>
        </w:rPr>
        <w:t>эффективности</w:t>
      </w:r>
      <w:r w:rsidR="001E57A1" w:rsidRPr="001864E8">
        <w:rPr>
          <w:sz w:val="28"/>
          <w:szCs w:val="28"/>
        </w:rPr>
        <w:t xml:space="preserve"> использования ОС (+24,64).</w:t>
      </w:r>
    </w:p>
    <w:p w:rsidR="003B14F0" w:rsidRPr="001864E8" w:rsidRDefault="00393D08" w:rsidP="001864E8">
      <w:pPr>
        <w:tabs>
          <w:tab w:val="left" w:pos="1080"/>
        </w:tabs>
        <w:spacing w:line="360" w:lineRule="auto"/>
        <w:ind w:firstLine="709"/>
        <w:jc w:val="both"/>
        <w:rPr>
          <w:sz w:val="28"/>
          <w:szCs w:val="28"/>
        </w:rPr>
      </w:pPr>
      <w:r w:rsidRPr="001864E8">
        <w:rPr>
          <w:sz w:val="28"/>
          <w:szCs w:val="28"/>
        </w:rPr>
        <w:t>Коэффициент оборачиваемости</w:t>
      </w:r>
      <w:r w:rsidR="001E57A1" w:rsidRPr="001864E8">
        <w:rPr>
          <w:sz w:val="28"/>
          <w:szCs w:val="28"/>
        </w:rPr>
        <w:t xml:space="preserve"> активов</w:t>
      </w:r>
      <w:r w:rsidR="003B14F0" w:rsidRPr="001864E8">
        <w:rPr>
          <w:sz w:val="28"/>
          <w:szCs w:val="28"/>
        </w:rPr>
        <w:t xml:space="preserve"> увеличился</w:t>
      </w:r>
      <w:r w:rsidR="001E57A1" w:rsidRPr="001864E8">
        <w:rPr>
          <w:sz w:val="28"/>
          <w:szCs w:val="28"/>
        </w:rPr>
        <w:t xml:space="preserve"> (+0,03) </w:t>
      </w:r>
      <w:r w:rsidR="003B14F0" w:rsidRPr="001864E8">
        <w:rPr>
          <w:sz w:val="28"/>
          <w:szCs w:val="28"/>
        </w:rPr>
        <w:t xml:space="preserve">и </w:t>
      </w:r>
      <w:r w:rsidRPr="001864E8">
        <w:rPr>
          <w:sz w:val="28"/>
          <w:szCs w:val="28"/>
        </w:rPr>
        <w:t xml:space="preserve">показывает, </w:t>
      </w:r>
      <w:r w:rsidR="003B14F0" w:rsidRPr="001864E8">
        <w:rPr>
          <w:sz w:val="28"/>
          <w:szCs w:val="28"/>
        </w:rPr>
        <w:t>что 0,</w:t>
      </w:r>
      <w:r w:rsidRPr="001864E8">
        <w:rPr>
          <w:sz w:val="28"/>
          <w:szCs w:val="28"/>
        </w:rPr>
        <w:t>3</w:t>
      </w:r>
      <w:r w:rsidR="003B14F0" w:rsidRPr="001864E8">
        <w:rPr>
          <w:sz w:val="28"/>
          <w:szCs w:val="28"/>
        </w:rPr>
        <w:t>4</w:t>
      </w:r>
      <w:r w:rsidRPr="001864E8">
        <w:rPr>
          <w:sz w:val="28"/>
          <w:szCs w:val="28"/>
        </w:rPr>
        <w:t xml:space="preserve"> </w:t>
      </w:r>
      <w:r w:rsidR="003B14F0" w:rsidRPr="001864E8">
        <w:rPr>
          <w:sz w:val="28"/>
          <w:szCs w:val="28"/>
        </w:rPr>
        <w:t xml:space="preserve">раза активы обернулись за 2008 год. В экономической интерпретации, это означает, что 0,34 руб. выручки от реализации приходится на один рубль вложений в основные средства. </w:t>
      </w:r>
      <w:r w:rsidR="003F43E5" w:rsidRPr="001864E8">
        <w:rPr>
          <w:sz w:val="28"/>
          <w:szCs w:val="28"/>
        </w:rPr>
        <w:t>Коэффициент низкий.</w:t>
      </w:r>
    </w:p>
    <w:p w:rsidR="00393D08" w:rsidRPr="001864E8" w:rsidRDefault="00393D08" w:rsidP="001864E8">
      <w:pPr>
        <w:tabs>
          <w:tab w:val="left" w:pos="1080"/>
        </w:tabs>
        <w:spacing w:line="360" w:lineRule="auto"/>
        <w:ind w:firstLine="709"/>
        <w:jc w:val="both"/>
        <w:rPr>
          <w:sz w:val="28"/>
          <w:szCs w:val="28"/>
        </w:rPr>
      </w:pPr>
      <w:r w:rsidRPr="001864E8">
        <w:rPr>
          <w:bCs/>
          <w:iCs/>
          <w:sz w:val="28"/>
          <w:szCs w:val="28"/>
        </w:rPr>
        <w:t>Коэффициент рентабельности собственного капитала</w:t>
      </w:r>
      <w:r w:rsidR="003B14F0" w:rsidRPr="001864E8">
        <w:rPr>
          <w:bCs/>
          <w:iCs/>
          <w:sz w:val="28"/>
          <w:szCs w:val="28"/>
        </w:rPr>
        <w:t xml:space="preserve"> увеличился за 2008 год на </w:t>
      </w:r>
      <w:r w:rsidR="00C47FC7" w:rsidRPr="001864E8">
        <w:rPr>
          <w:bCs/>
          <w:iCs/>
          <w:sz w:val="28"/>
          <w:szCs w:val="28"/>
        </w:rPr>
        <w:t>1,14</w:t>
      </w:r>
      <w:r w:rsidR="003B14F0" w:rsidRPr="001864E8">
        <w:rPr>
          <w:bCs/>
          <w:iCs/>
          <w:sz w:val="28"/>
          <w:szCs w:val="28"/>
        </w:rPr>
        <w:t>, что</w:t>
      </w:r>
      <w:r w:rsidRPr="001864E8">
        <w:rPr>
          <w:sz w:val="28"/>
          <w:szCs w:val="28"/>
        </w:rPr>
        <w:t xml:space="preserve"> характеризует эффективность использования капитала и показывает, </w:t>
      </w:r>
      <w:r w:rsidR="00C47FC7" w:rsidRPr="001864E8">
        <w:rPr>
          <w:sz w:val="28"/>
          <w:szCs w:val="28"/>
        </w:rPr>
        <w:t>что</w:t>
      </w:r>
      <w:r w:rsidRPr="001864E8">
        <w:rPr>
          <w:sz w:val="28"/>
          <w:szCs w:val="28"/>
        </w:rPr>
        <w:t xml:space="preserve"> предприятие имеет </w:t>
      </w:r>
      <w:r w:rsidR="003B14F0" w:rsidRPr="001864E8">
        <w:rPr>
          <w:sz w:val="28"/>
          <w:szCs w:val="28"/>
        </w:rPr>
        <w:t>5,96</w:t>
      </w:r>
      <w:r w:rsidR="00C47FC7" w:rsidRPr="001864E8">
        <w:rPr>
          <w:sz w:val="28"/>
          <w:szCs w:val="28"/>
        </w:rPr>
        <w:t xml:space="preserve"> </w:t>
      </w:r>
      <w:r w:rsidR="001B3FE6" w:rsidRPr="001864E8">
        <w:rPr>
          <w:sz w:val="28"/>
          <w:szCs w:val="28"/>
        </w:rPr>
        <w:t>%</w:t>
      </w:r>
      <w:r w:rsidR="00C47FC7" w:rsidRPr="001864E8">
        <w:rPr>
          <w:sz w:val="28"/>
          <w:szCs w:val="28"/>
        </w:rPr>
        <w:t xml:space="preserve"> </w:t>
      </w:r>
      <w:r w:rsidRPr="001864E8">
        <w:rPr>
          <w:sz w:val="28"/>
          <w:szCs w:val="28"/>
        </w:rPr>
        <w:t>чистой прибыли с рубля авансированного в капитал.</w:t>
      </w:r>
      <w:r w:rsidR="00C47FC7" w:rsidRPr="001864E8">
        <w:rPr>
          <w:sz w:val="28"/>
          <w:szCs w:val="28"/>
        </w:rPr>
        <w:t xml:space="preserve"> </w:t>
      </w:r>
      <w:r w:rsidR="003F43E5" w:rsidRPr="001864E8">
        <w:rPr>
          <w:sz w:val="28"/>
          <w:szCs w:val="28"/>
        </w:rPr>
        <w:t>Показатель низкий.</w:t>
      </w:r>
    </w:p>
    <w:p w:rsidR="00C47FC7" w:rsidRPr="001864E8" w:rsidRDefault="00C47FC7" w:rsidP="001864E8">
      <w:pPr>
        <w:tabs>
          <w:tab w:val="left" w:pos="1080"/>
        </w:tabs>
        <w:spacing w:line="360" w:lineRule="auto"/>
        <w:ind w:firstLine="709"/>
        <w:jc w:val="both"/>
        <w:rPr>
          <w:sz w:val="28"/>
          <w:szCs w:val="28"/>
        </w:rPr>
      </w:pPr>
      <w:r w:rsidRPr="001864E8">
        <w:rPr>
          <w:bCs/>
          <w:iCs/>
          <w:sz w:val="28"/>
          <w:szCs w:val="28"/>
        </w:rPr>
        <w:t>Коэффициент рентабельности продаж</w:t>
      </w:r>
      <w:r w:rsidRPr="001864E8">
        <w:rPr>
          <w:sz w:val="28"/>
          <w:szCs w:val="28"/>
        </w:rPr>
        <w:t xml:space="preserve"> </w:t>
      </w:r>
      <w:r w:rsidR="003B14F0" w:rsidRPr="001864E8">
        <w:rPr>
          <w:sz w:val="28"/>
          <w:szCs w:val="28"/>
        </w:rPr>
        <w:t xml:space="preserve">увеличился (+13,69) и </w:t>
      </w:r>
      <w:r w:rsidRPr="001864E8">
        <w:rPr>
          <w:sz w:val="28"/>
          <w:szCs w:val="28"/>
        </w:rPr>
        <w:t xml:space="preserve">характеризует эффективность коммерческой деятельности и показывает, что предприятие имеет </w:t>
      </w:r>
      <w:r w:rsidR="003B14F0" w:rsidRPr="001864E8">
        <w:rPr>
          <w:sz w:val="28"/>
          <w:szCs w:val="28"/>
        </w:rPr>
        <w:t>45</w:t>
      </w:r>
      <w:r w:rsidRPr="001864E8">
        <w:rPr>
          <w:sz w:val="28"/>
          <w:szCs w:val="28"/>
        </w:rPr>
        <w:t>,6</w:t>
      </w:r>
      <w:r w:rsidR="003B14F0" w:rsidRPr="001864E8">
        <w:rPr>
          <w:sz w:val="28"/>
          <w:szCs w:val="28"/>
        </w:rPr>
        <w:t>8</w:t>
      </w:r>
      <w:r w:rsidRPr="001864E8">
        <w:rPr>
          <w:sz w:val="28"/>
          <w:szCs w:val="28"/>
        </w:rPr>
        <w:t xml:space="preserve"> </w:t>
      </w:r>
      <w:r w:rsidR="001B3FE6" w:rsidRPr="001864E8">
        <w:rPr>
          <w:sz w:val="28"/>
          <w:szCs w:val="28"/>
        </w:rPr>
        <w:t>%</w:t>
      </w:r>
      <w:r w:rsidRPr="001864E8">
        <w:rPr>
          <w:sz w:val="28"/>
          <w:szCs w:val="28"/>
        </w:rPr>
        <w:t xml:space="preserve"> чистой прибыли с рубля продаж.</w:t>
      </w:r>
    </w:p>
    <w:p w:rsidR="00C47FC7" w:rsidRPr="001864E8" w:rsidRDefault="00C47FC7" w:rsidP="001864E8">
      <w:pPr>
        <w:tabs>
          <w:tab w:val="left" w:pos="1080"/>
        </w:tabs>
        <w:spacing w:line="360" w:lineRule="auto"/>
        <w:ind w:firstLine="709"/>
        <w:jc w:val="both"/>
        <w:rPr>
          <w:sz w:val="28"/>
          <w:szCs w:val="28"/>
        </w:rPr>
      </w:pPr>
      <w:r w:rsidRPr="001864E8">
        <w:rPr>
          <w:sz w:val="28"/>
          <w:szCs w:val="28"/>
        </w:rPr>
        <w:t>Рентабельность капитала по прибыли до налогообложения показывает количество прибыли, полученной на 1 рубль всех совокупных активов предприятия.</w:t>
      </w:r>
      <w:r w:rsidR="003B14F0" w:rsidRPr="001864E8">
        <w:rPr>
          <w:sz w:val="28"/>
          <w:szCs w:val="28"/>
        </w:rPr>
        <w:t xml:space="preserve"> </w:t>
      </w:r>
      <w:r w:rsidR="001B3FE6" w:rsidRPr="001864E8">
        <w:rPr>
          <w:sz w:val="28"/>
          <w:szCs w:val="28"/>
        </w:rPr>
        <w:t>Хотя она и увеличилась по сравнению с предыдущим периодом (+1,58), г</w:t>
      </w:r>
      <w:r w:rsidRPr="001864E8">
        <w:rPr>
          <w:sz w:val="28"/>
          <w:szCs w:val="28"/>
        </w:rPr>
        <w:t xml:space="preserve">одовая рентабельность активов </w:t>
      </w:r>
      <w:r w:rsidR="003B14F0" w:rsidRPr="001864E8">
        <w:rPr>
          <w:sz w:val="28"/>
          <w:szCs w:val="28"/>
        </w:rPr>
        <w:t>6,34</w:t>
      </w:r>
      <w:r w:rsidRPr="001864E8">
        <w:rPr>
          <w:sz w:val="28"/>
          <w:szCs w:val="28"/>
        </w:rPr>
        <w:t xml:space="preserve"> % свидетельствует о крайне низкой эффективности использования имущества предприятия.</w:t>
      </w:r>
    </w:p>
    <w:p w:rsidR="003F43E5" w:rsidRPr="001864E8" w:rsidRDefault="003F43E5" w:rsidP="001864E8">
      <w:pPr>
        <w:tabs>
          <w:tab w:val="left" w:pos="1080"/>
        </w:tabs>
        <w:spacing w:line="360" w:lineRule="auto"/>
        <w:ind w:firstLine="709"/>
        <w:jc w:val="both"/>
        <w:rPr>
          <w:sz w:val="28"/>
          <w:szCs w:val="28"/>
        </w:rPr>
      </w:pPr>
      <w:r w:rsidRPr="001864E8">
        <w:rPr>
          <w:sz w:val="28"/>
          <w:szCs w:val="28"/>
        </w:rPr>
        <w:t>Затраты на рубль выручки от продажи увеличились (+0,48) и показывают, что 35,02 коп. мы тратим, чтобы получить 1 руб. выручки с продаж.</w:t>
      </w:r>
    </w:p>
    <w:p w:rsidR="00AF51F0" w:rsidRPr="001864E8" w:rsidRDefault="003F43E5" w:rsidP="001864E8">
      <w:pPr>
        <w:tabs>
          <w:tab w:val="left" w:pos="1080"/>
        </w:tabs>
        <w:spacing w:line="360" w:lineRule="auto"/>
        <w:ind w:firstLine="709"/>
        <w:jc w:val="both"/>
        <w:rPr>
          <w:sz w:val="28"/>
          <w:szCs w:val="28"/>
        </w:rPr>
      </w:pPr>
      <w:r w:rsidRPr="001864E8">
        <w:rPr>
          <w:sz w:val="28"/>
          <w:szCs w:val="28"/>
        </w:rPr>
        <w:t>Страховая компания должна обладать определенной финансовой устойчивостью. Фи</w:t>
      </w:r>
      <w:r w:rsidR="00AF51F0" w:rsidRPr="001864E8">
        <w:rPr>
          <w:sz w:val="28"/>
          <w:szCs w:val="28"/>
        </w:rPr>
        <w:t xml:space="preserve">нансовая устойчивость характеризует возможность </w:t>
      </w:r>
      <w:r w:rsidRPr="001864E8">
        <w:rPr>
          <w:sz w:val="28"/>
          <w:szCs w:val="28"/>
        </w:rPr>
        <w:t>страховой компании</w:t>
      </w:r>
      <w:r w:rsidR="00AF51F0" w:rsidRPr="001864E8">
        <w:rPr>
          <w:sz w:val="28"/>
          <w:szCs w:val="28"/>
        </w:rPr>
        <w:t xml:space="preserve"> своевременно пополнять производственные запасы, вести расчеты и совершать платежи за счет собственных средств. Финансовая устойчивость характеризуется показателями которые приведены в </w:t>
      </w:r>
      <w:r w:rsidRPr="001864E8">
        <w:rPr>
          <w:sz w:val="28"/>
          <w:szCs w:val="28"/>
        </w:rPr>
        <w:t>Т</w:t>
      </w:r>
      <w:r w:rsidR="00AF51F0" w:rsidRPr="001864E8">
        <w:rPr>
          <w:sz w:val="28"/>
          <w:szCs w:val="28"/>
        </w:rPr>
        <w:t xml:space="preserve">аблице </w:t>
      </w:r>
      <w:r w:rsidRPr="001864E8">
        <w:rPr>
          <w:sz w:val="28"/>
          <w:szCs w:val="28"/>
        </w:rPr>
        <w:t>16</w:t>
      </w:r>
      <w:r w:rsidR="00AF51F0" w:rsidRPr="001864E8">
        <w:rPr>
          <w:sz w:val="28"/>
          <w:szCs w:val="28"/>
        </w:rPr>
        <w:t>.</w:t>
      </w:r>
    </w:p>
    <w:p w:rsidR="00C85263" w:rsidRDefault="00C85263" w:rsidP="001864E8">
      <w:pPr>
        <w:tabs>
          <w:tab w:val="left" w:pos="1080"/>
        </w:tabs>
        <w:spacing w:line="360" w:lineRule="auto"/>
        <w:ind w:firstLine="709"/>
        <w:jc w:val="both"/>
        <w:rPr>
          <w:sz w:val="28"/>
          <w:szCs w:val="28"/>
        </w:rPr>
      </w:pPr>
    </w:p>
    <w:p w:rsidR="00AF51F0" w:rsidRPr="001864E8" w:rsidRDefault="003F43E5" w:rsidP="001864E8">
      <w:pPr>
        <w:tabs>
          <w:tab w:val="left" w:pos="1080"/>
        </w:tabs>
        <w:spacing w:line="360" w:lineRule="auto"/>
        <w:ind w:firstLine="709"/>
        <w:jc w:val="both"/>
        <w:rPr>
          <w:sz w:val="28"/>
          <w:szCs w:val="28"/>
        </w:rPr>
      </w:pPr>
      <w:r w:rsidRPr="001864E8">
        <w:rPr>
          <w:sz w:val="28"/>
          <w:szCs w:val="28"/>
        </w:rPr>
        <w:t>Таблица 16</w:t>
      </w:r>
      <w:r w:rsidR="00AF51F0" w:rsidRPr="001864E8">
        <w:rPr>
          <w:sz w:val="28"/>
          <w:szCs w:val="28"/>
        </w:rPr>
        <w:t>.</w:t>
      </w:r>
    </w:p>
    <w:p w:rsidR="00AF51F0" w:rsidRPr="001864E8" w:rsidRDefault="00AF51F0" w:rsidP="001864E8">
      <w:pPr>
        <w:tabs>
          <w:tab w:val="left" w:pos="1080"/>
        </w:tabs>
        <w:spacing w:line="360" w:lineRule="auto"/>
        <w:ind w:firstLine="709"/>
        <w:jc w:val="both"/>
        <w:rPr>
          <w:sz w:val="28"/>
          <w:szCs w:val="28"/>
        </w:rPr>
      </w:pPr>
      <w:r w:rsidRPr="001864E8">
        <w:rPr>
          <w:sz w:val="28"/>
          <w:szCs w:val="28"/>
        </w:rPr>
        <w:t>Пок</w:t>
      </w:r>
      <w:r w:rsidR="00AD6F77" w:rsidRPr="001864E8">
        <w:rPr>
          <w:sz w:val="28"/>
          <w:szCs w:val="28"/>
        </w:rPr>
        <w:t>азатели финансовой устойчивости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2590"/>
        <w:gridCol w:w="1886"/>
        <w:gridCol w:w="1389"/>
        <w:gridCol w:w="1630"/>
      </w:tblGrid>
      <w:tr w:rsidR="00AF25DA" w:rsidRPr="00CA7D5B" w:rsidTr="00CA7D5B">
        <w:tc>
          <w:tcPr>
            <w:tcW w:w="0" w:type="auto"/>
            <w:shd w:val="clear" w:color="auto" w:fill="auto"/>
          </w:tcPr>
          <w:p w:rsidR="00751A0A" w:rsidRPr="00CA7D5B" w:rsidRDefault="00751A0A" w:rsidP="00CA7D5B">
            <w:pPr>
              <w:tabs>
                <w:tab w:val="left" w:pos="1080"/>
              </w:tabs>
              <w:spacing w:line="360" w:lineRule="auto"/>
              <w:jc w:val="both"/>
              <w:rPr>
                <w:sz w:val="20"/>
                <w:szCs w:val="20"/>
              </w:rPr>
            </w:pPr>
            <w:r w:rsidRPr="00CA7D5B">
              <w:rPr>
                <w:sz w:val="20"/>
                <w:szCs w:val="20"/>
              </w:rPr>
              <w:t>Показатель</w:t>
            </w:r>
          </w:p>
        </w:tc>
        <w:tc>
          <w:tcPr>
            <w:tcW w:w="0" w:type="auto"/>
            <w:shd w:val="clear" w:color="auto" w:fill="auto"/>
          </w:tcPr>
          <w:p w:rsidR="00751A0A" w:rsidRPr="00CA7D5B" w:rsidRDefault="00751A0A" w:rsidP="00CA7D5B">
            <w:pPr>
              <w:tabs>
                <w:tab w:val="left" w:pos="1080"/>
              </w:tabs>
              <w:spacing w:line="360" w:lineRule="auto"/>
              <w:jc w:val="both"/>
              <w:rPr>
                <w:sz w:val="20"/>
                <w:szCs w:val="20"/>
              </w:rPr>
            </w:pPr>
            <w:r w:rsidRPr="00CA7D5B">
              <w:rPr>
                <w:sz w:val="20"/>
                <w:szCs w:val="20"/>
              </w:rPr>
              <w:t>Алгоритм расчета</w:t>
            </w:r>
          </w:p>
        </w:tc>
        <w:tc>
          <w:tcPr>
            <w:tcW w:w="0" w:type="auto"/>
            <w:shd w:val="clear" w:color="auto" w:fill="auto"/>
          </w:tcPr>
          <w:p w:rsidR="00751A0A" w:rsidRPr="00CA7D5B" w:rsidRDefault="00751A0A" w:rsidP="00CA7D5B">
            <w:pPr>
              <w:tabs>
                <w:tab w:val="left" w:pos="1080"/>
              </w:tabs>
              <w:spacing w:line="360" w:lineRule="auto"/>
              <w:jc w:val="both"/>
              <w:rPr>
                <w:sz w:val="20"/>
                <w:szCs w:val="20"/>
              </w:rPr>
            </w:pPr>
            <w:r w:rsidRPr="00CA7D5B">
              <w:rPr>
                <w:sz w:val="20"/>
                <w:szCs w:val="20"/>
              </w:rPr>
              <w:t>Источник информации</w:t>
            </w:r>
          </w:p>
        </w:tc>
        <w:tc>
          <w:tcPr>
            <w:tcW w:w="0" w:type="auto"/>
            <w:shd w:val="clear" w:color="auto" w:fill="auto"/>
          </w:tcPr>
          <w:p w:rsidR="00751A0A" w:rsidRPr="00CA7D5B" w:rsidRDefault="00751A0A" w:rsidP="00CA7D5B">
            <w:pPr>
              <w:tabs>
                <w:tab w:val="left" w:pos="1080"/>
              </w:tabs>
              <w:spacing w:line="360" w:lineRule="auto"/>
              <w:jc w:val="both"/>
              <w:rPr>
                <w:sz w:val="20"/>
                <w:szCs w:val="20"/>
              </w:rPr>
            </w:pPr>
            <w:r w:rsidRPr="00CA7D5B">
              <w:rPr>
                <w:sz w:val="20"/>
                <w:szCs w:val="20"/>
              </w:rPr>
              <w:t>Норма</w:t>
            </w:r>
          </w:p>
        </w:tc>
        <w:tc>
          <w:tcPr>
            <w:tcW w:w="0" w:type="auto"/>
            <w:shd w:val="clear" w:color="auto" w:fill="auto"/>
          </w:tcPr>
          <w:p w:rsidR="00513B43" w:rsidRPr="00CA7D5B" w:rsidRDefault="00751A0A" w:rsidP="00CA7D5B">
            <w:pPr>
              <w:tabs>
                <w:tab w:val="left" w:pos="1080"/>
              </w:tabs>
              <w:spacing w:line="360" w:lineRule="auto"/>
              <w:jc w:val="both"/>
              <w:rPr>
                <w:sz w:val="20"/>
                <w:szCs w:val="20"/>
              </w:rPr>
            </w:pPr>
            <w:r w:rsidRPr="00CA7D5B">
              <w:rPr>
                <w:sz w:val="20"/>
                <w:szCs w:val="20"/>
              </w:rPr>
              <w:t>Значение в</w:t>
            </w:r>
          </w:p>
          <w:p w:rsidR="00751A0A" w:rsidRPr="00CA7D5B" w:rsidRDefault="00CF6E58" w:rsidP="00CA7D5B">
            <w:pPr>
              <w:tabs>
                <w:tab w:val="left" w:pos="1080"/>
              </w:tabs>
              <w:spacing w:line="360" w:lineRule="auto"/>
              <w:jc w:val="both"/>
              <w:rPr>
                <w:sz w:val="20"/>
                <w:szCs w:val="20"/>
              </w:rPr>
            </w:pPr>
            <w:r w:rsidRPr="00CA7D5B">
              <w:rPr>
                <w:sz w:val="20"/>
                <w:szCs w:val="20"/>
              </w:rPr>
              <w:t>ООО «Страховая компания»</w:t>
            </w:r>
            <w:r w:rsidR="00751A0A" w:rsidRPr="00CA7D5B">
              <w:rPr>
                <w:sz w:val="20"/>
                <w:szCs w:val="20"/>
              </w:rPr>
              <w:t xml:space="preserve"> </w:t>
            </w:r>
            <w:r w:rsidR="00186C3E" w:rsidRPr="00CA7D5B">
              <w:rPr>
                <w:sz w:val="20"/>
                <w:szCs w:val="20"/>
              </w:rPr>
              <w:t>на конец 2008 года</w:t>
            </w:r>
          </w:p>
        </w:tc>
      </w:tr>
      <w:tr w:rsidR="00AF25DA" w:rsidRPr="00CA7D5B" w:rsidTr="00CA7D5B">
        <w:tc>
          <w:tcPr>
            <w:tcW w:w="0" w:type="auto"/>
            <w:shd w:val="clear" w:color="auto" w:fill="auto"/>
          </w:tcPr>
          <w:p w:rsidR="00513B43" w:rsidRPr="00CA7D5B" w:rsidRDefault="00513B43" w:rsidP="00CA7D5B">
            <w:pPr>
              <w:tabs>
                <w:tab w:val="left" w:pos="1080"/>
              </w:tabs>
              <w:spacing w:line="360" w:lineRule="auto"/>
              <w:jc w:val="both"/>
              <w:rPr>
                <w:sz w:val="20"/>
                <w:szCs w:val="20"/>
              </w:rPr>
            </w:pPr>
            <w:r w:rsidRPr="00CA7D5B">
              <w:rPr>
                <w:sz w:val="20"/>
                <w:szCs w:val="20"/>
              </w:rPr>
              <w:t>1.Коэффициент отношения заемных и собственных средств</w:t>
            </w:r>
          </w:p>
        </w:tc>
        <w:tc>
          <w:tcPr>
            <w:tcW w:w="0" w:type="auto"/>
            <w:shd w:val="clear" w:color="auto" w:fill="auto"/>
          </w:tcPr>
          <w:p w:rsidR="00513B43" w:rsidRPr="00CA7D5B" w:rsidRDefault="00513B43" w:rsidP="00CA7D5B">
            <w:pPr>
              <w:tabs>
                <w:tab w:val="left" w:pos="1080"/>
              </w:tabs>
              <w:spacing w:line="360" w:lineRule="auto"/>
              <w:jc w:val="both"/>
              <w:rPr>
                <w:sz w:val="20"/>
                <w:szCs w:val="20"/>
              </w:rPr>
            </w:pPr>
            <w:r w:rsidRPr="00CA7D5B">
              <w:rPr>
                <w:sz w:val="20"/>
                <w:szCs w:val="20"/>
              </w:rPr>
              <w:t>Отношение суммы обязательств по заемным средствам к сумме собственных средств</w:t>
            </w:r>
          </w:p>
        </w:tc>
        <w:tc>
          <w:tcPr>
            <w:tcW w:w="0" w:type="auto"/>
            <w:shd w:val="clear" w:color="auto" w:fill="auto"/>
          </w:tcPr>
          <w:p w:rsidR="00513B43" w:rsidRPr="00CA7D5B" w:rsidRDefault="00513B43" w:rsidP="00CA7D5B">
            <w:pPr>
              <w:tabs>
                <w:tab w:val="left" w:pos="1080"/>
              </w:tabs>
              <w:spacing w:line="360" w:lineRule="auto"/>
              <w:jc w:val="both"/>
              <w:rPr>
                <w:sz w:val="20"/>
                <w:szCs w:val="20"/>
              </w:rPr>
            </w:pPr>
            <w:r w:rsidRPr="00CA7D5B">
              <w:rPr>
                <w:sz w:val="20"/>
                <w:szCs w:val="20"/>
              </w:rPr>
              <w:t>Ф</w:t>
            </w:r>
            <w:r w:rsidR="0075262E" w:rsidRPr="00CA7D5B">
              <w:rPr>
                <w:sz w:val="20"/>
                <w:szCs w:val="20"/>
              </w:rPr>
              <w:t>-</w:t>
            </w:r>
            <w:r w:rsidRPr="00CA7D5B">
              <w:rPr>
                <w:sz w:val="20"/>
                <w:szCs w:val="20"/>
              </w:rPr>
              <w:t>1</w:t>
            </w:r>
            <w:r w:rsidR="0075262E" w:rsidRPr="00CA7D5B">
              <w:rPr>
                <w:sz w:val="20"/>
                <w:szCs w:val="20"/>
              </w:rPr>
              <w:t>:</w:t>
            </w:r>
            <w:r w:rsidRPr="00CA7D5B">
              <w:rPr>
                <w:sz w:val="20"/>
                <w:szCs w:val="20"/>
              </w:rPr>
              <w:t xml:space="preserve"> (с</w:t>
            </w:r>
            <w:r w:rsidR="0075262E" w:rsidRPr="00CA7D5B">
              <w:rPr>
                <w:sz w:val="20"/>
                <w:szCs w:val="20"/>
              </w:rPr>
              <w:t>тр</w:t>
            </w:r>
            <w:r w:rsidRPr="00CA7D5B">
              <w:rPr>
                <w:sz w:val="20"/>
                <w:szCs w:val="20"/>
              </w:rPr>
              <w:t>.</w:t>
            </w:r>
            <w:r w:rsidR="0075262E" w:rsidRPr="00CA7D5B">
              <w:rPr>
                <w:sz w:val="20"/>
                <w:szCs w:val="20"/>
              </w:rPr>
              <w:t xml:space="preserve"> 615</w:t>
            </w:r>
            <w:r w:rsidRPr="00CA7D5B">
              <w:rPr>
                <w:sz w:val="20"/>
                <w:szCs w:val="20"/>
              </w:rPr>
              <w:t xml:space="preserve"> + с</w:t>
            </w:r>
            <w:r w:rsidR="0075262E" w:rsidRPr="00CA7D5B">
              <w:rPr>
                <w:sz w:val="20"/>
                <w:szCs w:val="20"/>
              </w:rPr>
              <w:t>тр</w:t>
            </w:r>
            <w:r w:rsidRPr="00CA7D5B">
              <w:rPr>
                <w:sz w:val="20"/>
                <w:szCs w:val="20"/>
              </w:rPr>
              <w:t>.</w:t>
            </w:r>
            <w:r w:rsidR="0075262E" w:rsidRPr="00CA7D5B">
              <w:rPr>
                <w:sz w:val="20"/>
                <w:szCs w:val="20"/>
              </w:rPr>
              <w:t xml:space="preserve"> </w:t>
            </w:r>
            <w:r w:rsidRPr="00CA7D5B">
              <w:rPr>
                <w:sz w:val="20"/>
                <w:szCs w:val="20"/>
              </w:rPr>
              <w:t>62</w:t>
            </w:r>
            <w:r w:rsidR="0075262E" w:rsidRPr="00CA7D5B">
              <w:rPr>
                <w:sz w:val="20"/>
                <w:szCs w:val="20"/>
              </w:rPr>
              <w:t>5</w:t>
            </w:r>
            <w:r w:rsidRPr="00CA7D5B">
              <w:rPr>
                <w:sz w:val="20"/>
                <w:szCs w:val="20"/>
              </w:rPr>
              <w:t>)</w:t>
            </w:r>
            <w:r w:rsidR="0075262E" w:rsidRPr="00CA7D5B">
              <w:rPr>
                <w:sz w:val="20"/>
                <w:szCs w:val="20"/>
              </w:rPr>
              <w:t xml:space="preserve"> /</w:t>
            </w:r>
            <w:r w:rsidRPr="00CA7D5B">
              <w:rPr>
                <w:sz w:val="20"/>
                <w:szCs w:val="20"/>
              </w:rPr>
              <w:t xml:space="preserve"> с</w:t>
            </w:r>
            <w:r w:rsidR="0075262E" w:rsidRPr="00CA7D5B">
              <w:rPr>
                <w:sz w:val="20"/>
                <w:szCs w:val="20"/>
              </w:rPr>
              <w:t>тр. 490</w:t>
            </w:r>
          </w:p>
        </w:tc>
        <w:tc>
          <w:tcPr>
            <w:tcW w:w="0" w:type="auto"/>
            <w:shd w:val="clear" w:color="auto" w:fill="auto"/>
          </w:tcPr>
          <w:p w:rsidR="00513B43" w:rsidRPr="00CA7D5B" w:rsidRDefault="00513B43" w:rsidP="00CA7D5B">
            <w:pPr>
              <w:tabs>
                <w:tab w:val="left" w:pos="1080"/>
              </w:tabs>
              <w:spacing w:line="360" w:lineRule="auto"/>
              <w:jc w:val="both"/>
              <w:rPr>
                <w:sz w:val="20"/>
                <w:szCs w:val="20"/>
              </w:rPr>
            </w:pPr>
            <w:r w:rsidRPr="00CA7D5B">
              <w:rPr>
                <w:sz w:val="20"/>
                <w:szCs w:val="20"/>
              </w:rPr>
              <w:t>&lt;1</w:t>
            </w:r>
          </w:p>
        </w:tc>
        <w:tc>
          <w:tcPr>
            <w:tcW w:w="0" w:type="auto"/>
            <w:shd w:val="clear" w:color="auto" w:fill="auto"/>
          </w:tcPr>
          <w:p w:rsidR="00513B43" w:rsidRPr="00CA7D5B" w:rsidRDefault="0075262E" w:rsidP="00CA7D5B">
            <w:pPr>
              <w:tabs>
                <w:tab w:val="left" w:pos="1080"/>
              </w:tabs>
              <w:spacing w:line="360" w:lineRule="auto"/>
              <w:jc w:val="both"/>
              <w:rPr>
                <w:sz w:val="20"/>
                <w:szCs w:val="20"/>
              </w:rPr>
            </w:pPr>
            <w:r w:rsidRPr="00CA7D5B">
              <w:rPr>
                <w:sz w:val="20"/>
                <w:szCs w:val="20"/>
              </w:rPr>
              <w:t>0,353</w:t>
            </w:r>
          </w:p>
        </w:tc>
      </w:tr>
      <w:tr w:rsidR="00AF25DA" w:rsidRPr="00CA7D5B" w:rsidTr="00CA7D5B">
        <w:tc>
          <w:tcPr>
            <w:tcW w:w="0" w:type="auto"/>
            <w:shd w:val="clear" w:color="auto" w:fill="auto"/>
          </w:tcPr>
          <w:p w:rsidR="00513B43" w:rsidRPr="00CA7D5B" w:rsidRDefault="00513B43" w:rsidP="00CA7D5B">
            <w:pPr>
              <w:tabs>
                <w:tab w:val="left" w:pos="1080"/>
              </w:tabs>
              <w:spacing w:line="360" w:lineRule="auto"/>
              <w:jc w:val="both"/>
              <w:rPr>
                <w:sz w:val="20"/>
                <w:szCs w:val="20"/>
              </w:rPr>
            </w:pPr>
            <w:r w:rsidRPr="00CA7D5B">
              <w:rPr>
                <w:sz w:val="20"/>
                <w:szCs w:val="20"/>
              </w:rPr>
              <w:t>2. Коэффициент автономности</w:t>
            </w:r>
          </w:p>
        </w:tc>
        <w:tc>
          <w:tcPr>
            <w:tcW w:w="0" w:type="auto"/>
            <w:shd w:val="clear" w:color="auto" w:fill="auto"/>
          </w:tcPr>
          <w:p w:rsidR="00513B43" w:rsidRPr="00CA7D5B" w:rsidRDefault="00513B43" w:rsidP="00CA7D5B">
            <w:pPr>
              <w:tabs>
                <w:tab w:val="left" w:pos="1080"/>
              </w:tabs>
              <w:spacing w:line="360" w:lineRule="auto"/>
              <w:jc w:val="both"/>
              <w:rPr>
                <w:sz w:val="20"/>
                <w:szCs w:val="20"/>
              </w:rPr>
            </w:pPr>
            <w:r w:rsidRPr="00CA7D5B">
              <w:rPr>
                <w:sz w:val="20"/>
                <w:szCs w:val="20"/>
              </w:rPr>
              <w:t>Отношение суммы собственных средств к итогу баланса</w:t>
            </w:r>
          </w:p>
        </w:tc>
        <w:tc>
          <w:tcPr>
            <w:tcW w:w="0" w:type="auto"/>
            <w:shd w:val="clear" w:color="auto" w:fill="auto"/>
          </w:tcPr>
          <w:p w:rsidR="00513B43" w:rsidRPr="00CA7D5B" w:rsidRDefault="00513B43" w:rsidP="00CA7D5B">
            <w:pPr>
              <w:tabs>
                <w:tab w:val="left" w:pos="1080"/>
              </w:tabs>
              <w:spacing w:line="360" w:lineRule="auto"/>
              <w:jc w:val="both"/>
              <w:rPr>
                <w:sz w:val="20"/>
                <w:szCs w:val="20"/>
              </w:rPr>
            </w:pPr>
            <w:r w:rsidRPr="00CA7D5B">
              <w:rPr>
                <w:sz w:val="20"/>
                <w:szCs w:val="20"/>
              </w:rPr>
              <w:t>Ф</w:t>
            </w:r>
            <w:r w:rsidR="0075262E" w:rsidRPr="00CA7D5B">
              <w:rPr>
                <w:sz w:val="20"/>
                <w:szCs w:val="20"/>
              </w:rPr>
              <w:t>-</w:t>
            </w:r>
            <w:r w:rsidRPr="00CA7D5B">
              <w:rPr>
                <w:sz w:val="20"/>
                <w:szCs w:val="20"/>
              </w:rPr>
              <w:t>1</w:t>
            </w:r>
            <w:r w:rsidR="0075262E" w:rsidRPr="00CA7D5B">
              <w:rPr>
                <w:sz w:val="20"/>
                <w:szCs w:val="20"/>
              </w:rPr>
              <w:t xml:space="preserve">: </w:t>
            </w:r>
            <w:r w:rsidRPr="00CA7D5B">
              <w:rPr>
                <w:sz w:val="20"/>
                <w:szCs w:val="20"/>
              </w:rPr>
              <w:t>с</w:t>
            </w:r>
            <w:r w:rsidR="0075262E" w:rsidRPr="00CA7D5B">
              <w:rPr>
                <w:sz w:val="20"/>
                <w:szCs w:val="20"/>
              </w:rPr>
              <w:t>тр</w:t>
            </w:r>
            <w:r w:rsidRPr="00CA7D5B">
              <w:rPr>
                <w:sz w:val="20"/>
                <w:szCs w:val="20"/>
              </w:rPr>
              <w:t>.</w:t>
            </w:r>
            <w:r w:rsidR="0075262E" w:rsidRPr="00CA7D5B">
              <w:rPr>
                <w:sz w:val="20"/>
                <w:szCs w:val="20"/>
              </w:rPr>
              <w:t>49</w:t>
            </w:r>
            <w:r w:rsidRPr="00CA7D5B">
              <w:rPr>
                <w:sz w:val="20"/>
                <w:szCs w:val="20"/>
              </w:rPr>
              <w:t>0</w:t>
            </w:r>
            <w:r w:rsidR="0075262E" w:rsidRPr="00CA7D5B">
              <w:rPr>
                <w:sz w:val="20"/>
                <w:szCs w:val="20"/>
              </w:rPr>
              <w:t xml:space="preserve"> / </w:t>
            </w:r>
            <w:r w:rsidRPr="00CA7D5B">
              <w:rPr>
                <w:sz w:val="20"/>
                <w:szCs w:val="20"/>
              </w:rPr>
              <w:t>с</w:t>
            </w:r>
            <w:r w:rsidR="0075262E" w:rsidRPr="00CA7D5B">
              <w:rPr>
                <w:sz w:val="20"/>
                <w:szCs w:val="20"/>
              </w:rPr>
              <w:t>тр</w:t>
            </w:r>
            <w:r w:rsidRPr="00CA7D5B">
              <w:rPr>
                <w:sz w:val="20"/>
                <w:szCs w:val="20"/>
              </w:rPr>
              <w:t>.</w:t>
            </w:r>
            <w:r w:rsidR="0075262E" w:rsidRPr="00CA7D5B">
              <w:rPr>
                <w:sz w:val="20"/>
                <w:szCs w:val="20"/>
              </w:rPr>
              <w:t xml:space="preserve"> </w:t>
            </w:r>
            <w:r w:rsidR="0050121C" w:rsidRPr="00CA7D5B">
              <w:rPr>
                <w:sz w:val="20"/>
                <w:szCs w:val="20"/>
              </w:rPr>
              <w:t>30</w:t>
            </w:r>
            <w:r w:rsidRPr="00CA7D5B">
              <w:rPr>
                <w:sz w:val="20"/>
                <w:szCs w:val="20"/>
              </w:rPr>
              <w:t>0(</w:t>
            </w:r>
            <w:r w:rsidR="0050121C" w:rsidRPr="00CA7D5B">
              <w:rPr>
                <w:sz w:val="20"/>
                <w:szCs w:val="20"/>
              </w:rPr>
              <w:t>70</w:t>
            </w:r>
            <w:r w:rsidRPr="00CA7D5B">
              <w:rPr>
                <w:sz w:val="20"/>
                <w:szCs w:val="20"/>
              </w:rPr>
              <w:t>0)</w:t>
            </w:r>
          </w:p>
        </w:tc>
        <w:tc>
          <w:tcPr>
            <w:tcW w:w="0" w:type="auto"/>
            <w:shd w:val="clear" w:color="auto" w:fill="auto"/>
          </w:tcPr>
          <w:p w:rsidR="00513B43" w:rsidRPr="00CA7D5B" w:rsidRDefault="00513B43" w:rsidP="00CA7D5B">
            <w:pPr>
              <w:tabs>
                <w:tab w:val="left" w:pos="1080"/>
              </w:tabs>
              <w:spacing w:line="360" w:lineRule="auto"/>
              <w:jc w:val="both"/>
              <w:rPr>
                <w:sz w:val="20"/>
                <w:szCs w:val="20"/>
              </w:rPr>
            </w:pPr>
            <w:r w:rsidRPr="00CA7D5B">
              <w:rPr>
                <w:sz w:val="20"/>
                <w:szCs w:val="20"/>
              </w:rPr>
              <w:t>&gt;0,5</w:t>
            </w:r>
          </w:p>
        </w:tc>
        <w:tc>
          <w:tcPr>
            <w:tcW w:w="0" w:type="auto"/>
            <w:shd w:val="clear" w:color="auto" w:fill="auto"/>
          </w:tcPr>
          <w:p w:rsidR="00513B43" w:rsidRPr="00CA7D5B" w:rsidRDefault="0050121C" w:rsidP="00CA7D5B">
            <w:pPr>
              <w:tabs>
                <w:tab w:val="left" w:pos="1080"/>
              </w:tabs>
              <w:spacing w:line="360" w:lineRule="auto"/>
              <w:jc w:val="both"/>
              <w:rPr>
                <w:sz w:val="20"/>
                <w:szCs w:val="20"/>
              </w:rPr>
            </w:pPr>
            <w:r w:rsidRPr="00CA7D5B">
              <w:rPr>
                <w:sz w:val="20"/>
                <w:szCs w:val="20"/>
              </w:rPr>
              <w:t>0,355</w:t>
            </w:r>
          </w:p>
        </w:tc>
      </w:tr>
      <w:tr w:rsidR="00AF25DA" w:rsidRPr="00CA7D5B" w:rsidTr="00CA7D5B">
        <w:tc>
          <w:tcPr>
            <w:tcW w:w="0" w:type="auto"/>
            <w:shd w:val="clear" w:color="auto" w:fill="auto"/>
          </w:tcPr>
          <w:p w:rsidR="00513B43" w:rsidRPr="00CA7D5B" w:rsidRDefault="00513B43" w:rsidP="00CA7D5B">
            <w:pPr>
              <w:tabs>
                <w:tab w:val="left" w:pos="1050"/>
                <w:tab w:val="left" w:pos="1080"/>
              </w:tabs>
              <w:spacing w:line="360" w:lineRule="auto"/>
              <w:jc w:val="both"/>
              <w:rPr>
                <w:sz w:val="20"/>
                <w:szCs w:val="20"/>
              </w:rPr>
            </w:pPr>
            <w:r w:rsidRPr="00CA7D5B">
              <w:rPr>
                <w:sz w:val="20"/>
                <w:szCs w:val="20"/>
              </w:rPr>
              <w:t>3.Коэффициент</w:t>
            </w:r>
          </w:p>
          <w:p w:rsidR="00513B43" w:rsidRPr="00CA7D5B" w:rsidRDefault="00513B43" w:rsidP="00CA7D5B">
            <w:pPr>
              <w:tabs>
                <w:tab w:val="left" w:pos="1080"/>
              </w:tabs>
              <w:spacing w:line="360" w:lineRule="auto"/>
              <w:jc w:val="both"/>
              <w:rPr>
                <w:sz w:val="20"/>
                <w:szCs w:val="20"/>
              </w:rPr>
            </w:pPr>
            <w:r w:rsidRPr="00CA7D5B">
              <w:rPr>
                <w:sz w:val="20"/>
                <w:szCs w:val="20"/>
              </w:rPr>
              <w:t>маневренности собственных средств</w:t>
            </w:r>
          </w:p>
        </w:tc>
        <w:tc>
          <w:tcPr>
            <w:tcW w:w="0" w:type="auto"/>
            <w:shd w:val="clear" w:color="auto" w:fill="auto"/>
          </w:tcPr>
          <w:p w:rsidR="00513B43" w:rsidRPr="00CA7D5B" w:rsidRDefault="00513B43" w:rsidP="00CA7D5B">
            <w:pPr>
              <w:tabs>
                <w:tab w:val="left" w:pos="1080"/>
              </w:tabs>
              <w:spacing w:line="360" w:lineRule="auto"/>
              <w:jc w:val="both"/>
              <w:rPr>
                <w:sz w:val="20"/>
                <w:szCs w:val="20"/>
              </w:rPr>
            </w:pPr>
            <w:r w:rsidRPr="00CA7D5B">
              <w:rPr>
                <w:sz w:val="20"/>
                <w:szCs w:val="20"/>
              </w:rPr>
              <w:t>Отношение сумм собственных</w:t>
            </w:r>
            <w:r w:rsidR="007714D9" w:rsidRPr="00CA7D5B">
              <w:rPr>
                <w:sz w:val="20"/>
                <w:szCs w:val="20"/>
              </w:rPr>
              <w:t xml:space="preserve"> и</w:t>
            </w:r>
            <w:r w:rsidRPr="00CA7D5B">
              <w:rPr>
                <w:sz w:val="20"/>
                <w:szCs w:val="20"/>
              </w:rPr>
              <w:t xml:space="preserve"> оборотных средств к сумме собственных средств</w:t>
            </w:r>
          </w:p>
        </w:tc>
        <w:tc>
          <w:tcPr>
            <w:tcW w:w="0" w:type="auto"/>
            <w:shd w:val="clear" w:color="auto" w:fill="auto"/>
          </w:tcPr>
          <w:p w:rsidR="00513B43" w:rsidRPr="00CA7D5B" w:rsidRDefault="00513B43" w:rsidP="00CA7D5B">
            <w:pPr>
              <w:tabs>
                <w:tab w:val="left" w:pos="1080"/>
              </w:tabs>
              <w:spacing w:line="360" w:lineRule="auto"/>
              <w:jc w:val="both"/>
              <w:rPr>
                <w:sz w:val="20"/>
                <w:szCs w:val="20"/>
              </w:rPr>
            </w:pPr>
            <w:r w:rsidRPr="00CA7D5B">
              <w:rPr>
                <w:sz w:val="20"/>
                <w:szCs w:val="20"/>
              </w:rPr>
              <w:t>Ф</w:t>
            </w:r>
            <w:r w:rsidR="0050121C" w:rsidRPr="00CA7D5B">
              <w:rPr>
                <w:sz w:val="20"/>
                <w:szCs w:val="20"/>
              </w:rPr>
              <w:t>-</w:t>
            </w:r>
            <w:r w:rsidRPr="00CA7D5B">
              <w:rPr>
                <w:sz w:val="20"/>
                <w:szCs w:val="20"/>
              </w:rPr>
              <w:t>1</w:t>
            </w:r>
            <w:r w:rsidR="0050121C" w:rsidRPr="00CA7D5B">
              <w:rPr>
                <w:sz w:val="20"/>
                <w:szCs w:val="20"/>
              </w:rPr>
              <w:t>: (</w:t>
            </w:r>
            <w:r w:rsidR="00AF25DA" w:rsidRPr="00CA7D5B">
              <w:rPr>
                <w:sz w:val="20"/>
                <w:szCs w:val="20"/>
              </w:rPr>
              <w:t>(</w:t>
            </w:r>
            <w:r w:rsidR="0050121C" w:rsidRPr="00CA7D5B">
              <w:rPr>
                <w:sz w:val="20"/>
                <w:szCs w:val="20"/>
              </w:rPr>
              <w:t xml:space="preserve">стр. </w:t>
            </w:r>
            <w:r w:rsidR="00AF25DA" w:rsidRPr="00CA7D5B">
              <w:rPr>
                <w:sz w:val="20"/>
                <w:szCs w:val="20"/>
              </w:rPr>
              <w:t>200+240 +260) – (</w:t>
            </w:r>
            <w:r w:rsidR="0050121C" w:rsidRPr="00CA7D5B">
              <w:rPr>
                <w:sz w:val="20"/>
                <w:szCs w:val="20"/>
              </w:rPr>
              <w:t>с</w:t>
            </w:r>
            <w:r w:rsidR="00AF25DA" w:rsidRPr="00CA7D5B">
              <w:rPr>
                <w:sz w:val="20"/>
                <w:szCs w:val="20"/>
              </w:rPr>
              <w:t>тр. 625+630+ 640+650)</w:t>
            </w:r>
            <w:r w:rsidR="0050121C" w:rsidRPr="00CA7D5B">
              <w:rPr>
                <w:sz w:val="20"/>
                <w:szCs w:val="20"/>
              </w:rPr>
              <w:t xml:space="preserve">) / </w:t>
            </w:r>
            <w:r w:rsidRPr="00CA7D5B">
              <w:rPr>
                <w:sz w:val="20"/>
                <w:szCs w:val="20"/>
              </w:rPr>
              <w:t>с</w:t>
            </w:r>
            <w:r w:rsidR="0050121C" w:rsidRPr="00CA7D5B">
              <w:rPr>
                <w:sz w:val="20"/>
                <w:szCs w:val="20"/>
              </w:rPr>
              <w:t>тр</w:t>
            </w:r>
            <w:r w:rsidRPr="00CA7D5B">
              <w:rPr>
                <w:sz w:val="20"/>
                <w:szCs w:val="20"/>
              </w:rPr>
              <w:t>.</w:t>
            </w:r>
            <w:r w:rsidR="0050121C" w:rsidRPr="00CA7D5B">
              <w:rPr>
                <w:sz w:val="20"/>
                <w:szCs w:val="20"/>
              </w:rPr>
              <w:t xml:space="preserve"> 49</w:t>
            </w:r>
            <w:r w:rsidRPr="00CA7D5B">
              <w:rPr>
                <w:sz w:val="20"/>
                <w:szCs w:val="20"/>
              </w:rPr>
              <w:t>0</w:t>
            </w:r>
          </w:p>
        </w:tc>
        <w:tc>
          <w:tcPr>
            <w:tcW w:w="0" w:type="auto"/>
            <w:shd w:val="clear" w:color="auto" w:fill="auto"/>
          </w:tcPr>
          <w:p w:rsidR="00513B43" w:rsidRPr="00CA7D5B" w:rsidRDefault="00513B43" w:rsidP="00CA7D5B">
            <w:pPr>
              <w:tabs>
                <w:tab w:val="left" w:pos="1080"/>
              </w:tabs>
              <w:spacing w:line="360" w:lineRule="auto"/>
              <w:jc w:val="both"/>
              <w:rPr>
                <w:sz w:val="20"/>
                <w:szCs w:val="20"/>
              </w:rPr>
            </w:pPr>
            <w:r w:rsidRPr="00CA7D5B">
              <w:rPr>
                <w:sz w:val="20"/>
                <w:szCs w:val="20"/>
              </w:rPr>
              <w:t>Как можно больше</w:t>
            </w:r>
          </w:p>
        </w:tc>
        <w:tc>
          <w:tcPr>
            <w:tcW w:w="0" w:type="auto"/>
            <w:shd w:val="clear" w:color="auto" w:fill="auto"/>
          </w:tcPr>
          <w:p w:rsidR="00513B43" w:rsidRPr="00CA7D5B" w:rsidRDefault="00AF25DA" w:rsidP="00CA7D5B">
            <w:pPr>
              <w:tabs>
                <w:tab w:val="left" w:pos="1080"/>
              </w:tabs>
              <w:spacing w:line="360" w:lineRule="auto"/>
              <w:jc w:val="both"/>
              <w:rPr>
                <w:sz w:val="20"/>
                <w:szCs w:val="20"/>
              </w:rPr>
            </w:pPr>
            <w:r w:rsidRPr="00CA7D5B">
              <w:rPr>
                <w:sz w:val="20"/>
                <w:szCs w:val="20"/>
              </w:rPr>
              <w:t>0,215</w:t>
            </w:r>
          </w:p>
        </w:tc>
      </w:tr>
      <w:tr w:rsidR="00AF25DA" w:rsidRPr="00CA7D5B" w:rsidTr="00CA7D5B">
        <w:tc>
          <w:tcPr>
            <w:tcW w:w="0" w:type="auto"/>
            <w:shd w:val="clear" w:color="auto" w:fill="auto"/>
          </w:tcPr>
          <w:p w:rsidR="00513B43" w:rsidRPr="00CA7D5B" w:rsidRDefault="00513B43" w:rsidP="00CA7D5B">
            <w:pPr>
              <w:tabs>
                <w:tab w:val="left" w:pos="1050"/>
                <w:tab w:val="left" w:pos="1080"/>
              </w:tabs>
              <w:spacing w:line="360" w:lineRule="auto"/>
              <w:jc w:val="both"/>
              <w:rPr>
                <w:sz w:val="20"/>
                <w:szCs w:val="20"/>
              </w:rPr>
            </w:pPr>
            <w:r w:rsidRPr="00CA7D5B">
              <w:rPr>
                <w:sz w:val="20"/>
                <w:szCs w:val="20"/>
              </w:rPr>
              <w:t>4.Коэффициент концентрации заемного капитала</w:t>
            </w:r>
          </w:p>
        </w:tc>
        <w:tc>
          <w:tcPr>
            <w:tcW w:w="0" w:type="auto"/>
            <w:shd w:val="clear" w:color="auto" w:fill="auto"/>
          </w:tcPr>
          <w:p w:rsidR="00513B43" w:rsidRPr="00CA7D5B" w:rsidRDefault="00513B43" w:rsidP="00CA7D5B">
            <w:pPr>
              <w:tabs>
                <w:tab w:val="left" w:pos="1080"/>
              </w:tabs>
              <w:spacing w:line="360" w:lineRule="auto"/>
              <w:jc w:val="both"/>
              <w:rPr>
                <w:sz w:val="20"/>
                <w:szCs w:val="20"/>
              </w:rPr>
            </w:pPr>
            <w:r w:rsidRPr="00CA7D5B">
              <w:rPr>
                <w:sz w:val="20"/>
                <w:szCs w:val="20"/>
              </w:rPr>
              <w:t>Отношение суммы заемного капитала к итогу баланса</w:t>
            </w:r>
          </w:p>
        </w:tc>
        <w:tc>
          <w:tcPr>
            <w:tcW w:w="0" w:type="auto"/>
            <w:shd w:val="clear" w:color="auto" w:fill="auto"/>
          </w:tcPr>
          <w:p w:rsidR="00513B43" w:rsidRPr="00CA7D5B" w:rsidRDefault="00513B43" w:rsidP="00CA7D5B">
            <w:pPr>
              <w:tabs>
                <w:tab w:val="left" w:pos="1050"/>
                <w:tab w:val="left" w:pos="1080"/>
              </w:tabs>
              <w:spacing w:line="360" w:lineRule="auto"/>
              <w:jc w:val="both"/>
              <w:rPr>
                <w:sz w:val="20"/>
                <w:szCs w:val="20"/>
              </w:rPr>
            </w:pPr>
            <w:r w:rsidRPr="00CA7D5B">
              <w:rPr>
                <w:sz w:val="20"/>
                <w:szCs w:val="20"/>
              </w:rPr>
              <w:t>Ф</w:t>
            </w:r>
            <w:r w:rsidR="00AF25DA" w:rsidRPr="00CA7D5B">
              <w:rPr>
                <w:sz w:val="20"/>
                <w:szCs w:val="20"/>
              </w:rPr>
              <w:t>-</w:t>
            </w:r>
            <w:r w:rsidRPr="00CA7D5B">
              <w:rPr>
                <w:sz w:val="20"/>
                <w:szCs w:val="20"/>
              </w:rPr>
              <w:t>1</w:t>
            </w:r>
            <w:r w:rsidR="00AF25DA" w:rsidRPr="00CA7D5B">
              <w:rPr>
                <w:sz w:val="20"/>
                <w:szCs w:val="20"/>
              </w:rPr>
              <w:t>:</w:t>
            </w:r>
            <w:r w:rsidRPr="00CA7D5B">
              <w:rPr>
                <w:sz w:val="20"/>
                <w:szCs w:val="20"/>
              </w:rPr>
              <w:t xml:space="preserve"> (с</w:t>
            </w:r>
            <w:r w:rsidR="00AF25DA" w:rsidRPr="00CA7D5B">
              <w:rPr>
                <w:sz w:val="20"/>
                <w:szCs w:val="20"/>
              </w:rPr>
              <w:t xml:space="preserve">тр. 615 </w:t>
            </w:r>
            <w:r w:rsidRPr="00CA7D5B">
              <w:rPr>
                <w:sz w:val="20"/>
                <w:szCs w:val="20"/>
              </w:rPr>
              <w:t>+</w:t>
            </w:r>
            <w:r w:rsidR="00AF25DA" w:rsidRPr="00CA7D5B">
              <w:rPr>
                <w:sz w:val="20"/>
                <w:szCs w:val="20"/>
              </w:rPr>
              <w:t xml:space="preserve"> стр. </w:t>
            </w:r>
            <w:r w:rsidRPr="00CA7D5B">
              <w:rPr>
                <w:sz w:val="20"/>
                <w:szCs w:val="20"/>
              </w:rPr>
              <w:t>62</w:t>
            </w:r>
            <w:r w:rsidR="00AF25DA" w:rsidRPr="00CA7D5B">
              <w:rPr>
                <w:sz w:val="20"/>
                <w:szCs w:val="20"/>
              </w:rPr>
              <w:t>5</w:t>
            </w:r>
            <w:r w:rsidRPr="00CA7D5B">
              <w:rPr>
                <w:sz w:val="20"/>
                <w:szCs w:val="20"/>
              </w:rPr>
              <w:t>)</w:t>
            </w:r>
            <w:r w:rsidR="00AF25DA" w:rsidRPr="00CA7D5B">
              <w:rPr>
                <w:sz w:val="20"/>
                <w:szCs w:val="20"/>
              </w:rPr>
              <w:t xml:space="preserve"> / </w:t>
            </w:r>
            <w:r w:rsidRPr="00CA7D5B">
              <w:rPr>
                <w:sz w:val="20"/>
                <w:szCs w:val="20"/>
              </w:rPr>
              <w:t>с</w:t>
            </w:r>
            <w:r w:rsidR="00AF25DA" w:rsidRPr="00CA7D5B">
              <w:rPr>
                <w:sz w:val="20"/>
                <w:szCs w:val="20"/>
              </w:rPr>
              <w:t>тр</w:t>
            </w:r>
            <w:r w:rsidRPr="00CA7D5B">
              <w:rPr>
                <w:sz w:val="20"/>
                <w:szCs w:val="20"/>
              </w:rPr>
              <w:t>.</w:t>
            </w:r>
            <w:r w:rsidR="00AF25DA" w:rsidRPr="00CA7D5B">
              <w:rPr>
                <w:sz w:val="20"/>
                <w:szCs w:val="20"/>
              </w:rPr>
              <w:t xml:space="preserve"> 30</w:t>
            </w:r>
            <w:r w:rsidRPr="00CA7D5B">
              <w:rPr>
                <w:sz w:val="20"/>
                <w:szCs w:val="20"/>
              </w:rPr>
              <w:t>0</w:t>
            </w:r>
            <w:r w:rsidR="00AF25DA" w:rsidRPr="00CA7D5B">
              <w:rPr>
                <w:sz w:val="20"/>
                <w:szCs w:val="20"/>
              </w:rPr>
              <w:t xml:space="preserve"> (700)</w:t>
            </w:r>
          </w:p>
        </w:tc>
        <w:tc>
          <w:tcPr>
            <w:tcW w:w="0" w:type="auto"/>
            <w:shd w:val="clear" w:color="auto" w:fill="auto"/>
          </w:tcPr>
          <w:p w:rsidR="00513B43" w:rsidRPr="00CA7D5B" w:rsidRDefault="00513B43" w:rsidP="00CA7D5B">
            <w:pPr>
              <w:tabs>
                <w:tab w:val="left" w:pos="1080"/>
              </w:tabs>
              <w:spacing w:line="360" w:lineRule="auto"/>
              <w:jc w:val="both"/>
              <w:rPr>
                <w:sz w:val="20"/>
                <w:szCs w:val="20"/>
              </w:rPr>
            </w:pPr>
            <w:r w:rsidRPr="00CA7D5B">
              <w:rPr>
                <w:sz w:val="20"/>
                <w:szCs w:val="20"/>
              </w:rPr>
              <w:t>&lt;0,5</w:t>
            </w:r>
          </w:p>
        </w:tc>
        <w:tc>
          <w:tcPr>
            <w:tcW w:w="0" w:type="auto"/>
            <w:shd w:val="clear" w:color="auto" w:fill="auto"/>
          </w:tcPr>
          <w:p w:rsidR="00513B43" w:rsidRPr="00CA7D5B" w:rsidRDefault="00AF25DA" w:rsidP="00CA7D5B">
            <w:pPr>
              <w:tabs>
                <w:tab w:val="left" w:pos="1080"/>
              </w:tabs>
              <w:spacing w:line="360" w:lineRule="auto"/>
              <w:jc w:val="both"/>
              <w:rPr>
                <w:sz w:val="20"/>
                <w:szCs w:val="20"/>
              </w:rPr>
            </w:pPr>
            <w:r w:rsidRPr="00CA7D5B">
              <w:rPr>
                <w:sz w:val="20"/>
                <w:szCs w:val="20"/>
              </w:rPr>
              <w:t>0,125</w:t>
            </w:r>
          </w:p>
        </w:tc>
      </w:tr>
      <w:tr w:rsidR="00AF25DA" w:rsidRPr="00CA7D5B" w:rsidTr="00CA7D5B">
        <w:tc>
          <w:tcPr>
            <w:tcW w:w="0" w:type="auto"/>
            <w:shd w:val="clear" w:color="auto" w:fill="auto"/>
          </w:tcPr>
          <w:p w:rsidR="00513B43" w:rsidRPr="00CA7D5B" w:rsidRDefault="00513B43" w:rsidP="00CA7D5B">
            <w:pPr>
              <w:tabs>
                <w:tab w:val="left" w:pos="1050"/>
                <w:tab w:val="left" w:pos="1080"/>
              </w:tabs>
              <w:spacing w:line="360" w:lineRule="auto"/>
              <w:jc w:val="both"/>
              <w:rPr>
                <w:sz w:val="20"/>
                <w:szCs w:val="20"/>
              </w:rPr>
            </w:pPr>
            <w:r w:rsidRPr="00CA7D5B">
              <w:rPr>
                <w:sz w:val="20"/>
                <w:szCs w:val="20"/>
              </w:rPr>
              <w:t>5.Коффициент долгосрочного привлечения заемных средств</w:t>
            </w:r>
          </w:p>
        </w:tc>
        <w:tc>
          <w:tcPr>
            <w:tcW w:w="0" w:type="auto"/>
            <w:shd w:val="clear" w:color="auto" w:fill="auto"/>
          </w:tcPr>
          <w:p w:rsidR="00513B43" w:rsidRPr="00CA7D5B" w:rsidRDefault="00513B43" w:rsidP="00CA7D5B">
            <w:pPr>
              <w:tabs>
                <w:tab w:val="left" w:pos="1080"/>
              </w:tabs>
              <w:spacing w:line="360" w:lineRule="auto"/>
              <w:jc w:val="both"/>
              <w:rPr>
                <w:sz w:val="20"/>
                <w:szCs w:val="20"/>
              </w:rPr>
            </w:pPr>
            <w:r w:rsidRPr="00CA7D5B">
              <w:rPr>
                <w:sz w:val="20"/>
                <w:szCs w:val="20"/>
              </w:rPr>
              <w:t>Отношение суммы долгосрочных обязательств к сумме долгосроч</w:t>
            </w:r>
            <w:r w:rsidR="0075262E" w:rsidRPr="00CA7D5B">
              <w:rPr>
                <w:sz w:val="20"/>
                <w:szCs w:val="20"/>
              </w:rPr>
              <w:t>ных</w:t>
            </w:r>
            <w:r w:rsidRPr="00CA7D5B">
              <w:rPr>
                <w:sz w:val="20"/>
                <w:szCs w:val="20"/>
              </w:rPr>
              <w:t xml:space="preserve"> обязат</w:t>
            </w:r>
            <w:r w:rsidR="0075262E" w:rsidRPr="00CA7D5B">
              <w:rPr>
                <w:sz w:val="20"/>
                <w:szCs w:val="20"/>
              </w:rPr>
              <w:t>ельств</w:t>
            </w:r>
            <w:r w:rsidRPr="00CA7D5B">
              <w:rPr>
                <w:sz w:val="20"/>
                <w:szCs w:val="20"/>
              </w:rPr>
              <w:t xml:space="preserve"> </w:t>
            </w:r>
            <w:r w:rsidR="0075262E" w:rsidRPr="00CA7D5B">
              <w:rPr>
                <w:sz w:val="20"/>
                <w:szCs w:val="20"/>
              </w:rPr>
              <w:t>и</w:t>
            </w:r>
            <w:r w:rsidRPr="00CA7D5B">
              <w:rPr>
                <w:sz w:val="20"/>
                <w:szCs w:val="20"/>
              </w:rPr>
              <w:t xml:space="preserve"> собст</w:t>
            </w:r>
            <w:r w:rsidR="007714D9" w:rsidRPr="00CA7D5B">
              <w:rPr>
                <w:sz w:val="20"/>
                <w:szCs w:val="20"/>
              </w:rPr>
              <w:t>венных</w:t>
            </w:r>
            <w:r w:rsidR="00AF25DA" w:rsidRPr="00CA7D5B">
              <w:rPr>
                <w:sz w:val="20"/>
                <w:szCs w:val="20"/>
              </w:rPr>
              <w:t xml:space="preserve"> </w:t>
            </w:r>
            <w:r w:rsidR="007714D9" w:rsidRPr="00CA7D5B">
              <w:rPr>
                <w:sz w:val="20"/>
                <w:szCs w:val="20"/>
              </w:rPr>
              <w:t>средств</w:t>
            </w:r>
          </w:p>
        </w:tc>
        <w:tc>
          <w:tcPr>
            <w:tcW w:w="0" w:type="auto"/>
            <w:shd w:val="clear" w:color="auto" w:fill="auto"/>
          </w:tcPr>
          <w:p w:rsidR="00513B43" w:rsidRPr="00CA7D5B" w:rsidRDefault="00513B43" w:rsidP="00CA7D5B">
            <w:pPr>
              <w:tabs>
                <w:tab w:val="left" w:pos="1080"/>
              </w:tabs>
              <w:spacing w:line="360" w:lineRule="auto"/>
              <w:jc w:val="both"/>
              <w:rPr>
                <w:sz w:val="20"/>
                <w:szCs w:val="20"/>
              </w:rPr>
            </w:pPr>
            <w:r w:rsidRPr="00CA7D5B">
              <w:rPr>
                <w:sz w:val="20"/>
                <w:szCs w:val="20"/>
              </w:rPr>
              <w:t>Ф</w:t>
            </w:r>
            <w:r w:rsidR="00AF25DA" w:rsidRPr="00CA7D5B">
              <w:rPr>
                <w:sz w:val="20"/>
                <w:szCs w:val="20"/>
              </w:rPr>
              <w:t>-</w:t>
            </w:r>
            <w:r w:rsidRPr="00CA7D5B">
              <w:rPr>
                <w:sz w:val="20"/>
                <w:szCs w:val="20"/>
              </w:rPr>
              <w:t>1</w:t>
            </w:r>
            <w:r w:rsidR="00AF25DA" w:rsidRPr="00CA7D5B">
              <w:rPr>
                <w:sz w:val="20"/>
                <w:szCs w:val="20"/>
              </w:rPr>
              <w:t xml:space="preserve">: </w:t>
            </w:r>
            <w:r w:rsidRPr="00CA7D5B">
              <w:rPr>
                <w:sz w:val="20"/>
                <w:szCs w:val="20"/>
              </w:rPr>
              <w:t>с</w:t>
            </w:r>
            <w:r w:rsidR="00AF25DA" w:rsidRPr="00CA7D5B">
              <w:rPr>
                <w:sz w:val="20"/>
                <w:szCs w:val="20"/>
              </w:rPr>
              <w:t xml:space="preserve">тр. 615 / </w:t>
            </w:r>
            <w:r w:rsidRPr="00CA7D5B">
              <w:rPr>
                <w:sz w:val="20"/>
                <w:szCs w:val="20"/>
              </w:rPr>
              <w:t>(с</w:t>
            </w:r>
            <w:r w:rsidR="00AF25DA" w:rsidRPr="00CA7D5B">
              <w:rPr>
                <w:sz w:val="20"/>
                <w:szCs w:val="20"/>
              </w:rPr>
              <w:t>тр</w:t>
            </w:r>
            <w:r w:rsidRPr="00CA7D5B">
              <w:rPr>
                <w:sz w:val="20"/>
                <w:szCs w:val="20"/>
              </w:rPr>
              <w:t>.</w:t>
            </w:r>
            <w:r w:rsidR="00AF25DA" w:rsidRPr="00CA7D5B">
              <w:rPr>
                <w:sz w:val="20"/>
                <w:szCs w:val="20"/>
              </w:rPr>
              <w:t xml:space="preserve"> 615 </w:t>
            </w:r>
            <w:r w:rsidRPr="00CA7D5B">
              <w:rPr>
                <w:sz w:val="20"/>
                <w:szCs w:val="20"/>
              </w:rPr>
              <w:t>+</w:t>
            </w:r>
            <w:r w:rsidR="00AF25DA" w:rsidRPr="00CA7D5B">
              <w:rPr>
                <w:sz w:val="20"/>
                <w:szCs w:val="20"/>
              </w:rPr>
              <w:t xml:space="preserve"> </w:t>
            </w:r>
            <w:r w:rsidRPr="00CA7D5B">
              <w:rPr>
                <w:sz w:val="20"/>
                <w:szCs w:val="20"/>
              </w:rPr>
              <w:t>с</w:t>
            </w:r>
            <w:r w:rsidR="00AF25DA" w:rsidRPr="00CA7D5B">
              <w:rPr>
                <w:sz w:val="20"/>
                <w:szCs w:val="20"/>
              </w:rPr>
              <w:t>тр</w:t>
            </w:r>
            <w:r w:rsidRPr="00CA7D5B">
              <w:rPr>
                <w:sz w:val="20"/>
                <w:szCs w:val="20"/>
              </w:rPr>
              <w:t>.</w:t>
            </w:r>
            <w:r w:rsidR="00AF25DA" w:rsidRPr="00CA7D5B">
              <w:rPr>
                <w:sz w:val="20"/>
                <w:szCs w:val="20"/>
              </w:rPr>
              <w:t xml:space="preserve"> 49</w:t>
            </w:r>
            <w:r w:rsidRPr="00CA7D5B">
              <w:rPr>
                <w:sz w:val="20"/>
                <w:szCs w:val="20"/>
              </w:rPr>
              <w:t>0)</w:t>
            </w:r>
          </w:p>
        </w:tc>
        <w:tc>
          <w:tcPr>
            <w:tcW w:w="0" w:type="auto"/>
            <w:shd w:val="clear" w:color="auto" w:fill="auto"/>
          </w:tcPr>
          <w:p w:rsidR="00513B43" w:rsidRPr="00CA7D5B" w:rsidRDefault="00513B43" w:rsidP="00CA7D5B">
            <w:pPr>
              <w:tabs>
                <w:tab w:val="left" w:pos="1080"/>
              </w:tabs>
              <w:spacing w:line="360" w:lineRule="auto"/>
              <w:jc w:val="both"/>
              <w:rPr>
                <w:sz w:val="20"/>
                <w:szCs w:val="20"/>
              </w:rPr>
            </w:pPr>
            <w:r w:rsidRPr="00CA7D5B">
              <w:rPr>
                <w:sz w:val="20"/>
                <w:szCs w:val="20"/>
              </w:rPr>
              <w:t>Уменьшение</w:t>
            </w:r>
          </w:p>
        </w:tc>
        <w:tc>
          <w:tcPr>
            <w:tcW w:w="0" w:type="auto"/>
            <w:shd w:val="clear" w:color="auto" w:fill="auto"/>
          </w:tcPr>
          <w:p w:rsidR="00513B43" w:rsidRPr="00CA7D5B" w:rsidRDefault="00AF25DA" w:rsidP="00CA7D5B">
            <w:pPr>
              <w:tabs>
                <w:tab w:val="left" w:pos="1080"/>
              </w:tabs>
              <w:spacing w:line="360" w:lineRule="auto"/>
              <w:jc w:val="both"/>
              <w:rPr>
                <w:sz w:val="20"/>
                <w:szCs w:val="20"/>
              </w:rPr>
            </w:pPr>
            <w:r w:rsidRPr="00CA7D5B">
              <w:rPr>
                <w:sz w:val="20"/>
                <w:szCs w:val="20"/>
              </w:rPr>
              <w:t>0,261</w:t>
            </w:r>
          </w:p>
        </w:tc>
      </w:tr>
      <w:tr w:rsidR="00AF25DA" w:rsidRPr="00CA7D5B" w:rsidTr="00CA7D5B">
        <w:tc>
          <w:tcPr>
            <w:tcW w:w="0" w:type="auto"/>
            <w:shd w:val="clear" w:color="auto" w:fill="auto"/>
          </w:tcPr>
          <w:p w:rsidR="00513B43" w:rsidRPr="00CA7D5B" w:rsidRDefault="00513B43" w:rsidP="00CA7D5B">
            <w:pPr>
              <w:tabs>
                <w:tab w:val="left" w:pos="1050"/>
                <w:tab w:val="left" w:pos="1080"/>
              </w:tabs>
              <w:spacing w:line="360" w:lineRule="auto"/>
              <w:jc w:val="both"/>
              <w:rPr>
                <w:sz w:val="20"/>
                <w:szCs w:val="20"/>
              </w:rPr>
            </w:pPr>
            <w:r w:rsidRPr="00CA7D5B">
              <w:rPr>
                <w:sz w:val="20"/>
                <w:szCs w:val="20"/>
              </w:rPr>
              <w:t>6.Показатель задолженности кредиторам</w:t>
            </w:r>
          </w:p>
        </w:tc>
        <w:tc>
          <w:tcPr>
            <w:tcW w:w="0" w:type="auto"/>
            <w:shd w:val="clear" w:color="auto" w:fill="auto"/>
          </w:tcPr>
          <w:p w:rsidR="00513B43" w:rsidRPr="00CA7D5B" w:rsidRDefault="00513B43" w:rsidP="00CA7D5B">
            <w:pPr>
              <w:tabs>
                <w:tab w:val="left" w:pos="1080"/>
              </w:tabs>
              <w:spacing w:line="360" w:lineRule="auto"/>
              <w:jc w:val="both"/>
              <w:rPr>
                <w:sz w:val="20"/>
                <w:szCs w:val="20"/>
              </w:rPr>
            </w:pPr>
            <w:r w:rsidRPr="00CA7D5B">
              <w:rPr>
                <w:sz w:val="20"/>
                <w:szCs w:val="20"/>
              </w:rPr>
              <w:t>Отношение суммы кредиторской задолж</w:t>
            </w:r>
            <w:r w:rsidR="0075262E" w:rsidRPr="00CA7D5B">
              <w:rPr>
                <w:sz w:val="20"/>
                <w:szCs w:val="20"/>
              </w:rPr>
              <w:t>енности</w:t>
            </w:r>
            <w:r w:rsidRPr="00CA7D5B">
              <w:rPr>
                <w:sz w:val="20"/>
                <w:szCs w:val="20"/>
              </w:rPr>
              <w:t xml:space="preserve"> к сумме активов</w:t>
            </w:r>
          </w:p>
        </w:tc>
        <w:tc>
          <w:tcPr>
            <w:tcW w:w="0" w:type="auto"/>
            <w:shd w:val="clear" w:color="auto" w:fill="auto"/>
          </w:tcPr>
          <w:p w:rsidR="00513B43" w:rsidRPr="00CA7D5B" w:rsidRDefault="00513B43" w:rsidP="00CA7D5B">
            <w:pPr>
              <w:tabs>
                <w:tab w:val="left" w:pos="1050"/>
                <w:tab w:val="left" w:pos="1080"/>
              </w:tabs>
              <w:spacing w:line="360" w:lineRule="auto"/>
              <w:jc w:val="both"/>
              <w:rPr>
                <w:sz w:val="20"/>
                <w:szCs w:val="20"/>
              </w:rPr>
            </w:pPr>
            <w:r w:rsidRPr="00CA7D5B">
              <w:rPr>
                <w:sz w:val="20"/>
                <w:szCs w:val="20"/>
              </w:rPr>
              <w:t>Ф</w:t>
            </w:r>
            <w:r w:rsidR="007714D9" w:rsidRPr="00CA7D5B">
              <w:rPr>
                <w:sz w:val="20"/>
                <w:szCs w:val="20"/>
              </w:rPr>
              <w:t>-</w:t>
            </w:r>
            <w:r w:rsidRPr="00CA7D5B">
              <w:rPr>
                <w:sz w:val="20"/>
                <w:szCs w:val="20"/>
              </w:rPr>
              <w:t>1</w:t>
            </w:r>
            <w:r w:rsidR="007714D9" w:rsidRPr="00CA7D5B">
              <w:rPr>
                <w:sz w:val="20"/>
                <w:szCs w:val="20"/>
              </w:rPr>
              <w:t>:</w:t>
            </w:r>
            <w:r w:rsidRPr="00CA7D5B">
              <w:rPr>
                <w:sz w:val="20"/>
                <w:szCs w:val="20"/>
              </w:rPr>
              <w:t xml:space="preserve"> с</w:t>
            </w:r>
            <w:r w:rsidR="007714D9" w:rsidRPr="00CA7D5B">
              <w:rPr>
                <w:sz w:val="20"/>
                <w:szCs w:val="20"/>
              </w:rPr>
              <w:t>тр. 64</w:t>
            </w:r>
            <w:r w:rsidRPr="00CA7D5B">
              <w:rPr>
                <w:sz w:val="20"/>
                <w:szCs w:val="20"/>
              </w:rPr>
              <w:t>0</w:t>
            </w:r>
            <w:r w:rsidR="007714D9" w:rsidRPr="00CA7D5B">
              <w:rPr>
                <w:sz w:val="20"/>
                <w:szCs w:val="20"/>
              </w:rPr>
              <w:t xml:space="preserve"> / </w:t>
            </w:r>
            <w:r w:rsidRPr="00CA7D5B">
              <w:rPr>
                <w:sz w:val="20"/>
                <w:szCs w:val="20"/>
              </w:rPr>
              <w:t>с</w:t>
            </w:r>
            <w:r w:rsidR="007714D9" w:rsidRPr="00CA7D5B">
              <w:rPr>
                <w:sz w:val="20"/>
                <w:szCs w:val="20"/>
              </w:rPr>
              <w:t>тр. 30</w:t>
            </w:r>
            <w:r w:rsidRPr="00CA7D5B">
              <w:rPr>
                <w:sz w:val="20"/>
                <w:szCs w:val="20"/>
              </w:rPr>
              <w:t>0</w:t>
            </w:r>
          </w:p>
        </w:tc>
        <w:tc>
          <w:tcPr>
            <w:tcW w:w="0" w:type="auto"/>
            <w:shd w:val="clear" w:color="auto" w:fill="auto"/>
          </w:tcPr>
          <w:p w:rsidR="00513B43" w:rsidRPr="00CA7D5B" w:rsidRDefault="00513B43" w:rsidP="00CA7D5B">
            <w:pPr>
              <w:tabs>
                <w:tab w:val="left" w:pos="1080"/>
              </w:tabs>
              <w:spacing w:line="360" w:lineRule="auto"/>
              <w:jc w:val="both"/>
              <w:rPr>
                <w:sz w:val="20"/>
                <w:szCs w:val="20"/>
              </w:rPr>
            </w:pPr>
            <w:r w:rsidRPr="00CA7D5B">
              <w:rPr>
                <w:sz w:val="20"/>
                <w:szCs w:val="20"/>
              </w:rPr>
              <w:t>Уменьшение</w:t>
            </w:r>
          </w:p>
        </w:tc>
        <w:tc>
          <w:tcPr>
            <w:tcW w:w="0" w:type="auto"/>
            <w:shd w:val="clear" w:color="auto" w:fill="auto"/>
          </w:tcPr>
          <w:p w:rsidR="00513B43" w:rsidRPr="00CA7D5B" w:rsidRDefault="007714D9" w:rsidP="00CA7D5B">
            <w:pPr>
              <w:tabs>
                <w:tab w:val="left" w:pos="1080"/>
              </w:tabs>
              <w:spacing w:line="360" w:lineRule="auto"/>
              <w:jc w:val="both"/>
              <w:rPr>
                <w:sz w:val="20"/>
                <w:szCs w:val="20"/>
              </w:rPr>
            </w:pPr>
            <w:r w:rsidRPr="00CA7D5B">
              <w:rPr>
                <w:sz w:val="20"/>
                <w:szCs w:val="20"/>
              </w:rPr>
              <w:t>0,018</w:t>
            </w:r>
          </w:p>
        </w:tc>
      </w:tr>
    </w:tbl>
    <w:p w:rsidR="00C10D21" w:rsidRPr="001864E8" w:rsidRDefault="00C10D21" w:rsidP="001864E8">
      <w:pPr>
        <w:tabs>
          <w:tab w:val="left" w:pos="1080"/>
        </w:tabs>
        <w:spacing w:line="360" w:lineRule="auto"/>
        <w:ind w:firstLine="709"/>
        <w:jc w:val="both"/>
        <w:rPr>
          <w:sz w:val="28"/>
          <w:szCs w:val="28"/>
        </w:rPr>
      </w:pPr>
    </w:p>
    <w:p w:rsidR="00E3085B" w:rsidRPr="001864E8" w:rsidRDefault="00AF51F0" w:rsidP="001864E8">
      <w:pPr>
        <w:tabs>
          <w:tab w:val="left" w:pos="1080"/>
        </w:tabs>
        <w:spacing w:line="360" w:lineRule="auto"/>
        <w:ind w:firstLine="709"/>
        <w:jc w:val="both"/>
        <w:rPr>
          <w:sz w:val="28"/>
          <w:szCs w:val="28"/>
        </w:rPr>
      </w:pPr>
      <w:r w:rsidRPr="001864E8">
        <w:rPr>
          <w:sz w:val="28"/>
          <w:szCs w:val="28"/>
        </w:rPr>
        <w:t xml:space="preserve">Исходя из данной таблицы можно определить, что: 1) по показателю отношения заемных и собственных средств </w:t>
      </w:r>
      <w:r w:rsidR="00CF6E58" w:rsidRPr="001864E8">
        <w:rPr>
          <w:sz w:val="28"/>
          <w:szCs w:val="28"/>
        </w:rPr>
        <w:t>ООО «Страховая компания»</w:t>
      </w:r>
      <w:r w:rsidRPr="001864E8">
        <w:rPr>
          <w:sz w:val="28"/>
          <w:szCs w:val="28"/>
        </w:rPr>
        <w:t xml:space="preserve"> независим</w:t>
      </w:r>
      <w:r w:rsidR="007714D9" w:rsidRPr="001864E8">
        <w:rPr>
          <w:sz w:val="28"/>
          <w:szCs w:val="28"/>
        </w:rPr>
        <w:t>а</w:t>
      </w:r>
      <w:r w:rsidRPr="001864E8">
        <w:rPr>
          <w:sz w:val="28"/>
          <w:szCs w:val="28"/>
        </w:rPr>
        <w:t xml:space="preserve"> от заемных средств; 2) по показателю автономности предприятие зависит от внешних источников финансирования, что обусловлено </w:t>
      </w:r>
      <w:r w:rsidR="00A813BA" w:rsidRPr="001864E8">
        <w:rPr>
          <w:sz w:val="28"/>
          <w:szCs w:val="28"/>
        </w:rPr>
        <w:t xml:space="preserve">уменьшением уставного капитала в связи с выходом из состава участников Общества; </w:t>
      </w:r>
      <w:r w:rsidRPr="001864E8">
        <w:rPr>
          <w:sz w:val="28"/>
          <w:szCs w:val="28"/>
        </w:rPr>
        <w:t>3) по коэффициенту маневренности собственных средств</w:t>
      </w:r>
      <w:r w:rsidR="00A813BA" w:rsidRPr="001864E8">
        <w:rPr>
          <w:sz w:val="28"/>
          <w:szCs w:val="28"/>
        </w:rPr>
        <w:t xml:space="preserve"> –</w:t>
      </w:r>
      <w:r w:rsidRPr="001864E8">
        <w:rPr>
          <w:sz w:val="28"/>
          <w:szCs w:val="28"/>
        </w:rPr>
        <w:t xml:space="preserve"> владеет новым оборудованием; 4) </w:t>
      </w:r>
      <w:r w:rsidR="00A813BA" w:rsidRPr="001864E8">
        <w:rPr>
          <w:sz w:val="28"/>
          <w:szCs w:val="28"/>
        </w:rPr>
        <w:t xml:space="preserve">концентрация заемного капитала </w:t>
      </w:r>
      <w:r w:rsidRPr="001864E8">
        <w:rPr>
          <w:sz w:val="28"/>
          <w:szCs w:val="28"/>
        </w:rPr>
        <w:t xml:space="preserve">в </w:t>
      </w:r>
      <w:r w:rsidR="00CF6E58" w:rsidRPr="001864E8">
        <w:rPr>
          <w:sz w:val="28"/>
          <w:szCs w:val="28"/>
        </w:rPr>
        <w:t>ООО «Страховая компания»</w:t>
      </w:r>
      <w:r w:rsidRPr="001864E8">
        <w:rPr>
          <w:sz w:val="28"/>
          <w:szCs w:val="28"/>
        </w:rPr>
        <w:t xml:space="preserve"> </w:t>
      </w:r>
      <w:r w:rsidR="00A813BA" w:rsidRPr="001864E8">
        <w:rPr>
          <w:sz w:val="28"/>
          <w:szCs w:val="28"/>
        </w:rPr>
        <w:t>в пределах нормы</w:t>
      </w:r>
      <w:r w:rsidRPr="001864E8">
        <w:rPr>
          <w:sz w:val="28"/>
          <w:szCs w:val="28"/>
        </w:rPr>
        <w:t xml:space="preserve">; 5) </w:t>
      </w:r>
      <w:r w:rsidR="00A813BA" w:rsidRPr="001864E8">
        <w:rPr>
          <w:sz w:val="28"/>
          <w:szCs w:val="28"/>
        </w:rPr>
        <w:t xml:space="preserve">незначительна доля </w:t>
      </w:r>
      <w:r w:rsidRPr="001864E8">
        <w:rPr>
          <w:sz w:val="28"/>
          <w:szCs w:val="28"/>
        </w:rPr>
        <w:t>долгосрочны</w:t>
      </w:r>
      <w:r w:rsidR="00A813BA" w:rsidRPr="001864E8">
        <w:rPr>
          <w:sz w:val="28"/>
          <w:szCs w:val="28"/>
        </w:rPr>
        <w:t>х</w:t>
      </w:r>
      <w:r w:rsidRPr="001864E8">
        <w:rPr>
          <w:sz w:val="28"/>
          <w:szCs w:val="28"/>
        </w:rPr>
        <w:t xml:space="preserve"> привлеченны</w:t>
      </w:r>
      <w:r w:rsidR="00A813BA" w:rsidRPr="001864E8">
        <w:rPr>
          <w:sz w:val="28"/>
          <w:szCs w:val="28"/>
        </w:rPr>
        <w:t>х</w:t>
      </w:r>
      <w:r w:rsidRPr="001864E8">
        <w:rPr>
          <w:sz w:val="28"/>
          <w:szCs w:val="28"/>
        </w:rPr>
        <w:t xml:space="preserve"> заемны</w:t>
      </w:r>
      <w:r w:rsidR="00A813BA" w:rsidRPr="001864E8">
        <w:rPr>
          <w:sz w:val="28"/>
          <w:szCs w:val="28"/>
        </w:rPr>
        <w:t>х</w:t>
      </w:r>
      <w:r w:rsidRPr="001864E8">
        <w:rPr>
          <w:sz w:val="28"/>
          <w:szCs w:val="28"/>
        </w:rPr>
        <w:t xml:space="preserve"> средств; 6) по шестому показателю видно</w:t>
      </w:r>
      <w:r w:rsidR="00A813BA" w:rsidRPr="001864E8">
        <w:rPr>
          <w:sz w:val="28"/>
          <w:szCs w:val="28"/>
        </w:rPr>
        <w:t>,</w:t>
      </w:r>
      <w:r w:rsidRPr="001864E8">
        <w:rPr>
          <w:sz w:val="28"/>
          <w:szCs w:val="28"/>
        </w:rPr>
        <w:t xml:space="preserve"> что у</w:t>
      </w:r>
      <w:r w:rsidR="00A813BA" w:rsidRPr="001864E8">
        <w:rPr>
          <w:sz w:val="28"/>
          <w:szCs w:val="28"/>
        </w:rPr>
        <w:t xml:space="preserve"> </w:t>
      </w:r>
      <w:r w:rsidR="00CF6E58" w:rsidRPr="001864E8">
        <w:rPr>
          <w:sz w:val="28"/>
          <w:szCs w:val="28"/>
        </w:rPr>
        <w:t>ООО «Страховая компания»</w:t>
      </w:r>
      <w:r w:rsidRPr="001864E8">
        <w:rPr>
          <w:sz w:val="28"/>
          <w:szCs w:val="28"/>
        </w:rPr>
        <w:t xml:space="preserve"> </w:t>
      </w:r>
      <w:r w:rsidR="00A813BA" w:rsidRPr="001864E8">
        <w:rPr>
          <w:sz w:val="28"/>
          <w:szCs w:val="28"/>
        </w:rPr>
        <w:t>задолженности кредиторам уменьшается.</w:t>
      </w:r>
    </w:p>
    <w:p w:rsidR="00E3085B" w:rsidRPr="001864E8" w:rsidRDefault="00E3085B" w:rsidP="001864E8">
      <w:pPr>
        <w:tabs>
          <w:tab w:val="left" w:pos="1080"/>
        </w:tabs>
        <w:spacing w:line="360" w:lineRule="auto"/>
        <w:ind w:firstLine="709"/>
        <w:jc w:val="both"/>
        <w:rPr>
          <w:sz w:val="28"/>
          <w:szCs w:val="28"/>
        </w:rPr>
      </w:pPr>
      <w:r w:rsidRPr="001864E8">
        <w:rPr>
          <w:i/>
          <w:sz w:val="28"/>
          <w:szCs w:val="28"/>
        </w:rPr>
        <w:t>Оценка ликвидности предприятия –</w:t>
      </w:r>
      <w:r w:rsidRPr="001864E8">
        <w:rPr>
          <w:sz w:val="28"/>
          <w:szCs w:val="28"/>
        </w:rPr>
        <w:t xml:space="preserve"> отношение суммы денежных средств и краткосрочных ценных бумаг к текущим обязательствам.</w:t>
      </w:r>
    </w:p>
    <w:p w:rsidR="00C85263" w:rsidRDefault="00C85263" w:rsidP="001864E8">
      <w:pPr>
        <w:tabs>
          <w:tab w:val="left" w:pos="1050"/>
          <w:tab w:val="left" w:pos="1080"/>
        </w:tabs>
        <w:spacing w:line="360" w:lineRule="auto"/>
        <w:ind w:firstLine="709"/>
        <w:jc w:val="both"/>
        <w:rPr>
          <w:sz w:val="28"/>
          <w:szCs w:val="28"/>
        </w:rPr>
      </w:pPr>
    </w:p>
    <w:p w:rsidR="00E3085B" w:rsidRPr="001864E8" w:rsidRDefault="00E3085B" w:rsidP="001864E8">
      <w:pPr>
        <w:tabs>
          <w:tab w:val="left" w:pos="1050"/>
          <w:tab w:val="left" w:pos="1080"/>
        </w:tabs>
        <w:spacing w:line="360" w:lineRule="auto"/>
        <w:ind w:firstLine="709"/>
        <w:jc w:val="both"/>
        <w:rPr>
          <w:sz w:val="28"/>
          <w:szCs w:val="28"/>
        </w:rPr>
      </w:pPr>
      <w:r w:rsidRPr="001864E8">
        <w:rPr>
          <w:sz w:val="28"/>
          <w:szCs w:val="28"/>
        </w:rPr>
        <w:t>Ф-1: (стр. 260+140) / (стр. 625+630+640+650) = 6 036 / 15 279 = 0,39</w:t>
      </w:r>
    </w:p>
    <w:p w:rsidR="00C85263" w:rsidRDefault="00C85263" w:rsidP="001864E8">
      <w:pPr>
        <w:tabs>
          <w:tab w:val="left" w:pos="1050"/>
          <w:tab w:val="left" w:pos="1080"/>
        </w:tabs>
        <w:spacing w:line="360" w:lineRule="auto"/>
        <w:ind w:firstLine="709"/>
        <w:jc w:val="both"/>
        <w:rPr>
          <w:sz w:val="28"/>
          <w:szCs w:val="28"/>
        </w:rPr>
      </w:pPr>
    </w:p>
    <w:p w:rsidR="00E3085B" w:rsidRPr="001864E8" w:rsidRDefault="00E3085B" w:rsidP="001864E8">
      <w:pPr>
        <w:tabs>
          <w:tab w:val="left" w:pos="1050"/>
          <w:tab w:val="left" w:pos="1080"/>
        </w:tabs>
        <w:spacing w:line="360" w:lineRule="auto"/>
        <w:ind w:firstLine="709"/>
        <w:jc w:val="both"/>
        <w:rPr>
          <w:sz w:val="28"/>
          <w:szCs w:val="28"/>
        </w:rPr>
      </w:pPr>
      <w:r w:rsidRPr="001864E8">
        <w:rPr>
          <w:sz w:val="28"/>
          <w:szCs w:val="28"/>
        </w:rPr>
        <w:t>Норма</w:t>
      </w:r>
      <w:r w:rsidR="00280A1D" w:rsidRPr="001864E8">
        <w:rPr>
          <w:sz w:val="28"/>
          <w:szCs w:val="28"/>
        </w:rPr>
        <w:t xml:space="preserve"> </w:t>
      </w:r>
      <w:r w:rsidRPr="001864E8">
        <w:rPr>
          <w:sz w:val="28"/>
          <w:szCs w:val="28"/>
        </w:rPr>
        <w:t>&gt;</w:t>
      </w:r>
      <w:r w:rsidR="00280A1D" w:rsidRPr="001864E8">
        <w:rPr>
          <w:sz w:val="28"/>
          <w:szCs w:val="28"/>
        </w:rPr>
        <w:t xml:space="preserve"> </w:t>
      </w:r>
      <w:r w:rsidRPr="001864E8">
        <w:rPr>
          <w:sz w:val="28"/>
          <w:szCs w:val="28"/>
        </w:rPr>
        <w:t>0,2</w:t>
      </w:r>
      <w:r w:rsidR="00280A1D" w:rsidRPr="001864E8">
        <w:rPr>
          <w:sz w:val="28"/>
          <w:szCs w:val="28"/>
        </w:rPr>
        <w:t xml:space="preserve">. </w:t>
      </w:r>
      <w:r w:rsidRPr="001864E8">
        <w:rPr>
          <w:sz w:val="28"/>
          <w:szCs w:val="28"/>
        </w:rPr>
        <w:t>Ликвидность предприятия выше нормы.</w:t>
      </w:r>
    </w:p>
    <w:p w:rsidR="00E3085B" w:rsidRPr="001864E8" w:rsidRDefault="00E3085B" w:rsidP="001864E8">
      <w:pPr>
        <w:tabs>
          <w:tab w:val="left" w:pos="1050"/>
          <w:tab w:val="left" w:pos="1080"/>
        </w:tabs>
        <w:spacing w:line="360" w:lineRule="auto"/>
        <w:ind w:firstLine="709"/>
        <w:jc w:val="both"/>
        <w:rPr>
          <w:sz w:val="28"/>
          <w:szCs w:val="28"/>
        </w:rPr>
      </w:pPr>
      <w:r w:rsidRPr="001864E8">
        <w:rPr>
          <w:i/>
          <w:sz w:val="28"/>
          <w:szCs w:val="28"/>
        </w:rPr>
        <w:t>Оценка платежеспособности предприятия –</w:t>
      </w:r>
      <w:r w:rsidRPr="001864E8">
        <w:rPr>
          <w:sz w:val="28"/>
          <w:szCs w:val="28"/>
        </w:rPr>
        <w:t xml:space="preserve"> характеризует платежеспособность на период оборачиваемости оборотных активов, коэффициент покрытия баланса (отношение суммы оборотных активов к текущим обязательствам):</w:t>
      </w:r>
    </w:p>
    <w:p w:rsidR="00C85263" w:rsidRDefault="00C85263" w:rsidP="001864E8">
      <w:pPr>
        <w:tabs>
          <w:tab w:val="left" w:pos="1050"/>
          <w:tab w:val="left" w:pos="1080"/>
        </w:tabs>
        <w:spacing w:line="360" w:lineRule="auto"/>
        <w:ind w:firstLine="709"/>
        <w:jc w:val="both"/>
        <w:rPr>
          <w:sz w:val="28"/>
          <w:szCs w:val="28"/>
        </w:rPr>
      </w:pPr>
    </w:p>
    <w:p w:rsidR="00E3085B" w:rsidRPr="001864E8" w:rsidRDefault="00E3085B" w:rsidP="001864E8">
      <w:pPr>
        <w:tabs>
          <w:tab w:val="left" w:pos="1050"/>
          <w:tab w:val="left" w:pos="1080"/>
        </w:tabs>
        <w:spacing w:line="360" w:lineRule="auto"/>
        <w:ind w:firstLine="709"/>
        <w:jc w:val="both"/>
        <w:rPr>
          <w:sz w:val="28"/>
          <w:szCs w:val="28"/>
        </w:rPr>
      </w:pPr>
      <w:r w:rsidRPr="001864E8">
        <w:rPr>
          <w:sz w:val="28"/>
          <w:szCs w:val="28"/>
        </w:rPr>
        <w:t xml:space="preserve">Ф-1: (стр. 200+240+260) / (стр. 625+630+640+650) = 34 802 / 15 279 = </w:t>
      </w:r>
      <w:r w:rsidR="00FE04C2" w:rsidRPr="001864E8">
        <w:rPr>
          <w:sz w:val="28"/>
          <w:szCs w:val="28"/>
        </w:rPr>
        <w:t>2,27</w:t>
      </w:r>
    </w:p>
    <w:p w:rsidR="00C85263" w:rsidRDefault="00C85263" w:rsidP="001864E8">
      <w:pPr>
        <w:tabs>
          <w:tab w:val="left" w:pos="1050"/>
          <w:tab w:val="left" w:pos="1080"/>
        </w:tabs>
        <w:spacing w:line="360" w:lineRule="auto"/>
        <w:ind w:firstLine="709"/>
        <w:jc w:val="both"/>
        <w:rPr>
          <w:sz w:val="28"/>
          <w:szCs w:val="28"/>
        </w:rPr>
      </w:pPr>
    </w:p>
    <w:p w:rsidR="00E3085B" w:rsidRPr="001864E8" w:rsidRDefault="00280A1D" w:rsidP="001864E8">
      <w:pPr>
        <w:tabs>
          <w:tab w:val="left" w:pos="1050"/>
          <w:tab w:val="left" w:pos="1080"/>
        </w:tabs>
        <w:spacing w:line="360" w:lineRule="auto"/>
        <w:ind w:firstLine="709"/>
        <w:jc w:val="both"/>
        <w:rPr>
          <w:sz w:val="28"/>
          <w:szCs w:val="28"/>
        </w:rPr>
      </w:pPr>
      <w:r w:rsidRPr="001864E8">
        <w:rPr>
          <w:sz w:val="28"/>
          <w:szCs w:val="28"/>
        </w:rPr>
        <w:t xml:space="preserve">Норма &gt; 2-2,5. </w:t>
      </w:r>
      <w:r w:rsidR="00FE04C2" w:rsidRPr="001864E8">
        <w:rPr>
          <w:sz w:val="28"/>
          <w:szCs w:val="28"/>
        </w:rPr>
        <w:t>П</w:t>
      </w:r>
      <w:r w:rsidR="00E3085B" w:rsidRPr="001864E8">
        <w:rPr>
          <w:sz w:val="28"/>
          <w:szCs w:val="28"/>
        </w:rPr>
        <w:t>о данному показателю видно, что</w:t>
      </w:r>
      <w:r w:rsidR="007D74EC">
        <w:rPr>
          <w:sz w:val="28"/>
          <w:szCs w:val="28"/>
        </w:rPr>
        <w:t xml:space="preserve"> </w:t>
      </w:r>
      <w:r w:rsidR="00CF6E58" w:rsidRPr="001864E8">
        <w:rPr>
          <w:sz w:val="28"/>
          <w:szCs w:val="28"/>
        </w:rPr>
        <w:t>ООО «Страховая компания»</w:t>
      </w:r>
      <w:r w:rsidR="00E3085B" w:rsidRPr="001864E8">
        <w:rPr>
          <w:sz w:val="28"/>
          <w:szCs w:val="28"/>
        </w:rPr>
        <w:t xml:space="preserve"> платежеспособн</w:t>
      </w:r>
      <w:r w:rsidRPr="001864E8">
        <w:rPr>
          <w:sz w:val="28"/>
          <w:szCs w:val="28"/>
        </w:rPr>
        <w:t>а</w:t>
      </w:r>
      <w:r w:rsidR="00E3085B" w:rsidRPr="001864E8">
        <w:rPr>
          <w:sz w:val="28"/>
          <w:szCs w:val="28"/>
        </w:rPr>
        <w:t>.</w:t>
      </w:r>
    </w:p>
    <w:p w:rsidR="00E3085B" w:rsidRPr="001864E8" w:rsidRDefault="00E3085B" w:rsidP="001864E8">
      <w:pPr>
        <w:tabs>
          <w:tab w:val="left" w:pos="1080"/>
        </w:tabs>
        <w:spacing w:line="360" w:lineRule="auto"/>
        <w:ind w:firstLine="709"/>
        <w:jc w:val="both"/>
        <w:rPr>
          <w:sz w:val="28"/>
          <w:szCs w:val="28"/>
        </w:rPr>
      </w:pPr>
      <w:r w:rsidRPr="001864E8">
        <w:rPr>
          <w:i/>
          <w:sz w:val="28"/>
          <w:szCs w:val="28"/>
        </w:rPr>
        <w:t>Оценка прибыльности предприятия</w:t>
      </w:r>
      <w:r w:rsidRPr="001864E8">
        <w:rPr>
          <w:sz w:val="28"/>
          <w:szCs w:val="28"/>
        </w:rPr>
        <w:t>:</w:t>
      </w:r>
    </w:p>
    <w:p w:rsidR="00E3085B" w:rsidRPr="001864E8" w:rsidRDefault="00E3085B" w:rsidP="001864E8">
      <w:pPr>
        <w:tabs>
          <w:tab w:val="left" w:pos="1050"/>
          <w:tab w:val="left" w:pos="1080"/>
        </w:tabs>
        <w:spacing w:line="360" w:lineRule="auto"/>
        <w:ind w:firstLine="709"/>
        <w:jc w:val="both"/>
        <w:rPr>
          <w:sz w:val="28"/>
          <w:szCs w:val="28"/>
        </w:rPr>
      </w:pPr>
      <w:r w:rsidRPr="001864E8">
        <w:rPr>
          <w:sz w:val="28"/>
          <w:szCs w:val="28"/>
        </w:rPr>
        <w:t>1. Рентабельность продаж</w:t>
      </w:r>
      <w:r w:rsidR="00FE04C2" w:rsidRPr="001864E8">
        <w:rPr>
          <w:sz w:val="28"/>
          <w:szCs w:val="28"/>
        </w:rPr>
        <w:t xml:space="preserve"> –</w:t>
      </w:r>
      <w:r w:rsidRPr="001864E8">
        <w:rPr>
          <w:sz w:val="28"/>
          <w:szCs w:val="28"/>
        </w:rPr>
        <w:t xml:space="preserve"> отношение прибыли от операционной деятельности к выручке от реализации, умноженное на 100%.</w:t>
      </w:r>
    </w:p>
    <w:p w:rsidR="009D200D" w:rsidRDefault="009D200D" w:rsidP="001864E8">
      <w:pPr>
        <w:tabs>
          <w:tab w:val="left" w:pos="1080"/>
        </w:tabs>
        <w:spacing w:line="360" w:lineRule="auto"/>
        <w:ind w:firstLine="709"/>
        <w:jc w:val="both"/>
        <w:rPr>
          <w:sz w:val="28"/>
          <w:szCs w:val="28"/>
        </w:rPr>
      </w:pPr>
    </w:p>
    <w:p w:rsidR="00FE04C2" w:rsidRPr="001864E8" w:rsidRDefault="00E3085B" w:rsidP="001864E8">
      <w:pPr>
        <w:tabs>
          <w:tab w:val="left" w:pos="1080"/>
        </w:tabs>
        <w:spacing w:line="360" w:lineRule="auto"/>
        <w:ind w:firstLine="709"/>
        <w:jc w:val="both"/>
        <w:rPr>
          <w:sz w:val="28"/>
          <w:szCs w:val="28"/>
        </w:rPr>
      </w:pPr>
      <w:r w:rsidRPr="001864E8">
        <w:rPr>
          <w:sz w:val="28"/>
          <w:szCs w:val="28"/>
        </w:rPr>
        <w:t>Ф</w:t>
      </w:r>
      <w:r w:rsidR="00FE04C2" w:rsidRPr="001864E8">
        <w:rPr>
          <w:sz w:val="28"/>
          <w:szCs w:val="28"/>
        </w:rPr>
        <w:t>-</w:t>
      </w:r>
      <w:r w:rsidRPr="001864E8">
        <w:rPr>
          <w:sz w:val="28"/>
          <w:szCs w:val="28"/>
        </w:rPr>
        <w:t>2</w:t>
      </w:r>
      <w:r w:rsidR="00FE04C2" w:rsidRPr="001864E8">
        <w:rPr>
          <w:sz w:val="28"/>
          <w:szCs w:val="28"/>
        </w:rPr>
        <w:t>:</w:t>
      </w:r>
      <w:r w:rsidRPr="001864E8">
        <w:rPr>
          <w:sz w:val="28"/>
          <w:szCs w:val="28"/>
        </w:rPr>
        <w:t xml:space="preserve"> </w:t>
      </w:r>
      <w:r w:rsidR="00FE04C2" w:rsidRPr="001864E8">
        <w:rPr>
          <w:sz w:val="28"/>
          <w:szCs w:val="28"/>
        </w:rPr>
        <w:t>стр. 170 / 080 * 100% = 45</w:t>
      </w:r>
      <w:r w:rsidRPr="001864E8">
        <w:rPr>
          <w:sz w:val="28"/>
          <w:szCs w:val="28"/>
        </w:rPr>
        <w:t>,</w:t>
      </w:r>
      <w:r w:rsidR="00FE04C2" w:rsidRPr="001864E8">
        <w:rPr>
          <w:sz w:val="28"/>
          <w:szCs w:val="28"/>
        </w:rPr>
        <w:t>68</w:t>
      </w:r>
      <w:r w:rsidRPr="001864E8">
        <w:rPr>
          <w:sz w:val="28"/>
          <w:szCs w:val="28"/>
        </w:rPr>
        <w:t>%</w:t>
      </w:r>
    </w:p>
    <w:p w:rsidR="009D200D" w:rsidRDefault="009D200D" w:rsidP="001864E8">
      <w:pPr>
        <w:tabs>
          <w:tab w:val="left" w:pos="1050"/>
          <w:tab w:val="left" w:pos="1080"/>
        </w:tabs>
        <w:spacing w:line="360" w:lineRule="auto"/>
        <w:ind w:firstLine="709"/>
        <w:jc w:val="both"/>
        <w:rPr>
          <w:sz w:val="28"/>
          <w:szCs w:val="28"/>
        </w:rPr>
      </w:pPr>
    </w:p>
    <w:p w:rsidR="00E3085B" w:rsidRPr="001864E8" w:rsidRDefault="00E3085B" w:rsidP="001864E8">
      <w:pPr>
        <w:tabs>
          <w:tab w:val="left" w:pos="1050"/>
          <w:tab w:val="left" w:pos="1080"/>
        </w:tabs>
        <w:spacing w:line="360" w:lineRule="auto"/>
        <w:ind w:firstLine="709"/>
        <w:jc w:val="both"/>
        <w:rPr>
          <w:sz w:val="28"/>
          <w:szCs w:val="28"/>
        </w:rPr>
      </w:pPr>
      <w:r w:rsidRPr="001864E8">
        <w:rPr>
          <w:sz w:val="28"/>
          <w:szCs w:val="28"/>
        </w:rPr>
        <w:t>Норма</w:t>
      </w:r>
      <w:r w:rsidR="00FE04C2" w:rsidRPr="001864E8">
        <w:rPr>
          <w:sz w:val="28"/>
          <w:szCs w:val="28"/>
        </w:rPr>
        <w:t xml:space="preserve"> </w:t>
      </w:r>
      <w:r w:rsidRPr="001864E8">
        <w:rPr>
          <w:sz w:val="28"/>
          <w:szCs w:val="28"/>
        </w:rPr>
        <w:t>&gt;</w:t>
      </w:r>
      <w:r w:rsidR="00FE04C2" w:rsidRPr="001864E8">
        <w:rPr>
          <w:sz w:val="28"/>
          <w:szCs w:val="28"/>
        </w:rPr>
        <w:t xml:space="preserve"> </w:t>
      </w:r>
      <w:r w:rsidRPr="001864E8">
        <w:rPr>
          <w:sz w:val="28"/>
          <w:szCs w:val="28"/>
        </w:rPr>
        <w:t>20%</w:t>
      </w:r>
      <w:r w:rsidR="00280A1D" w:rsidRPr="001864E8">
        <w:rPr>
          <w:sz w:val="28"/>
          <w:szCs w:val="28"/>
        </w:rPr>
        <w:t xml:space="preserve">. </w:t>
      </w:r>
      <w:r w:rsidRPr="001864E8">
        <w:rPr>
          <w:sz w:val="28"/>
          <w:szCs w:val="28"/>
        </w:rPr>
        <w:t>Рентабельность продаж довольно высокая, значительно превышает норму.</w:t>
      </w:r>
    </w:p>
    <w:p w:rsidR="00E3085B" w:rsidRPr="001864E8" w:rsidRDefault="00E3085B" w:rsidP="001864E8">
      <w:pPr>
        <w:tabs>
          <w:tab w:val="left" w:pos="1080"/>
        </w:tabs>
        <w:spacing w:line="360" w:lineRule="auto"/>
        <w:ind w:firstLine="709"/>
        <w:jc w:val="both"/>
        <w:rPr>
          <w:sz w:val="28"/>
          <w:szCs w:val="28"/>
        </w:rPr>
      </w:pPr>
      <w:r w:rsidRPr="001864E8">
        <w:rPr>
          <w:sz w:val="28"/>
          <w:szCs w:val="28"/>
        </w:rPr>
        <w:t>2. Рентабельность операционной деятельности</w:t>
      </w:r>
      <w:r w:rsidR="00FE04C2" w:rsidRPr="001864E8">
        <w:rPr>
          <w:sz w:val="28"/>
          <w:szCs w:val="28"/>
        </w:rPr>
        <w:t xml:space="preserve"> –</w:t>
      </w:r>
      <w:r w:rsidRPr="001864E8">
        <w:rPr>
          <w:sz w:val="28"/>
          <w:szCs w:val="28"/>
        </w:rPr>
        <w:t xml:space="preserve"> отношение прибыли от операционной деятельности к полной себестоимости *100%.</w:t>
      </w:r>
    </w:p>
    <w:p w:rsidR="00C85263" w:rsidRDefault="00C85263" w:rsidP="001864E8">
      <w:pPr>
        <w:tabs>
          <w:tab w:val="left" w:pos="1050"/>
          <w:tab w:val="left" w:pos="1080"/>
        </w:tabs>
        <w:spacing w:line="360" w:lineRule="auto"/>
        <w:ind w:firstLine="709"/>
        <w:jc w:val="both"/>
        <w:rPr>
          <w:sz w:val="28"/>
          <w:szCs w:val="28"/>
        </w:rPr>
      </w:pPr>
    </w:p>
    <w:p w:rsidR="00FE04C2" w:rsidRPr="001864E8" w:rsidRDefault="00E3085B" w:rsidP="001864E8">
      <w:pPr>
        <w:tabs>
          <w:tab w:val="left" w:pos="1050"/>
          <w:tab w:val="left" w:pos="1080"/>
        </w:tabs>
        <w:spacing w:line="360" w:lineRule="auto"/>
        <w:ind w:firstLine="709"/>
        <w:jc w:val="both"/>
        <w:rPr>
          <w:sz w:val="28"/>
          <w:szCs w:val="28"/>
        </w:rPr>
      </w:pPr>
      <w:r w:rsidRPr="001864E8">
        <w:rPr>
          <w:sz w:val="28"/>
          <w:szCs w:val="28"/>
        </w:rPr>
        <w:t>Ф</w:t>
      </w:r>
      <w:r w:rsidR="00FE04C2" w:rsidRPr="001864E8">
        <w:rPr>
          <w:sz w:val="28"/>
          <w:szCs w:val="28"/>
        </w:rPr>
        <w:t>-</w:t>
      </w:r>
      <w:r w:rsidRPr="001864E8">
        <w:rPr>
          <w:sz w:val="28"/>
          <w:szCs w:val="28"/>
        </w:rPr>
        <w:t>2</w:t>
      </w:r>
      <w:r w:rsidR="00FE04C2" w:rsidRPr="001864E8">
        <w:rPr>
          <w:sz w:val="28"/>
          <w:szCs w:val="28"/>
        </w:rPr>
        <w:t>:</w:t>
      </w:r>
      <w:r w:rsidRPr="001864E8">
        <w:rPr>
          <w:sz w:val="28"/>
          <w:szCs w:val="28"/>
        </w:rPr>
        <w:t xml:space="preserve"> с</w:t>
      </w:r>
      <w:r w:rsidR="00FE04C2" w:rsidRPr="001864E8">
        <w:rPr>
          <w:sz w:val="28"/>
          <w:szCs w:val="28"/>
        </w:rPr>
        <w:t>тр</w:t>
      </w:r>
      <w:r w:rsidRPr="001864E8">
        <w:rPr>
          <w:sz w:val="28"/>
          <w:szCs w:val="28"/>
        </w:rPr>
        <w:t>.</w:t>
      </w:r>
      <w:r w:rsidR="00FE04C2" w:rsidRPr="001864E8">
        <w:rPr>
          <w:sz w:val="28"/>
          <w:szCs w:val="28"/>
        </w:rPr>
        <w:t xml:space="preserve"> </w:t>
      </w:r>
      <w:r w:rsidRPr="001864E8">
        <w:rPr>
          <w:sz w:val="28"/>
          <w:szCs w:val="28"/>
        </w:rPr>
        <w:t>1</w:t>
      </w:r>
      <w:r w:rsidR="00FE04C2" w:rsidRPr="001864E8">
        <w:rPr>
          <w:sz w:val="28"/>
          <w:szCs w:val="28"/>
        </w:rPr>
        <w:t>7</w:t>
      </w:r>
      <w:r w:rsidRPr="001864E8">
        <w:rPr>
          <w:sz w:val="28"/>
          <w:szCs w:val="28"/>
        </w:rPr>
        <w:t>0</w:t>
      </w:r>
      <w:r w:rsidR="00FE04C2" w:rsidRPr="001864E8">
        <w:rPr>
          <w:sz w:val="28"/>
          <w:szCs w:val="28"/>
        </w:rPr>
        <w:t xml:space="preserve"> / стр. 160 </w:t>
      </w:r>
      <w:r w:rsidRPr="001864E8">
        <w:rPr>
          <w:sz w:val="28"/>
          <w:szCs w:val="28"/>
        </w:rPr>
        <w:t>*</w:t>
      </w:r>
      <w:r w:rsidR="00FE04C2" w:rsidRPr="001864E8">
        <w:rPr>
          <w:sz w:val="28"/>
          <w:szCs w:val="28"/>
        </w:rPr>
        <w:t xml:space="preserve"> </w:t>
      </w:r>
      <w:r w:rsidRPr="001864E8">
        <w:rPr>
          <w:sz w:val="28"/>
          <w:szCs w:val="28"/>
        </w:rPr>
        <w:t xml:space="preserve">100% </w:t>
      </w:r>
      <w:r w:rsidR="00FE04C2" w:rsidRPr="001864E8">
        <w:rPr>
          <w:sz w:val="28"/>
          <w:szCs w:val="28"/>
        </w:rPr>
        <w:t>= 39 208 / 30 054 * 100% = 13%</w:t>
      </w:r>
    </w:p>
    <w:p w:rsidR="00C85263" w:rsidRDefault="00C85263" w:rsidP="001864E8">
      <w:pPr>
        <w:tabs>
          <w:tab w:val="left" w:pos="1080"/>
        </w:tabs>
        <w:spacing w:line="360" w:lineRule="auto"/>
        <w:ind w:firstLine="709"/>
        <w:jc w:val="both"/>
        <w:rPr>
          <w:sz w:val="28"/>
          <w:szCs w:val="28"/>
        </w:rPr>
      </w:pPr>
    </w:p>
    <w:p w:rsidR="00FE04C2" w:rsidRPr="001864E8" w:rsidRDefault="00E3085B" w:rsidP="001864E8">
      <w:pPr>
        <w:tabs>
          <w:tab w:val="left" w:pos="1080"/>
        </w:tabs>
        <w:spacing w:line="360" w:lineRule="auto"/>
        <w:ind w:firstLine="709"/>
        <w:jc w:val="both"/>
        <w:rPr>
          <w:sz w:val="28"/>
          <w:szCs w:val="28"/>
        </w:rPr>
      </w:pPr>
      <w:r w:rsidRPr="001864E8">
        <w:rPr>
          <w:sz w:val="28"/>
          <w:szCs w:val="28"/>
        </w:rPr>
        <w:t>Норма</w:t>
      </w:r>
      <w:r w:rsidR="00FE04C2" w:rsidRPr="001864E8">
        <w:rPr>
          <w:sz w:val="28"/>
          <w:szCs w:val="28"/>
        </w:rPr>
        <w:t xml:space="preserve"> </w:t>
      </w:r>
      <w:r w:rsidR="00280A1D" w:rsidRPr="001864E8">
        <w:rPr>
          <w:sz w:val="28"/>
          <w:szCs w:val="28"/>
        </w:rPr>
        <w:sym w:font="Symbol" w:char="F03E"/>
      </w:r>
      <w:r w:rsidR="00280A1D" w:rsidRPr="001864E8">
        <w:rPr>
          <w:sz w:val="28"/>
          <w:szCs w:val="28"/>
        </w:rPr>
        <w:t xml:space="preserve"> </w:t>
      </w:r>
      <w:r w:rsidRPr="001864E8">
        <w:rPr>
          <w:sz w:val="28"/>
          <w:szCs w:val="28"/>
        </w:rPr>
        <w:t>20%</w:t>
      </w:r>
      <w:r w:rsidR="00280A1D" w:rsidRPr="001864E8">
        <w:rPr>
          <w:sz w:val="28"/>
          <w:szCs w:val="28"/>
        </w:rPr>
        <w:t xml:space="preserve">. </w:t>
      </w:r>
      <w:r w:rsidRPr="001864E8">
        <w:rPr>
          <w:sz w:val="28"/>
          <w:szCs w:val="28"/>
        </w:rPr>
        <w:t xml:space="preserve">Рентабельность операционной деятельности </w:t>
      </w:r>
      <w:r w:rsidR="00FE04C2" w:rsidRPr="001864E8">
        <w:rPr>
          <w:sz w:val="28"/>
          <w:szCs w:val="28"/>
        </w:rPr>
        <w:t>ниже</w:t>
      </w:r>
      <w:r w:rsidRPr="001864E8">
        <w:rPr>
          <w:sz w:val="28"/>
          <w:szCs w:val="28"/>
        </w:rPr>
        <w:t xml:space="preserve"> норм</w:t>
      </w:r>
      <w:r w:rsidR="00FE04C2" w:rsidRPr="001864E8">
        <w:rPr>
          <w:sz w:val="28"/>
          <w:szCs w:val="28"/>
        </w:rPr>
        <w:t>ы.</w:t>
      </w:r>
    </w:p>
    <w:p w:rsidR="00E3085B" w:rsidRPr="001864E8" w:rsidRDefault="00E3085B" w:rsidP="001864E8">
      <w:pPr>
        <w:tabs>
          <w:tab w:val="left" w:pos="1050"/>
          <w:tab w:val="left" w:pos="1080"/>
        </w:tabs>
        <w:spacing w:line="360" w:lineRule="auto"/>
        <w:ind w:firstLine="709"/>
        <w:jc w:val="both"/>
        <w:rPr>
          <w:sz w:val="28"/>
          <w:szCs w:val="28"/>
        </w:rPr>
      </w:pPr>
      <w:r w:rsidRPr="001864E8">
        <w:rPr>
          <w:sz w:val="28"/>
          <w:szCs w:val="28"/>
        </w:rPr>
        <w:t>3. Рентабельность обычной деятельности до налогообложения – отношение прибыли от обычной деятельности до налогообложения к полной себестоимости, умноженное на *100%.</w:t>
      </w:r>
    </w:p>
    <w:p w:rsidR="00C85263" w:rsidRDefault="00C85263" w:rsidP="001864E8">
      <w:pPr>
        <w:tabs>
          <w:tab w:val="left" w:pos="1050"/>
          <w:tab w:val="left" w:pos="1080"/>
        </w:tabs>
        <w:spacing w:line="360" w:lineRule="auto"/>
        <w:ind w:firstLine="709"/>
        <w:jc w:val="both"/>
        <w:rPr>
          <w:sz w:val="28"/>
          <w:szCs w:val="28"/>
        </w:rPr>
      </w:pPr>
    </w:p>
    <w:p w:rsidR="00280A1D" w:rsidRPr="001864E8" w:rsidRDefault="00E3085B" w:rsidP="001864E8">
      <w:pPr>
        <w:tabs>
          <w:tab w:val="left" w:pos="1050"/>
          <w:tab w:val="left" w:pos="1080"/>
        </w:tabs>
        <w:spacing w:line="360" w:lineRule="auto"/>
        <w:ind w:firstLine="709"/>
        <w:jc w:val="both"/>
        <w:rPr>
          <w:sz w:val="28"/>
          <w:szCs w:val="28"/>
        </w:rPr>
      </w:pPr>
      <w:r w:rsidRPr="001864E8">
        <w:rPr>
          <w:sz w:val="28"/>
          <w:szCs w:val="28"/>
        </w:rPr>
        <w:t>Ф</w:t>
      </w:r>
      <w:r w:rsidR="00280A1D" w:rsidRPr="001864E8">
        <w:rPr>
          <w:sz w:val="28"/>
          <w:szCs w:val="28"/>
        </w:rPr>
        <w:t>-</w:t>
      </w:r>
      <w:r w:rsidRPr="001864E8">
        <w:rPr>
          <w:sz w:val="28"/>
          <w:szCs w:val="28"/>
        </w:rPr>
        <w:t>2</w:t>
      </w:r>
      <w:r w:rsidR="00280A1D" w:rsidRPr="001864E8">
        <w:rPr>
          <w:sz w:val="28"/>
          <w:szCs w:val="28"/>
        </w:rPr>
        <w:t>:</w:t>
      </w:r>
      <w:r w:rsidRPr="001864E8">
        <w:rPr>
          <w:sz w:val="28"/>
          <w:szCs w:val="28"/>
        </w:rPr>
        <w:t xml:space="preserve"> с</w:t>
      </w:r>
      <w:r w:rsidR="00280A1D" w:rsidRPr="001864E8">
        <w:rPr>
          <w:sz w:val="28"/>
          <w:szCs w:val="28"/>
        </w:rPr>
        <w:t>тр</w:t>
      </w:r>
      <w:r w:rsidRPr="001864E8">
        <w:rPr>
          <w:sz w:val="28"/>
          <w:szCs w:val="28"/>
        </w:rPr>
        <w:t>.</w:t>
      </w:r>
      <w:r w:rsidR="00280A1D" w:rsidRPr="001864E8">
        <w:rPr>
          <w:sz w:val="28"/>
          <w:szCs w:val="28"/>
        </w:rPr>
        <w:t xml:space="preserve"> 25</w:t>
      </w:r>
      <w:r w:rsidRPr="001864E8">
        <w:rPr>
          <w:sz w:val="28"/>
          <w:szCs w:val="28"/>
        </w:rPr>
        <w:t>0</w:t>
      </w:r>
      <w:r w:rsidR="00280A1D" w:rsidRPr="001864E8">
        <w:rPr>
          <w:sz w:val="28"/>
          <w:szCs w:val="28"/>
        </w:rPr>
        <w:t xml:space="preserve"> / 160 </w:t>
      </w:r>
      <w:r w:rsidRPr="001864E8">
        <w:rPr>
          <w:sz w:val="28"/>
          <w:szCs w:val="28"/>
        </w:rPr>
        <w:t>*</w:t>
      </w:r>
      <w:r w:rsidR="00280A1D" w:rsidRPr="001864E8">
        <w:rPr>
          <w:sz w:val="28"/>
          <w:szCs w:val="28"/>
        </w:rPr>
        <w:t xml:space="preserve"> </w:t>
      </w:r>
      <w:r w:rsidRPr="001864E8">
        <w:rPr>
          <w:sz w:val="28"/>
          <w:szCs w:val="28"/>
        </w:rPr>
        <w:t>100%</w:t>
      </w:r>
      <w:r w:rsidR="00280A1D" w:rsidRPr="001864E8">
        <w:rPr>
          <w:sz w:val="28"/>
          <w:szCs w:val="28"/>
        </w:rPr>
        <w:t xml:space="preserve"> = 6 789 / 30 054 * 100% = 22%</w:t>
      </w:r>
    </w:p>
    <w:p w:rsidR="00C85263" w:rsidRDefault="00C85263" w:rsidP="001864E8">
      <w:pPr>
        <w:tabs>
          <w:tab w:val="left" w:pos="1050"/>
          <w:tab w:val="left" w:pos="1080"/>
        </w:tabs>
        <w:spacing w:line="360" w:lineRule="auto"/>
        <w:ind w:firstLine="709"/>
        <w:jc w:val="both"/>
        <w:rPr>
          <w:sz w:val="28"/>
          <w:szCs w:val="28"/>
        </w:rPr>
      </w:pPr>
    </w:p>
    <w:p w:rsidR="00E3085B" w:rsidRPr="001864E8" w:rsidRDefault="00E3085B" w:rsidP="001864E8">
      <w:pPr>
        <w:tabs>
          <w:tab w:val="left" w:pos="1050"/>
          <w:tab w:val="left" w:pos="1080"/>
        </w:tabs>
        <w:spacing w:line="360" w:lineRule="auto"/>
        <w:ind w:firstLine="709"/>
        <w:jc w:val="both"/>
        <w:rPr>
          <w:sz w:val="28"/>
          <w:szCs w:val="28"/>
        </w:rPr>
      </w:pPr>
      <w:r w:rsidRPr="001864E8">
        <w:rPr>
          <w:sz w:val="28"/>
          <w:szCs w:val="28"/>
        </w:rPr>
        <w:t>Норма</w:t>
      </w:r>
      <w:r w:rsidR="00280A1D" w:rsidRPr="001864E8">
        <w:rPr>
          <w:sz w:val="28"/>
          <w:szCs w:val="28"/>
        </w:rPr>
        <w:t xml:space="preserve"> </w:t>
      </w:r>
      <w:r w:rsidRPr="001864E8">
        <w:rPr>
          <w:sz w:val="28"/>
          <w:szCs w:val="28"/>
        </w:rPr>
        <w:t>&gt;</w:t>
      </w:r>
      <w:r w:rsidR="00280A1D" w:rsidRPr="001864E8">
        <w:rPr>
          <w:sz w:val="28"/>
          <w:szCs w:val="28"/>
        </w:rPr>
        <w:t xml:space="preserve"> </w:t>
      </w:r>
      <w:r w:rsidRPr="001864E8">
        <w:rPr>
          <w:sz w:val="28"/>
          <w:szCs w:val="28"/>
        </w:rPr>
        <w:t>20%</w:t>
      </w:r>
      <w:r w:rsidR="00280A1D" w:rsidRPr="001864E8">
        <w:rPr>
          <w:sz w:val="28"/>
          <w:szCs w:val="28"/>
        </w:rPr>
        <w:t>. Р</w:t>
      </w:r>
      <w:r w:rsidRPr="001864E8">
        <w:rPr>
          <w:sz w:val="28"/>
          <w:szCs w:val="28"/>
        </w:rPr>
        <w:t>ентабельность от обычной деятельности</w:t>
      </w:r>
      <w:r w:rsidR="00280A1D" w:rsidRPr="001864E8">
        <w:rPr>
          <w:sz w:val="28"/>
          <w:szCs w:val="28"/>
        </w:rPr>
        <w:t xml:space="preserve"> незначительно превышает норму</w:t>
      </w:r>
      <w:r w:rsidRPr="001864E8">
        <w:rPr>
          <w:sz w:val="28"/>
          <w:szCs w:val="28"/>
        </w:rPr>
        <w:t>.</w:t>
      </w:r>
    </w:p>
    <w:p w:rsidR="00AF51F0" w:rsidRPr="001864E8" w:rsidRDefault="00AF51F0" w:rsidP="001864E8">
      <w:pPr>
        <w:tabs>
          <w:tab w:val="left" w:pos="1080"/>
        </w:tabs>
        <w:spacing w:line="360" w:lineRule="auto"/>
        <w:ind w:firstLine="709"/>
        <w:jc w:val="both"/>
        <w:rPr>
          <w:sz w:val="28"/>
          <w:szCs w:val="28"/>
        </w:rPr>
      </w:pPr>
      <w:r w:rsidRPr="001864E8">
        <w:rPr>
          <w:sz w:val="28"/>
          <w:szCs w:val="28"/>
        </w:rPr>
        <w:t>Исходя из всех показателей можно сделать вывод, что</w:t>
      </w:r>
      <w:r w:rsidR="007D74EC">
        <w:rPr>
          <w:sz w:val="28"/>
          <w:szCs w:val="28"/>
        </w:rPr>
        <w:t xml:space="preserve"> </w:t>
      </w:r>
      <w:r w:rsidR="00CF6E58" w:rsidRPr="001864E8">
        <w:rPr>
          <w:sz w:val="28"/>
          <w:szCs w:val="28"/>
        </w:rPr>
        <w:t>ООО «Страховая компания»</w:t>
      </w:r>
      <w:r w:rsidRPr="001864E8">
        <w:rPr>
          <w:sz w:val="28"/>
          <w:szCs w:val="28"/>
        </w:rPr>
        <w:t xml:space="preserve"> </w:t>
      </w:r>
      <w:r w:rsidR="00280A1D" w:rsidRPr="001864E8">
        <w:rPr>
          <w:sz w:val="28"/>
          <w:szCs w:val="28"/>
        </w:rPr>
        <w:t xml:space="preserve">ликвидная, умеренно </w:t>
      </w:r>
      <w:r w:rsidRPr="001864E8">
        <w:rPr>
          <w:sz w:val="28"/>
          <w:szCs w:val="28"/>
        </w:rPr>
        <w:t>рентабельная</w:t>
      </w:r>
      <w:r w:rsidR="00280A1D" w:rsidRPr="001864E8">
        <w:rPr>
          <w:sz w:val="28"/>
          <w:szCs w:val="28"/>
        </w:rPr>
        <w:t xml:space="preserve"> и</w:t>
      </w:r>
      <w:r w:rsidRPr="001864E8">
        <w:rPr>
          <w:sz w:val="28"/>
          <w:szCs w:val="28"/>
        </w:rPr>
        <w:t xml:space="preserve"> платежеспособная </w:t>
      </w:r>
      <w:r w:rsidR="00280A1D" w:rsidRPr="001864E8">
        <w:rPr>
          <w:sz w:val="28"/>
          <w:szCs w:val="28"/>
        </w:rPr>
        <w:t xml:space="preserve">страховая </w:t>
      </w:r>
      <w:r w:rsidRPr="001864E8">
        <w:rPr>
          <w:sz w:val="28"/>
          <w:szCs w:val="28"/>
        </w:rPr>
        <w:t>компания</w:t>
      </w:r>
      <w:r w:rsidR="00280A1D" w:rsidRPr="001864E8">
        <w:rPr>
          <w:sz w:val="28"/>
          <w:szCs w:val="28"/>
        </w:rPr>
        <w:t>.</w:t>
      </w:r>
    </w:p>
    <w:p w:rsidR="00226FAE" w:rsidRPr="001864E8" w:rsidRDefault="00226FAE" w:rsidP="00C85263">
      <w:pPr>
        <w:tabs>
          <w:tab w:val="left" w:pos="1080"/>
        </w:tabs>
        <w:spacing w:line="360" w:lineRule="auto"/>
        <w:ind w:firstLine="709"/>
        <w:jc w:val="center"/>
        <w:rPr>
          <w:b/>
          <w:sz w:val="28"/>
          <w:szCs w:val="28"/>
        </w:rPr>
      </w:pPr>
      <w:r w:rsidRPr="001864E8">
        <w:rPr>
          <w:sz w:val="28"/>
          <w:szCs w:val="28"/>
        </w:rPr>
        <w:br w:type="page"/>
      </w:r>
      <w:r w:rsidRPr="001864E8">
        <w:rPr>
          <w:b/>
          <w:sz w:val="28"/>
          <w:szCs w:val="28"/>
        </w:rPr>
        <w:t>Список использованной литературы</w:t>
      </w:r>
    </w:p>
    <w:p w:rsidR="00C85263" w:rsidRDefault="00C85263" w:rsidP="00C85263">
      <w:pPr>
        <w:tabs>
          <w:tab w:val="left" w:pos="360"/>
          <w:tab w:val="left" w:pos="1080"/>
        </w:tabs>
        <w:autoSpaceDE w:val="0"/>
        <w:autoSpaceDN w:val="0"/>
        <w:adjustRightInd w:val="0"/>
        <w:spacing w:line="360" w:lineRule="auto"/>
        <w:rPr>
          <w:sz w:val="28"/>
          <w:szCs w:val="28"/>
        </w:rPr>
      </w:pPr>
    </w:p>
    <w:p w:rsidR="00C85263" w:rsidRPr="001864E8" w:rsidRDefault="00C85263" w:rsidP="00C85263">
      <w:pPr>
        <w:numPr>
          <w:ilvl w:val="0"/>
          <w:numId w:val="38"/>
        </w:numPr>
        <w:tabs>
          <w:tab w:val="left" w:pos="360"/>
          <w:tab w:val="left" w:pos="1080"/>
        </w:tabs>
        <w:autoSpaceDE w:val="0"/>
        <w:autoSpaceDN w:val="0"/>
        <w:adjustRightInd w:val="0"/>
        <w:spacing w:line="360" w:lineRule="auto"/>
        <w:ind w:left="0" w:firstLine="0"/>
        <w:rPr>
          <w:sz w:val="28"/>
          <w:szCs w:val="28"/>
        </w:rPr>
      </w:pPr>
      <w:r w:rsidRPr="001864E8">
        <w:rPr>
          <w:sz w:val="28"/>
          <w:szCs w:val="28"/>
        </w:rPr>
        <w:t>Гражданский кодекс РФ (часть вторая) от 26.01.1996г. № 14-ФЗ</w:t>
      </w:r>
    </w:p>
    <w:p w:rsidR="00C85263" w:rsidRPr="001864E8" w:rsidRDefault="00C85263" w:rsidP="00C85263">
      <w:pPr>
        <w:numPr>
          <w:ilvl w:val="0"/>
          <w:numId w:val="38"/>
        </w:numPr>
        <w:tabs>
          <w:tab w:val="left" w:pos="360"/>
          <w:tab w:val="left" w:pos="1080"/>
        </w:tabs>
        <w:autoSpaceDE w:val="0"/>
        <w:autoSpaceDN w:val="0"/>
        <w:adjustRightInd w:val="0"/>
        <w:spacing w:line="360" w:lineRule="auto"/>
        <w:ind w:left="0" w:firstLine="0"/>
        <w:rPr>
          <w:sz w:val="28"/>
          <w:szCs w:val="28"/>
        </w:rPr>
      </w:pPr>
      <w:r w:rsidRPr="001864E8">
        <w:rPr>
          <w:sz w:val="28"/>
          <w:szCs w:val="28"/>
        </w:rPr>
        <w:t>Закон от 27.11.92г. №4015-1 «Об организации страхового дела в Российской Федерации»</w:t>
      </w:r>
    </w:p>
    <w:p w:rsidR="00C85263" w:rsidRPr="001864E8" w:rsidRDefault="00C85263" w:rsidP="00C85263">
      <w:pPr>
        <w:numPr>
          <w:ilvl w:val="0"/>
          <w:numId w:val="38"/>
        </w:numPr>
        <w:tabs>
          <w:tab w:val="left" w:pos="360"/>
          <w:tab w:val="left" w:pos="1080"/>
        </w:tabs>
        <w:autoSpaceDE w:val="0"/>
        <w:autoSpaceDN w:val="0"/>
        <w:adjustRightInd w:val="0"/>
        <w:spacing w:line="360" w:lineRule="auto"/>
        <w:ind w:left="0" w:firstLine="0"/>
        <w:rPr>
          <w:sz w:val="28"/>
          <w:szCs w:val="28"/>
        </w:rPr>
      </w:pPr>
      <w:r w:rsidRPr="001864E8">
        <w:rPr>
          <w:sz w:val="28"/>
          <w:szCs w:val="28"/>
        </w:rPr>
        <w:t>Налоговый кодекс РФ (часть вторая) от 05.08.2000 № 117-ФЗ</w:t>
      </w:r>
    </w:p>
    <w:p w:rsidR="00C85263" w:rsidRPr="001864E8" w:rsidRDefault="00C85263" w:rsidP="00C85263">
      <w:pPr>
        <w:numPr>
          <w:ilvl w:val="0"/>
          <w:numId w:val="38"/>
        </w:numPr>
        <w:tabs>
          <w:tab w:val="left" w:pos="360"/>
          <w:tab w:val="left" w:pos="1080"/>
        </w:tabs>
        <w:spacing w:line="360" w:lineRule="auto"/>
        <w:ind w:left="0" w:firstLine="0"/>
        <w:rPr>
          <w:sz w:val="28"/>
          <w:szCs w:val="28"/>
        </w:rPr>
      </w:pPr>
      <w:r w:rsidRPr="001864E8">
        <w:rPr>
          <w:sz w:val="28"/>
          <w:szCs w:val="28"/>
        </w:rPr>
        <w:t>Положение по бухгалтерскому учету «Доходы организации» (ПБУ 9/99). Приказ Министерства финансов РФ от 06.05.1999г. №32н</w:t>
      </w:r>
    </w:p>
    <w:p w:rsidR="00C85263" w:rsidRPr="001864E8" w:rsidRDefault="00C85263" w:rsidP="00C85263">
      <w:pPr>
        <w:numPr>
          <w:ilvl w:val="0"/>
          <w:numId w:val="38"/>
        </w:numPr>
        <w:tabs>
          <w:tab w:val="left" w:pos="360"/>
          <w:tab w:val="left" w:pos="1080"/>
        </w:tabs>
        <w:spacing w:line="360" w:lineRule="auto"/>
        <w:ind w:left="0" w:firstLine="0"/>
        <w:rPr>
          <w:sz w:val="28"/>
          <w:szCs w:val="28"/>
        </w:rPr>
      </w:pPr>
      <w:r w:rsidRPr="001864E8">
        <w:rPr>
          <w:sz w:val="28"/>
          <w:szCs w:val="28"/>
        </w:rPr>
        <w:t>Положение по бухгалтерскому учету «Расходы организации» (ПБУ 10/99). Приказ Министерства финансов РФ от 06.05.1999г. № 33н</w:t>
      </w:r>
    </w:p>
    <w:p w:rsidR="00C85263" w:rsidRPr="001864E8" w:rsidRDefault="00C85263" w:rsidP="00C85263">
      <w:pPr>
        <w:numPr>
          <w:ilvl w:val="0"/>
          <w:numId w:val="38"/>
        </w:numPr>
        <w:tabs>
          <w:tab w:val="left" w:pos="360"/>
          <w:tab w:val="left" w:pos="1080"/>
        </w:tabs>
        <w:autoSpaceDE w:val="0"/>
        <w:autoSpaceDN w:val="0"/>
        <w:adjustRightInd w:val="0"/>
        <w:spacing w:line="360" w:lineRule="auto"/>
        <w:ind w:left="0" w:firstLine="0"/>
        <w:rPr>
          <w:sz w:val="28"/>
          <w:szCs w:val="28"/>
        </w:rPr>
      </w:pPr>
      <w:r w:rsidRPr="001864E8">
        <w:rPr>
          <w:sz w:val="28"/>
          <w:szCs w:val="28"/>
        </w:rPr>
        <w:t>Положение по бухгалтерскому учету «Учет нематериальных активов» (ПБУ 14/2007). Приказ Министерства финансов РФ от 27.12.2007г.</w:t>
      </w:r>
      <w:r w:rsidR="007D74EC">
        <w:rPr>
          <w:sz w:val="28"/>
          <w:szCs w:val="28"/>
        </w:rPr>
        <w:t xml:space="preserve"> </w:t>
      </w:r>
      <w:r w:rsidRPr="001864E8">
        <w:rPr>
          <w:sz w:val="28"/>
          <w:szCs w:val="28"/>
        </w:rPr>
        <w:t>№ 153н.</w:t>
      </w:r>
    </w:p>
    <w:p w:rsidR="00C85263" w:rsidRPr="001864E8" w:rsidRDefault="00C85263" w:rsidP="00C85263">
      <w:pPr>
        <w:numPr>
          <w:ilvl w:val="0"/>
          <w:numId w:val="38"/>
        </w:numPr>
        <w:tabs>
          <w:tab w:val="left" w:pos="360"/>
          <w:tab w:val="left" w:pos="1080"/>
        </w:tabs>
        <w:autoSpaceDE w:val="0"/>
        <w:autoSpaceDN w:val="0"/>
        <w:adjustRightInd w:val="0"/>
        <w:spacing w:line="360" w:lineRule="auto"/>
        <w:ind w:left="0" w:firstLine="0"/>
        <w:rPr>
          <w:sz w:val="28"/>
          <w:szCs w:val="28"/>
        </w:rPr>
      </w:pPr>
      <w:r w:rsidRPr="001864E8">
        <w:rPr>
          <w:sz w:val="28"/>
          <w:szCs w:val="28"/>
        </w:rPr>
        <w:t>Положение по бухгалтерскому учету «Учет основных средств» (ПБУ 6/01). Приказ Министерства финансов РФ от 30.03.2001г. № 26н.</w:t>
      </w:r>
    </w:p>
    <w:p w:rsidR="00C85263" w:rsidRPr="001864E8" w:rsidRDefault="00C85263" w:rsidP="00C85263">
      <w:pPr>
        <w:numPr>
          <w:ilvl w:val="0"/>
          <w:numId w:val="38"/>
        </w:numPr>
        <w:tabs>
          <w:tab w:val="left" w:pos="360"/>
          <w:tab w:val="left" w:pos="1080"/>
        </w:tabs>
        <w:autoSpaceDE w:val="0"/>
        <w:autoSpaceDN w:val="0"/>
        <w:adjustRightInd w:val="0"/>
        <w:spacing w:line="360" w:lineRule="auto"/>
        <w:ind w:left="0" w:firstLine="0"/>
        <w:rPr>
          <w:sz w:val="28"/>
          <w:szCs w:val="28"/>
        </w:rPr>
      </w:pPr>
      <w:r w:rsidRPr="001864E8">
        <w:rPr>
          <w:sz w:val="28"/>
          <w:szCs w:val="28"/>
        </w:rPr>
        <w:t>Положение по бухгалтерскому учету «Учет расходов по кредитам и займам» (ПБУ 15/2008). Приказ Министерства финансов РФ от 06.10.2008г. № 107н</w:t>
      </w:r>
    </w:p>
    <w:p w:rsidR="00C85263" w:rsidRPr="001864E8" w:rsidRDefault="00C85263" w:rsidP="00C85263">
      <w:pPr>
        <w:numPr>
          <w:ilvl w:val="0"/>
          <w:numId w:val="38"/>
        </w:numPr>
        <w:tabs>
          <w:tab w:val="left" w:pos="360"/>
          <w:tab w:val="left" w:pos="1080"/>
        </w:tabs>
        <w:autoSpaceDE w:val="0"/>
        <w:autoSpaceDN w:val="0"/>
        <w:adjustRightInd w:val="0"/>
        <w:spacing w:line="360" w:lineRule="auto"/>
        <w:ind w:left="0" w:firstLine="0"/>
        <w:rPr>
          <w:sz w:val="28"/>
          <w:szCs w:val="28"/>
        </w:rPr>
      </w:pPr>
      <w:r w:rsidRPr="001864E8">
        <w:rPr>
          <w:sz w:val="28"/>
          <w:szCs w:val="28"/>
        </w:rPr>
        <w:t>Положение по бухгалтерскому учету «Учет расчетов по налгу на прибыль организаций» (ПБУ 18/02). Приказ Министерства финансов РФ от 19.11.2002г. № 114н.</w:t>
      </w:r>
    </w:p>
    <w:p w:rsidR="00C85263" w:rsidRPr="001864E8" w:rsidRDefault="00C85263" w:rsidP="00C85263">
      <w:pPr>
        <w:numPr>
          <w:ilvl w:val="0"/>
          <w:numId w:val="38"/>
        </w:numPr>
        <w:tabs>
          <w:tab w:val="left" w:pos="360"/>
          <w:tab w:val="left" w:pos="1080"/>
        </w:tabs>
        <w:spacing w:line="360" w:lineRule="auto"/>
        <w:ind w:left="0" w:firstLine="0"/>
        <w:rPr>
          <w:sz w:val="28"/>
          <w:szCs w:val="28"/>
        </w:rPr>
      </w:pPr>
      <w:r w:rsidRPr="001864E8">
        <w:rPr>
          <w:sz w:val="28"/>
          <w:szCs w:val="28"/>
        </w:rPr>
        <w:t>Положение по бухгалтерскому учету «Учетная политика организации» (ПБУ 1/2008). Приказ Министерства финансов РФ от 06.10.2008г. № 106н.</w:t>
      </w:r>
    </w:p>
    <w:p w:rsidR="00C85263" w:rsidRPr="001864E8" w:rsidRDefault="00C85263" w:rsidP="00C85263">
      <w:pPr>
        <w:numPr>
          <w:ilvl w:val="0"/>
          <w:numId w:val="38"/>
        </w:numPr>
        <w:tabs>
          <w:tab w:val="left" w:pos="360"/>
          <w:tab w:val="left" w:pos="1080"/>
        </w:tabs>
        <w:autoSpaceDE w:val="0"/>
        <w:autoSpaceDN w:val="0"/>
        <w:adjustRightInd w:val="0"/>
        <w:spacing w:line="360" w:lineRule="auto"/>
        <w:ind w:left="0" w:firstLine="0"/>
        <w:rPr>
          <w:sz w:val="28"/>
          <w:szCs w:val="28"/>
        </w:rPr>
      </w:pPr>
      <w:r w:rsidRPr="001864E8">
        <w:rPr>
          <w:sz w:val="28"/>
          <w:szCs w:val="28"/>
        </w:rPr>
        <w:t>Постановление Правительства РФ от 01.01.2002г. № 1 «О классификации основных средств, включаемых в амортизационные группы».</w:t>
      </w:r>
    </w:p>
    <w:p w:rsidR="00C85263" w:rsidRPr="001864E8" w:rsidRDefault="00C85263" w:rsidP="00C85263">
      <w:pPr>
        <w:numPr>
          <w:ilvl w:val="0"/>
          <w:numId w:val="38"/>
        </w:numPr>
        <w:tabs>
          <w:tab w:val="left" w:pos="360"/>
          <w:tab w:val="left" w:pos="1080"/>
        </w:tabs>
        <w:autoSpaceDE w:val="0"/>
        <w:autoSpaceDN w:val="0"/>
        <w:adjustRightInd w:val="0"/>
        <w:spacing w:line="360" w:lineRule="auto"/>
        <w:ind w:left="0" w:firstLine="0"/>
        <w:rPr>
          <w:sz w:val="28"/>
          <w:szCs w:val="28"/>
        </w:rPr>
      </w:pPr>
      <w:r w:rsidRPr="001864E8">
        <w:rPr>
          <w:sz w:val="28"/>
          <w:szCs w:val="28"/>
        </w:rPr>
        <w:t>Приказ Министерства финансов РФ от 04.09.2001г. № 69н «Об особенностях применения страховыми организациями плана счетов бухгалтерского учета финансово-хозяйственной деятельности организации и инструкции по его применению»</w:t>
      </w:r>
    </w:p>
    <w:p w:rsidR="00C85263" w:rsidRPr="001864E8" w:rsidRDefault="00C85263" w:rsidP="00C85263">
      <w:pPr>
        <w:numPr>
          <w:ilvl w:val="0"/>
          <w:numId w:val="38"/>
        </w:numPr>
        <w:tabs>
          <w:tab w:val="left" w:pos="360"/>
          <w:tab w:val="left" w:pos="1080"/>
        </w:tabs>
        <w:autoSpaceDE w:val="0"/>
        <w:autoSpaceDN w:val="0"/>
        <w:adjustRightInd w:val="0"/>
        <w:spacing w:line="360" w:lineRule="auto"/>
        <w:ind w:left="0" w:firstLine="0"/>
        <w:rPr>
          <w:sz w:val="28"/>
          <w:szCs w:val="28"/>
        </w:rPr>
      </w:pPr>
      <w:r w:rsidRPr="001864E8">
        <w:rPr>
          <w:sz w:val="28"/>
          <w:szCs w:val="28"/>
        </w:rPr>
        <w:t>Приказ Министерства финансов РФ от 08.08.2005 г. № 100н «Об утверждении правил размещения страховщиками средств страховых резервов»</w:t>
      </w:r>
    </w:p>
    <w:p w:rsidR="00C85263" w:rsidRPr="001864E8" w:rsidRDefault="00C85263" w:rsidP="00C85263">
      <w:pPr>
        <w:numPr>
          <w:ilvl w:val="0"/>
          <w:numId w:val="38"/>
        </w:numPr>
        <w:tabs>
          <w:tab w:val="left" w:pos="360"/>
          <w:tab w:val="left" w:pos="1080"/>
        </w:tabs>
        <w:autoSpaceDE w:val="0"/>
        <w:autoSpaceDN w:val="0"/>
        <w:adjustRightInd w:val="0"/>
        <w:spacing w:line="360" w:lineRule="auto"/>
        <w:ind w:left="0" w:firstLine="0"/>
        <w:rPr>
          <w:sz w:val="28"/>
          <w:szCs w:val="28"/>
        </w:rPr>
      </w:pPr>
      <w:r w:rsidRPr="001864E8">
        <w:rPr>
          <w:sz w:val="28"/>
          <w:szCs w:val="28"/>
        </w:rPr>
        <w:t>Приказ Министерства финансов РФ от 11.06.2002 г. № 51н «Об утверждении правил формирования страховых резервов по страхованию иному, чем страхование жизни»</w:t>
      </w:r>
    </w:p>
    <w:p w:rsidR="00C85263" w:rsidRPr="001864E8" w:rsidRDefault="00C85263" w:rsidP="00C85263">
      <w:pPr>
        <w:numPr>
          <w:ilvl w:val="0"/>
          <w:numId w:val="38"/>
        </w:numPr>
        <w:tabs>
          <w:tab w:val="left" w:pos="360"/>
          <w:tab w:val="left" w:pos="1080"/>
        </w:tabs>
        <w:autoSpaceDE w:val="0"/>
        <w:autoSpaceDN w:val="0"/>
        <w:adjustRightInd w:val="0"/>
        <w:spacing w:line="360" w:lineRule="auto"/>
        <w:ind w:left="0" w:firstLine="0"/>
        <w:rPr>
          <w:sz w:val="28"/>
          <w:szCs w:val="28"/>
        </w:rPr>
      </w:pPr>
      <w:r w:rsidRPr="001864E8">
        <w:rPr>
          <w:sz w:val="28"/>
          <w:szCs w:val="28"/>
        </w:rPr>
        <w:t>Приказ от 08.12.2003г. № 113н «О формах бухгалтерской отчетности страховых организаций и отчетности, представляемой в порядке надзора»</w:t>
      </w:r>
    </w:p>
    <w:p w:rsidR="00C85263" w:rsidRPr="001864E8" w:rsidRDefault="00C85263" w:rsidP="00C85263">
      <w:pPr>
        <w:numPr>
          <w:ilvl w:val="0"/>
          <w:numId w:val="38"/>
        </w:numPr>
        <w:tabs>
          <w:tab w:val="left" w:pos="360"/>
          <w:tab w:val="left" w:pos="1080"/>
        </w:tabs>
        <w:autoSpaceDE w:val="0"/>
        <w:autoSpaceDN w:val="0"/>
        <w:adjustRightInd w:val="0"/>
        <w:spacing w:line="360" w:lineRule="auto"/>
        <w:ind w:left="0" w:firstLine="0"/>
        <w:rPr>
          <w:sz w:val="28"/>
          <w:szCs w:val="28"/>
        </w:rPr>
      </w:pPr>
      <w:r w:rsidRPr="001864E8">
        <w:rPr>
          <w:sz w:val="28"/>
          <w:szCs w:val="28"/>
        </w:rPr>
        <w:t>Федеральный закон от 08.02.98г. N 14-ФЗ «Об обществах с ограниченной ответственности»</w:t>
      </w:r>
    </w:p>
    <w:p w:rsidR="00C85263" w:rsidRPr="001864E8" w:rsidRDefault="00C85263" w:rsidP="00C85263">
      <w:pPr>
        <w:numPr>
          <w:ilvl w:val="0"/>
          <w:numId w:val="38"/>
        </w:numPr>
        <w:tabs>
          <w:tab w:val="left" w:pos="360"/>
          <w:tab w:val="left" w:pos="1080"/>
        </w:tabs>
        <w:autoSpaceDE w:val="0"/>
        <w:autoSpaceDN w:val="0"/>
        <w:adjustRightInd w:val="0"/>
        <w:spacing w:line="360" w:lineRule="auto"/>
        <w:ind w:left="0" w:firstLine="0"/>
        <w:rPr>
          <w:sz w:val="28"/>
          <w:szCs w:val="28"/>
        </w:rPr>
      </w:pPr>
      <w:r w:rsidRPr="001864E8">
        <w:rPr>
          <w:sz w:val="28"/>
          <w:szCs w:val="28"/>
        </w:rPr>
        <w:t xml:space="preserve">Федеральный закон </w:t>
      </w:r>
      <w:r w:rsidRPr="001864E8">
        <w:rPr>
          <w:bCs/>
          <w:sz w:val="28"/>
          <w:szCs w:val="28"/>
        </w:rPr>
        <w:t xml:space="preserve">от </w:t>
      </w:r>
      <w:r w:rsidRPr="001864E8">
        <w:rPr>
          <w:sz w:val="28"/>
          <w:szCs w:val="28"/>
        </w:rPr>
        <w:t>08.02.98г. N 14-ФЗ «Об обществах с ограниченной ответственности»</w:t>
      </w:r>
    </w:p>
    <w:p w:rsidR="008C2BFC" w:rsidRDefault="00C85263" w:rsidP="00C85263">
      <w:pPr>
        <w:numPr>
          <w:ilvl w:val="0"/>
          <w:numId w:val="38"/>
        </w:numPr>
        <w:tabs>
          <w:tab w:val="left" w:pos="360"/>
          <w:tab w:val="left" w:pos="1080"/>
        </w:tabs>
        <w:spacing w:line="360" w:lineRule="auto"/>
        <w:ind w:left="0" w:firstLine="0"/>
        <w:rPr>
          <w:sz w:val="28"/>
          <w:szCs w:val="28"/>
        </w:rPr>
      </w:pPr>
      <w:r w:rsidRPr="001864E8">
        <w:rPr>
          <w:sz w:val="28"/>
          <w:szCs w:val="28"/>
        </w:rPr>
        <w:t>Федеральный закон от 21.11.96г. №129-ФЗ «О бухгалтерском учете»</w:t>
      </w:r>
    </w:p>
    <w:p w:rsidR="00C85263" w:rsidRPr="001864E8" w:rsidRDefault="00C85263" w:rsidP="00C85263">
      <w:pPr>
        <w:numPr>
          <w:ilvl w:val="0"/>
          <w:numId w:val="38"/>
        </w:numPr>
        <w:tabs>
          <w:tab w:val="left" w:pos="360"/>
          <w:tab w:val="left" w:pos="1080"/>
        </w:tabs>
        <w:autoSpaceDE w:val="0"/>
        <w:autoSpaceDN w:val="0"/>
        <w:adjustRightInd w:val="0"/>
        <w:spacing w:line="360" w:lineRule="auto"/>
        <w:ind w:left="0" w:firstLine="0"/>
        <w:rPr>
          <w:sz w:val="28"/>
          <w:szCs w:val="28"/>
        </w:rPr>
      </w:pPr>
      <w:r w:rsidRPr="001864E8">
        <w:rPr>
          <w:sz w:val="28"/>
          <w:szCs w:val="28"/>
        </w:rPr>
        <w:t>Вещунова Н.Л. Бухгалтерский учет в страховых организациях: учебно-практическое пособие.- М.: ТК Велби, Изд-во Проспект, 2006. – 608 с.</w:t>
      </w:r>
    </w:p>
    <w:p w:rsidR="00C85263" w:rsidRPr="001864E8" w:rsidRDefault="00C85263" w:rsidP="00C85263">
      <w:pPr>
        <w:numPr>
          <w:ilvl w:val="0"/>
          <w:numId w:val="38"/>
        </w:numPr>
        <w:tabs>
          <w:tab w:val="left" w:pos="360"/>
          <w:tab w:val="left" w:pos="1080"/>
        </w:tabs>
        <w:autoSpaceDE w:val="0"/>
        <w:autoSpaceDN w:val="0"/>
        <w:adjustRightInd w:val="0"/>
        <w:spacing w:line="360" w:lineRule="auto"/>
        <w:ind w:left="0" w:firstLine="0"/>
        <w:rPr>
          <w:sz w:val="28"/>
          <w:szCs w:val="28"/>
        </w:rPr>
      </w:pPr>
      <w:r w:rsidRPr="001864E8">
        <w:rPr>
          <w:sz w:val="28"/>
          <w:szCs w:val="28"/>
        </w:rPr>
        <w:t>Дубровина Т.А. Бухгалтерский учет в страховых организациях. Учебник для ВУЗов.- М.: Издательство Юнити, 2000. – 543 с.</w:t>
      </w:r>
    </w:p>
    <w:p w:rsidR="00C85263" w:rsidRPr="001864E8" w:rsidRDefault="00C85263" w:rsidP="00C85263">
      <w:pPr>
        <w:numPr>
          <w:ilvl w:val="0"/>
          <w:numId w:val="38"/>
        </w:numPr>
        <w:tabs>
          <w:tab w:val="left" w:pos="360"/>
          <w:tab w:val="left" w:pos="1080"/>
        </w:tabs>
        <w:autoSpaceDE w:val="0"/>
        <w:autoSpaceDN w:val="0"/>
        <w:adjustRightInd w:val="0"/>
        <w:spacing w:line="360" w:lineRule="auto"/>
        <w:ind w:left="0" w:firstLine="0"/>
        <w:rPr>
          <w:sz w:val="28"/>
          <w:szCs w:val="28"/>
        </w:rPr>
      </w:pPr>
      <w:r w:rsidRPr="001864E8">
        <w:rPr>
          <w:sz w:val="28"/>
          <w:szCs w:val="28"/>
        </w:rPr>
        <w:t>Каспина Т.И., Логвинова И.Л. Особенности бухгалтерского учета в коммерческих страховых организациях.- М.: Маркет ДС, 2007. – 440 с.</w:t>
      </w:r>
    </w:p>
    <w:p w:rsidR="00C85263" w:rsidRPr="001864E8" w:rsidRDefault="00C85263" w:rsidP="00C85263">
      <w:pPr>
        <w:numPr>
          <w:ilvl w:val="0"/>
          <w:numId w:val="38"/>
        </w:numPr>
        <w:tabs>
          <w:tab w:val="left" w:pos="360"/>
          <w:tab w:val="left" w:pos="1080"/>
        </w:tabs>
        <w:autoSpaceDE w:val="0"/>
        <w:autoSpaceDN w:val="0"/>
        <w:adjustRightInd w:val="0"/>
        <w:spacing w:line="360" w:lineRule="auto"/>
        <w:ind w:left="0" w:firstLine="0"/>
        <w:rPr>
          <w:sz w:val="28"/>
          <w:szCs w:val="28"/>
        </w:rPr>
      </w:pPr>
      <w:r w:rsidRPr="001864E8">
        <w:rPr>
          <w:sz w:val="28"/>
          <w:szCs w:val="28"/>
        </w:rPr>
        <w:t>Красова О.С. Бухгалтерский учет в страховании: практическое пособие.- М.: Издательство ОМЕГА-Л, 2007. – 263 с.</w:t>
      </w:r>
    </w:p>
    <w:p w:rsidR="00C85263" w:rsidRDefault="00C85263" w:rsidP="00C85263">
      <w:pPr>
        <w:numPr>
          <w:ilvl w:val="0"/>
          <w:numId w:val="38"/>
        </w:numPr>
        <w:tabs>
          <w:tab w:val="left" w:pos="360"/>
          <w:tab w:val="left" w:pos="1080"/>
        </w:tabs>
        <w:spacing w:line="360" w:lineRule="auto"/>
        <w:ind w:left="0" w:firstLine="0"/>
        <w:rPr>
          <w:sz w:val="28"/>
          <w:szCs w:val="28"/>
        </w:rPr>
      </w:pPr>
      <w:r w:rsidRPr="001864E8">
        <w:rPr>
          <w:sz w:val="28"/>
          <w:szCs w:val="28"/>
        </w:rPr>
        <w:t>Петрова В.И., Петров А.Ю., Скачко Г.А. Бухгалтерский учет, анализ и аудит деятельности страховых организаций.- М.: Финансы и статистика, 2008. – 399 с.</w:t>
      </w:r>
      <w:bookmarkStart w:id="0" w:name="_GoBack"/>
      <w:bookmarkEnd w:id="0"/>
    </w:p>
    <w:sectPr w:rsidR="00C85263" w:rsidSect="009D200D">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D5B" w:rsidRDefault="00CA7D5B">
      <w:r>
        <w:separator/>
      </w:r>
    </w:p>
  </w:endnote>
  <w:endnote w:type="continuationSeparator" w:id="0">
    <w:p w:rsidR="00CA7D5B" w:rsidRDefault="00CA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D5B" w:rsidRDefault="00CA7D5B">
      <w:r>
        <w:separator/>
      </w:r>
    </w:p>
  </w:footnote>
  <w:footnote w:type="continuationSeparator" w:id="0">
    <w:p w:rsidR="00CA7D5B" w:rsidRDefault="00CA7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4E8" w:rsidRDefault="001864E8" w:rsidP="00456C7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864E8" w:rsidRDefault="001864E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E7958"/>
    <w:multiLevelType w:val="hybridMultilevel"/>
    <w:tmpl w:val="F572B6C4"/>
    <w:lvl w:ilvl="0" w:tplc="370AFF5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2534A3"/>
    <w:multiLevelType w:val="hybridMultilevel"/>
    <w:tmpl w:val="2E2481F4"/>
    <w:lvl w:ilvl="0" w:tplc="61EC033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C5655B"/>
    <w:multiLevelType w:val="hybridMultilevel"/>
    <w:tmpl w:val="36D2A042"/>
    <w:lvl w:ilvl="0" w:tplc="04190001">
      <w:start w:val="1"/>
      <w:numFmt w:val="bullet"/>
      <w:lvlText w:val=""/>
      <w:lvlJc w:val="left"/>
      <w:pPr>
        <w:tabs>
          <w:tab w:val="num" w:pos="730"/>
        </w:tabs>
        <w:ind w:left="730" w:hanging="360"/>
      </w:pPr>
      <w:rPr>
        <w:rFonts w:ascii="Symbol" w:hAnsi="Symbol" w:hint="default"/>
      </w:rPr>
    </w:lvl>
    <w:lvl w:ilvl="1" w:tplc="04190003" w:tentative="1">
      <w:start w:val="1"/>
      <w:numFmt w:val="bullet"/>
      <w:lvlText w:val="o"/>
      <w:lvlJc w:val="left"/>
      <w:pPr>
        <w:tabs>
          <w:tab w:val="num" w:pos="1450"/>
        </w:tabs>
        <w:ind w:left="1450" w:hanging="360"/>
      </w:pPr>
      <w:rPr>
        <w:rFonts w:ascii="Courier New" w:hAnsi="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3">
    <w:nsid w:val="133B6650"/>
    <w:multiLevelType w:val="multilevel"/>
    <w:tmpl w:val="9EBAD8BE"/>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43E3900"/>
    <w:multiLevelType w:val="hybridMultilevel"/>
    <w:tmpl w:val="D7CE9212"/>
    <w:lvl w:ilvl="0" w:tplc="61EC033E">
      <w:start w:val="1"/>
      <w:numFmt w:val="bullet"/>
      <w:lvlText w:val=""/>
      <w:lvlJc w:val="left"/>
      <w:pPr>
        <w:tabs>
          <w:tab w:val="num" w:pos="1491"/>
        </w:tabs>
        <w:ind w:left="1491" w:hanging="360"/>
      </w:pPr>
      <w:rPr>
        <w:rFonts w:ascii="Symbol" w:hAnsi="Symbol" w:hint="default"/>
      </w:rPr>
    </w:lvl>
    <w:lvl w:ilvl="1" w:tplc="04190003" w:tentative="1">
      <w:start w:val="1"/>
      <w:numFmt w:val="bullet"/>
      <w:lvlText w:val="o"/>
      <w:lvlJc w:val="left"/>
      <w:pPr>
        <w:tabs>
          <w:tab w:val="num" w:pos="2211"/>
        </w:tabs>
        <w:ind w:left="2211" w:hanging="360"/>
      </w:pPr>
      <w:rPr>
        <w:rFonts w:ascii="Courier New" w:hAnsi="Courier New" w:hint="default"/>
      </w:rPr>
    </w:lvl>
    <w:lvl w:ilvl="2" w:tplc="04190005" w:tentative="1">
      <w:start w:val="1"/>
      <w:numFmt w:val="bullet"/>
      <w:lvlText w:val=""/>
      <w:lvlJc w:val="left"/>
      <w:pPr>
        <w:tabs>
          <w:tab w:val="num" w:pos="2931"/>
        </w:tabs>
        <w:ind w:left="2931" w:hanging="360"/>
      </w:pPr>
      <w:rPr>
        <w:rFonts w:ascii="Wingdings" w:hAnsi="Wingdings" w:hint="default"/>
      </w:rPr>
    </w:lvl>
    <w:lvl w:ilvl="3" w:tplc="04190001" w:tentative="1">
      <w:start w:val="1"/>
      <w:numFmt w:val="bullet"/>
      <w:lvlText w:val=""/>
      <w:lvlJc w:val="left"/>
      <w:pPr>
        <w:tabs>
          <w:tab w:val="num" w:pos="3651"/>
        </w:tabs>
        <w:ind w:left="3651" w:hanging="360"/>
      </w:pPr>
      <w:rPr>
        <w:rFonts w:ascii="Symbol" w:hAnsi="Symbol" w:hint="default"/>
      </w:rPr>
    </w:lvl>
    <w:lvl w:ilvl="4" w:tplc="04190003" w:tentative="1">
      <w:start w:val="1"/>
      <w:numFmt w:val="bullet"/>
      <w:lvlText w:val="o"/>
      <w:lvlJc w:val="left"/>
      <w:pPr>
        <w:tabs>
          <w:tab w:val="num" w:pos="4371"/>
        </w:tabs>
        <w:ind w:left="4371" w:hanging="360"/>
      </w:pPr>
      <w:rPr>
        <w:rFonts w:ascii="Courier New" w:hAnsi="Courier New" w:hint="default"/>
      </w:rPr>
    </w:lvl>
    <w:lvl w:ilvl="5" w:tplc="04190005" w:tentative="1">
      <w:start w:val="1"/>
      <w:numFmt w:val="bullet"/>
      <w:lvlText w:val=""/>
      <w:lvlJc w:val="left"/>
      <w:pPr>
        <w:tabs>
          <w:tab w:val="num" w:pos="5091"/>
        </w:tabs>
        <w:ind w:left="5091" w:hanging="360"/>
      </w:pPr>
      <w:rPr>
        <w:rFonts w:ascii="Wingdings" w:hAnsi="Wingdings" w:hint="default"/>
      </w:rPr>
    </w:lvl>
    <w:lvl w:ilvl="6" w:tplc="04190001" w:tentative="1">
      <w:start w:val="1"/>
      <w:numFmt w:val="bullet"/>
      <w:lvlText w:val=""/>
      <w:lvlJc w:val="left"/>
      <w:pPr>
        <w:tabs>
          <w:tab w:val="num" w:pos="5811"/>
        </w:tabs>
        <w:ind w:left="5811" w:hanging="360"/>
      </w:pPr>
      <w:rPr>
        <w:rFonts w:ascii="Symbol" w:hAnsi="Symbol" w:hint="default"/>
      </w:rPr>
    </w:lvl>
    <w:lvl w:ilvl="7" w:tplc="04190003" w:tentative="1">
      <w:start w:val="1"/>
      <w:numFmt w:val="bullet"/>
      <w:lvlText w:val="o"/>
      <w:lvlJc w:val="left"/>
      <w:pPr>
        <w:tabs>
          <w:tab w:val="num" w:pos="6531"/>
        </w:tabs>
        <w:ind w:left="6531" w:hanging="360"/>
      </w:pPr>
      <w:rPr>
        <w:rFonts w:ascii="Courier New" w:hAnsi="Courier New" w:hint="default"/>
      </w:rPr>
    </w:lvl>
    <w:lvl w:ilvl="8" w:tplc="04190005" w:tentative="1">
      <w:start w:val="1"/>
      <w:numFmt w:val="bullet"/>
      <w:lvlText w:val=""/>
      <w:lvlJc w:val="left"/>
      <w:pPr>
        <w:tabs>
          <w:tab w:val="num" w:pos="7251"/>
        </w:tabs>
        <w:ind w:left="7251" w:hanging="360"/>
      </w:pPr>
      <w:rPr>
        <w:rFonts w:ascii="Wingdings" w:hAnsi="Wingdings" w:hint="default"/>
      </w:rPr>
    </w:lvl>
  </w:abstractNum>
  <w:abstractNum w:abstractNumId="5">
    <w:nsid w:val="146D56B2"/>
    <w:multiLevelType w:val="hybridMultilevel"/>
    <w:tmpl w:val="355A4D54"/>
    <w:lvl w:ilvl="0" w:tplc="04190001">
      <w:start w:val="1"/>
      <w:numFmt w:val="bullet"/>
      <w:lvlText w:val=""/>
      <w:lvlJc w:val="left"/>
      <w:pPr>
        <w:tabs>
          <w:tab w:val="num" w:pos="720"/>
        </w:tabs>
        <w:ind w:left="720" w:hanging="360"/>
      </w:pPr>
      <w:rPr>
        <w:rFonts w:ascii="Symbol" w:hAnsi="Symbol" w:hint="default"/>
      </w:rPr>
    </w:lvl>
    <w:lvl w:ilvl="1" w:tplc="61EC033E">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E45FE6"/>
    <w:multiLevelType w:val="hybridMultilevel"/>
    <w:tmpl w:val="6C128184"/>
    <w:lvl w:ilvl="0" w:tplc="61EC033E">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567690"/>
    <w:multiLevelType w:val="hybridMultilevel"/>
    <w:tmpl w:val="7F3811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4A7EB3"/>
    <w:multiLevelType w:val="hybridMultilevel"/>
    <w:tmpl w:val="93A48618"/>
    <w:lvl w:ilvl="0" w:tplc="A6408D5C">
      <w:start w:val="2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18B220BE"/>
    <w:multiLevelType w:val="hybridMultilevel"/>
    <w:tmpl w:val="C0E2305C"/>
    <w:lvl w:ilvl="0" w:tplc="61EC033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68E56C5"/>
    <w:multiLevelType w:val="hybridMultilevel"/>
    <w:tmpl w:val="15B07DBC"/>
    <w:lvl w:ilvl="0" w:tplc="A268F9F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BF21860"/>
    <w:multiLevelType w:val="hybridMultilevel"/>
    <w:tmpl w:val="0CA43C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991451"/>
    <w:multiLevelType w:val="hybridMultilevel"/>
    <w:tmpl w:val="3294D7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C34FA7"/>
    <w:multiLevelType w:val="hybridMultilevel"/>
    <w:tmpl w:val="E990D1A2"/>
    <w:lvl w:ilvl="0" w:tplc="41942C2E">
      <w:start w:val="1"/>
      <w:numFmt w:val="bullet"/>
      <w:lvlText w:val=""/>
      <w:lvlJc w:val="left"/>
      <w:pPr>
        <w:tabs>
          <w:tab w:val="num" w:pos="737"/>
        </w:tabs>
        <w:ind w:left="737" w:hanging="17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E447072"/>
    <w:multiLevelType w:val="hybridMultilevel"/>
    <w:tmpl w:val="127695FA"/>
    <w:lvl w:ilvl="0" w:tplc="61EC033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F351335"/>
    <w:multiLevelType w:val="hybridMultilevel"/>
    <w:tmpl w:val="96E8C782"/>
    <w:lvl w:ilvl="0" w:tplc="41942C2E">
      <w:start w:val="1"/>
      <w:numFmt w:val="bullet"/>
      <w:lvlText w:val=""/>
      <w:lvlJc w:val="left"/>
      <w:pPr>
        <w:tabs>
          <w:tab w:val="num" w:pos="737"/>
        </w:tabs>
        <w:ind w:left="737" w:hanging="170"/>
      </w:pPr>
      <w:rPr>
        <w:rFonts w:ascii="Symbol" w:hAnsi="Symbol" w:hint="default"/>
        <w:color w:val="auto"/>
      </w:rPr>
    </w:lvl>
    <w:lvl w:ilvl="1" w:tplc="E6249D08">
      <w:start w:val="1"/>
      <w:numFmt w:val="bullet"/>
      <w:lvlText w:val=""/>
      <w:lvlJc w:val="left"/>
      <w:pPr>
        <w:tabs>
          <w:tab w:val="num" w:pos="1440"/>
        </w:tabs>
        <w:ind w:left="1440" w:hanging="360"/>
      </w:pPr>
      <w:rPr>
        <w:rFonts w:ascii="Symbol" w:hAnsi="Symbol" w:hint="default"/>
        <w:color w:val="auto"/>
      </w:rPr>
    </w:lvl>
    <w:lvl w:ilvl="2" w:tplc="61EC033E">
      <w:start w:val="1"/>
      <w:numFmt w:val="bullet"/>
      <w:lvlText w:val=""/>
      <w:lvlJc w:val="left"/>
      <w:pPr>
        <w:tabs>
          <w:tab w:val="num" w:pos="2160"/>
        </w:tabs>
        <w:ind w:left="2160" w:hanging="360"/>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0024EE5"/>
    <w:multiLevelType w:val="hybridMultilevel"/>
    <w:tmpl w:val="EC1C7D9E"/>
    <w:lvl w:ilvl="0" w:tplc="61EC033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14C5529"/>
    <w:multiLevelType w:val="multilevel"/>
    <w:tmpl w:val="7A2695AC"/>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8">
    <w:nsid w:val="44C443F5"/>
    <w:multiLevelType w:val="hybridMultilevel"/>
    <w:tmpl w:val="8F0E7AB6"/>
    <w:lvl w:ilvl="0" w:tplc="61EC033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A6F458B"/>
    <w:multiLevelType w:val="hybridMultilevel"/>
    <w:tmpl w:val="9CA2650C"/>
    <w:lvl w:ilvl="0" w:tplc="04190001">
      <w:start w:val="1"/>
      <w:numFmt w:val="bullet"/>
      <w:lvlText w:val=""/>
      <w:lvlJc w:val="left"/>
      <w:pPr>
        <w:tabs>
          <w:tab w:val="num" w:pos="720"/>
        </w:tabs>
        <w:ind w:left="720" w:hanging="360"/>
      </w:pPr>
      <w:rPr>
        <w:rFonts w:ascii="Symbol" w:hAnsi="Symbol" w:hint="default"/>
      </w:rPr>
    </w:lvl>
    <w:lvl w:ilvl="1" w:tplc="61EC033E">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ACB2560"/>
    <w:multiLevelType w:val="hybridMultilevel"/>
    <w:tmpl w:val="142E9A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B6E7F54"/>
    <w:multiLevelType w:val="hybridMultilevel"/>
    <w:tmpl w:val="2EE0C0BC"/>
    <w:lvl w:ilvl="0" w:tplc="A268F9F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8241A51"/>
    <w:multiLevelType w:val="hybridMultilevel"/>
    <w:tmpl w:val="BC1CEFD0"/>
    <w:lvl w:ilvl="0" w:tplc="E6249D08">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8CB3D39"/>
    <w:multiLevelType w:val="hybridMultilevel"/>
    <w:tmpl w:val="EA7AE9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9991AC8"/>
    <w:multiLevelType w:val="hybridMultilevel"/>
    <w:tmpl w:val="62EC4D90"/>
    <w:lvl w:ilvl="0" w:tplc="F9F0084C">
      <w:start w:val="1"/>
      <w:numFmt w:val="bullet"/>
      <w:lvlText w:val=""/>
      <w:lvlJc w:val="left"/>
      <w:pPr>
        <w:tabs>
          <w:tab w:val="num" w:pos="737"/>
        </w:tabs>
        <w:ind w:left="737" w:hanging="17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221525F"/>
    <w:multiLevelType w:val="hybridMultilevel"/>
    <w:tmpl w:val="C80605D0"/>
    <w:lvl w:ilvl="0" w:tplc="A268F9F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2EF3099"/>
    <w:multiLevelType w:val="hybridMultilevel"/>
    <w:tmpl w:val="564E84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3602D10"/>
    <w:multiLevelType w:val="hybridMultilevel"/>
    <w:tmpl w:val="01A6A9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6080CCD"/>
    <w:multiLevelType w:val="multilevel"/>
    <w:tmpl w:val="AD46003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9">
    <w:nsid w:val="666916D8"/>
    <w:multiLevelType w:val="hybridMultilevel"/>
    <w:tmpl w:val="99C4771C"/>
    <w:lvl w:ilvl="0" w:tplc="61EC033E">
      <w:start w:val="1"/>
      <w:numFmt w:val="bullet"/>
      <w:lvlText w:val=""/>
      <w:lvlJc w:val="left"/>
      <w:pPr>
        <w:tabs>
          <w:tab w:val="num" w:pos="720"/>
        </w:tabs>
        <w:ind w:left="720" w:hanging="360"/>
      </w:pPr>
      <w:rPr>
        <w:rFonts w:ascii="Symbol" w:hAnsi="Symbol" w:hint="default"/>
      </w:rPr>
    </w:lvl>
    <w:lvl w:ilvl="1" w:tplc="04190017">
      <w:start w:val="1"/>
      <w:numFmt w:val="lowerLetter"/>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68D76C6"/>
    <w:multiLevelType w:val="hybridMultilevel"/>
    <w:tmpl w:val="9FB453F2"/>
    <w:lvl w:ilvl="0" w:tplc="F9F0084C">
      <w:start w:val="1"/>
      <w:numFmt w:val="bullet"/>
      <w:lvlText w:val=""/>
      <w:lvlJc w:val="left"/>
      <w:pPr>
        <w:tabs>
          <w:tab w:val="num" w:pos="737"/>
        </w:tabs>
        <w:ind w:left="737" w:hanging="17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6EB01CE"/>
    <w:multiLevelType w:val="hybridMultilevel"/>
    <w:tmpl w:val="F8BA92F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9791B6F"/>
    <w:multiLevelType w:val="hybridMultilevel"/>
    <w:tmpl w:val="2D6E2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9A0732D"/>
    <w:multiLevelType w:val="hybridMultilevel"/>
    <w:tmpl w:val="CF4E9A92"/>
    <w:lvl w:ilvl="0" w:tplc="61EC033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A127F98"/>
    <w:multiLevelType w:val="hybridMultilevel"/>
    <w:tmpl w:val="E9D659BE"/>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3C77D0E"/>
    <w:multiLevelType w:val="hybridMultilevel"/>
    <w:tmpl w:val="C2AA7FA2"/>
    <w:lvl w:ilvl="0" w:tplc="E6249D08">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69D36A0"/>
    <w:multiLevelType w:val="hybridMultilevel"/>
    <w:tmpl w:val="ADC4C830"/>
    <w:lvl w:ilvl="0" w:tplc="E6249D08">
      <w:start w:val="1"/>
      <w:numFmt w:val="bullet"/>
      <w:lvlText w:val=""/>
      <w:lvlJc w:val="left"/>
      <w:pPr>
        <w:tabs>
          <w:tab w:val="num" w:pos="1445"/>
        </w:tabs>
        <w:ind w:left="1445" w:hanging="360"/>
      </w:pPr>
      <w:rPr>
        <w:rFonts w:ascii="Symbol" w:hAnsi="Symbol" w:hint="default"/>
        <w:color w:val="auto"/>
      </w:rPr>
    </w:lvl>
    <w:lvl w:ilvl="1" w:tplc="04190003" w:tentative="1">
      <w:start w:val="1"/>
      <w:numFmt w:val="bullet"/>
      <w:lvlText w:val="o"/>
      <w:lvlJc w:val="left"/>
      <w:pPr>
        <w:tabs>
          <w:tab w:val="num" w:pos="1445"/>
        </w:tabs>
        <w:ind w:left="1445" w:hanging="360"/>
      </w:pPr>
      <w:rPr>
        <w:rFonts w:ascii="Courier New" w:hAnsi="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37">
    <w:nsid w:val="7F663058"/>
    <w:multiLevelType w:val="hybridMultilevel"/>
    <w:tmpl w:val="BAFE2382"/>
    <w:lvl w:ilvl="0" w:tplc="F9F0084C">
      <w:start w:val="1"/>
      <w:numFmt w:val="bullet"/>
      <w:lvlText w:val=""/>
      <w:lvlJc w:val="left"/>
      <w:pPr>
        <w:tabs>
          <w:tab w:val="num" w:pos="737"/>
        </w:tabs>
        <w:ind w:left="737" w:hanging="17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3"/>
  </w:num>
  <w:num w:numId="3">
    <w:abstractNumId w:val="17"/>
  </w:num>
  <w:num w:numId="4">
    <w:abstractNumId w:val="20"/>
  </w:num>
  <w:num w:numId="5">
    <w:abstractNumId w:val="37"/>
  </w:num>
  <w:num w:numId="6">
    <w:abstractNumId w:val="30"/>
  </w:num>
  <w:num w:numId="7">
    <w:abstractNumId w:val="7"/>
  </w:num>
  <w:num w:numId="8">
    <w:abstractNumId w:val="2"/>
  </w:num>
  <w:num w:numId="9">
    <w:abstractNumId w:val="27"/>
  </w:num>
  <w:num w:numId="10">
    <w:abstractNumId w:val="29"/>
  </w:num>
  <w:num w:numId="11">
    <w:abstractNumId w:val="6"/>
  </w:num>
  <w:num w:numId="12">
    <w:abstractNumId w:val="1"/>
  </w:num>
  <w:num w:numId="13">
    <w:abstractNumId w:val="26"/>
  </w:num>
  <w:num w:numId="14">
    <w:abstractNumId w:val="33"/>
  </w:num>
  <w:num w:numId="15">
    <w:abstractNumId w:val="24"/>
  </w:num>
  <w:num w:numId="16">
    <w:abstractNumId w:val="11"/>
  </w:num>
  <w:num w:numId="17">
    <w:abstractNumId w:val="21"/>
  </w:num>
  <w:num w:numId="18">
    <w:abstractNumId w:val="25"/>
  </w:num>
  <w:num w:numId="19">
    <w:abstractNumId w:val="31"/>
  </w:num>
  <w:num w:numId="20">
    <w:abstractNumId w:val="13"/>
  </w:num>
  <w:num w:numId="21">
    <w:abstractNumId w:val="10"/>
  </w:num>
  <w:num w:numId="22">
    <w:abstractNumId w:val="15"/>
  </w:num>
  <w:num w:numId="23">
    <w:abstractNumId w:val="16"/>
  </w:num>
  <w:num w:numId="24">
    <w:abstractNumId w:val="14"/>
  </w:num>
  <w:num w:numId="25">
    <w:abstractNumId w:val="22"/>
  </w:num>
  <w:num w:numId="26">
    <w:abstractNumId w:val="35"/>
  </w:num>
  <w:num w:numId="27">
    <w:abstractNumId w:val="36"/>
  </w:num>
  <w:num w:numId="28">
    <w:abstractNumId w:val="19"/>
  </w:num>
  <w:num w:numId="29">
    <w:abstractNumId w:val="32"/>
  </w:num>
  <w:num w:numId="30">
    <w:abstractNumId w:val="5"/>
  </w:num>
  <w:num w:numId="31">
    <w:abstractNumId w:val="4"/>
  </w:num>
  <w:num w:numId="32">
    <w:abstractNumId w:val="18"/>
  </w:num>
  <w:num w:numId="33">
    <w:abstractNumId w:val="12"/>
  </w:num>
  <w:num w:numId="34">
    <w:abstractNumId w:val="9"/>
  </w:num>
  <w:num w:numId="35">
    <w:abstractNumId w:val="8"/>
  </w:num>
  <w:num w:numId="36">
    <w:abstractNumId w:val="28"/>
  </w:num>
  <w:num w:numId="37">
    <w:abstractNumId w:val="3"/>
  </w:num>
  <w:num w:numId="38">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627"/>
    <w:rsid w:val="00006826"/>
    <w:rsid w:val="00006DE2"/>
    <w:rsid w:val="00011EB8"/>
    <w:rsid w:val="00012D9E"/>
    <w:rsid w:val="00013C33"/>
    <w:rsid w:val="00015C1B"/>
    <w:rsid w:val="0001645A"/>
    <w:rsid w:val="00037627"/>
    <w:rsid w:val="000447DB"/>
    <w:rsid w:val="00046512"/>
    <w:rsid w:val="00047C69"/>
    <w:rsid w:val="00051582"/>
    <w:rsid w:val="00063CFF"/>
    <w:rsid w:val="00071F92"/>
    <w:rsid w:val="0007493C"/>
    <w:rsid w:val="00080EC1"/>
    <w:rsid w:val="00091C40"/>
    <w:rsid w:val="000A2328"/>
    <w:rsid w:val="000B20FF"/>
    <w:rsid w:val="000C0713"/>
    <w:rsid w:val="000C4C9C"/>
    <w:rsid w:val="000C524E"/>
    <w:rsid w:val="000D5B6B"/>
    <w:rsid w:val="000E241D"/>
    <w:rsid w:val="000E4C9E"/>
    <w:rsid w:val="000E5BC9"/>
    <w:rsid w:val="000E5FD6"/>
    <w:rsid w:val="000E7C7C"/>
    <w:rsid w:val="000F0A2B"/>
    <w:rsid w:val="000F668B"/>
    <w:rsid w:val="000F683A"/>
    <w:rsid w:val="000F6D9E"/>
    <w:rsid w:val="00101824"/>
    <w:rsid w:val="0011086E"/>
    <w:rsid w:val="00114351"/>
    <w:rsid w:val="00116C6D"/>
    <w:rsid w:val="00121A0D"/>
    <w:rsid w:val="00126058"/>
    <w:rsid w:val="001436CF"/>
    <w:rsid w:val="00162087"/>
    <w:rsid w:val="001727E3"/>
    <w:rsid w:val="00176745"/>
    <w:rsid w:val="001768B5"/>
    <w:rsid w:val="0018041C"/>
    <w:rsid w:val="001815EE"/>
    <w:rsid w:val="00183081"/>
    <w:rsid w:val="001864E8"/>
    <w:rsid w:val="00186C3E"/>
    <w:rsid w:val="00193096"/>
    <w:rsid w:val="001A18D5"/>
    <w:rsid w:val="001B2207"/>
    <w:rsid w:val="001B32B9"/>
    <w:rsid w:val="001B3533"/>
    <w:rsid w:val="001B3FE6"/>
    <w:rsid w:val="001B6DD5"/>
    <w:rsid w:val="001C7582"/>
    <w:rsid w:val="001D26C5"/>
    <w:rsid w:val="001D7AC6"/>
    <w:rsid w:val="001E2E96"/>
    <w:rsid w:val="001E57A1"/>
    <w:rsid w:val="001E7E86"/>
    <w:rsid w:val="00201A47"/>
    <w:rsid w:val="00201B7F"/>
    <w:rsid w:val="0020246A"/>
    <w:rsid w:val="00203101"/>
    <w:rsid w:val="00203721"/>
    <w:rsid w:val="00222690"/>
    <w:rsid w:val="00226FAE"/>
    <w:rsid w:val="00234E63"/>
    <w:rsid w:val="002361A3"/>
    <w:rsid w:val="00237A01"/>
    <w:rsid w:val="00237C17"/>
    <w:rsid w:val="002400E8"/>
    <w:rsid w:val="002404DF"/>
    <w:rsid w:val="00240A33"/>
    <w:rsid w:val="00246398"/>
    <w:rsid w:val="0025233A"/>
    <w:rsid w:val="00255797"/>
    <w:rsid w:val="00256BA5"/>
    <w:rsid w:val="0025765A"/>
    <w:rsid w:val="0026126B"/>
    <w:rsid w:val="0027004E"/>
    <w:rsid w:val="00271513"/>
    <w:rsid w:val="00280A1D"/>
    <w:rsid w:val="002866DC"/>
    <w:rsid w:val="00286E03"/>
    <w:rsid w:val="0029375A"/>
    <w:rsid w:val="002A14E4"/>
    <w:rsid w:val="002A372E"/>
    <w:rsid w:val="002A4CE5"/>
    <w:rsid w:val="002B6553"/>
    <w:rsid w:val="002B79D4"/>
    <w:rsid w:val="002D42CD"/>
    <w:rsid w:val="002E386E"/>
    <w:rsid w:val="002F101E"/>
    <w:rsid w:val="002F3C4E"/>
    <w:rsid w:val="002F5D9C"/>
    <w:rsid w:val="00300AB9"/>
    <w:rsid w:val="003028A0"/>
    <w:rsid w:val="003105F7"/>
    <w:rsid w:val="00315A1A"/>
    <w:rsid w:val="003423B3"/>
    <w:rsid w:val="00343C7D"/>
    <w:rsid w:val="003527E4"/>
    <w:rsid w:val="003621E3"/>
    <w:rsid w:val="00363B68"/>
    <w:rsid w:val="00364CDD"/>
    <w:rsid w:val="00365611"/>
    <w:rsid w:val="0037152B"/>
    <w:rsid w:val="003720F4"/>
    <w:rsid w:val="0037641D"/>
    <w:rsid w:val="00391FB0"/>
    <w:rsid w:val="00393D08"/>
    <w:rsid w:val="003A3CF8"/>
    <w:rsid w:val="003B02E5"/>
    <w:rsid w:val="003B14F0"/>
    <w:rsid w:val="003B42C4"/>
    <w:rsid w:val="003B7B60"/>
    <w:rsid w:val="003D0FD4"/>
    <w:rsid w:val="003E003D"/>
    <w:rsid w:val="003E6CB8"/>
    <w:rsid w:val="003F1D9E"/>
    <w:rsid w:val="003F43E5"/>
    <w:rsid w:val="00420DBA"/>
    <w:rsid w:val="00431F90"/>
    <w:rsid w:val="004343E2"/>
    <w:rsid w:val="00452990"/>
    <w:rsid w:val="00456C72"/>
    <w:rsid w:val="004600FC"/>
    <w:rsid w:val="00465D46"/>
    <w:rsid w:val="00467C03"/>
    <w:rsid w:val="00483108"/>
    <w:rsid w:val="00486A9E"/>
    <w:rsid w:val="004A34EC"/>
    <w:rsid w:val="004A4B11"/>
    <w:rsid w:val="004C2ADC"/>
    <w:rsid w:val="004D0925"/>
    <w:rsid w:val="004F11DC"/>
    <w:rsid w:val="004F3819"/>
    <w:rsid w:val="004F5ED1"/>
    <w:rsid w:val="00501062"/>
    <w:rsid w:val="0050121C"/>
    <w:rsid w:val="00510512"/>
    <w:rsid w:val="00513B43"/>
    <w:rsid w:val="00520AA9"/>
    <w:rsid w:val="00524790"/>
    <w:rsid w:val="00525A56"/>
    <w:rsid w:val="00533A9A"/>
    <w:rsid w:val="00533E33"/>
    <w:rsid w:val="00542871"/>
    <w:rsid w:val="00543E32"/>
    <w:rsid w:val="00551D2D"/>
    <w:rsid w:val="00552342"/>
    <w:rsid w:val="00565B22"/>
    <w:rsid w:val="005721E2"/>
    <w:rsid w:val="005730ED"/>
    <w:rsid w:val="005B62FD"/>
    <w:rsid w:val="005D740B"/>
    <w:rsid w:val="005E1A59"/>
    <w:rsid w:val="005F0F6E"/>
    <w:rsid w:val="005F2B50"/>
    <w:rsid w:val="00603EA9"/>
    <w:rsid w:val="0061786D"/>
    <w:rsid w:val="00626E36"/>
    <w:rsid w:val="00652AF8"/>
    <w:rsid w:val="00653CD4"/>
    <w:rsid w:val="00653D5E"/>
    <w:rsid w:val="00655053"/>
    <w:rsid w:val="00656DBB"/>
    <w:rsid w:val="00657EC9"/>
    <w:rsid w:val="00681F2B"/>
    <w:rsid w:val="006826FA"/>
    <w:rsid w:val="006829D2"/>
    <w:rsid w:val="00695914"/>
    <w:rsid w:val="0069664C"/>
    <w:rsid w:val="006A25E9"/>
    <w:rsid w:val="006A31AB"/>
    <w:rsid w:val="006B39CD"/>
    <w:rsid w:val="006C0E4E"/>
    <w:rsid w:val="006C1DD3"/>
    <w:rsid w:val="006C57E6"/>
    <w:rsid w:val="006D74A4"/>
    <w:rsid w:val="0070474A"/>
    <w:rsid w:val="007079C0"/>
    <w:rsid w:val="00713ED7"/>
    <w:rsid w:val="0072293F"/>
    <w:rsid w:val="0072623E"/>
    <w:rsid w:val="00735C53"/>
    <w:rsid w:val="00741C35"/>
    <w:rsid w:val="00741EDA"/>
    <w:rsid w:val="00751A0A"/>
    <w:rsid w:val="0075262E"/>
    <w:rsid w:val="007554F8"/>
    <w:rsid w:val="00757354"/>
    <w:rsid w:val="007714D9"/>
    <w:rsid w:val="00774976"/>
    <w:rsid w:val="0077555B"/>
    <w:rsid w:val="00782589"/>
    <w:rsid w:val="00784309"/>
    <w:rsid w:val="007A0E40"/>
    <w:rsid w:val="007B29C3"/>
    <w:rsid w:val="007B6717"/>
    <w:rsid w:val="007C3E19"/>
    <w:rsid w:val="007C6FAF"/>
    <w:rsid w:val="007D74EC"/>
    <w:rsid w:val="007E35A9"/>
    <w:rsid w:val="007E4A0A"/>
    <w:rsid w:val="0080112B"/>
    <w:rsid w:val="0080551D"/>
    <w:rsid w:val="0083080B"/>
    <w:rsid w:val="0083367B"/>
    <w:rsid w:val="00837B2A"/>
    <w:rsid w:val="008405FE"/>
    <w:rsid w:val="00844598"/>
    <w:rsid w:val="00845246"/>
    <w:rsid w:val="00851DB0"/>
    <w:rsid w:val="00852E02"/>
    <w:rsid w:val="008600C9"/>
    <w:rsid w:val="008633DB"/>
    <w:rsid w:val="00867C67"/>
    <w:rsid w:val="00876CBB"/>
    <w:rsid w:val="00881EAB"/>
    <w:rsid w:val="00895EE8"/>
    <w:rsid w:val="00897C9A"/>
    <w:rsid w:val="008B06A2"/>
    <w:rsid w:val="008C2BFC"/>
    <w:rsid w:val="008C2CFF"/>
    <w:rsid w:val="008D064A"/>
    <w:rsid w:val="008D3108"/>
    <w:rsid w:val="008E7A8A"/>
    <w:rsid w:val="00906B3F"/>
    <w:rsid w:val="00920083"/>
    <w:rsid w:val="0092175F"/>
    <w:rsid w:val="0093080D"/>
    <w:rsid w:val="009512D3"/>
    <w:rsid w:val="00961149"/>
    <w:rsid w:val="0096681E"/>
    <w:rsid w:val="0097062B"/>
    <w:rsid w:val="009729A0"/>
    <w:rsid w:val="0098063C"/>
    <w:rsid w:val="009844E1"/>
    <w:rsid w:val="009A2C3F"/>
    <w:rsid w:val="009A75AB"/>
    <w:rsid w:val="009C5743"/>
    <w:rsid w:val="009C75C0"/>
    <w:rsid w:val="009D200D"/>
    <w:rsid w:val="009D5FC1"/>
    <w:rsid w:val="009E43CD"/>
    <w:rsid w:val="009E6164"/>
    <w:rsid w:val="009F2E43"/>
    <w:rsid w:val="009F601E"/>
    <w:rsid w:val="00A0475F"/>
    <w:rsid w:val="00A06CF9"/>
    <w:rsid w:val="00A2291D"/>
    <w:rsid w:val="00A36D75"/>
    <w:rsid w:val="00A4693A"/>
    <w:rsid w:val="00A5100E"/>
    <w:rsid w:val="00A55ADE"/>
    <w:rsid w:val="00A66233"/>
    <w:rsid w:val="00A66B75"/>
    <w:rsid w:val="00A72020"/>
    <w:rsid w:val="00A813BA"/>
    <w:rsid w:val="00A92656"/>
    <w:rsid w:val="00AA7217"/>
    <w:rsid w:val="00AC7A01"/>
    <w:rsid w:val="00AD51A0"/>
    <w:rsid w:val="00AD6F77"/>
    <w:rsid w:val="00AF1D3D"/>
    <w:rsid w:val="00AF25DA"/>
    <w:rsid w:val="00AF51F0"/>
    <w:rsid w:val="00B04B77"/>
    <w:rsid w:val="00B236EB"/>
    <w:rsid w:val="00B27E20"/>
    <w:rsid w:val="00B448E2"/>
    <w:rsid w:val="00B465EC"/>
    <w:rsid w:val="00B73D25"/>
    <w:rsid w:val="00B829C7"/>
    <w:rsid w:val="00B85BC6"/>
    <w:rsid w:val="00B87C8A"/>
    <w:rsid w:val="00B90630"/>
    <w:rsid w:val="00BA0768"/>
    <w:rsid w:val="00BA7A98"/>
    <w:rsid w:val="00BB2BD6"/>
    <w:rsid w:val="00BB3221"/>
    <w:rsid w:val="00BE2C30"/>
    <w:rsid w:val="00BE3555"/>
    <w:rsid w:val="00BE7350"/>
    <w:rsid w:val="00BF5554"/>
    <w:rsid w:val="00C10D21"/>
    <w:rsid w:val="00C35D74"/>
    <w:rsid w:val="00C47FC7"/>
    <w:rsid w:val="00C62116"/>
    <w:rsid w:val="00C80FB5"/>
    <w:rsid w:val="00C85263"/>
    <w:rsid w:val="00C852AB"/>
    <w:rsid w:val="00C93A42"/>
    <w:rsid w:val="00CA4E05"/>
    <w:rsid w:val="00CA7D5B"/>
    <w:rsid w:val="00CC33A0"/>
    <w:rsid w:val="00CC34CF"/>
    <w:rsid w:val="00CD283A"/>
    <w:rsid w:val="00CD65CC"/>
    <w:rsid w:val="00CF4FAC"/>
    <w:rsid w:val="00CF6E58"/>
    <w:rsid w:val="00D00C08"/>
    <w:rsid w:val="00D13B33"/>
    <w:rsid w:val="00D172FA"/>
    <w:rsid w:val="00D216AB"/>
    <w:rsid w:val="00D230F8"/>
    <w:rsid w:val="00D25E6A"/>
    <w:rsid w:val="00D408DF"/>
    <w:rsid w:val="00D442F3"/>
    <w:rsid w:val="00D60526"/>
    <w:rsid w:val="00D6243F"/>
    <w:rsid w:val="00D72390"/>
    <w:rsid w:val="00D7287A"/>
    <w:rsid w:val="00D81D38"/>
    <w:rsid w:val="00D92251"/>
    <w:rsid w:val="00D946AF"/>
    <w:rsid w:val="00DB3CDE"/>
    <w:rsid w:val="00DD06BD"/>
    <w:rsid w:val="00DD4849"/>
    <w:rsid w:val="00DD4978"/>
    <w:rsid w:val="00DE139D"/>
    <w:rsid w:val="00DE3D34"/>
    <w:rsid w:val="00DE63D7"/>
    <w:rsid w:val="00DF61DB"/>
    <w:rsid w:val="00E13386"/>
    <w:rsid w:val="00E20B7D"/>
    <w:rsid w:val="00E22708"/>
    <w:rsid w:val="00E22BCC"/>
    <w:rsid w:val="00E3085B"/>
    <w:rsid w:val="00E56C2D"/>
    <w:rsid w:val="00E63CD0"/>
    <w:rsid w:val="00E67F18"/>
    <w:rsid w:val="00E75E49"/>
    <w:rsid w:val="00E8604B"/>
    <w:rsid w:val="00EB147D"/>
    <w:rsid w:val="00EB7584"/>
    <w:rsid w:val="00ED3F7F"/>
    <w:rsid w:val="00ED435C"/>
    <w:rsid w:val="00EE013D"/>
    <w:rsid w:val="00EE1AC2"/>
    <w:rsid w:val="00F00950"/>
    <w:rsid w:val="00F01CDF"/>
    <w:rsid w:val="00F1539B"/>
    <w:rsid w:val="00F160FB"/>
    <w:rsid w:val="00F274F4"/>
    <w:rsid w:val="00F30694"/>
    <w:rsid w:val="00F320DF"/>
    <w:rsid w:val="00F35061"/>
    <w:rsid w:val="00F36B02"/>
    <w:rsid w:val="00F36FC4"/>
    <w:rsid w:val="00F43F6D"/>
    <w:rsid w:val="00F64A28"/>
    <w:rsid w:val="00F90BDC"/>
    <w:rsid w:val="00FA52B8"/>
    <w:rsid w:val="00FA6023"/>
    <w:rsid w:val="00FB74D4"/>
    <w:rsid w:val="00FC2125"/>
    <w:rsid w:val="00FD1932"/>
    <w:rsid w:val="00FD4320"/>
    <w:rsid w:val="00FE04C2"/>
    <w:rsid w:val="00FE7DF9"/>
    <w:rsid w:val="00FF01B6"/>
    <w:rsid w:val="00FF26AC"/>
    <w:rsid w:val="00FF3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5040A23D-1377-4592-B83D-1BE73D0F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63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203101"/>
    <w:rPr>
      <w:rFonts w:cs="Times New Roman"/>
      <w:color w:val="0000FF"/>
      <w:u w:val="single"/>
    </w:rPr>
  </w:style>
  <w:style w:type="paragraph" w:customStyle="1" w:styleId="ConsPlusNonformat">
    <w:name w:val="ConsPlusNonformat"/>
    <w:uiPriority w:val="99"/>
    <w:rsid w:val="00465D46"/>
    <w:pPr>
      <w:autoSpaceDE w:val="0"/>
      <w:autoSpaceDN w:val="0"/>
      <w:adjustRightInd w:val="0"/>
    </w:pPr>
    <w:rPr>
      <w:rFonts w:ascii="Courier New" w:hAnsi="Courier New" w:cs="Courier New"/>
    </w:rPr>
  </w:style>
  <w:style w:type="paragraph" w:customStyle="1" w:styleId="ConsPlusTitle">
    <w:name w:val="ConsPlusTitle"/>
    <w:uiPriority w:val="99"/>
    <w:rsid w:val="00465D46"/>
    <w:pPr>
      <w:autoSpaceDE w:val="0"/>
      <w:autoSpaceDN w:val="0"/>
      <w:adjustRightInd w:val="0"/>
    </w:pPr>
    <w:rPr>
      <w:b/>
      <w:bCs/>
      <w:sz w:val="28"/>
      <w:szCs w:val="28"/>
    </w:rPr>
  </w:style>
  <w:style w:type="paragraph" w:styleId="a5">
    <w:name w:val="header"/>
    <w:basedOn w:val="a"/>
    <w:link w:val="a6"/>
    <w:uiPriority w:val="99"/>
    <w:rsid w:val="00456C72"/>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456C72"/>
    <w:rPr>
      <w:rFonts w:cs="Times New Roman"/>
    </w:rPr>
  </w:style>
  <w:style w:type="paragraph" w:styleId="a8">
    <w:name w:val="Normal (Web)"/>
    <w:basedOn w:val="a"/>
    <w:uiPriority w:val="99"/>
    <w:rsid w:val="008C2CFF"/>
    <w:pPr>
      <w:spacing w:before="100" w:beforeAutospacing="1" w:after="100" w:afterAutospacing="1"/>
    </w:pPr>
  </w:style>
  <w:style w:type="paragraph" w:customStyle="1" w:styleId="enc-proj">
    <w:name w:val="enc-proj"/>
    <w:basedOn w:val="a"/>
    <w:uiPriority w:val="99"/>
    <w:rsid w:val="008C2CFF"/>
    <w:pPr>
      <w:spacing w:before="100" w:beforeAutospacing="1" w:after="100" w:afterAutospacing="1"/>
    </w:pPr>
  </w:style>
  <w:style w:type="character" w:styleId="a9">
    <w:name w:val="Emphasis"/>
    <w:uiPriority w:val="99"/>
    <w:qFormat/>
    <w:rsid w:val="00C47FC7"/>
    <w:rPr>
      <w:rFonts w:cs="Times New Roman"/>
      <w:i/>
      <w:iCs/>
    </w:rPr>
  </w:style>
  <w:style w:type="paragraph" w:styleId="aa">
    <w:name w:val="footer"/>
    <w:basedOn w:val="a"/>
    <w:link w:val="ab"/>
    <w:uiPriority w:val="99"/>
    <w:rsid w:val="001864E8"/>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256556">
      <w:marLeft w:val="0"/>
      <w:marRight w:val="0"/>
      <w:marTop w:val="0"/>
      <w:marBottom w:val="0"/>
      <w:divBdr>
        <w:top w:val="none" w:sz="0" w:space="0" w:color="auto"/>
        <w:left w:val="none" w:sz="0" w:space="0" w:color="auto"/>
        <w:bottom w:val="none" w:sz="0" w:space="0" w:color="auto"/>
        <w:right w:val="none" w:sz="0" w:space="0" w:color="auto"/>
      </w:divBdr>
    </w:div>
    <w:div w:id="1818256560">
      <w:marLeft w:val="0"/>
      <w:marRight w:val="0"/>
      <w:marTop w:val="0"/>
      <w:marBottom w:val="0"/>
      <w:divBdr>
        <w:top w:val="none" w:sz="0" w:space="0" w:color="auto"/>
        <w:left w:val="none" w:sz="0" w:space="0" w:color="auto"/>
        <w:bottom w:val="none" w:sz="0" w:space="0" w:color="auto"/>
        <w:right w:val="none" w:sz="0" w:space="0" w:color="auto"/>
      </w:divBdr>
      <w:divsChild>
        <w:div w:id="1818256557">
          <w:marLeft w:val="0"/>
          <w:marRight w:val="0"/>
          <w:marTop w:val="0"/>
          <w:marBottom w:val="0"/>
          <w:divBdr>
            <w:top w:val="none" w:sz="0" w:space="0" w:color="auto"/>
            <w:left w:val="none" w:sz="0" w:space="0" w:color="auto"/>
            <w:bottom w:val="none" w:sz="0" w:space="0" w:color="auto"/>
            <w:right w:val="none" w:sz="0" w:space="0" w:color="auto"/>
          </w:divBdr>
          <w:divsChild>
            <w:div w:id="1818256561">
              <w:marLeft w:val="0"/>
              <w:marRight w:val="0"/>
              <w:marTop w:val="0"/>
              <w:marBottom w:val="0"/>
              <w:divBdr>
                <w:top w:val="none" w:sz="0" w:space="0" w:color="auto"/>
                <w:left w:val="none" w:sz="0" w:space="0" w:color="auto"/>
                <w:bottom w:val="none" w:sz="0" w:space="0" w:color="auto"/>
                <w:right w:val="none" w:sz="0" w:space="0" w:color="auto"/>
              </w:divBdr>
            </w:div>
          </w:divsChild>
        </w:div>
        <w:div w:id="1818256558">
          <w:marLeft w:val="0"/>
          <w:marRight w:val="0"/>
          <w:marTop w:val="0"/>
          <w:marBottom w:val="0"/>
          <w:divBdr>
            <w:top w:val="none" w:sz="0" w:space="0" w:color="auto"/>
            <w:left w:val="none" w:sz="0" w:space="0" w:color="auto"/>
            <w:bottom w:val="none" w:sz="0" w:space="0" w:color="auto"/>
            <w:right w:val="none" w:sz="0" w:space="0" w:color="auto"/>
          </w:divBdr>
        </w:div>
        <w:div w:id="1818256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23264</Words>
  <Characters>132608</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
  <LinksUpToDate>false</LinksUpToDate>
  <CharactersWithSpaces>155561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Виталий</dc:creator>
  <cp:keywords/>
  <dc:description/>
  <cp:lastModifiedBy>admin</cp:lastModifiedBy>
  <cp:revision>2</cp:revision>
  <cp:lastPrinted>2009-07-15T08:10:00Z</cp:lastPrinted>
  <dcterms:created xsi:type="dcterms:W3CDTF">2014-04-29T03:16:00Z</dcterms:created>
  <dcterms:modified xsi:type="dcterms:W3CDTF">2014-04-29T03:16:00Z</dcterms:modified>
</cp:coreProperties>
</file>