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EB" w:rsidRPr="008C4650" w:rsidRDefault="001F32EB" w:rsidP="00B5729A">
      <w:pPr>
        <w:spacing w:line="360" w:lineRule="auto"/>
        <w:ind w:firstLine="709"/>
        <w:jc w:val="both"/>
        <w:rPr>
          <w:sz w:val="28"/>
          <w:szCs w:val="28"/>
        </w:rPr>
      </w:pPr>
      <w:r w:rsidRPr="00B5729A">
        <w:rPr>
          <w:sz w:val="28"/>
          <w:szCs w:val="28"/>
        </w:rPr>
        <w:t>Содержание</w:t>
      </w:r>
    </w:p>
    <w:p w:rsidR="001F32EB" w:rsidRPr="00B5729A" w:rsidRDefault="001F32EB" w:rsidP="00B5729A">
      <w:pPr>
        <w:spacing w:line="360" w:lineRule="auto"/>
        <w:ind w:firstLine="709"/>
        <w:jc w:val="both"/>
        <w:rPr>
          <w:sz w:val="28"/>
          <w:szCs w:val="28"/>
        </w:rPr>
      </w:pPr>
    </w:p>
    <w:p w:rsidR="00FC4B2B" w:rsidRPr="00B5729A" w:rsidRDefault="001F32EB" w:rsidP="00AC4F9E">
      <w:pPr>
        <w:spacing w:line="360" w:lineRule="auto"/>
        <w:jc w:val="both"/>
        <w:rPr>
          <w:sz w:val="28"/>
          <w:szCs w:val="28"/>
        </w:rPr>
      </w:pPr>
      <w:r w:rsidRPr="00B5729A">
        <w:rPr>
          <w:sz w:val="28"/>
          <w:szCs w:val="28"/>
        </w:rPr>
        <w:t xml:space="preserve">Введение </w:t>
      </w:r>
    </w:p>
    <w:p w:rsidR="001F32EB" w:rsidRPr="00B5729A" w:rsidRDefault="001C518D" w:rsidP="00AC4F9E">
      <w:pPr>
        <w:spacing w:line="360" w:lineRule="auto"/>
        <w:jc w:val="both"/>
        <w:rPr>
          <w:sz w:val="28"/>
          <w:szCs w:val="28"/>
        </w:rPr>
      </w:pPr>
      <w:r w:rsidRPr="00B5729A">
        <w:rPr>
          <w:sz w:val="28"/>
          <w:szCs w:val="28"/>
        </w:rPr>
        <w:t xml:space="preserve">Глава </w:t>
      </w:r>
      <w:r w:rsidRPr="00B5729A">
        <w:rPr>
          <w:sz w:val="28"/>
          <w:szCs w:val="28"/>
          <w:lang w:val="en-US"/>
        </w:rPr>
        <w:t>I</w:t>
      </w:r>
      <w:r w:rsidRPr="00B5729A">
        <w:rPr>
          <w:sz w:val="28"/>
          <w:szCs w:val="28"/>
        </w:rPr>
        <w:t>.</w:t>
      </w:r>
      <w:r w:rsidR="00966E3A" w:rsidRPr="00B5729A">
        <w:rPr>
          <w:sz w:val="28"/>
          <w:szCs w:val="28"/>
        </w:rPr>
        <w:t xml:space="preserve"> Общее понятие администрация </w:t>
      </w:r>
    </w:p>
    <w:p w:rsidR="0066152D" w:rsidRPr="00B5729A" w:rsidRDefault="001C518D" w:rsidP="00AC4F9E">
      <w:pPr>
        <w:spacing w:line="360" w:lineRule="auto"/>
        <w:jc w:val="both"/>
        <w:rPr>
          <w:sz w:val="28"/>
          <w:szCs w:val="28"/>
        </w:rPr>
      </w:pPr>
      <w:r w:rsidRPr="00B5729A">
        <w:rPr>
          <w:sz w:val="28"/>
          <w:szCs w:val="28"/>
        </w:rPr>
        <w:t xml:space="preserve">Глава </w:t>
      </w:r>
      <w:r w:rsidR="0066152D" w:rsidRPr="00B5729A">
        <w:rPr>
          <w:sz w:val="28"/>
          <w:szCs w:val="28"/>
          <w:lang w:val="en-US"/>
        </w:rPr>
        <w:t>II</w:t>
      </w:r>
      <w:r w:rsidRPr="00B5729A">
        <w:rPr>
          <w:sz w:val="28"/>
          <w:szCs w:val="28"/>
        </w:rPr>
        <w:t>.</w:t>
      </w:r>
      <w:r w:rsidR="00B5729A">
        <w:rPr>
          <w:sz w:val="28"/>
          <w:szCs w:val="28"/>
        </w:rPr>
        <w:t xml:space="preserve"> </w:t>
      </w:r>
      <w:r w:rsidR="00966E3A" w:rsidRPr="00B5729A">
        <w:rPr>
          <w:sz w:val="28"/>
          <w:szCs w:val="28"/>
        </w:rPr>
        <w:t>Структура администрации</w:t>
      </w:r>
      <w:r w:rsidR="00B5729A">
        <w:rPr>
          <w:sz w:val="28"/>
          <w:szCs w:val="28"/>
        </w:rPr>
        <w:t xml:space="preserve"> </w:t>
      </w:r>
    </w:p>
    <w:p w:rsidR="001A5264" w:rsidRPr="00B5729A" w:rsidRDefault="0066152D" w:rsidP="00AC4F9E">
      <w:pPr>
        <w:spacing w:line="360" w:lineRule="auto"/>
        <w:jc w:val="both"/>
        <w:rPr>
          <w:sz w:val="28"/>
          <w:szCs w:val="28"/>
        </w:rPr>
      </w:pPr>
      <w:r w:rsidRPr="00B5729A">
        <w:rPr>
          <w:sz w:val="28"/>
          <w:szCs w:val="28"/>
        </w:rPr>
        <w:t xml:space="preserve">Глава </w:t>
      </w:r>
      <w:r w:rsidR="008A0D2C" w:rsidRPr="00B5729A">
        <w:rPr>
          <w:sz w:val="28"/>
          <w:szCs w:val="28"/>
          <w:lang w:val="en-US"/>
        </w:rPr>
        <w:t>III</w:t>
      </w:r>
      <w:r w:rsidR="00966E3A" w:rsidRPr="00B5729A">
        <w:rPr>
          <w:sz w:val="28"/>
          <w:szCs w:val="28"/>
        </w:rPr>
        <w:t>. Полномочия администрации</w:t>
      </w:r>
      <w:r w:rsidR="00B5729A">
        <w:rPr>
          <w:sz w:val="28"/>
          <w:szCs w:val="28"/>
        </w:rPr>
        <w:t xml:space="preserve"> </w:t>
      </w:r>
    </w:p>
    <w:p w:rsidR="005F60DE" w:rsidRPr="00B5729A" w:rsidRDefault="00D92236" w:rsidP="00AC4F9E">
      <w:pPr>
        <w:spacing w:line="360" w:lineRule="auto"/>
        <w:jc w:val="both"/>
        <w:rPr>
          <w:sz w:val="28"/>
          <w:szCs w:val="28"/>
        </w:rPr>
      </w:pPr>
      <w:r w:rsidRPr="00B5729A">
        <w:rPr>
          <w:sz w:val="28"/>
          <w:szCs w:val="28"/>
        </w:rPr>
        <w:t>Заключение</w:t>
      </w:r>
    </w:p>
    <w:p w:rsidR="00AC4F9E" w:rsidRPr="008C4650" w:rsidRDefault="00EA4DDD" w:rsidP="00AC4F9E">
      <w:pPr>
        <w:spacing w:line="360" w:lineRule="auto"/>
        <w:jc w:val="both"/>
        <w:rPr>
          <w:sz w:val="28"/>
          <w:szCs w:val="28"/>
        </w:rPr>
      </w:pPr>
      <w:r w:rsidRPr="00B5729A">
        <w:rPr>
          <w:sz w:val="28"/>
          <w:szCs w:val="28"/>
        </w:rPr>
        <w:t>Список использованной</w:t>
      </w:r>
      <w:r w:rsidR="005F60DE" w:rsidRPr="00B5729A">
        <w:rPr>
          <w:sz w:val="28"/>
          <w:szCs w:val="28"/>
        </w:rPr>
        <w:t xml:space="preserve"> литературы</w:t>
      </w:r>
    </w:p>
    <w:p w:rsidR="00AC4F9E" w:rsidRPr="008C4650" w:rsidRDefault="00AC4F9E" w:rsidP="00B5729A">
      <w:pPr>
        <w:spacing w:line="360" w:lineRule="auto"/>
        <w:ind w:firstLine="709"/>
        <w:jc w:val="both"/>
        <w:rPr>
          <w:sz w:val="28"/>
          <w:szCs w:val="28"/>
        </w:rPr>
      </w:pPr>
    </w:p>
    <w:p w:rsidR="00AC4F9E" w:rsidRPr="008C4650" w:rsidRDefault="00AC4F9E" w:rsidP="00B5729A">
      <w:pPr>
        <w:spacing w:line="360" w:lineRule="auto"/>
        <w:ind w:firstLine="709"/>
        <w:jc w:val="both"/>
        <w:rPr>
          <w:sz w:val="28"/>
          <w:szCs w:val="28"/>
        </w:rPr>
      </w:pPr>
    </w:p>
    <w:p w:rsidR="001F32EB" w:rsidRPr="00B5729A" w:rsidRDefault="001F32EB" w:rsidP="00B5729A">
      <w:pPr>
        <w:spacing w:line="360" w:lineRule="auto"/>
        <w:ind w:firstLine="709"/>
        <w:jc w:val="both"/>
        <w:rPr>
          <w:sz w:val="28"/>
          <w:szCs w:val="28"/>
        </w:rPr>
      </w:pPr>
      <w:r w:rsidRPr="00B5729A">
        <w:rPr>
          <w:sz w:val="28"/>
          <w:szCs w:val="28"/>
        </w:rPr>
        <w:br w:type="page"/>
        <w:t>Введение</w:t>
      </w:r>
    </w:p>
    <w:p w:rsidR="00593191" w:rsidRPr="00B5729A" w:rsidRDefault="00593191" w:rsidP="00B5729A">
      <w:pPr>
        <w:widowControl w:val="0"/>
        <w:autoSpaceDE w:val="0"/>
        <w:autoSpaceDN w:val="0"/>
        <w:adjustRightInd w:val="0"/>
        <w:spacing w:line="360" w:lineRule="auto"/>
        <w:ind w:firstLine="709"/>
        <w:jc w:val="both"/>
        <w:rPr>
          <w:sz w:val="28"/>
          <w:szCs w:val="28"/>
        </w:rPr>
      </w:pPr>
    </w:p>
    <w:p w:rsidR="001F32EB" w:rsidRPr="00B5729A" w:rsidRDefault="00966E3A" w:rsidP="00B5729A">
      <w:pPr>
        <w:widowControl w:val="0"/>
        <w:autoSpaceDE w:val="0"/>
        <w:autoSpaceDN w:val="0"/>
        <w:adjustRightInd w:val="0"/>
        <w:spacing w:line="360" w:lineRule="auto"/>
        <w:ind w:firstLine="709"/>
        <w:jc w:val="both"/>
        <w:rPr>
          <w:sz w:val="28"/>
          <w:szCs w:val="28"/>
        </w:rPr>
      </w:pPr>
      <w:r w:rsidRPr="00B5729A">
        <w:rPr>
          <w:sz w:val="28"/>
          <w:szCs w:val="28"/>
        </w:rPr>
        <w:t>Производственная практика</w:t>
      </w:r>
      <w:r w:rsidR="001F32EB" w:rsidRPr="00B5729A">
        <w:rPr>
          <w:sz w:val="28"/>
          <w:szCs w:val="28"/>
        </w:rPr>
        <w:t xml:space="preserve"> проходила в соответствии с </w:t>
      </w:r>
      <w:r w:rsidR="00D27183" w:rsidRPr="00B5729A">
        <w:rPr>
          <w:sz w:val="28"/>
          <w:szCs w:val="28"/>
        </w:rPr>
        <w:t>государственным образовател</w:t>
      </w:r>
      <w:r w:rsidR="00EF3CAE" w:rsidRPr="00B5729A">
        <w:rPr>
          <w:sz w:val="28"/>
          <w:szCs w:val="28"/>
        </w:rPr>
        <w:t>ьным стандартом специальности 03.05.01 «юриспруденция»</w:t>
      </w:r>
      <w:r w:rsidR="00D27183" w:rsidRPr="00B5729A">
        <w:rPr>
          <w:sz w:val="28"/>
          <w:szCs w:val="28"/>
        </w:rPr>
        <w:t>.</w:t>
      </w:r>
    </w:p>
    <w:p w:rsidR="001F32EB" w:rsidRPr="00B5729A" w:rsidRDefault="001F32EB" w:rsidP="00B5729A">
      <w:pPr>
        <w:widowControl w:val="0"/>
        <w:autoSpaceDE w:val="0"/>
        <w:autoSpaceDN w:val="0"/>
        <w:adjustRightInd w:val="0"/>
        <w:spacing w:line="360" w:lineRule="auto"/>
        <w:ind w:firstLine="709"/>
        <w:jc w:val="both"/>
        <w:rPr>
          <w:sz w:val="28"/>
          <w:szCs w:val="28"/>
        </w:rPr>
      </w:pPr>
      <w:r w:rsidRPr="00B5729A">
        <w:rPr>
          <w:sz w:val="28"/>
          <w:szCs w:val="28"/>
        </w:rPr>
        <w:t xml:space="preserve">Базой практики </w:t>
      </w:r>
      <w:r w:rsidR="00D27183" w:rsidRPr="00B5729A">
        <w:rPr>
          <w:sz w:val="28"/>
          <w:szCs w:val="28"/>
        </w:rPr>
        <w:t xml:space="preserve">в соответствии </w:t>
      </w:r>
      <w:r w:rsidR="00D25F02" w:rsidRPr="00B5729A">
        <w:rPr>
          <w:sz w:val="28"/>
          <w:szCs w:val="28"/>
        </w:rPr>
        <w:t xml:space="preserve">с приказом </w:t>
      </w:r>
      <w:r w:rsidR="00966E3A" w:rsidRPr="00B5729A">
        <w:rPr>
          <w:sz w:val="28"/>
          <w:szCs w:val="28"/>
        </w:rPr>
        <w:t>от 22.06.10</w:t>
      </w:r>
      <w:r w:rsidR="00D25F02" w:rsidRPr="00B5729A">
        <w:rPr>
          <w:sz w:val="28"/>
          <w:szCs w:val="28"/>
        </w:rPr>
        <w:t xml:space="preserve">г. </w:t>
      </w:r>
      <w:r w:rsidRPr="00B5729A">
        <w:rPr>
          <w:sz w:val="28"/>
          <w:szCs w:val="28"/>
        </w:rPr>
        <w:t xml:space="preserve">явилось </w:t>
      </w:r>
      <w:r w:rsidR="000C791F" w:rsidRPr="00B5729A">
        <w:rPr>
          <w:sz w:val="28"/>
          <w:szCs w:val="28"/>
        </w:rPr>
        <w:t>Администрация Л</w:t>
      </w:r>
      <w:r w:rsidR="00966E3A" w:rsidRPr="00B5729A">
        <w:rPr>
          <w:sz w:val="28"/>
          <w:szCs w:val="28"/>
        </w:rPr>
        <w:t xml:space="preserve">енинского района городского округа «город Махачкала». </w:t>
      </w:r>
      <w:r w:rsidR="002B5C77" w:rsidRPr="00B5729A">
        <w:rPr>
          <w:sz w:val="28"/>
          <w:szCs w:val="28"/>
        </w:rPr>
        <w:t>Ц</w:t>
      </w:r>
      <w:r w:rsidR="008611D9" w:rsidRPr="00B5729A">
        <w:rPr>
          <w:sz w:val="28"/>
          <w:szCs w:val="28"/>
        </w:rPr>
        <w:t>елью практики являлось</w:t>
      </w:r>
      <w:r w:rsidRPr="00B5729A">
        <w:rPr>
          <w:sz w:val="28"/>
          <w:szCs w:val="28"/>
        </w:rPr>
        <w:t xml:space="preserve"> закрепление теоретических</w:t>
      </w:r>
      <w:r w:rsidR="008611D9" w:rsidRPr="00B5729A">
        <w:rPr>
          <w:sz w:val="28"/>
          <w:szCs w:val="28"/>
        </w:rPr>
        <w:t xml:space="preserve"> знаний полученных в ходе учебы</w:t>
      </w:r>
      <w:r w:rsidR="002B5C77" w:rsidRPr="00B5729A">
        <w:rPr>
          <w:sz w:val="28"/>
          <w:szCs w:val="28"/>
        </w:rPr>
        <w:t>, в частности, знаний</w:t>
      </w:r>
      <w:r w:rsidRPr="00B5729A">
        <w:rPr>
          <w:sz w:val="28"/>
          <w:szCs w:val="28"/>
        </w:rPr>
        <w:t xml:space="preserve"> </w:t>
      </w:r>
      <w:r w:rsidR="00966E3A" w:rsidRPr="00B5729A">
        <w:rPr>
          <w:sz w:val="28"/>
          <w:szCs w:val="28"/>
        </w:rPr>
        <w:t>в области Гражданского, Муниципального</w:t>
      </w:r>
      <w:r w:rsidR="002B5C77" w:rsidRPr="00B5729A">
        <w:rPr>
          <w:sz w:val="28"/>
          <w:szCs w:val="28"/>
        </w:rPr>
        <w:t>, а также</w:t>
      </w:r>
      <w:r w:rsidR="00966E3A" w:rsidRPr="00B5729A">
        <w:rPr>
          <w:sz w:val="28"/>
          <w:szCs w:val="28"/>
        </w:rPr>
        <w:t xml:space="preserve"> Трудового права</w:t>
      </w:r>
      <w:r w:rsidR="00AD00AA" w:rsidRPr="00B5729A">
        <w:rPr>
          <w:sz w:val="28"/>
          <w:szCs w:val="28"/>
        </w:rPr>
        <w:t>.</w:t>
      </w:r>
    </w:p>
    <w:p w:rsidR="001F32EB" w:rsidRPr="00B5729A" w:rsidRDefault="008611D9" w:rsidP="00B5729A">
      <w:pPr>
        <w:widowControl w:val="0"/>
        <w:autoSpaceDE w:val="0"/>
        <w:autoSpaceDN w:val="0"/>
        <w:adjustRightInd w:val="0"/>
        <w:spacing w:line="360" w:lineRule="auto"/>
        <w:ind w:firstLine="709"/>
        <w:jc w:val="both"/>
        <w:rPr>
          <w:sz w:val="28"/>
          <w:szCs w:val="28"/>
        </w:rPr>
      </w:pPr>
      <w:r w:rsidRPr="00B5729A">
        <w:rPr>
          <w:sz w:val="28"/>
          <w:szCs w:val="28"/>
        </w:rPr>
        <w:t>Для достижения постановленной</w:t>
      </w:r>
      <w:r w:rsidR="001F32EB" w:rsidRPr="00B5729A">
        <w:rPr>
          <w:sz w:val="28"/>
          <w:szCs w:val="28"/>
        </w:rPr>
        <w:t xml:space="preserve"> цели </w:t>
      </w:r>
      <w:r w:rsidR="00363195" w:rsidRPr="00B5729A">
        <w:rPr>
          <w:sz w:val="28"/>
          <w:szCs w:val="28"/>
        </w:rPr>
        <w:t xml:space="preserve">сформулированы </w:t>
      </w:r>
      <w:r w:rsidR="001F32EB" w:rsidRPr="00B5729A">
        <w:rPr>
          <w:sz w:val="28"/>
          <w:szCs w:val="28"/>
        </w:rPr>
        <w:t>следующи</w:t>
      </w:r>
      <w:r w:rsidR="00363195" w:rsidRPr="00B5729A">
        <w:rPr>
          <w:sz w:val="28"/>
          <w:szCs w:val="28"/>
        </w:rPr>
        <w:t>е</w:t>
      </w:r>
      <w:r w:rsidR="001F32EB" w:rsidRPr="00B5729A">
        <w:rPr>
          <w:sz w:val="28"/>
          <w:szCs w:val="28"/>
        </w:rPr>
        <w:t xml:space="preserve"> задач</w:t>
      </w:r>
      <w:r w:rsidR="00363195" w:rsidRPr="00B5729A">
        <w:rPr>
          <w:sz w:val="28"/>
          <w:szCs w:val="28"/>
        </w:rPr>
        <w:t>и</w:t>
      </w:r>
      <w:r w:rsidR="001F32EB" w:rsidRPr="00B5729A">
        <w:rPr>
          <w:sz w:val="28"/>
          <w:szCs w:val="28"/>
        </w:rPr>
        <w:t>:</w:t>
      </w:r>
    </w:p>
    <w:p w:rsidR="00966E3A" w:rsidRPr="00B5729A" w:rsidRDefault="00942F52" w:rsidP="00B5729A">
      <w:pPr>
        <w:widowControl w:val="0"/>
        <w:numPr>
          <w:ilvl w:val="0"/>
          <w:numId w:val="34"/>
        </w:numPr>
        <w:autoSpaceDE w:val="0"/>
        <w:autoSpaceDN w:val="0"/>
        <w:adjustRightInd w:val="0"/>
        <w:spacing w:line="360" w:lineRule="auto"/>
        <w:ind w:left="0" w:firstLine="709"/>
        <w:jc w:val="both"/>
        <w:rPr>
          <w:sz w:val="28"/>
          <w:szCs w:val="28"/>
        </w:rPr>
      </w:pPr>
      <w:r w:rsidRPr="00B5729A">
        <w:rPr>
          <w:sz w:val="28"/>
          <w:szCs w:val="28"/>
        </w:rPr>
        <w:t>Дать</w:t>
      </w:r>
      <w:r w:rsidR="00966E3A" w:rsidRPr="00B5729A">
        <w:rPr>
          <w:sz w:val="28"/>
          <w:szCs w:val="28"/>
        </w:rPr>
        <w:t xml:space="preserve"> общее понятие администрация</w:t>
      </w:r>
      <w:r w:rsidRPr="00B5729A">
        <w:rPr>
          <w:sz w:val="28"/>
          <w:szCs w:val="28"/>
        </w:rPr>
        <w:t>;</w:t>
      </w:r>
    </w:p>
    <w:p w:rsidR="00942F52" w:rsidRPr="00B5729A" w:rsidRDefault="00942F52" w:rsidP="00B5729A">
      <w:pPr>
        <w:widowControl w:val="0"/>
        <w:numPr>
          <w:ilvl w:val="0"/>
          <w:numId w:val="34"/>
        </w:numPr>
        <w:autoSpaceDE w:val="0"/>
        <w:autoSpaceDN w:val="0"/>
        <w:adjustRightInd w:val="0"/>
        <w:spacing w:line="360" w:lineRule="auto"/>
        <w:ind w:left="0" w:firstLine="709"/>
        <w:jc w:val="both"/>
        <w:rPr>
          <w:sz w:val="28"/>
          <w:szCs w:val="28"/>
        </w:rPr>
      </w:pPr>
      <w:r w:rsidRPr="00B5729A">
        <w:rPr>
          <w:sz w:val="28"/>
          <w:szCs w:val="28"/>
        </w:rPr>
        <w:t>Ознакомиться со структурой администрации;</w:t>
      </w:r>
    </w:p>
    <w:p w:rsidR="00942F52" w:rsidRPr="00B5729A" w:rsidRDefault="00942F52" w:rsidP="00B5729A">
      <w:pPr>
        <w:widowControl w:val="0"/>
        <w:numPr>
          <w:ilvl w:val="0"/>
          <w:numId w:val="34"/>
        </w:numPr>
        <w:autoSpaceDE w:val="0"/>
        <w:autoSpaceDN w:val="0"/>
        <w:adjustRightInd w:val="0"/>
        <w:spacing w:line="360" w:lineRule="auto"/>
        <w:ind w:left="0" w:firstLine="709"/>
        <w:jc w:val="both"/>
        <w:rPr>
          <w:sz w:val="28"/>
          <w:szCs w:val="28"/>
        </w:rPr>
      </w:pPr>
      <w:r w:rsidRPr="00B5729A">
        <w:rPr>
          <w:sz w:val="28"/>
          <w:szCs w:val="28"/>
        </w:rPr>
        <w:t>Изучить полномочия администрации;</w:t>
      </w:r>
    </w:p>
    <w:p w:rsidR="00942F52" w:rsidRPr="00B5729A" w:rsidRDefault="00942F52" w:rsidP="00B5729A">
      <w:pPr>
        <w:widowControl w:val="0"/>
        <w:numPr>
          <w:ilvl w:val="0"/>
          <w:numId w:val="34"/>
        </w:numPr>
        <w:autoSpaceDE w:val="0"/>
        <w:autoSpaceDN w:val="0"/>
        <w:adjustRightInd w:val="0"/>
        <w:spacing w:line="360" w:lineRule="auto"/>
        <w:ind w:left="0" w:firstLine="709"/>
        <w:jc w:val="both"/>
        <w:rPr>
          <w:sz w:val="28"/>
          <w:szCs w:val="28"/>
        </w:rPr>
      </w:pPr>
      <w:r w:rsidRPr="00B5729A">
        <w:rPr>
          <w:sz w:val="28"/>
          <w:szCs w:val="28"/>
        </w:rPr>
        <w:t>Дать характеристику структурным подразделениям администрации.</w:t>
      </w:r>
    </w:p>
    <w:p w:rsidR="000B2BAC" w:rsidRPr="00B5729A" w:rsidRDefault="000B2BAC" w:rsidP="00B5729A">
      <w:pPr>
        <w:widowControl w:val="0"/>
        <w:autoSpaceDE w:val="0"/>
        <w:autoSpaceDN w:val="0"/>
        <w:adjustRightInd w:val="0"/>
        <w:spacing w:line="360" w:lineRule="auto"/>
        <w:ind w:firstLine="709"/>
        <w:jc w:val="both"/>
        <w:rPr>
          <w:sz w:val="28"/>
          <w:szCs w:val="28"/>
        </w:rPr>
      </w:pPr>
      <w:r w:rsidRPr="00B5729A">
        <w:rPr>
          <w:sz w:val="28"/>
          <w:szCs w:val="28"/>
        </w:rPr>
        <w:t>Для реализации данных задач был составлен план прохождения практики:</w:t>
      </w:r>
    </w:p>
    <w:p w:rsidR="000B2BAC" w:rsidRPr="00B5729A" w:rsidRDefault="000B2BAC"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 xml:space="preserve">Ознакомление </w:t>
      </w:r>
      <w:r w:rsidR="00942F52" w:rsidRPr="00B5729A">
        <w:rPr>
          <w:sz w:val="28"/>
          <w:szCs w:val="28"/>
        </w:rPr>
        <w:t>с</w:t>
      </w:r>
      <w:r w:rsidRPr="00B5729A">
        <w:rPr>
          <w:sz w:val="28"/>
          <w:szCs w:val="28"/>
        </w:rPr>
        <w:t xml:space="preserve"> нормативно-правовые акты, используемые </w:t>
      </w:r>
      <w:r w:rsidR="00942F52" w:rsidRPr="00B5729A">
        <w:rPr>
          <w:sz w:val="28"/>
          <w:szCs w:val="28"/>
        </w:rPr>
        <w:t>отделами администрации</w:t>
      </w:r>
      <w:r w:rsidR="00242381" w:rsidRPr="00B5729A">
        <w:rPr>
          <w:sz w:val="28"/>
          <w:szCs w:val="28"/>
        </w:rPr>
        <w:t>;</w:t>
      </w:r>
    </w:p>
    <w:p w:rsidR="000B2BAC" w:rsidRPr="00B5729A" w:rsidRDefault="00942F52"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Изучить порядок приема на работу муниципальных служащих</w:t>
      </w:r>
      <w:r w:rsidR="00242381" w:rsidRPr="00B5729A">
        <w:rPr>
          <w:sz w:val="28"/>
          <w:szCs w:val="28"/>
        </w:rPr>
        <w:t>;</w:t>
      </w:r>
      <w:r w:rsidR="00B5729A">
        <w:rPr>
          <w:sz w:val="28"/>
          <w:szCs w:val="28"/>
        </w:rPr>
        <w:t xml:space="preserve"> </w:t>
      </w:r>
    </w:p>
    <w:p w:rsidR="00942F52" w:rsidRPr="00B5729A" w:rsidRDefault="00942F52"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Аттестация работников администрации;</w:t>
      </w:r>
    </w:p>
    <w:p w:rsidR="00942F52" w:rsidRPr="00B5729A" w:rsidRDefault="00942F52"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Определение размеров и порядок выплаты заработной платы</w:t>
      </w:r>
      <w:r w:rsidR="004A190E" w:rsidRPr="00B5729A">
        <w:rPr>
          <w:sz w:val="28"/>
          <w:szCs w:val="28"/>
        </w:rPr>
        <w:t xml:space="preserve"> муниципальным служащим</w:t>
      </w:r>
      <w:r w:rsidRPr="00B5729A">
        <w:rPr>
          <w:sz w:val="28"/>
          <w:szCs w:val="28"/>
        </w:rPr>
        <w:t>;</w:t>
      </w:r>
    </w:p>
    <w:p w:rsidR="004A190E" w:rsidRPr="00B5729A" w:rsidRDefault="004A190E"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Рабочее время и время отдыха;</w:t>
      </w:r>
    </w:p>
    <w:p w:rsidR="004A190E" w:rsidRPr="00B5729A" w:rsidRDefault="004A190E"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Трудовая дисциплина;</w:t>
      </w:r>
    </w:p>
    <w:p w:rsidR="004A190E" w:rsidRPr="00B5729A" w:rsidRDefault="004A190E"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Перевод на другую работу. Изменение условий трудового договора. Увольнение;</w:t>
      </w:r>
    </w:p>
    <w:p w:rsidR="004A190E" w:rsidRPr="00B5729A" w:rsidRDefault="004A190E"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Организация работы администрации по подготовке документов по назначению пособий</w:t>
      </w:r>
      <w:r w:rsidR="001029EB" w:rsidRPr="00B5729A">
        <w:rPr>
          <w:sz w:val="28"/>
          <w:szCs w:val="28"/>
        </w:rPr>
        <w:t xml:space="preserve"> </w:t>
      </w:r>
      <w:r w:rsidRPr="00B5729A">
        <w:rPr>
          <w:sz w:val="28"/>
          <w:szCs w:val="28"/>
        </w:rPr>
        <w:t>(отдел опеки и попечительства);</w:t>
      </w:r>
    </w:p>
    <w:p w:rsidR="004A190E" w:rsidRPr="00B5729A" w:rsidRDefault="004A190E" w:rsidP="00B5729A">
      <w:pPr>
        <w:widowControl w:val="0"/>
        <w:numPr>
          <w:ilvl w:val="0"/>
          <w:numId w:val="19"/>
        </w:numPr>
        <w:autoSpaceDE w:val="0"/>
        <w:autoSpaceDN w:val="0"/>
        <w:adjustRightInd w:val="0"/>
        <w:spacing w:line="360" w:lineRule="auto"/>
        <w:ind w:left="0" w:firstLine="709"/>
        <w:jc w:val="both"/>
        <w:rPr>
          <w:sz w:val="28"/>
          <w:szCs w:val="28"/>
        </w:rPr>
      </w:pPr>
      <w:r w:rsidRPr="00B5729A">
        <w:rPr>
          <w:sz w:val="28"/>
          <w:szCs w:val="28"/>
        </w:rPr>
        <w:t>Организация работы администрации по составлению статистической отчетности (отдел учета и отчетности).</w:t>
      </w:r>
    </w:p>
    <w:p w:rsidR="00363195" w:rsidRPr="00B5729A" w:rsidRDefault="006172CB" w:rsidP="00B5729A">
      <w:pPr>
        <w:widowControl w:val="0"/>
        <w:autoSpaceDE w:val="0"/>
        <w:autoSpaceDN w:val="0"/>
        <w:adjustRightInd w:val="0"/>
        <w:spacing w:line="360" w:lineRule="auto"/>
        <w:ind w:firstLine="709"/>
        <w:jc w:val="both"/>
        <w:rPr>
          <w:sz w:val="28"/>
          <w:szCs w:val="28"/>
        </w:rPr>
      </w:pPr>
      <w:r w:rsidRPr="00B5729A">
        <w:rPr>
          <w:sz w:val="28"/>
          <w:szCs w:val="28"/>
        </w:rPr>
        <w:t xml:space="preserve">В ходе подготовки отчета </w:t>
      </w:r>
      <w:r w:rsidR="00363195" w:rsidRPr="00B5729A">
        <w:rPr>
          <w:sz w:val="28"/>
          <w:szCs w:val="28"/>
        </w:rPr>
        <w:t>использовал</w:t>
      </w:r>
      <w:r w:rsidR="00AC3C67" w:rsidRPr="00B5729A">
        <w:rPr>
          <w:sz w:val="28"/>
          <w:szCs w:val="28"/>
        </w:rPr>
        <w:t>ись Положение об</w:t>
      </w:r>
      <w:r w:rsidR="004A190E" w:rsidRPr="00B5729A">
        <w:rPr>
          <w:sz w:val="28"/>
          <w:szCs w:val="28"/>
        </w:rPr>
        <w:t xml:space="preserve"> Администрации Ленинского района городского округа «город Махачкала»,</w:t>
      </w:r>
      <w:r w:rsidR="00AC3C67" w:rsidRPr="00B5729A">
        <w:rPr>
          <w:sz w:val="28"/>
          <w:szCs w:val="28"/>
        </w:rPr>
        <w:t xml:space="preserve"> </w:t>
      </w:r>
      <w:r w:rsidR="004A190E" w:rsidRPr="00B5729A">
        <w:rPr>
          <w:sz w:val="28"/>
          <w:szCs w:val="28"/>
        </w:rPr>
        <w:t xml:space="preserve">закон «О муниципальной службе в РФ», </w:t>
      </w:r>
      <w:r w:rsidR="00AC3C67" w:rsidRPr="00B5729A">
        <w:rPr>
          <w:sz w:val="28"/>
          <w:szCs w:val="28"/>
        </w:rPr>
        <w:t xml:space="preserve">положения по </w:t>
      </w:r>
      <w:r w:rsidR="004A190E" w:rsidRPr="00B5729A">
        <w:rPr>
          <w:sz w:val="28"/>
          <w:szCs w:val="28"/>
        </w:rPr>
        <w:t>отделам</w:t>
      </w:r>
      <w:r w:rsidR="00AC3C67" w:rsidRPr="00B5729A">
        <w:rPr>
          <w:sz w:val="28"/>
          <w:szCs w:val="28"/>
        </w:rPr>
        <w:t xml:space="preserve"> и регламенты работы отделов, </w:t>
      </w:r>
      <w:r w:rsidR="00363195" w:rsidRPr="00B5729A">
        <w:rPr>
          <w:sz w:val="28"/>
          <w:szCs w:val="28"/>
        </w:rPr>
        <w:t xml:space="preserve">учебная и методическая литература, </w:t>
      </w:r>
      <w:r w:rsidR="00AC3C67" w:rsidRPr="00B5729A">
        <w:rPr>
          <w:sz w:val="28"/>
          <w:szCs w:val="28"/>
        </w:rPr>
        <w:t>материала периодических изданий</w:t>
      </w:r>
      <w:r w:rsidR="00593191" w:rsidRPr="00B5729A">
        <w:rPr>
          <w:sz w:val="28"/>
          <w:szCs w:val="28"/>
        </w:rPr>
        <w:t>.</w:t>
      </w:r>
    </w:p>
    <w:p w:rsidR="004A190E" w:rsidRPr="00B5729A" w:rsidRDefault="004A190E" w:rsidP="00B5729A">
      <w:pPr>
        <w:widowControl w:val="0"/>
        <w:autoSpaceDE w:val="0"/>
        <w:autoSpaceDN w:val="0"/>
        <w:adjustRightInd w:val="0"/>
        <w:spacing w:line="360" w:lineRule="auto"/>
        <w:ind w:firstLine="709"/>
        <w:jc w:val="both"/>
        <w:rPr>
          <w:sz w:val="28"/>
          <w:szCs w:val="28"/>
        </w:rPr>
      </w:pPr>
    </w:p>
    <w:p w:rsidR="004A190E" w:rsidRPr="008C4650" w:rsidRDefault="008C4650" w:rsidP="00B5729A">
      <w:pPr>
        <w:widowControl w:val="0"/>
        <w:autoSpaceDE w:val="0"/>
        <w:autoSpaceDN w:val="0"/>
        <w:adjustRightInd w:val="0"/>
        <w:spacing w:line="360" w:lineRule="auto"/>
        <w:ind w:firstLine="709"/>
        <w:jc w:val="both"/>
        <w:rPr>
          <w:color w:val="FFFFFF"/>
          <w:sz w:val="28"/>
          <w:szCs w:val="28"/>
        </w:rPr>
      </w:pPr>
      <w:r w:rsidRPr="008C4650">
        <w:rPr>
          <w:color w:val="FFFFFF"/>
          <w:sz w:val="28"/>
          <w:szCs w:val="28"/>
        </w:rPr>
        <w:t>администрация исполнительный самоуправление</w:t>
      </w:r>
    </w:p>
    <w:p w:rsidR="00DE57BD" w:rsidRPr="008C4650" w:rsidRDefault="00AC4F9E" w:rsidP="00B5729A">
      <w:pPr>
        <w:widowControl w:val="0"/>
        <w:autoSpaceDE w:val="0"/>
        <w:autoSpaceDN w:val="0"/>
        <w:adjustRightInd w:val="0"/>
        <w:spacing w:line="360" w:lineRule="auto"/>
        <w:ind w:firstLine="709"/>
        <w:jc w:val="both"/>
        <w:rPr>
          <w:sz w:val="28"/>
          <w:szCs w:val="28"/>
        </w:rPr>
      </w:pPr>
      <w:r>
        <w:rPr>
          <w:sz w:val="28"/>
          <w:szCs w:val="28"/>
        </w:rPr>
        <w:br w:type="page"/>
      </w:r>
      <w:r w:rsidR="001A5264" w:rsidRPr="00B5729A">
        <w:rPr>
          <w:sz w:val="28"/>
          <w:szCs w:val="28"/>
        </w:rPr>
        <w:t xml:space="preserve">Глава </w:t>
      </w:r>
      <w:r w:rsidR="00E81077" w:rsidRPr="00B5729A">
        <w:rPr>
          <w:sz w:val="28"/>
          <w:szCs w:val="28"/>
          <w:lang w:val="en-US"/>
        </w:rPr>
        <w:t>I</w:t>
      </w:r>
      <w:r w:rsidR="00E81077" w:rsidRPr="00B5729A">
        <w:rPr>
          <w:sz w:val="28"/>
          <w:szCs w:val="28"/>
        </w:rPr>
        <w:t xml:space="preserve">. </w:t>
      </w:r>
      <w:r w:rsidR="004A190E" w:rsidRPr="00B5729A">
        <w:rPr>
          <w:sz w:val="28"/>
          <w:szCs w:val="28"/>
        </w:rPr>
        <w:t xml:space="preserve">Общее понятие </w:t>
      </w:r>
      <w:r>
        <w:rPr>
          <w:sz w:val="28"/>
          <w:szCs w:val="28"/>
        </w:rPr>
        <w:t>администрации</w:t>
      </w:r>
    </w:p>
    <w:p w:rsidR="004A190E" w:rsidRPr="00B5729A" w:rsidRDefault="004A190E" w:rsidP="00B5729A">
      <w:pPr>
        <w:widowControl w:val="0"/>
        <w:autoSpaceDE w:val="0"/>
        <w:autoSpaceDN w:val="0"/>
        <w:adjustRightInd w:val="0"/>
        <w:spacing w:line="360" w:lineRule="auto"/>
        <w:ind w:firstLine="709"/>
        <w:jc w:val="both"/>
        <w:rPr>
          <w:sz w:val="28"/>
          <w:szCs w:val="28"/>
        </w:rPr>
      </w:pPr>
    </w:p>
    <w:p w:rsidR="009642A8" w:rsidRPr="00B5729A" w:rsidRDefault="000C791F" w:rsidP="00B5729A">
      <w:pPr>
        <w:widowControl w:val="0"/>
        <w:autoSpaceDE w:val="0"/>
        <w:autoSpaceDN w:val="0"/>
        <w:adjustRightInd w:val="0"/>
        <w:spacing w:line="360" w:lineRule="auto"/>
        <w:ind w:firstLine="709"/>
        <w:jc w:val="both"/>
        <w:rPr>
          <w:sz w:val="28"/>
          <w:szCs w:val="28"/>
        </w:rPr>
      </w:pPr>
      <w:r w:rsidRPr="00B5729A">
        <w:rPr>
          <w:sz w:val="28"/>
          <w:szCs w:val="28"/>
        </w:rPr>
        <w:t>Администрация является исполнительным и распорядительным органом местного самоуправления и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РД. Администрацией руководит глава администрации муниципального образования на принципах единоначалия. Администрация действует на основании Положения об Администрации Ленинского района городского округа «город Махачкала». Администрация подотчетна главе муниципального образования. Финансирование деятельности администрации муниципального образования осуществляется за счет средств местного бюджета. Должностными лицами администрации муниципального образования являются: глава администрации муниципального образования, заместители главы администрации муниципального образования, руководители структурных подразделений администрации и их заместители, а также служащие администрации, выполняющие организационно-распорядительные или административно-хозяйственные функции. Должностные лица администрации муниципального образования, не занимающие технические должности работают на постоянной основе и не могут заниматься другой оплачиваемой деятельностью, кроме преподавательской, научной и иной творческой деятельности, не могут состоять в правлениях или других органах управления</w:t>
      </w:r>
      <w:r w:rsidR="00B5729A">
        <w:rPr>
          <w:sz w:val="28"/>
          <w:szCs w:val="28"/>
        </w:rPr>
        <w:t xml:space="preserve"> </w:t>
      </w:r>
      <w:r w:rsidRPr="00B5729A">
        <w:rPr>
          <w:sz w:val="28"/>
          <w:szCs w:val="28"/>
        </w:rPr>
        <w:t>коммерческих предприятий, учреждений</w:t>
      </w:r>
      <w:r w:rsidR="00B5729A">
        <w:rPr>
          <w:sz w:val="28"/>
          <w:szCs w:val="28"/>
        </w:rPr>
        <w:t xml:space="preserve"> </w:t>
      </w:r>
      <w:r w:rsidRPr="00B5729A">
        <w:rPr>
          <w:sz w:val="28"/>
          <w:szCs w:val="28"/>
        </w:rPr>
        <w:t xml:space="preserve">и организаций, кроме случаев, предусмотренных действующим законодательством Российской Федерации. </w:t>
      </w:r>
    </w:p>
    <w:p w:rsidR="009642A8" w:rsidRPr="00B5729A" w:rsidRDefault="009642A8" w:rsidP="00B5729A">
      <w:pPr>
        <w:widowControl w:val="0"/>
        <w:autoSpaceDE w:val="0"/>
        <w:autoSpaceDN w:val="0"/>
        <w:adjustRightInd w:val="0"/>
        <w:spacing w:line="360" w:lineRule="auto"/>
        <w:ind w:firstLine="709"/>
        <w:jc w:val="both"/>
        <w:rPr>
          <w:sz w:val="28"/>
          <w:szCs w:val="28"/>
        </w:rPr>
      </w:pPr>
    </w:p>
    <w:p w:rsidR="009642A8" w:rsidRPr="00B5729A" w:rsidRDefault="009642A8" w:rsidP="00B5729A">
      <w:pPr>
        <w:widowControl w:val="0"/>
        <w:autoSpaceDE w:val="0"/>
        <w:autoSpaceDN w:val="0"/>
        <w:adjustRightInd w:val="0"/>
        <w:spacing w:line="360" w:lineRule="auto"/>
        <w:ind w:firstLine="709"/>
        <w:jc w:val="both"/>
        <w:rPr>
          <w:sz w:val="28"/>
          <w:szCs w:val="28"/>
        </w:rPr>
      </w:pPr>
    </w:p>
    <w:p w:rsidR="009642A8" w:rsidRPr="008C4650" w:rsidRDefault="00AC4F9E" w:rsidP="00B5729A">
      <w:pPr>
        <w:widowControl w:val="0"/>
        <w:autoSpaceDE w:val="0"/>
        <w:autoSpaceDN w:val="0"/>
        <w:adjustRightInd w:val="0"/>
        <w:spacing w:line="360" w:lineRule="auto"/>
        <w:ind w:firstLine="709"/>
        <w:jc w:val="both"/>
        <w:rPr>
          <w:sz w:val="28"/>
          <w:szCs w:val="28"/>
        </w:rPr>
      </w:pPr>
      <w:r>
        <w:rPr>
          <w:sz w:val="28"/>
          <w:szCs w:val="28"/>
        </w:rPr>
        <w:br w:type="page"/>
      </w:r>
      <w:r w:rsidR="001A5264" w:rsidRPr="00B5729A">
        <w:rPr>
          <w:sz w:val="28"/>
          <w:szCs w:val="28"/>
        </w:rPr>
        <w:t xml:space="preserve">Глава </w:t>
      </w:r>
      <w:r>
        <w:rPr>
          <w:sz w:val="28"/>
          <w:szCs w:val="28"/>
        </w:rPr>
        <w:t>II. Структура администрации</w:t>
      </w:r>
    </w:p>
    <w:p w:rsidR="00AC4F9E" w:rsidRPr="008C4650" w:rsidRDefault="00AC4F9E" w:rsidP="00B5729A">
      <w:pPr>
        <w:widowControl w:val="0"/>
        <w:autoSpaceDE w:val="0"/>
        <w:autoSpaceDN w:val="0"/>
        <w:adjustRightInd w:val="0"/>
        <w:spacing w:line="360" w:lineRule="auto"/>
        <w:ind w:firstLine="709"/>
        <w:jc w:val="both"/>
        <w:rPr>
          <w:sz w:val="28"/>
          <w:szCs w:val="28"/>
        </w:rPr>
      </w:pPr>
    </w:p>
    <w:p w:rsidR="009642A8" w:rsidRPr="00B5729A" w:rsidRDefault="009642A8" w:rsidP="00B5729A">
      <w:pPr>
        <w:widowControl w:val="0"/>
        <w:autoSpaceDE w:val="0"/>
        <w:autoSpaceDN w:val="0"/>
        <w:adjustRightInd w:val="0"/>
        <w:spacing w:line="360" w:lineRule="auto"/>
        <w:ind w:firstLine="709"/>
        <w:jc w:val="both"/>
        <w:rPr>
          <w:sz w:val="28"/>
          <w:szCs w:val="28"/>
        </w:rPr>
      </w:pPr>
      <w:r w:rsidRPr="00B5729A">
        <w:rPr>
          <w:sz w:val="28"/>
          <w:szCs w:val="28"/>
        </w:rPr>
        <w:t>К руководящим должностным лицам администрации относятся глава и его заместители.</w:t>
      </w:r>
    </w:p>
    <w:p w:rsidR="009642A8" w:rsidRPr="00B5729A" w:rsidRDefault="009642A8" w:rsidP="00B5729A">
      <w:pPr>
        <w:widowControl w:val="0"/>
        <w:autoSpaceDE w:val="0"/>
        <w:autoSpaceDN w:val="0"/>
        <w:adjustRightInd w:val="0"/>
        <w:spacing w:line="360" w:lineRule="auto"/>
        <w:ind w:firstLine="709"/>
        <w:jc w:val="both"/>
        <w:rPr>
          <w:sz w:val="28"/>
          <w:szCs w:val="28"/>
        </w:rPr>
      </w:pPr>
      <w:r w:rsidRPr="00B5729A">
        <w:rPr>
          <w:sz w:val="28"/>
          <w:szCs w:val="28"/>
        </w:rPr>
        <w:t xml:space="preserve">Глава </w:t>
      </w:r>
      <w:r w:rsidR="00D030F2" w:rsidRPr="00B5729A">
        <w:rPr>
          <w:sz w:val="28"/>
          <w:szCs w:val="28"/>
        </w:rPr>
        <w:t>администрации осуществляет общее руководство</w:t>
      </w:r>
      <w:r w:rsidRPr="00B5729A">
        <w:rPr>
          <w:sz w:val="28"/>
          <w:szCs w:val="28"/>
        </w:rPr>
        <w:t>, непосредственно направляет работу своих заместителей, отдельных структурных подразделений.</w:t>
      </w:r>
    </w:p>
    <w:p w:rsidR="009642A8" w:rsidRPr="00B5729A" w:rsidRDefault="009642A8" w:rsidP="00B5729A">
      <w:pPr>
        <w:widowControl w:val="0"/>
        <w:autoSpaceDE w:val="0"/>
        <w:autoSpaceDN w:val="0"/>
        <w:adjustRightInd w:val="0"/>
        <w:spacing w:line="360" w:lineRule="auto"/>
        <w:ind w:firstLine="709"/>
        <w:jc w:val="both"/>
        <w:rPr>
          <w:sz w:val="28"/>
          <w:szCs w:val="28"/>
        </w:rPr>
      </w:pPr>
      <w:r w:rsidRPr="00B5729A">
        <w:rPr>
          <w:sz w:val="28"/>
          <w:szCs w:val="28"/>
        </w:rPr>
        <w:t>Руководство осуществляется по принципу единоначалия. Данный принцип реализуется хотя бы в том, что глава муниципального образования подписывает и издает правовые акты, которые по существу являются актами не администрации, а главы самоуправляющейся территории. Единоначалие не исключает коллегиального обсуждения и выработки решений по важнейшим вопросам жизнедеятельности. В своей деятельности глава администрации руководствуется Конституцией Российской Федерации</w:t>
      </w:r>
      <w:r w:rsidR="003D4E96" w:rsidRPr="00B5729A">
        <w:rPr>
          <w:sz w:val="28"/>
          <w:szCs w:val="28"/>
        </w:rPr>
        <w:t xml:space="preserve"> и Республики Дагестан</w:t>
      </w:r>
      <w:r w:rsidRPr="00B5729A">
        <w:rPr>
          <w:sz w:val="28"/>
          <w:szCs w:val="28"/>
        </w:rPr>
        <w:t>, федеральными законами</w:t>
      </w:r>
      <w:r w:rsidR="003D4E96" w:rsidRPr="00B5729A">
        <w:rPr>
          <w:sz w:val="28"/>
          <w:szCs w:val="28"/>
        </w:rPr>
        <w:t xml:space="preserve"> и законами Республики Дагестан, Указами и Р</w:t>
      </w:r>
      <w:r w:rsidRPr="00B5729A">
        <w:rPr>
          <w:sz w:val="28"/>
          <w:szCs w:val="28"/>
        </w:rPr>
        <w:t>аспоряжениями Президента Р</w:t>
      </w:r>
      <w:r w:rsidR="003D4E96" w:rsidRPr="00B5729A">
        <w:rPr>
          <w:sz w:val="28"/>
          <w:szCs w:val="28"/>
        </w:rPr>
        <w:t>оссийской Федерации, нормативно-правовыми актами Президентам РД и Народного Собрания РД, П</w:t>
      </w:r>
      <w:r w:rsidRPr="00B5729A">
        <w:rPr>
          <w:sz w:val="28"/>
          <w:szCs w:val="28"/>
        </w:rPr>
        <w:t>остановле</w:t>
      </w:r>
      <w:r w:rsidR="003D4E96" w:rsidRPr="00B5729A">
        <w:rPr>
          <w:sz w:val="28"/>
          <w:szCs w:val="28"/>
        </w:rPr>
        <w:t>ниями и Р</w:t>
      </w:r>
      <w:r w:rsidRPr="00B5729A">
        <w:rPr>
          <w:sz w:val="28"/>
          <w:szCs w:val="28"/>
        </w:rPr>
        <w:t xml:space="preserve">аспоряжениями </w:t>
      </w:r>
      <w:r w:rsidR="003D4E96" w:rsidRPr="00B5729A">
        <w:rPr>
          <w:sz w:val="28"/>
          <w:szCs w:val="28"/>
        </w:rPr>
        <w:t>Городского собрания и администрации городского округа «город Махачкала», Уставом городского округа «город Махачкала», а также Положением об Администрации Ленинского городского округа «города Махачкала»</w:t>
      </w:r>
      <w:r w:rsidRPr="00B5729A">
        <w:rPr>
          <w:sz w:val="28"/>
          <w:szCs w:val="28"/>
        </w:rPr>
        <w:t>.</w:t>
      </w:r>
    </w:p>
    <w:p w:rsidR="009642A8" w:rsidRPr="00B5729A" w:rsidRDefault="003D4E96" w:rsidP="00B5729A">
      <w:pPr>
        <w:widowControl w:val="0"/>
        <w:autoSpaceDE w:val="0"/>
        <w:autoSpaceDN w:val="0"/>
        <w:adjustRightInd w:val="0"/>
        <w:spacing w:line="360" w:lineRule="auto"/>
        <w:ind w:firstLine="709"/>
        <w:jc w:val="both"/>
        <w:rPr>
          <w:sz w:val="28"/>
          <w:szCs w:val="28"/>
        </w:rPr>
      </w:pPr>
      <w:r w:rsidRPr="00B5729A">
        <w:rPr>
          <w:sz w:val="28"/>
          <w:szCs w:val="28"/>
        </w:rPr>
        <w:t xml:space="preserve">Согласно Положению «О </w:t>
      </w:r>
      <w:r w:rsidR="009642A8" w:rsidRPr="00B5729A">
        <w:rPr>
          <w:sz w:val="28"/>
          <w:szCs w:val="28"/>
        </w:rPr>
        <w:t>главе администрации края, области, города федерального значения, автономной области, автономног</w:t>
      </w:r>
      <w:r w:rsidRPr="00B5729A">
        <w:rPr>
          <w:sz w:val="28"/>
          <w:szCs w:val="28"/>
        </w:rPr>
        <w:t>о округа Рос</w:t>
      </w:r>
      <w:r w:rsidR="009642A8" w:rsidRPr="00B5729A">
        <w:rPr>
          <w:sz w:val="28"/>
          <w:szCs w:val="28"/>
        </w:rPr>
        <w:t>сийской Федерации</w:t>
      </w:r>
      <w:r w:rsidRPr="00B5729A">
        <w:rPr>
          <w:sz w:val="28"/>
          <w:szCs w:val="28"/>
        </w:rPr>
        <w:t>»</w:t>
      </w:r>
      <w:r w:rsidR="009642A8" w:rsidRPr="00B5729A">
        <w:rPr>
          <w:sz w:val="28"/>
          <w:szCs w:val="28"/>
        </w:rPr>
        <w:t>, утвержденному Указом Президента Российской Федерации от 3 октября 1994 г. глава администрации является высшим должностным лицом</w:t>
      </w:r>
      <w:r w:rsidRPr="00B5729A">
        <w:rPr>
          <w:sz w:val="28"/>
          <w:szCs w:val="28"/>
        </w:rPr>
        <w:t xml:space="preserve"> края, области, города федераль</w:t>
      </w:r>
      <w:r w:rsidR="009642A8" w:rsidRPr="00B5729A">
        <w:rPr>
          <w:sz w:val="28"/>
          <w:szCs w:val="28"/>
        </w:rPr>
        <w:t>ного значения, автономной области, автономного округа и руководит органами исполнительной власти края, области, города федерального значения, автономной области, автономного округа.</w:t>
      </w:r>
      <w:r w:rsidR="006D74DA" w:rsidRPr="006D74DA">
        <w:rPr>
          <w:sz w:val="28"/>
          <w:szCs w:val="28"/>
        </w:rPr>
        <w:t xml:space="preserve"> </w:t>
      </w:r>
      <w:r w:rsidR="009642A8" w:rsidRPr="00B5729A">
        <w:rPr>
          <w:sz w:val="28"/>
          <w:szCs w:val="28"/>
        </w:rPr>
        <w:t xml:space="preserve">Заместители главы муниципального образования осуществляют руководство отдельными отраслями местного хозяйства, деятельностью подчиненных им в соответствии с распределением обязанностей структурных подразделений администрации. Они выполняют иные обязанности, возложенные на них главой муниципального образования. Последний определяет число своих заместителей и направления их работы. Таковыми могут быть вопросы: жилищного и коммунального хозяйства; организации потребительского рынка; управления имуществом муниципального образования; капитального строительства; экономического и социального характера, находящиеся в сфере деятельности местной администрации. Практический опыт свидетельствует о целесообразности закрепления за каждым из заместителей однородных, связанных между собой вопросов. </w:t>
      </w:r>
    </w:p>
    <w:p w:rsidR="00D030F2" w:rsidRPr="00B5729A" w:rsidRDefault="00D030F2" w:rsidP="00B5729A">
      <w:pPr>
        <w:widowControl w:val="0"/>
        <w:autoSpaceDE w:val="0"/>
        <w:autoSpaceDN w:val="0"/>
        <w:adjustRightInd w:val="0"/>
        <w:spacing w:line="360" w:lineRule="auto"/>
        <w:ind w:firstLine="709"/>
        <w:jc w:val="both"/>
        <w:rPr>
          <w:sz w:val="28"/>
          <w:szCs w:val="28"/>
        </w:rPr>
      </w:pPr>
    </w:p>
    <w:p w:rsidR="00D030F2" w:rsidRDefault="00D030F2" w:rsidP="00B5729A">
      <w:pPr>
        <w:widowControl w:val="0"/>
        <w:autoSpaceDE w:val="0"/>
        <w:autoSpaceDN w:val="0"/>
        <w:adjustRightInd w:val="0"/>
        <w:spacing w:line="360" w:lineRule="auto"/>
        <w:ind w:firstLine="709"/>
        <w:jc w:val="both"/>
        <w:rPr>
          <w:sz w:val="28"/>
          <w:szCs w:val="28"/>
          <w:lang w:val="en-US"/>
        </w:rPr>
      </w:pPr>
      <w:r w:rsidRPr="00B5729A">
        <w:rPr>
          <w:sz w:val="28"/>
          <w:szCs w:val="28"/>
        </w:rPr>
        <w:t>СТРУКТУРА АДМИНИСТРАЦИИ ЛЕНИНСКОГО РАЙОНА</w:t>
      </w:r>
    </w:p>
    <w:p w:rsidR="00E405DB" w:rsidRPr="00E405DB" w:rsidRDefault="00B61346" w:rsidP="00B5729A">
      <w:pPr>
        <w:widowControl w:val="0"/>
        <w:autoSpaceDE w:val="0"/>
        <w:autoSpaceDN w:val="0"/>
        <w:adjustRightInd w:val="0"/>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327pt">
            <v:imagedata r:id="rId7" o:title="" grayscale="t"/>
          </v:shape>
        </w:pict>
      </w:r>
    </w:p>
    <w:p w:rsidR="006D74DA" w:rsidRDefault="006D74DA" w:rsidP="00B5729A">
      <w:pPr>
        <w:widowControl w:val="0"/>
        <w:autoSpaceDE w:val="0"/>
        <w:autoSpaceDN w:val="0"/>
        <w:adjustRightInd w:val="0"/>
        <w:spacing w:line="360" w:lineRule="auto"/>
        <w:ind w:firstLine="709"/>
        <w:jc w:val="both"/>
        <w:rPr>
          <w:sz w:val="28"/>
          <w:szCs w:val="28"/>
          <w:lang w:val="en-US"/>
        </w:rPr>
      </w:pPr>
    </w:p>
    <w:p w:rsidR="001A5264" w:rsidRPr="008C4650" w:rsidRDefault="00E405DB" w:rsidP="00B5729A">
      <w:pPr>
        <w:widowControl w:val="0"/>
        <w:autoSpaceDE w:val="0"/>
        <w:autoSpaceDN w:val="0"/>
        <w:adjustRightInd w:val="0"/>
        <w:spacing w:line="360" w:lineRule="auto"/>
        <w:ind w:firstLine="709"/>
        <w:jc w:val="both"/>
        <w:rPr>
          <w:sz w:val="28"/>
          <w:szCs w:val="28"/>
        </w:rPr>
      </w:pPr>
      <w:r w:rsidRPr="008C4650">
        <w:rPr>
          <w:sz w:val="28"/>
          <w:szCs w:val="28"/>
        </w:rPr>
        <w:br w:type="page"/>
      </w:r>
      <w:r w:rsidR="001A5264" w:rsidRPr="00B5729A">
        <w:rPr>
          <w:sz w:val="28"/>
          <w:szCs w:val="28"/>
        </w:rPr>
        <w:t xml:space="preserve">Глава </w:t>
      </w:r>
      <w:r w:rsidR="001A5264" w:rsidRPr="00B5729A">
        <w:rPr>
          <w:sz w:val="28"/>
          <w:szCs w:val="28"/>
          <w:lang w:val="en-US"/>
        </w:rPr>
        <w:t>III</w:t>
      </w:r>
      <w:r w:rsidR="001A5264" w:rsidRPr="008C4650">
        <w:rPr>
          <w:sz w:val="28"/>
          <w:szCs w:val="28"/>
        </w:rPr>
        <w:t>. Полномочия администрации</w:t>
      </w:r>
    </w:p>
    <w:p w:rsidR="00E405DB" w:rsidRPr="00B5729A" w:rsidRDefault="00E405DB" w:rsidP="00B5729A">
      <w:pPr>
        <w:widowControl w:val="0"/>
        <w:autoSpaceDE w:val="0"/>
        <w:autoSpaceDN w:val="0"/>
        <w:adjustRightInd w:val="0"/>
        <w:spacing w:line="360" w:lineRule="auto"/>
        <w:ind w:firstLine="709"/>
        <w:jc w:val="both"/>
        <w:rPr>
          <w:sz w:val="28"/>
          <w:szCs w:val="28"/>
        </w:rPr>
      </w:pPr>
    </w:p>
    <w:p w:rsidR="001A5264" w:rsidRPr="00B5729A" w:rsidRDefault="001A5264" w:rsidP="00B5729A">
      <w:pPr>
        <w:widowControl w:val="0"/>
        <w:autoSpaceDE w:val="0"/>
        <w:autoSpaceDN w:val="0"/>
        <w:adjustRightInd w:val="0"/>
        <w:spacing w:line="360" w:lineRule="auto"/>
        <w:ind w:firstLine="709"/>
        <w:jc w:val="both"/>
        <w:rPr>
          <w:sz w:val="28"/>
          <w:szCs w:val="28"/>
        </w:rPr>
      </w:pPr>
      <w:r w:rsidRPr="00B5729A">
        <w:rPr>
          <w:sz w:val="28"/>
          <w:szCs w:val="28"/>
        </w:rPr>
        <w:t xml:space="preserve">Администрация в пределах территории района осуществляет исполнительно-распорядительные полномочия местного самоуправления, закрепленные за администрацией </w:t>
      </w:r>
      <w:r w:rsidR="002048F4" w:rsidRPr="00B5729A">
        <w:rPr>
          <w:sz w:val="28"/>
          <w:szCs w:val="28"/>
        </w:rPr>
        <w:t>района Уставом городского округа «города Махачкала», нормативно-правовыми актами Городского Собрания г. Махачкалы, администрации городского округа «города Махачкала».</w:t>
      </w:r>
    </w:p>
    <w:p w:rsidR="002048F4" w:rsidRPr="00B5729A" w:rsidRDefault="002048F4" w:rsidP="00B5729A">
      <w:pPr>
        <w:widowControl w:val="0"/>
        <w:autoSpaceDE w:val="0"/>
        <w:autoSpaceDN w:val="0"/>
        <w:adjustRightInd w:val="0"/>
        <w:spacing w:line="360" w:lineRule="auto"/>
        <w:ind w:firstLine="709"/>
        <w:jc w:val="both"/>
        <w:rPr>
          <w:sz w:val="28"/>
          <w:szCs w:val="28"/>
        </w:rPr>
      </w:pPr>
      <w:r w:rsidRPr="00B5729A">
        <w:rPr>
          <w:sz w:val="28"/>
          <w:szCs w:val="28"/>
        </w:rPr>
        <w:t>Администрация решает следующие вопросы местного характера:</w:t>
      </w:r>
    </w:p>
    <w:p w:rsidR="002048F4" w:rsidRPr="00B5729A" w:rsidRDefault="002048F4" w:rsidP="00B5729A">
      <w:pPr>
        <w:widowControl w:val="0"/>
        <w:autoSpaceDE w:val="0"/>
        <w:autoSpaceDN w:val="0"/>
        <w:adjustRightInd w:val="0"/>
        <w:spacing w:line="360" w:lineRule="auto"/>
        <w:ind w:firstLine="709"/>
        <w:jc w:val="both"/>
        <w:rPr>
          <w:sz w:val="28"/>
          <w:szCs w:val="28"/>
        </w:rPr>
      </w:pPr>
      <w:r w:rsidRPr="00B5729A">
        <w:rPr>
          <w:sz w:val="28"/>
          <w:szCs w:val="28"/>
        </w:rPr>
        <w:t>- подготовка и обоснование основных показателей программ социально-экономического развития района, их представление главе городского округа «города Махачкала»;</w:t>
      </w:r>
    </w:p>
    <w:p w:rsidR="002048F4" w:rsidRPr="00B5729A" w:rsidRDefault="002048F4" w:rsidP="00B5729A">
      <w:pPr>
        <w:widowControl w:val="0"/>
        <w:autoSpaceDE w:val="0"/>
        <w:autoSpaceDN w:val="0"/>
        <w:adjustRightInd w:val="0"/>
        <w:spacing w:line="360" w:lineRule="auto"/>
        <w:ind w:firstLine="709"/>
        <w:jc w:val="both"/>
        <w:rPr>
          <w:sz w:val="28"/>
          <w:szCs w:val="28"/>
        </w:rPr>
      </w:pPr>
      <w:r w:rsidRPr="00B5729A">
        <w:rPr>
          <w:sz w:val="28"/>
          <w:szCs w:val="28"/>
        </w:rPr>
        <w:t>- содержание и благоустройство дорог местного значения и территорий района, обеспечение санитарного обслуживания населения;</w:t>
      </w:r>
    </w:p>
    <w:p w:rsidR="002048F4" w:rsidRPr="00B5729A" w:rsidRDefault="002048F4" w:rsidP="00B5729A">
      <w:pPr>
        <w:widowControl w:val="0"/>
        <w:autoSpaceDE w:val="0"/>
        <w:autoSpaceDN w:val="0"/>
        <w:adjustRightInd w:val="0"/>
        <w:spacing w:line="360" w:lineRule="auto"/>
        <w:ind w:firstLine="709"/>
        <w:jc w:val="both"/>
        <w:rPr>
          <w:sz w:val="28"/>
          <w:szCs w:val="28"/>
        </w:rPr>
      </w:pPr>
      <w:r w:rsidRPr="00B5729A">
        <w:rPr>
          <w:sz w:val="28"/>
          <w:szCs w:val="28"/>
        </w:rPr>
        <w:t>- организация эксплуатации муниципального жилого фонда на территории района, управление</w:t>
      </w:r>
      <w:r w:rsidR="008015EB" w:rsidRPr="00B5729A">
        <w:rPr>
          <w:sz w:val="28"/>
          <w:szCs w:val="28"/>
        </w:rPr>
        <w:t xml:space="preserve"> коммунальными службами, службами благоустройства и озеленение района;</w:t>
      </w:r>
    </w:p>
    <w:p w:rsidR="008015EB" w:rsidRPr="00B5729A" w:rsidRDefault="008015EB" w:rsidP="00B5729A">
      <w:pPr>
        <w:widowControl w:val="0"/>
        <w:autoSpaceDE w:val="0"/>
        <w:autoSpaceDN w:val="0"/>
        <w:adjustRightInd w:val="0"/>
        <w:spacing w:line="360" w:lineRule="auto"/>
        <w:ind w:firstLine="709"/>
        <w:jc w:val="both"/>
        <w:rPr>
          <w:sz w:val="28"/>
          <w:szCs w:val="28"/>
        </w:rPr>
      </w:pPr>
      <w:r w:rsidRPr="00B5729A">
        <w:rPr>
          <w:sz w:val="28"/>
          <w:szCs w:val="28"/>
        </w:rPr>
        <w:t>-</w:t>
      </w:r>
      <w:r w:rsidR="009E39A5" w:rsidRPr="00B5729A">
        <w:rPr>
          <w:sz w:val="28"/>
          <w:szCs w:val="28"/>
        </w:rPr>
        <w:t xml:space="preserve"> контроль за состоянием застройки и благоустройства района;</w:t>
      </w:r>
    </w:p>
    <w:p w:rsidR="009E39A5" w:rsidRPr="00B5729A" w:rsidRDefault="009E39A5" w:rsidP="00B5729A">
      <w:pPr>
        <w:widowControl w:val="0"/>
        <w:autoSpaceDE w:val="0"/>
        <w:autoSpaceDN w:val="0"/>
        <w:adjustRightInd w:val="0"/>
        <w:spacing w:line="360" w:lineRule="auto"/>
        <w:ind w:firstLine="709"/>
        <w:jc w:val="both"/>
        <w:rPr>
          <w:sz w:val="28"/>
          <w:szCs w:val="28"/>
        </w:rPr>
      </w:pPr>
      <w:r w:rsidRPr="00B5729A">
        <w:rPr>
          <w:sz w:val="28"/>
          <w:szCs w:val="28"/>
        </w:rPr>
        <w:t>- создание условий для организации зрелищных, спортивно- массовых, культурно-просветительских мероприятий;</w:t>
      </w:r>
    </w:p>
    <w:p w:rsidR="009E39A5" w:rsidRPr="00B5729A" w:rsidRDefault="009E39A5" w:rsidP="00B5729A">
      <w:pPr>
        <w:widowControl w:val="0"/>
        <w:autoSpaceDE w:val="0"/>
        <w:autoSpaceDN w:val="0"/>
        <w:adjustRightInd w:val="0"/>
        <w:spacing w:line="360" w:lineRule="auto"/>
        <w:ind w:firstLine="709"/>
        <w:jc w:val="both"/>
        <w:rPr>
          <w:sz w:val="28"/>
          <w:szCs w:val="28"/>
        </w:rPr>
      </w:pPr>
      <w:r w:rsidRPr="00B5729A">
        <w:rPr>
          <w:sz w:val="28"/>
          <w:szCs w:val="28"/>
        </w:rPr>
        <w:t xml:space="preserve">- </w:t>
      </w:r>
      <w:r w:rsidR="0025067A" w:rsidRPr="00B5729A">
        <w:rPr>
          <w:sz w:val="28"/>
          <w:szCs w:val="28"/>
        </w:rPr>
        <w:t>оказание содействия и поддержка деятельности органов территориального общественного самоуправления, создаваемых в пределах района;</w:t>
      </w:r>
    </w:p>
    <w:p w:rsidR="0025067A" w:rsidRPr="00B5729A" w:rsidRDefault="0025067A" w:rsidP="00B5729A">
      <w:pPr>
        <w:widowControl w:val="0"/>
        <w:autoSpaceDE w:val="0"/>
        <w:autoSpaceDN w:val="0"/>
        <w:adjustRightInd w:val="0"/>
        <w:spacing w:line="360" w:lineRule="auto"/>
        <w:ind w:firstLine="709"/>
        <w:jc w:val="both"/>
        <w:rPr>
          <w:sz w:val="28"/>
          <w:szCs w:val="28"/>
        </w:rPr>
      </w:pPr>
      <w:r w:rsidRPr="00B5729A">
        <w:rPr>
          <w:sz w:val="28"/>
          <w:szCs w:val="28"/>
        </w:rPr>
        <w:t>- участие в работе комиссий по приемке в эксплуатацию законченных объектов строительства на территории района;</w:t>
      </w:r>
    </w:p>
    <w:p w:rsidR="0025067A" w:rsidRPr="00B5729A" w:rsidRDefault="0025067A" w:rsidP="00B5729A">
      <w:pPr>
        <w:widowControl w:val="0"/>
        <w:autoSpaceDE w:val="0"/>
        <w:autoSpaceDN w:val="0"/>
        <w:adjustRightInd w:val="0"/>
        <w:spacing w:line="360" w:lineRule="auto"/>
        <w:ind w:firstLine="709"/>
        <w:jc w:val="both"/>
        <w:rPr>
          <w:sz w:val="28"/>
          <w:szCs w:val="28"/>
        </w:rPr>
      </w:pPr>
      <w:r w:rsidRPr="00B5729A">
        <w:rPr>
          <w:sz w:val="28"/>
          <w:szCs w:val="28"/>
        </w:rPr>
        <w:t>- рассмотрение и учет в своей деятельности предложений органов территориального общественного самоуправления, уведомление их о результатах рассмотрения предложений;</w:t>
      </w:r>
    </w:p>
    <w:p w:rsidR="002B792A" w:rsidRPr="00B5729A" w:rsidRDefault="0025067A" w:rsidP="00B5729A">
      <w:pPr>
        <w:widowControl w:val="0"/>
        <w:autoSpaceDE w:val="0"/>
        <w:autoSpaceDN w:val="0"/>
        <w:adjustRightInd w:val="0"/>
        <w:spacing w:line="360" w:lineRule="auto"/>
        <w:ind w:firstLine="709"/>
        <w:jc w:val="both"/>
        <w:rPr>
          <w:sz w:val="28"/>
          <w:szCs w:val="28"/>
        </w:rPr>
      </w:pPr>
      <w:r w:rsidRPr="00B5729A">
        <w:rPr>
          <w:sz w:val="28"/>
          <w:szCs w:val="28"/>
        </w:rPr>
        <w:t>-</w:t>
      </w:r>
      <w:r w:rsidR="00B5729A">
        <w:rPr>
          <w:sz w:val="28"/>
          <w:szCs w:val="28"/>
        </w:rPr>
        <w:t xml:space="preserve"> </w:t>
      </w:r>
      <w:r w:rsidRPr="00B5729A">
        <w:rPr>
          <w:sz w:val="28"/>
          <w:szCs w:val="28"/>
        </w:rPr>
        <w:t>осуществление контроля за соблюдением гражданами, предприятиями, организациями, учреждениями независимо от формы собственности, ведомственной подчиненности, законодательства РФ и РД, решений городской администрации в части благоустройства, озеленения, содержания в надлежащем состоянии строительных площадок, фасадов зданий и элементов худ. оформления,</w:t>
      </w:r>
      <w:r w:rsidR="003A3CEE" w:rsidRPr="00B5729A">
        <w:rPr>
          <w:sz w:val="28"/>
          <w:szCs w:val="28"/>
        </w:rPr>
        <w:t xml:space="preserve"> </w:t>
      </w:r>
      <w:r w:rsidRPr="00B5729A">
        <w:rPr>
          <w:sz w:val="28"/>
          <w:szCs w:val="28"/>
        </w:rPr>
        <w:t>соблюдение санитарно-технических</w:t>
      </w:r>
      <w:r w:rsidR="00EC1837" w:rsidRPr="00B5729A">
        <w:rPr>
          <w:sz w:val="28"/>
          <w:szCs w:val="28"/>
        </w:rPr>
        <w:t xml:space="preserve"> </w:t>
      </w:r>
      <w:r w:rsidR="002B792A" w:rsidRPr="00B5729A">
        <w:rPr>
          <w:sz w:val="28"/>
          <w:szCs w:val="28"/>
        </w:rPr>
        <w:t>правил предприятиями мелкорозничной торговли, общепита, бытового и коммунального обслуживания;</w:t>
      </w:r>
    </w:p>
    <w:p w:rsidR="002B792A" w:rsidRPr="00B5729A" w:rsidRDefault="002B792A" w:rsidP="00B5729A">
      <w:pPr>
        <w:widowControl w:val="0"/>
        <w:autoSpaceDE w:val="0"/>
        <w:autoSpaceDN w:val="0"/>
        <w:adjustRightInd w:val="0"/>
        <w:spacing w:line="360" w:lineRule="auto"/>
        <w:ind w:firstLine="709"/>
        <w:jc w:val="both"/>
        <w:rPr>
          <w:sz w:val="28"/>
          <w:szCs w:val="28"/>
        </w:rPr>
      </w:pPr>
      <w:r w:rsidRPr="00B5729A">
        <w:rPr>
          <w:sz w:val="28"/>
          <w:szCs w:val="28"/>
        </w:rPr>
        <w:t>- опека и попечительство, защита прав и интересов недееспособных или не полностью дееспособных граждан;</w:t>
      </w:r>
    </w:p>
    <w:p w:rsidR="002B792A" w:rsidRPr="00B5729A" w:rsidRDefault="002B792A" w:rsidP="00B5729A">
      <w:pPr>
        <w:widowControl w:val="0"/>
        <w:autoSpaceDE w:val="0"/>
        <w:autoSpaceDN w:val="0"/>
        <w:adjustRightInd w:val="0"/>
        <w:spacing w:line="360" w:lineRule="auto"/>
        <w:ind w:firstLine="709"/>
        <w:jc w:val="both"/>
        <w:rPr>
          <w:sz w:val="28"/>
          <w:szCs w:val="28"/>
        </w:rPr>
      </w:pPr>
      <w:r w:rsidRPr="00B5729A">
        <w:rPr>
          <w:sz w:val="28"/>
          <w:szCs w:val="28"/>
        </w:rPr>
        <w:t>- осуществляет руководство районным отделом образовани</w:t>
      </w:r>
      <w:r w:rsidR="00011101" w:rsidRPr="00B5729A">
        <w:rPr>
          <w:sz w:val="28"/>
          <w:szCs w:val="28"/>
        </w:rPr>
        <w:t>я</w:t>
      </w:r>
      <w:r w:rsidRPr="00B5729A">
        <w:rPr>
          <w:sz w:val="28"/>
          <w:szCs w:val="28"/>
        </w:rPr>
        <w:t>;</w:t>
      </w:r>
    </w:p>
    <w:p w:rsidR="00011101" w:rsidRPr="00B5729A" w:rsidRDefault="002B792A" w:rsidP="00B5729A">
      <w:pPr>
        <w:widowControl w:val="0"/>
        <w:autoSpaceDE w:val="0"/>
        <w:autoSpaceDN w:val="0"/>
        <w:adjustRightInd w:val="0"/>
        <w:spacing w:line="360" w:lineRule="auto"/>
        <w:ind w:firstLine="709"/>
        <w:jc w:val="both"/>
        <w:rPr>
          <w:sz w:val="28"/>
          <w:szCs w:val="28"/>
        </w:rPr>
      </w:pPr>
      <w:r w:rsidRPr="00B5729A">
        <w:rPr>
          <w:sz w:val="28"/>
          <w:szCs w:val="28"/>
        </w:rPr>
        <w:t>- регистрация трудовых договоров</w:t>
      </w:r>
      <w:r w:rsidR="00011101" w:rsidRPr="00B5729A">
        <w:rPr>
          <w:sz w:val="28"/>
          <w:szCs w:val="28"/>
        </w:rPr>
        <w:t>, заключенных работником с работодателем</w:t>
      </w:r>
      <w:r w:rsidR="00E405DB" w:rsidRPr="00E405DB">
        <w:rPr>
          <w:sz w:val="28"/>
          <w:szCs w:val="28"/>
        </w:rPr>
        <w:t xml:space="preserve"> </w:t>
      </w:r>
      <w:r w:rsidR="00011101" w:rsidRPr="00B5729A">
        <w:rPr>
          <w:sz w:val="28"/>
          <w:szCs w:val="28"/>
        </w:rPr>
        <w:t>-</w:t>
      </w:r>
      <w:r w:rsidR="00E405DB" w:rsidRPr="00E405DB">
        <w:rPr>
          <w:sz w:val="28"/>
          <w:szCs w:val="28"/>
        </w:rPr>
        <w:t xml:space="preserve"> </w:t>
      </w:r>
      <w:r w:rsidR="00011101" w:rsidRPr="00B5729A">
        <w:rPr>
          <w:sz w:val="28"/>
          <w:szCs w:val="28"/>
        </w:rPr>
        <w:t>физ. лицом;</w:t>
      </w:r>
    </w:p>
    <w:p w:rsidR="00EF1CE1" w:rsidRPr="00B5729A" w:rsidRDefault="00011101" w:rsidP="00B5729A">
      <w:pPr>
        <w:widowControl w:val="0"/>
        <w:autoSpaceDE w:val="0"/>
        <w:autoSpaceDN w:val="0"/>
        <w:adjustRightInd w:val="0"/>
        <w:spacing w:line="360" w:lineRule="auto"/>
        <w:ind w:firstLine="709"/>
        <w:jc w:val="both"/>
        <w:rPr>
          <w:sz w:val="28"/>
          <w:szCs w:val="28"/>
        </w:rPr>
      </w:pPr>
      <w:r w:rsidRPr="00B5729A">
        <w:rPr>
          <w:sz w:val="28"/>
          <w:szCs w:val="28"/>
        </w:rPr>
        <w:t>- организация приема граждан, рассмотрение предложений, заявлений и жалоб граждан, принятие по ним решений;</w:t>
      </w:r>
    </w:p>
    <w:p w:rsidR="00EF1CE1" w:rsidRPr="00B5729A" w:rsidRDefault="00EF1CE1" w:rsidP="00B5729A">
      <w:pPr>
        <w:widowControl w:val="0"/>
        <w:autoSpaceDE w:val="0"/>
        <w:autoSpaceDN w:val="0"/>
        <w:adjustRightInd w:val="0"/>
        <w:spacing w:line="360" w:lineRule="auto"/>
        <w:ind w:firstLine="709"/>
        <w:jc w:val="both"/>
        <w:rPr>
          <w:sz w:val="28"/>
          <w:szCs w:val="28"/>
        </w:rPr>
      </w:pPr>
      <w:r w:rsidRPr="00B5729A">
        <w:rPr>
          <w:sz w:val="28"/>
          <w:szCs w:val="28"/>
        </w:rPr>
        <w:t>- составление протоколов об административных правонарушениях, предусм. ст. 2.4 и 2.5 КОАП РФ;</w:t>
      </w:r>
    </w:p>
    <w:p w:rsidR="00EF1CE1" w:rsidRPr="00B5729A" w:rsidRDefault="00EF1CE1" w:rsidP="00B5729A">
      <w:pPr>
        <w:widowControl w:val="0"/>
        <w:autoSpaceDE w:val="0"/>
        <w:autoSpaceDN w:val="0"/>
        <w:adjustRightInd w:val="0"/>
        <w:spacing w:line="360" w:lineRule="auto"/>
        <w:ind w:firstLine="709"/>
        <w:jc w:val="both"/>
        <w:rPr>
          <w:sz w:val="28"/>
          <w:szCs w:val="28"/>
        </w:rPr>
      </w:pPr>
      <w:r w:rsidRPr="00B5729A">
        <w:rPr>
          <w:sz w:val="28"/>
          <w:szCs w:val="28"/>
        </w:rPr>
        <w:t>-оказание содействия налоговым органам в их деятельности по обеспечению налоговых поступлений в бюджет города.</w:t>
      </w:r>
    </w:p>
    <w:p w:rsidR="0025067A" w:rsidRPr="00B5729A" w:rsidRDefault="007022AC" w:rsidP="00B5729A">
      <w:pPr>
        <w:widowControl w:val="0"/>
        <w:autoSpaceDE w:val="0"/>
        <w:autoSpaceDN w:val="0"/>
        <w:adjustRightInd w:val="0"/>
        <w:spacing w:line="360" w:lineRule="auto"/>
        <w:ind w:firstLine="709"/>
        <w:jc w:val="both"/>
        <w:rPr>
          <w:sz w:val="28"/>
          <w:szCs w:val="28"/>
        </w:rPr>
      </w:pPr>
      <w:r w:rsidRPr="00B5729A">
        <w:rPr>
          <w:sz w:val="28"/>
          <w:szCs w:val="28"/>
        </w:rPr>
        <w:t xml:space="preserve">Глава администрации в пределах своей компетенции принимает постановления, издает распоряжения, готовит проекты постановлений и распоряжений </w:t>
      </w:r>
      <w:r w:rsidR="006F046A" w:rsidRPr="00B5729A">
        <w:rPr>
          <w:sz w:val="28"/>
          <w:szCs w:val="28"/>
        </w:rPr>
        <w:t>главы городского округа «города Махачкала»</w:t>
      </w:r>
      <w:r w:rsidR="00B5729A">
        <w:rPr>
          <w:sz w:val="28"/>
          <w:szCs w:val="28"/>
        </w:rPr>
        <w:t xml:space="preserve"> </w:t>
      </w:r>
      <w:r w:rsidR="0025067A" w:rsidRPr="00B5729A">
        <w:rPr>
          <w:sz w:val="28"/>
          <w:szCs w:val="28"/>
        </w:rPr>
        <w:t xml:space="preserve"> </w:t>
      </w:r>
    </w:p>
    <w:p w:rsidR="001029EB" w:rsidRPr="00B5729A" w:rsidRDefault="001029EB" w:rsidP="00B5729A">
      <w:pPr>
        <w:widowControl w:val="0"/>
        <w:autoSpaceDE w:val="0"/>
        <w:autoSpaceDN w:val="0"/>
        <w:adjustRightInd w:val="0"/>
        <w:spacing w:line="360" w:lineRule="auto"/>
        <w:ind w:firstLine="709"/>
        <w:jc w:val="both"/>
        <w:rPr>
          <w:sz w:val="28"/>
          <w:szCs w:val="28"/>
        </w:rPr>
      </w:pPr>
    </w:p>
    <w:p w:rsidR="001029EB" w:rsidRPr="00B5729A" w:rsidRDefault="001029EB" w:rsidP="00B5729A">
      <w:pPr>
        <w:widowControl w:val="0"/>
        <w:autoSpaceDE w:val="0"/>
        <w:autoSpaceDN w:val="0"/>
        <w:adjustRightInd w:val="0"/>
        <w:spacing w:line="360" w:lineRule="auto"/>
        <w:ind w:firstLine="709"/>
        <w:jc w:val="both"/>
        <w:rPr>
          <w:sz w:val="28"/>
          <w:szCs w:val="28"/>
        </w:rPr>
      </w:pPr>
    </w:p>
    <w:p w:rsidR="001029EB" w:rsidRPr="00B5729A" w:rsidRDefault="00E405DB" w:rsidP="00B5729A">
      <w:pPr>
        <w:widowControl w:val="0"/>
        <w:autoSpaceDE w:val="0"/>
        <w:autoSpaceDN w:val="0"/>
        <w:adjustRightInd w:val="0"/>
        <w:spacing w:line="360" w:lineRule="auto"/>
        <w:ind w:firstLine="709"/>
        <w:jc w:val="both"/>
        <w:rPr>
          <w:sz w:val="28"/>
          <w:szCs w:val="28"/>
        </w:rPr>
      </w:pPr>
      <w:r>
        <w:rPr>
          <w:sz w:val="28"/>
          <w:szCs w:val="28"/>
        </w:rPr>
        <w:br w:type="page"/>
      </w:r>
      <w:r w:rsidR="001029EB" w:rsidRPr="00B5729A">
        <w:rPr>
          <w:sz w:val="28"/>
          <w:szCs w:val="28"/>
        </w:rPr>
        <w:t>ЗАКЛЮЧЕНИЕ</w:t>
      </w:r>
    </w:p>
    <w:p w:rsidR="001029EB" w:rsidRPr="00B5729A" w:rsidRDefault="001029EB" w:rsidP="00B5729A">
      <w:pPr>
        <w:widowControl w:val="0"/>
        <w:autoSpaceDE w:val="0"/>
        <w:autoSpaceDN w:val="0"/>
        <w:adjustRightInd w:val="0"/>
        <w:spacing w:line="360" w:lineRule="auto"/>
        <w:ind w:firstLine="709"/>
        <w:jc w:val="both"/>
        <w:rPr>
          <w:sz w:val="28"/>
          <w:szCs w:val="28"/>
        </w:rPr>
      </w:pPr>
    </w:p>
    <w:p w:rsidR="001029EB" w:rsidRPr="00B5729A"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t>Итак, современные местные администрации обладают самостоятельными, присущими только им свойствами, отражающими их правовой статус.</w:t>
      </w:r>
    </w:p>
    <w:p w:rsidR="001029EB" w:rsidRPr="00B5729A"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t>Во-первых</w:t>
      </w:r>
      <w:r w:rsidR="006A30E3" w:rsidRPr="00B5729A">
        <w:rPr>
          <w:sz w:val="28"/>
          <w:szCs w:val="28"/>
        </w:rPr>
        <w:t xml:space="preserve">, </w:t>
      </w:r>
      <w:r w:rsidRPr="00B5729A">
        <w:rPr>
          <w:sz w:val="28"/>
          <w:szCs w:val="28"/>
        </w:rPr>
        <w:t>преимущественно это обособленные организационно и функционально органы местного самоуправления. А это позволяет характеризовать администрацию как орган исполнительной власти.</w:t>
      </w:r>
    </w:p>
    <w:p w:rsidR="001029EB" w:rsidRPr="00B5729A"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t>Во-вторых, самостоятельное положение местных администраций основывается на специфике компетенционных установлений, производных от компетенции главы муниципальных образований. Руководство отраслями местного хозяйства, исполнений решений представительного органа местного самоуправления, актов государственных учреждений власти образуют их компетенцию.</w:t>
      </w:r>
    </w:p>
    <w:p w:rsidR="001029EB" w:rsidRPr="00B5729A"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t>В-третьих, администрация как орган местного самоуправления в соответствии с уставом муниципального образования наделяется правами юридического лица.</w:t>
      </w:r>
    </w:p>
    <w:p w:rsidR="001029EB" w:rsidRPr="00B5729A"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t>Структура местной администрации представляет собой сложное организационно-функциональное единство. Она включает в себя совокупность руководящих должностных лиц, аппарат, подразделения администрации.</w:t>
      </w:r>
      <w:r w:rsidR="00E405DB" w:rsidRPr="00E405DB">
        <w:rPr>
          <w:sz w:val="28"/>
          <w:szCs w:val="28"/>
        </w:rPr>
        <w:t xml:space="preserve"> </w:t>
      </w:r>
      <w:r w:rsidRPr="00B5729A">
        <w:rPr>
          <w:sz w:val="28"/>
          <w:szCs w:val="28"/>
        </w:rPr>
        <w:t>Структура, порядок формирования, полномочия и организация работы подразделений определяются положением</w:t>
      </w:r>
      <w:r w:rsidR="00A2639B" w:rsidRPr="00A2639B">
        <w:rPr>
          <w:sz w:val="28"/>
          <w:szCs w:val="28"/>
        </w:rPr>
        <w:t xml:space="preserve"> </w:t>
      </w:r>
      <w:r w:rsidR="00A2639B">
        <w:rPr>
          <w:sz w:val="28"/>
          <w:szCs w:val="28"/>
        </w:rPr>
        <w:t>о них</w:t>
      </w:r>
      <w:r w:rsidRPr="00B5729A">
        <w:rPr>
          <w:sz w:val="28"/>
          <w:szCs w:val="28"/>
        </w:rPr>
        <w:t>, утверждаемыми руководителем муниципального образования.</w:t>
      </w:r>
    </w:p>
    <w:p w:rsidR="00A2639B"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t>Таким образом, структура администрации муниципального образования представляет собой живой организм, подверженный изменениям различного рода новациям и преобразованиям. Отмечавшиеся уже обстоятельства, а также реорганизация в управленческой, юридической сферы неизбежно вызывают пересмотр статуса отдельных подразделений, образование новых и упразднение прежних звеньев.</w:t>
      </w:r>
    </w:p>
    <w:p w:rsidR="001029EB" w:rsidRDefault="001029EB" w:rsidP="00B5729A">
      <w:pPr>
        <w:widowControl w:val="0"/>
        <w:autoSpaceDE w:val="0"/>
        <w:autoSpaceDN w:val="0"/>
        <w:adjustRightInd w:val="0"/>
        <w:spacing w:line="360" w:lineRule="auto"/>
        <w:ind w:firstLine="709"/>
        <w:jc w:val="both"/>
        <w:rPr>
          <w:sz w:val="28"/>
          <w:szCs w:val="28"/>
        </w:rPr>
      </w:pPr>
      <w:r w:rsidRPr="00B5729A">
        <w:rPr>
          <w:sz w:val="28"/>
          <w:szCs w:val="28"/>
        </w:rPr>
        <w:br w:type="page"/>
        <w:t>СПИСОК ИСПОЛЬЗОВАННОЙ ЛИТЕРАТУРЫ</w:t>
      </w:r>
    </w:p>
    <w:p w:rsidR="00D94429" w:rsidRPr="00B5729A" w:rsidRDefault="00D94429" w:rsidP="00B5729A">
      <w:pPr>
        <w:widowControl w:val="0"/>
        <w:autoSpaceDE w:val="0"/>
        <w:autoSpaceDN w:val="0"/>
        <w:adjustRightInd w:val="0"/>
        <w:spacing w:line="360" w:lineRule="auto"/>
        <w:ind w:firstLine="709"/>
        <w:jc w:val="both"/>
        <w:rPr>
          <w:sz w:val="28"/>
          <w:szCs w:val="28"/>
        </w:rPr>
      </w:pPr>
    </w:p>
    <w:p w:rsidR="00B032BD"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Положение об Администрации Ленинского городского округа «города Махачкала»;</w:t>
      </w:r>
    </w:p>
    <w:p w:rsidR="001029EB"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Устав городского округа «город Махачкалы»;</w:t>
      </w:r>
    </w:p>
    <w:p w:rsidR="001029EB"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КОАП РФ;</w:t>
      </w:r>
    </w:p>
    <w:p w:rsidR="00B032BD"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КОАП РД;</w:t>
      </w:r>
    </w:p>
    <w:p w:rsidR="00B032BD"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ЗАКОН Республики Дагестан от 24.12.2007 N 66</w:t>
      </w:r>
    </w:p>
    <w:p w:rsidR="001029EB" w:rsidRPr="00B5729A" w:rsidRDefault="001029EB"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Му</w:t>
      </w:r>
      <w:r w:rsidR="00B032BD" w:rsidRPr="00B5729A">
        <w:rPr>
          <w:sz w:val="28"/>
          <w:szCs w:val="28"/>
        </w:rPr>
        <w:t>ниципальное право РФ. – М, 2002, Кутафин О.Е., Фадеев В.И.</w:t>
      </w:r>
    </w:p>
    <w:p w:rsidR="001029EB" w:rsidRPr="00B5729A" w:rsidRDefault="001029EB"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Об общих принципах организации местного самоуправления в РФ. – М., 2003.</w:t>
      </w:r>
    </w:p>
    <w:p w:rsidR="00B032BD"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Федеральный закон от 24.04.2008 N 48-ФЗ "Об опеке и попечительстве"</w:t>
      </w:r>
    </w:p>
    <w:p w:rsidR="00B032BD" w:rsidRPr="00B5729A" w:rsidRDefault="00B032BD" w:rsidP="00D94429">
      <w:pPr>
        <w:widowControl w:val="0"/>
        <w:numPr>
          <w:ilvl w:val="0"/>
          <w:numId w:val="37"/>
        </w:numPr>
        <w:tabs>
          <w:tab w:val="clear" w:pos="900"/>
          <w:tab w:val="num" w:pos="600"/>
        </w:tabs>
        <w:autoSpaceDE w:val="0"/>
        <w:autoSpaceDN w:val="0"/>
        <w:adjustRightInd w:val="0"/>
        <w:spacing w:line="360" w:lineRule="auto"/>
        <w:ind w:left="0" w:firstLine="0"/>
        <w:jc w:val="both"/>
        <w:rPr>
          <w:sz w:val="28"/>
          <w:szCs w:val="28"/>
        </w:rPr>
      </w:pPr>
      <w:r w:rsidRPr="00B5729A">
        <w:rPr>
          <w:sz w:val="28"/>
          <w:szCs w:val="28"/>
        </w:rPr>
        <w:t>ФЗ « О муниципальной службе в РФ»</w:t>
      </w:r>
    </w:p>
    <w:p w:rsidR="001029EB" w:rsidRPr="008C4650" w:rsidRDefault="001029EB" w:rsidP="00B5729A">
      <w:pPr>
        <w:widowControl w:val="0"/>
        <w:autoSpaceDE w:val="0"/>
        <w:autoSpaceDN w:val="0"/>
        <w:adjustRightInd w:val="0"/>
        <w:spacing w:line="360" w:lineRule="auto"/>
        <w:ind w:firstLine="709"/>
        <w:jc w:val="both"/>
        <w:rPr>
          <w:color w:val="FFFFFF"/>
          <w:sz w:val="28"/>
          <w:szCs w:val="28"/>
        </w:rPr>
      </w:pPr>
      <w:bookmarkStart w:id="0" w:name="_GoBack"/>
      <w:bookmarkEnd w:id="0"/>
    </w:p>
    <w:sectPr w:rsidR="001029EB" w:rsidRPr="008C4650" w:rsidSect="00B5729A">
      <w:headerReference w:type="default" r:id="rId8"/>
      <w:footerReference w:type="default" r:id="rId9"/>
      <w:pgSz w:w="11909" w:h="16834" w:code="9"/>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85" w:rsidRDefault="00167185">
      <w:r>
        <w:separator/>
      </w:r>
    </w:p>
  </w:endnote>
  <w:endnote w:type="continuationSeparator" w:id="0">
    <w:p w:rsidR="00167185" w:rsidRDefault="0016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29" w:rsidRDefault="00583F4B">
    <w:pPr>
      <w:pStyle w:val="a3"/>
      <w:jc w:val="center"/>
    </w:pPr>
    <w:r>
      <w:rPr>
        <w:noProof/>
      </w:rPr>
      <w:t>1</w:t>
    </w:r>
  </w:p>
  <w:p w:rsidR="00D94429" w:rsidRDefault="00D944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85" w:rsidRDefault="00167185">
      <w:r>
        <w:separator/>
      </w:r>
    </w:p>
  </w:footnote>
  <w:footnote w:type="continuationSeparator" w:id="0">
    <w:p w:rsidR="00167185" w:rsidRDefault="0016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0" w:rsidRDefault="008C4650" w:rsidP="008C465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8A0"/>
    <w:multiLevelType w:val="multilevel"/>
    <w:tmpl w:val="532C21E4"/>
    <w:lvl w:ilvl="0">
      <w:start w:val="1"/>
      <w:numFmt w:val="decimal"/>
      <w:lvlText w:val="%1."/>
      <w:lvlJc w:val="left"/>
      <w:pPr>
        <w:ind w:left="492" w:hanging="49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7F3BA7"/>
    <w:multiLevelType w:val="hybridMultilevel"/>
    <w:tmpl w:val="6DE8EB2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DD0058D"/>
    <w:multiLevelType w:val="hybridMultilevel"/>
    <w:tmpl w:val="FCBC655C"/>
    <w:lvl w:ilvl="0" w:tplc="A89E4DC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0F1F4D91"/>
    <w:multiLevelType w:val="hybridMultilevel"/>
    <w:tmpl w:val="FC00443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1174312B"/>
    <w:multiLevelType w:val="hybridMultilevel"/>
    <w:tmpl w:val="D28A73E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5">
    <w:nsid w:val="11E1265F"/>
    <w:multiLevelType w:val="hybridMultilevel"/>
    <w:tmpl w:val="D4E02E66"/>
    <w:lvl w:ilvl="0" w:tplc="B61E1CDE">
      <w:start w:val="1"/>
      <w:numFmt w:val="decimal"/>
      <w:lvlText w:val="%1."/>
      <w:lvlJc w:val="left"/>
      <w:pPr>
        <w:ind w:left="713" w:hanging="360"/>
      </w:pPr>
      <w:rPr>
        <w:rFonts w:cs="Times New Roman" w:hint="default"/>
      </w:rPr>
    </w:lvl>
    <w:lvl w:ilvl="1" w:tplc="04190019">
      <w:start w:val="1"/>
      <w:numFmt w:val="lowerLetter"/>
      <w:lvlText w:val="%2."/>
      <w:lvlJc w:val="left"/>
      <w:pPr>
        <w:ind w:left="1433" w:hanging="360"/>
      </w:pPr>
      <w:rPr>
        <w:rFonts w:cs="Times New Roman"/>
      </w:rPr>
    </w:lvl>
    <w:lvl w:ilvl="2" w:tplc="0419001B">
      <w:start w:val="1"/>
      <w:numFmt w:val="lowerRoman"/>
      <w:lvlText w:val="%3."/>
      <w:lvlJc w:val="right"/>
      <w:pPr>
        <w:ind w:left="2153" w:hanging="180"/>
      </w:pPr>
      <w:rPr>
        <w:rFonts w:cs="Times New Roman"/>
      </w:rPr>
    </w:lvl>
    <w:lvl w:ilvl="3" w:tplc="0419000F">
      <w:start w:val="1"/>
      <w:numFmt w:val="decimal"/>
      <w:lvlText w:val="%4."/>
      <w:lvlJc w:val="left"/>
      <w:pPr>
        <w:ind w:left="2873" w:hanging="360"/>
      </w:pPr>
      <w:rPr>
        <w:rFonts w:cs="Times New Roman"/>
      </w:rPr>
    </w:lvl>
    <w:lvl w:ilvl="4" w:tplc="04190019">
      <w:start w:val="1"/>
      <w:numFmt w:val="lowerLetter"/>
      <w:lvlText w:val="%5."/>
      <w:lvlJc w:val="left"/>
      <w:pPr>
        <w:ind w:left="3593" w:hanging="360"/>
      </w:pPr>
      <w:rPr>
        <w:rFonts w:cs="Times New Roman"/>
      </w:rPr>
    </w:lvl>
    <w:lvl w:ilvl="5" w:tplc="0419001B">
      <w:start w:val="1"/>
      <w:numFmt w:val="lowerRoman"/>
      <w:lvlText w:val="%6."/>
      <w:lvlJc w:val="right"/>
      <w:pPr>
        <w:ind w:left="4313" w:hanging="180"/>
      </w:pPr>
      <w:rPr>
        <w:rFonts w:cs="Times New Roman"/>
      </w:rPr>
    </w:lvl>
    <w:lvl w:ilvl="6" w:tplc="0419000F">
      <w:start w:val="1"/>
      <w:numFmt w:val="decimal"/>
      <w:lvlText w:val="%7."/>
      <w:lvlJc w:val="left"/>
      <w:pPr>
        <w:ind w:left="5033" w:hanging="360"/>
      </w:pPr>
      <w:rPr>
        <w:rFonts w:cs="Times New Roman"/>
      </w:rPr>
    </w:lvl>
    <w:lvl w:ilvl="7" w:tplc="04190019">
      <w:start w:val="1"/>
      <w:numFmt w:val="lowerLetter"/>
      <w:lvlText w:val="%8."/>
      <w:lvlJc w:val="left"/>
      <w:pPr>
        <w:ind w:left="5753" w:hanging="360"/>
      </w:pPr>
      <w:rPr>
        <w:rFonts w:cs="Times New Roman"/>
      </w:rPr>
    </w:lvl>
    <w:lvl w:ilvl="8" w:tplc="0419001B">
      <w:start w:val="1"/>
      <w:numFmt w:val="lowerRoman"/>
      <w:lvlText w:val="%9."/>
      <w:lvlJc w:val="right"/>
      <w:pPr>
        <w:ind w:left="6473" w:hanging="180"/>
      </w:pPr>
      <w:rPr>
        <w:rFonts w:cs="Times New Roman"/>
      </w:rPr>
    </w:lvl>
  </w:abstractNum>
  <w:abstractNum w:abstractNumId="6">
    <w:nsid w:val="139562BA"/>
    <w:multiLevelType w:val="hybridMultilevel"/>
    <w:tmpl w:val="8A36BF14"/>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7">
    <w:nsid w:val="16C251B6"/>
    <w:multiLevelType w:val="hybridMultilevel"/>
    <w:tmpl w:val="C32639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B751FBB"/>
    <w:multiLevelType w:val="hybridMultilevel"/>
    <w:tmpl w:val="ECEA8ED2"/>
    <w:lvl w:ilvl="0" w:tplc="90429E06">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9">
    <w:nsid w:val="1CC5785E"/>
    <w:multiLevelType w:val="hybridMultilevel"/>
    <w:tmpl w:val="A84273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DE62F66"/>
    <w:multiLevelType w:val="hybridMultilevel"/>
    <w:tmpl w:val="AF1A1166"/>
    <w:lvl w:ilvl="0" w:tplc="03E83FB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252523B7"/>
    <w:multiLevelType w:val="hybridMultilevel"/>
    <w:tmpl w:val="FE76AFC8"/>
    <w:lvl w:ilvl="0" w:tplc="09D0D286">
      <w:start w:val="1"/>
      <w:numFmt w:val="decimal"/>
      <w:lvlText w:val="%1."/>
      <w:lvlJc w:val="left"/>
      <w:pPr>
        <w:tabs>
          <w:tab w:val="num" w:pos="1069"/>
        </w:tabs>
        <w:ind w:left="1069" w:hanging="360"/>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275F18A2"/>
    <w:multiLevelType w:val="hybridMultilevel"/>
    <w:tmpl w:val="74C8B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8B37E4"/>
    <w:multiLevelType w:val="hybridMultilevel"/>
    <w:tmpl w:val="AFEA4EE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4">
    <w:nsid w:val="296F3729"/>
    <w:multiLevelType w:val="hybridMultilevel"/>
    <w:tmpl w:val="D9C041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9D03E1F"/>
    <w:multiLevelType w:val="hybridMultilevel"/>
    <w:tmpl w:val="56B48F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B1C0741"/>
    <w:multiLevelType w:val="hybridMultilevel"/>
    <w:tmpl w:val="CE6C79EE"/>
    <w:lvl w:ilvl="0" w:tplc="E374978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2F994910"/>
    <w:multiLevelType w:val="hybridMultilevel"/>
    <w:tmpl w:val="3DF2FBD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399538C7"/>
    <w:multiLevelType w:val="hybridMultilevel"/>
    <w:tmpl w:val="E61A007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9">
    <w:nsid w:val="3A08173E"/>
    <w:multiLevelType w:val="hybridMultilevel"/>
    <w:tmpl w:val="A84273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2F37B3"/>
    <w:multiLevelType w:val="hybridMultilevel"/>
    <w:tmpl w:val="386CDC3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3C70506D"/>
    <w:multiLevelType w:val="hybridMultilevel"/>
    <w:tmpl w:val="67B28D44"/>
    <w:lvl w:ilvl="0" w:tplc="44CCD3FE">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3F5905AA"/>
    <w:multiLevelType w:val="hybridMultilevel"/>
    <w:tmpl w:val="2F763A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3DD24DD"/>
    <w:multiLevelType w:val="hybridMultilevel"/>
    <w:tmpl w:val="C3C271C8"/>
    <w:lvl w:ilvl="0" w:tplc="E2A8F6A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456442A9"/>
    <w:multiLevelType w:val="hybridMultilevel"/>
    <w:tmpl w:val="1662F5A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528C0889"/>
    <w:multiLevelType w:val="hybridMultilevel"/>
    <w:tmpl w:val="9E6AC60A"/>
    <w:lvl w:ilvl="0" w:tplc="49C6A280">
      <w:start w:val="1"/>
      <w:numFmt w:val="decimal"/>
      <w:lvlText w:val="%1."/>
      <w:lvlJc w:val="left"/>
      <w:pPr>
        <w:ind w:left="1380"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26">
    <w:nsid w:val="61FF44D7"/>
    <w:multiLevelType w:val="hybridMultilevel"/>
    <w:tmpl w:val="52E6D8F0"/>
    <w:lvl w:ilvl="0" w:tplc="05A628BA">
      <w:start w:val="1"/>
      <w:numFmt w:val="upperRoman"/>
      <w:lvlText w:val="%1."/>
      <w:lvlJc w:val="left"/>
      <w:pPr>
        <w:tabs>
          <w:tab w:val="num" w:pos="720"/>
        </w:tabs>
        <w:ind w:left="720" w:hanging="360"/>
      </w:pPr>
      <w:rPr>
        <w:rFonts w:ascii="Cambria" w:eastAsia="Times New Roman" w:hAnsi="Cambria"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4D637F5"/>
    <w:multiLevelType w:val="hybridMultilevel"/>
    <w:tmpl w:val="F7204416"/>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8">
    <w:nsid w:val="659A7FCD"/>
    <w:multiLevelType w:val="hybridMultilevel"/>
    <w:tmpl w:val="C6482E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A947B3B"/>
    <w:multiLevelType w:val="hybridMultilevel"/>
    <w:tmpl w:val="C688FBD2"/>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0">
    <w:nsid w:val="6F8A3EC3"/>
    <w:multiLevelType w:val="hybridMultilevel"/>
    <w:tmpl w:val="138A13F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nsid w:val="74D25B97"/>
    <w:multiLevelType w:val="hybridMultilevel"/>
    <w:tmpl w:val="FE9E9E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A6551E6"/>
    <w:multiLevelType w:val="hybridMultilevel"/>
    <w:tmpl w:val="EAD80450"/>
    <w:lvl w:ilvl="0" w:tplc="C4A2058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7B803663"/>
    <w:multiLevelType w:val="hybridMultilevel"/>
    <w:tmpl w:val="C4EE6112"/>
    <w:lvl w:ilvl="0" w:tplc="EF96D778">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7C5A5C53"/>
    <w:multiLevelType w:val="hybridMultilevel"/>
    <w:tmpl w:val="352C2754"/>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5">
    <w:nsid w:val="7D382F4C"/>
    <w:multiLevelType w:val="hybridMultilevel"/>
    <w:tmpl w:val="7BBEB4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D417F2C"/>
    <w:multiLevelType w:val="hybridMultilevel"/>
    <w:tmpl w:val="ED8A54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17"/>
  </w:num>
  <w:num w:numId="4">
    <w:abstractNumId w:val="1"/>
  </w:num>
  <w:num w:numId="5">
    <w:abstractNumId w:val="31"/>
  </w:num>
  <w:num w:numId="6">
    <w:abstractNumId w:val="18"/>
  </w:num>
  <w:num w:numId="7">
    <w:abstractNumId w:val="24"/>
  </w:num>
  <w:num w:numId="8">
    <w:abstractNumId w:val="35"/>
  </w:num>
  <w:num w:numId="9">
    <w:abstractNumId w:val="14"/>
  </w:num>
  <w:num w:numId="10">
    <w:abstractNumId w:val="13"/>
  </w:num>
  <w:num w:numId="11">
    <w:abstractNumId w:val="3"/>
  </w:num>
  <w:num w:numId="12">
    <w:abstractNumId w:val="27"/>
  </w:num>
  <w:num w:numId="13">
    <w:abstractNumId w:val="29"/>
  </w:num>
  <w:num w:numId="14">
    <w:abstractNumId w:val="6"/>
  </w:num>
  <w:num w:numId="15">
    <w:abstractNumId w:val="4"/>
  </w:num>
  <w:num w:numId="16">
    <w:abstractNumId w:val="26"/>
  </w:num>
  <w:num w:numId="17">
    <w:abstractNumId w:val="8"/>
  </w:num>
  <w:num w:numId="18">
    <w:abstractNumId w:val="23"/>
  </w:num>
  <w:num w:numId="19">
    <w:abstractNumId w:val="16"/>
  </w:num>
  <w:num w:numId="20">
    <w:abstractNumId w:val="32"/>
  </w:num>
  <w:num w:numId="21">
    <w:abstractNumId w:val="5"/>
  </w:num>
  <w:num w:numId="22">
    <w:abstractNumId w:val="10"/>
  </w:num>
  <w:num w:numId="23">
    <w:abstractNumId w:val="33"/>
  </w:num>
  <w:num w:numId="24">
    <w:abstractNumId w:val="7"/>
  </w:num>
  <w:num w:numId="25">
    <w:abstractNumId w:val="22"/>
  </w:num>
  <w:num w:numId="26">
    <w:abstractNumId w:val="15"/>
  </w:num>
  <w:num w:numId="27">
    <w:abstractNumId w:val="36"/>
  </w:num>
  <w:num w:numId="28">
    <w:abstractNumId w:val="25"/>
  </w:num>
  <w:num w:numId="29">
    <w:abstractNumId w:val="28"/>
  </w:num>
  <w:num w:numId="30">
    <w:abstractNumId w:val="12"/>
  </w:num>
  <w:num w:numId="31">
    <w:abstractNumId w:val="9"/>
  </w:num>
  <w:num w:numId="32">
    <w:abstractNumId w:val="11"/>
  </w:num>
  <w:num w:numId="33">
    <w:abstractNumId w:val="19"/>
  </w:num>
  <w:num w:numId="34">
    <w:abstractNumId w:val="2"/>
  </w:num>
  <w:num w:numId="35">
    <w:abstractNumId w:val="21"/>
  </w:num>
  <w:num w:numId="36">
    <w:abstractNumId w:val="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3AE"/>
    <w:rsid w:val="00011101"/>
    <w:rsid w:val="00013D11"/>
    <w:rsid w:val="00036C78"/>
    <w:rsid w:val="00076B33"/>
    <w:rsid w:val="0008191F"/>
    <w:rsid w:val="000837FD"/>
    <w:rsid w:val="00095880"/>
    <w:rsid w:val="000A18FC"/>
    <w:rsid w:val="000B2BAC"/>
    <w:rsid w:val="000C7735"/>
    <w:rsid w:val="000C791F"/>
    <w:rsid w:val="000E7E93"/>
    <w:rsid w:val="001029EB"/>
    <w:rsid w:val="00133319"/>
    <w:rsid w:val="00167185"/>
    <w:rsid w:val="00191D43"/>
    <w:rsid w:val="001A3101"/>
    <w:rsid w:val="001A5264"/>
    <w:rsid w:val="001B2E2F"/>
    <w:rsid w:val="001B41E2"/>
    <w:rsid w:val="001B7655"/>
    <w:rsid w:val="001C518D"/>
    <w:rsid w:val="001D594E"/>
    <w:rsid w:val="001D7DDF"/>
    <w:rsid w:val="001F0379"/>
    <w:rsid w:val="001F32EB"/>
    <w:rsid w:val="00203FE7"/>
    <w:rsid w:val="002048F4"/>
    <w:rsid w:val="00206D09"/>
    <w:rsid w:val="002105CE"/>
    <w:rsid w:val="0023638B"/>
    <w:rsid w:val="002404CF"/>
    <w:rsid w:val="00242381"/>
    <w:rsid w:val="0025067A"/>
    <w:rsid w:val="0025707A"/>
    <w:rsid w:val="0027638E"/>
    <w:rsid w:val="002769FB"/>
    <w:rsid w:val="002A6699"/>
    <w:rsid w:val="002B5C77"/>
    <w:rsid w:val="002B792A"/>
    <w:rsid w:val="002F30A3"/>
    <w:rsid w:val="0031343B"/>
    <w:rsid w:val="0031588F"/>
    <w:rsid w:val="00326418"/>
    <w:rsid w:val="003501CC"/>
    <w:rsid w:val="00350560"/>
    <w:rsid w:val="00351696"/>
    <w:rsid w:val="0036025E"/>
    <w:rsid w:val="00363195"/>
    <w:rsid w:val="003A3CEE"/>
    <w:rsid w:val="003D4E96"/>
    <w:rsid w:val="003D780B"/>
    <w:rsid w:val="00416C2C"/>
    <w:rsid w:val="0043688E"/>
    <w:rsid w:val="00461BD7"/>
    <w:rsid w:val="00477A31"/>
    <w:rsid w:val="00495CF3"/>
    <w:rsid w:val="004A190E"/>
    <w:rsid w:val="004C1877"/>
    <w:rsid w:val="004D3D7A"/>
    <w:rsid w:val="004E0D3E"/>
    <w:rsid w:val="005238C1"/>
    <w:rsid w:val="00554BBC"/>
    <w:rsid w:val="0056017D"/>
    <w:rsid w:val="00583F4B"/>
    <w:rsid w:val="00593191"/>
    <w:rsid w:val="0059764F"/>
    <w:rsid w:val="005A4270"/>
    <w:rsid w:val="005B363B"/>
    <w:rsid w:val="005D1222"/>
    <w:rsid w:val="005D5340"/>
    <w:rsid w:val="005D7F64"/>
    <w:rsid w:val="005F2AD4"/>
    <w:rsid w:val="005F60DE"/>
    <w:rsid w:val="006024B0"/>
    <w:rsid w:val="00612459"/>
    <w:rsid w:val="00615426"/>
    <w:rsid w:val="0061655A"/>
    <w:rsid w:val="006172CB"/>
    <w:rsid w:val="00622611"/>
    <w:rsid w:val="0064275C"/>
    <w:rsid w:val="0066152D"/>
    <w:rsid w:val="006627D5"/>
    <w:rsid w:val="00664121"/>
    <w:rsid w:val="00671468"/>
    <w:rsid w:val="006A30E3"/>
    <w:rsid w:val="006A62C9"/>
    <w:rsid w:val="006A7D8C"/>
    <w:rsid w:val="006D74DA"/>
    <w:rsid w:val="006D7B4C"/>
    <w:rsid w:val="006F046A"/>
    <w:rsid w:val="006F63AC"/>
    <w:rsid w:val="007022AC"/>
    <w:rsid w:val="00711C4D"/>
    <w:rsid w:val="00712E8E"/>
    <w:rsid w:val="00750ABC"/>
    <w:rsid w:val="00767181"/>
    <w:rsid w:val="00792B41"/>
    <w:rsid w:val="007934EB"/>
    <w:rsid w:val="007A41C5"/>
    <w:rsid w:val="007A6248"/>
    <w:rsid w:val="007B296C"/>
    <w:rsid w:val="007E3CB0"/>
    <w:rsid w:val="007F0D5B"/>
    <w:rsid w:val="008015EB"/>
    <w:rsid w:val="00806D12"/>
    <w:rsid w:val="00832B9B"/>
    <w:rsid w:val="008364CF"/>
    <w:rsid w:val="00840C04"/>
    <w:rsid w:val="008453C6"/>
    <w:rsid w:val="00851E18"/>
    <w:rsid w:val="00852740"/>
    <w:rsid w:val="008611D9"/>
    <w:rsid w:val="0086346D"/>
    <w:rsid w:val="00864B17"/>
    <w:rsid w:val="0087114F"/>
    <w:rsid w:val="00885225"/>
    <w:rsid w:val="00896CE0"/>
    <w:rsid w:val="008A0D2C"/>
    <w:rsid w:val="008A2720"/>
    <w:rsid w:val="008C4650"/>
    <w:rsid w:val="008E43AE"/>
    <w:rsid w:val="00942F52"/>
    <w:rsid w:val="00955AE9"/>
    <w:rsid w:val="00962BCB"/>
    <w:rsid w:val="009642A8"/>
    <w:rsid w:val="00966E3A"/>
    <w:rsid w:val="00983277"/>
    <w:rsid w:val="00986216"/>
    <w:rsid w:val="00987873"/>
    <w:rsid w:val="009C2FE2"/>
    <w:rsid w:val="009C3B06"/>
    <w:rsid w:val="009E39A5"/>
    <w:rsid w:val="009F2BBD"/>
    <w:rsid w:val="009F5C79"/>
    <w:rsid w:val="00A06661"/>
    <w:rsid w:val="00A1789E"/>
    <w:rsid w:val="00A2639B"/>
    <w:rsid w:val="00A4781B"/>
    <w:rsid w:val="00A66321"/>
    <w:rsid w:val="00A87F4D"/>
    <w:rsid w:val="00AA7530"/>
    <w:rsid w:val="00AB4313"/>
    <w:rsid w:val="00AC3C67"/>
    <w:rsid w:val="00AC4F9E"/>
    <w:rsid w:val="00AD00AA"/>
    <w:rsid w:val="00B032BD"/>
    <w:rsid w:val="00B10BD6"/>
    <w:rsid w:val="00B17248"/>
    <w:rsid w:val="00B3432E"/>
    <w:rsid w:val="00B51748"/>
    <w:rsid w:val="00B51B4A"/>
    <w:rsid w:val="00B55181"/>
    <w:rsid w:val="00B5729A"/>
    <w:rsid w:val="00B61346"/>
    <w:rsid w:val="00B62EED"/>
    <w:rsid w:val="00B71762"/>
    <w:rsid w:val="00B726DA"/>
    <w:rsid w:val="00B83C24"/>
    <w:rsid w:val="00B8552F"/>
    <w:rsid w:val="00BA508A"/>
    <w:rsid w:val="00BB5C44"/>
    <w:rsid w:val="00BC0D3F"/>
    <w:rsid w:val="00BC0D75"/>
    <w:rsid w:val="00BC5FFE"/>
    <w:rsid w:val="00BD011C"/>
    <w:rsid w:val="00BF41D6"/>
    <w:rsid w:val="00C13EC5"/>
    <w:rsid w:val="00C36FE2"/>
    <w:rsid w:val="00C4276C"/>
    <w:rsid w:val="00C45BD4"/>
    <w:rsid w:val="00C75C52"/>
    <w:rsid w:val="00C87831"/>
    <w:rsid w:val="00C938F4"/>
    <w:rsid w:val="00C961DC"/>
    <w:rsid w:val="00CB1679"/>
    <w:rsid w:val="00CF1AA0"/>
    <w:rsid w:val="00D012BA"/>
    <w:rsid w:val="00D026D7"/>
    <w:rsid w:val="00D030F2"/>
    <w:rsid w:val="00D06F6E"/>
    <w:rsid w:val="00D115CA"/>
    <w:rsid w:val="00D22488"/>
    <w:rsid w:val="00D25F02"/>
    <w:rsid w:val="00D27183"/>
    <w:rsid w:val="00D27A34"/>
    <w:rsid w:val="00D30E82"/>
    <w:rsid w:val="00D36AA3"/>
    <w:rsid w:val="00D42DAC"/>
    <w:rsid w:val="00D51427"/>
    <w:rsid w:val="00D6777E"/>
    <w:rsid w:val="00D90B7C"/>
    <w:rsid w:val="00D92236"/>
    <w:rsid w:val="00D94429"/>
    <w:rsid w:val="00D95289"/>
    <w:rsid w:val="00DC637A"/>
    <w:rsid w:val="00DC6B61"/>
    <w:rsid w:val="00DE57BD"/>
    <w:rsid w:val="00E12856"/>
    <w:rsid w:val="00E236C6"/>
    <w:rsid w:val="00E33B2C"/>
    <w:rsid w:val="00E405DB"/>
    <w:rsid w:val="00E60802"/>
    <w:rsid w:val="00E63445"/>
    <w:rsid w:val="00E81077"/>
    <w:rsid w:val="00E85205"/>
    <w:rsid w:val="00E94C49"/>
    <w:rsid w:val="00E94E08"/>
    <w:rsid w:val="00EA4DDD"/>
    <w:rsid w:val="00EA6AA4"/>
    <w:rsid w:val="00EC1837"/>
    <w:rsid w:val="00EF1CE1"/>
    <w:rsid w:val="00EF3CAE"/>
    <w:rsid w:val="00EF6474"/>
    <w:rsid w:val="00F33EF9"/>
    <w:rsid w:val="00F35370"/>
    <w:rsid w:val="00F54E37"/>
    <w:rsid w:val="00F77A32"/>
    <w:rsid w:val="00F97382"/>
    <w:rsid w:val="00FA5206"/>
    <w:rsid w:val="00FB6F52"/>
    <w:rsid w:val="00FC4B2B"/>
    <w:rsid w:val="00FF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1CD1B7-52CA-4B47-A4FD-15CADE7F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474"/>
    <w:pPr>
      <w:tabs>
        <w:tab w:val="center" w:pos="4677"/>
        <w:tab w:val="right" w:pos="9355"/>
      </w:tabs>
    </w:pPr>
  </w:style>
  <w:style w:type="character" w:customStyle="1" w:styleId="a4">
    <w:name w:val="Нижний колонтитул Знак"/>
    <w:link w:val="a3"/>
    <w:uiPriority w:val="99"/>
    <w:locked/>
    <w:rsid w:val="00095880"/>
    <w:rPr>
      <w:sz w:val="24"/>
    </w:rPr>
  </w:style>
  <w:style w:type="table" w:styleId="a5">
    <w:name w:val="Table Grid"/>
    <w:basedOn w:val="a1"/>
    <w:uiPriority w:val="99"/>
    <w:rsid w:val="00F97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uiPriority w:val="99"/>
    <w:rsid w:val="00EF6474"/>
    <w:rPr>
      <w:rFonts w:cs="Times New Roman"/>
    </w:rPr>
  </w:style>
  <w:style w:type="paragraph" w:styleId="a7">
    <w:name w:val="header"/>
    <w:basedOn w:val="a"/>
    <w:link w:val="a8"/>
    <w:uiPriority w:val="99"/>
    <w:rsid w:val="00D06F6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line number"/>
    <w:uiPriority w:val="99"/>
    <w:rsid w:val="00EF3CAE"/>
    <w:rPr>
      <w:rFonts w:cs="Times New Roman"/>
    </w:rPr>
  </w:style>
  <w:style w:type="paragraph" w:styleId="aa">
    <w:name w:val="Body Text"/>
    <w:basedOn w:val="a"/>
    <w:link w:val="ab"/>
    <w:uiPriority w:val="99"/>
    <w:rsid w:val="00461BD7"/>
    <w:pPr>
      <w:spacing w:after="120"/>
    </w:pPr>
  </w:style>
  <w:style w:type="character" w:customStyle="1" w:styleId="ab">
    <w:name w:val="Основной текст Знак"/>
    <w:link w:val="aa"/>
    <w:uiPriority w:val="99"/>
    <w:locked/>
    <w:rsid w:val="00461BD7"/>
    <w:rPr>
      <w:sz w:val="24"/>
    </w:rPr>
  </w:style>
  <w:style w:type="paragraph" w:styleId="ac">
    <w:name w:val="footnote text"/>
    <w:basedOn w:val="a"/>
    <w:link w:val="ad"/>
    <w:uiPriority w:val="99"/>
    <w:semiHidden/>
    <w:rsid w:val="00461BD7"/>
    <w:rPr>
      <w:sz w:val="20"/>
      <w:szCs w:val="20"/>
    </w:rPr>
  </w:style>
  <w:style w:type="character" w:customStyle="1" w:styleId="ad">
    <w:name w:val="Текст сноски Знак"/>
    <w:link w:val="ac"/>
    <w:uiPriority w:val="99"/>
    <w:locked/>
    <w:rsid w:val="00461BD7"/>
    <w:rPr>
      <w:rFonts w:cs="Times New Roman"/>
    </w:rPr>
  </w:style>
  <w:style w:type="character" w:styleId="ae">
    <w:name w:val="footnote reference"/>
    <w:uiPriority w:val="99"/>
    <w:semiHidden/>
    <w:rsid w:val="00461BD7"/>
    <w:rPr>
      <w:rFonts w:cs="Times New Roman"/>
      <w:vertAlign w:val="superscript"/>
    </w:rPr>
  </w:style>
  <w:style w:type="paragraph" w:styleId="2">
    <w:name w:val="Body Text Indent 2"/>
    <w:basedOn w:val="a"/>
    <w:link w:val="20"/>
    <w:uiPriority w:val="99"/>
    <w:rsid w:val="00461BD7"/>
    <w:pPr>
      <w:spacing w:after="120" w:line="480" w:lineRule="auto"/>
      <w:ind w:left="283"/>
    </w:pPr>
  </w:style>
  <w:style w:type="character" w:customStyle="1" w:styleId="20">
    <w:name w:val="Основной текст с отступом 2 Знак"/>
    <w:link w:val="2"/>
    <w:uiPriority w:val="99"/>
    <w:locked/>
    <w:rsid w:val="00461BD7"/>
    <w:rPr>
      <w:sz w:val="24"/>
    </w:rPr>
  </w:style>
  <w:style w:type="paragraph" w:styleId="af">
    <w:name w:val="List Paragraph"/>
    <w:basedOn w:val="a"/>
    <w:uiPriority w:val="99"/>
    <w:qFormat/>
    <w:rsid w:val="00F54E37"/>
    <w:pPr>
      <w:ind w:left="708"/>
    </w:pPr>
  </w:style>
  <w:style w:type="paragraph" w:customStyle="1" w:styleId="FR3">
    <w:name w:val="FR3"/>
    <w:uiPriority w:val="99"/>
    <w:rsid w:val="006627D5"/>
    <w:pPr>
      <w:widowControl w:val="0"/>
      <w:autoSpaceDE w:val="0"/>
      <w:autoSpaceDN w:val="0"/>
      <w:spacing w:before="1120"/>
      <w:jc w:val="right"/>
    </w:pPr>
    <w:rPr>
      <w:rFonts w:ascii="Arial" w:hAnsi="Arial" w:cs="Arial"/>
      <w:sz w:val="12"/>
      <w:szCs w:val="12"/>
      <w:lang w:val="en-US"/>
    </w:rPr>
  </w:style>
  <w:style w:type="character" w:styleId="af0">
    <w:name w:val="Hyperlink"/>
    <w:uiPriority w:val="99"/>
    <w:rsid w:val="008C46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Grafika</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Zuzy</dc:creator>
  <cp:keywords/>
  <dc:description/>
  <cp:lastModifiedBy>admin</cp:lastModifiedBy>
  <cp:revision>2</cp:revision>
  <cp:lastPrinted>2009-08-26T06:04:00Z</cp:lastPrinted>
  <dcterms:created xsi:type="dcterms:W3CDTF">2014-03-22T19:45:00Z</dcterms:created>
  <dcterms:modified xsi:type="dcterms:W3CDTF">2014-03-22T19:45:00Z</dcterms:modified>
</cp:coreProperties>
</file>