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F8B" w:rsidRPr="0072452C" w:rsidRDefault="00584F8B" w:rsidP="00584F8B">
      <w:pPr>
        <w:spacing w:line="360" w:lineRule="auto"/>
        <w:ind w:firstLine="720"/>
        <w:jc w:val="center"/>
        <w:rPr>
          <w:rFonts w:ascii="Times New Roman" w:hAnsi="Times New Roman" w:cs="Times New Roman"/>
          <w:sz w:val="28"/>
          <w:szCs w:val="28"/>
        </w:rPr>
      </w:pPr>
      <w:r w:rsidRPr="0072452C">
        <w:rPr>
          <w:rFonts w:ascii="Times New Roman" w:hAnsi="Times New Roman" w:cs="Times New Roman"/>
          <w:sz w:val="28"/>
          <w:szCs w:val="28"/>
        </w:rPr>
        <w:t>Федеральное агентство по образованию</w:t>
      </w:r>
    </w:p>
    <w:p w:rsidR="00584F8B" w:rsidRPr="0072452C" w:rsidRDefault="00584F8B" w:rsidP="00584F8B">
      <w:pPr>
        <w:spacing w:line="360" w:lineRule="auto"/>
        <w:ind w:firstLine="720"/>
        <w:jc w:val="center"/>
        <w:rPr>
          <w:rFonts w:ascii="Times New Roman" w:hAnsi="Times New Roman" w:cs="Times New Roman"/>
          <w:sz w:val="28"/>
          <w:szCs w:val="28"/>
        </w:rPr>
      </w:pPr>
      <w:r w:rsidRPr="0072452C">
        <w:rPr>
          <w:rFonts w:ascii="Times New Roman" w:hAnsi="Times New Roman" w:cs="Times New Roman"/>
          <w:sz w:val="28"/>
          <w:szCs w:val="28"/>
        </w:rPr>
        <w:t>Государственное образовательное учреждение высшего</w:t>
      </w:r>
    </w:p>
    <w:p w:rsidR="00584F8B" w:rsidRPr="0072452C" w:rsidRDefault="00584F8B" w:rsidP="00584F8B">
      <w:pPr>
        <w:spacing w:line="360" w:lineRule="auto"/>
        <w:ind w:firstLine="720"/>
        <w:jc w:val="center"/>
        <w:rPr>
          <w:rFonts w:ascii="Times New Roman" w:hAnsi="Times New Roman" w:cs="Times New Roman"/>
          <w:sz w:val="28"/>
          <w:szCs w:val="28"/>
        </w:rPr>
      </w:pPr>
      <w:r w:rsidRPr="0072452C">
        <w:rPr>
          <w:rFonts w:ascii="Times New Roman" w:hAnsi="Times New Roman" w:cs="Times New Roman"/>
          <w:sz w:val="28"/>
          <w:szCs w:val="28"/>
        </w:rPr>
        <w:t>профессионального образования</w:t>
      </w:r>
    </w:p>
    <w:p w:rsidR="00584F8B" w:rsidRPr="0072452C" w:rsidRDefault="00584F8B" w:rsidP="00584F8B">
      <w:pPr>
        <w:spacing w:line="360" w:lineRule="auto"/>
        <w:ind w:firstLine="720"/>
        <w:jc w:val="center"/>
        <w:rPr>
          <w:rFonts w:ascii="Times New Roman" w:hAnsi="Times New Roman" w:cs="Times New Roman"/>
          <w:sz w:val="28"/>
          <w:szCs w:val="28"/>
        </w:rPr>
      </w:pPr>
      <w:r w:rsidRPr="0072452C">
        <w:rPr>
          <w:rFonts w:ascii="Times New Roman" w:hAnsi="Times New Roman" w:cs="Times New Roman"/>
          <w:sz w:val="28"/>
          <w:szCs w:val="28"/>
        </w:rPr>
        <w:t>«Томский государственный педагогический университет»</w:t>
      </w:r>
    </w:p>
    <w:p w:rsidR="00584F8B" w:rsidRPr="0072452C" w:rsidRDefault="00584F8B" w:rsidP="00584F8B">
      <w:pPr>
        <w:spacing w:line="360" w:lineRule="auto"/>
        <w:ind w:firstLine="720"/>
        <w:jc w:val="center"/>
        <w:rPr>
          <w:rFonts w:ascii="Times New Roman" w:hAnsi="Times New Roman" w:cs="Times New Roman"/>
          <w:b/>
          <w:sz w:val="28"/>
          <w:szCs w:val="28"/>
        </w:rPr>
      </w:pPr>
    </w:p>
    <w:p w:rsidR="00584F8B" w:rsidRPr="0072452C" w:rsidRDefault="00584F8B" w:rsidP="00584F8B">
      <w:pPr>
        <w:spacing w:line="360" w:lineRule="auto"/>
        <w:ind w:firstLine="720"/>
        <w:jc w:val="center"/>
        <w:rPr>
          <w:rFonts w:ascii="Times New Roman" w:hAnsi="Times New Roman" w:cs="Times New Roman"/>
          <w:b/>
          <w:sz w:val="28"/>
          <w:szCs w:val="28"/>
        </w:rPr>
      </w:pPr>
    </w:p>
    <w:p w:rsidR="00584F8B" w:rsidRDefault="00584F8B" w:rsidP="00584F8B">
      <w:pPr>
        <w:spacing w:line="360" w:lineRule="auto"/>
        <w:ind w:firstLine="720"/>
        <w:jc w:val="center"/>
        <w:rPr>
          <w:rFonts w:ascii="Times New Roman" w:hAnsi="Times New Roman" w:cs="Times New Roman"/>
          <w:b/>
          <w:sz w:val="28"/>
          <w:szCs w:val="28"/>
        </w:rPr>
      </w:pPr>
    </w:p>
    <w:p w:rsidR="00584F8B" w:rsidRPr="0072452C" w:rsidRDefault="00584F8B" w:rsidP="00584F8B">
      <w:pPr>
        <w:spacing w:line="360" w:lineRule="auto"/>
        <w:ind w:firstLine="720"/>
        <w:jc w:val="center"/>
        <w:rPr>
          <w:rFonts w:ascii="Times New Roman" w:hAnsi="Times New Roman" w:cs="Times New Roman"/>
          <w:b/>
          <w:sz w:val="28"/>
          <w:szCs w:val="28"/>
        </w:rPr>
      </w:pPr>
      <w:r w:rsidRPr="0072452C">
        <w:rPr>
          <w:rFonts w:ascii="Times New Roman" w:hAnsi="Times New Roman" w:cs="Times New Roman"/>
          <w:b/>
          <w:sz w:val="28"/>
          <w:szCs w:val="28"/>
        </w:rPr>
        <w:t>ОТЧЕТ</w:t>
      </w:r>
    </w:p>
    <w:p w:rsidR="00584F8B" w:rsidRPr="0072452C" w:rsidRDefault="00584F8B" w:rsidP="00584F8B">
      <w:pPr>
        <w:spacing w:line="360" w:lineRule="auto"/>
        <w:ind w:firstLine="720"/>
        <w:jc w:val="center"/>
        <w:rPr>
          <w:rFonts w:ascii="Times New Roman" w:hAnsi="Times New Roman" w:cs="Times New Roman"/>
          <w:sz w:val="28"/>
          <w:szCs w:val="28"/>
        </w:rPr>
      </w:pPr>
      <w:r w:rsidRPr="0072452C">
        <w:rPr>
          <w:rFonts w:ascii="Times New Roman" w:hAnsi="Times New Roman" w:cs="Times New Roman"/>
          <w:b/>
          <w:sz w:val="28"/>
          <w:szCs w:val="28"/>
        </w:rPr>
        <w:t>ПО КОМПЛЕКСНОЙ ПСИХОЛОГО-ПЕДАГОГИЧЕСКОЙ ПРАКТИКЕ</w:t>
      </w:r>
    </w:p>
    <w:p w:rsidR="00584F8B" w:rsidRPr="0072452C" w:rsidRDefault="00584F8B" w:rsidP="00584F8B">
      <w:pPr>
        <w:spacing w:line="360" w:lineRule="auto"/>
        <w:ind w:firstLine="720"/>
        <w:jc w:val="center"/>
        <w:rPr>
          <w:rFonts w:ascii="Times New Roman" w:hAnsi="Times New Roman" w:cs="Times New Roman"/>
          <w:sz w:val="28"/>
          <w:szCs w:val="28"/>
        </w:rPr>
      </w:pPr>
      <w:r w:rsidRPr="0072452C">
        <w:rPr>
          <w:rFonts w:ascii="Times New Roman" w:hAnsi="Times New Roman" w:cs="Times New Roman"/>
          <w:sz w:val="28"/>
          <w:szCs w:val="28"/>
        </w:rPr>
        <w:t>(методическая папка студента-практиканта)</w:t>
      </w:r>
    </w:p>
    <w:p w:rsidR="00584F8B" w:rsidRPr="0072452C" w:rsidRDefault="00584F8B" w:rsidP="00584F8B">
      <w:pPr>
        <w:spacing w:line="360" w:lineRule="auto"/>
        <w:ind w:firstLine="720"/>
        <w:jc w:val="center"/>
        <w:rPr>
          <w:rFonts w:ascii="Times New Roman" w:hAnsi="Times New Roman" w:cs="Times New Roman"/>
          <w:sz w:val="28"/>
          <w:szCs w:val="28"/>
        </w:rPr>
      </w:pPr>
    </w:p>
    <w:p w:rsidR="00584F8B" w:rsidRPr="0072452C" w:rsidRDefault="00584F8B" w:rsidP="00584F8B">
      <w:pPr>
        <w:spacing w:line="360" w:lineRule="auto"/>
        <w:ind w:firstLine="720"/>
        <w:jc w:val="center"/>
        <w:rPr>
          <w:rFonts w:ascii="Times New Roman" w:hAnsi="Times New Roman" w:cs="Times New Roman"/>
          <w:sz w:val="28"/>
          <w:szCs w:val="28"/>
        </w:rPr>
      </w:pPr>
    </w:p>
    <w:p w:rsidR="00584F8B" w:rsidRPr="0072452C" w:rsidRDefault="00584F8B" w:rsidP="00584F8B">
      <w:pPr>
        <w:spacing w:line="360" w:lineRule="auto"/>
        <w:ind w:firstLine="720"/>
        <w:jc w:val="center"/>
        <w:rPr>
          <w:rFonts w:ascii="Times New Roman" w:hAnsi="Times New Roman" w:cs="Times New Roman"/>
          <w:sz w:val="28"/>
          <w:szCs w:val="28"/>
        </w:rPr>
      </w:pPr>
    </w:p>
    <w:p w:rsidR="00584F8B" w:rsidRPr="0072452C" w:rsidRDefault="00584F8B" w:rsidP="00584F8B">
      <w:pPr>
        <w:spacing w:line="360" w:lineRule="auto"/>
        <w:ind w:firstLine="720"/>
        <w:rPr>
          <w:rFonts w:ascii="Times New Roman" w:hAnsi="Times New Roman" w:cs="Times New Roman"/>
          <w:sz w:val="28"/>
          <w:szCs w:val="28"/>
        </w:rPr>
      </w:pPr>
      <w:r w:rsidRPr="0072452C">
        <w:rPr>
          <w:rFonts w:ascii="Times New Roman" w:hAnsi="Times New Roman" w:cs="Times New Roman"/>
          <w:sz w:val="28"/>
          <w:szCs w:val="28"/>
        </w:rPr>
        <w:t>Студента ________________________________________________</w:t>
      </w:r>
    </w:p>
    <w:p w:rsidR="00584F8B" w:rsidRPr="0072452C" w:rsidRDefault="00584F8B" w:rsidP="00584F8B">
      <w:pPr>
        <w:spacing w:line="360" w:lineRule="auto"/>
        <w:ind w:firstLine="720"/>
        <w:rPr>
          <w:rFonts w:ascii="Times New Roman" w:hAnsi="Times New Roman" w:cs="Times New Roman"/>
          <w:sz w:val="28"/>
          <w:szCs w:val="28"/>
        </w:rPr>
      </w:pPr>
      <w:r w:rsidRPr="0072452C">
        <w:rPr>
          <w:rFonts w:ascii="Times New Roman" w:hAnsi="Times New Roman" w:cs="Times New Roman"/>
          <w:sz w:val="28"/>
          <w:szCs w:val="28"/>
        </w:rPr>
        <w:t>Специальность ___________________________________________</w:t>
      </w:r>
    </w:p>
    <w:p w:rsidR="00584F8B" w:rsidRPr="0072452C" w:rsidRDefault="00584F8B" w:rsidP="00584F8B">
      <w:pPr>
        <w:spacing w:line="360" w:lineRule="auto"/>
        <w:ind w:firstLine="720"/>
        <w:rPr>
          <w:rFonts w:ascii="Times New Roman" w:hAnsi="Times New Roman" w:cs="Times New Roman"/>
          <w:sz w:val="28"/>
          <w:szCs w:val="28"/>
        </w:rPr>
      </w:pPr>
      <w:r w:rsidRPr="0072452C">
        <w:rPr>
          <w:rFonts w:ascii="Times New Roman" w:hAnsi="Times New Roman" w:cs="Times New Roman"/>
          <w:sz w:val="28"/>
          <w:szCs w:val="28"/>
        </w:rPr>
        <w:t>Факультет</w:t>
      </w:r>
      <w:r>
        <w:rPr>
          <w:rFonts w:ascii="Times New Roman" w:hAnsi="Times New Roman" w:cs="Times New Roman"/>
          <w:sz w:val="28"/>
          <w:szCs w:val="28"/>
        </w:rPr>
        <w:t xml:space="preserve"> </w:t>
      </w:r>
      <w:r w:rsidRPr="0072452C">
        <w:rPr>
          <w:rFonts w:ascii="Times New Roman" w:hAnsi="Times New Roman" w:cs="Times New Roman"/>
          <w:sz w:val="28"/>
          <w:szCs w:val="28"/>
        </w:rPr>
        <w:t>_______________________________________________</w:t>
      </w:r>
    </w:p>
    <w:p w:rsidR="00584F8B" w:rsidRPr="0072452C" w:rsidRDefault="00584F8B" w:rsidP="00584F8B">
      <w:pPr>
        <w:spacing w:line="360" w:lineRule="auto"/>
        <w:ind w:firstLine="720"/>
        <w:rPr>
          <w:rFonts w:ascii="Times New Roman" w:hAnsi="Times New Roman" w:cs="Times New Roman"/>
          <w:sz w:val="28"/>
          <w:szCs w:val="28"/>
        </w:rPr>
      </w:pPr>
      <w:r w:rsidRPr="0072452C">
        <w:rPr>
          <w:rFonts w:ascii="Times New Roman" w:hAnsi="Times New Roman" w:cs="Times New Roman"/>
          <w:sz w:val="28"/>
          <w:szCs w:val="28"/>
        </w:rPr>
        <w:t>курс _________________________ группа</w:t>
      </w:r>
      <w:r>
        <w:rPr>
          <w:rFonts w:ascii="Times New Roman" w:hAnsi="Times New Roman" w:cs="Times New Roman"/>
          <w:sz w:val="28"/>
          <w:szCs w:val="28"/>
        </w:rPr>
        <w:t xml:space="preserve"> ______________</w:t>
      </w:r>
      <w:r w:rsidRPr="0072452C">
        <w:rPr>
          <w:rFonts w:ascii="Times New Roman" w:hAnsi="Times New Roman" w:cs="Times New Roman"/>
          <w:sz w:val="28"/>
          <w:szCs w:val="28"/>
        </w:rPr>
        <w:t>______</w:t>
      </w:r>
    </w:p>
    <w:p w:rsidR="00584F8B" w:rsidRPr="0072452C" w:rsidRDefault="00584F8B" w:rsidP="00584F8B">
      <w:pPr>
        <w:spacing w:line="360" w:lineRule="auto"/>
        <w:ind w:firstLine="720"/>
        <w:rPr>
          <w:rFonts w:ascii="Times New Roman" w:hAnsi="Times New Roman" w:cs="Times New Roman"/>
          <w:sz w:val="28"/>
          <w:szCs w:val="28"/>
        </w:rPr>
      </w:pPr>
      <w:r w:rsidRPr="0072452C">
        <w:rPr>
          <w:rFonts w:ascii="Times New Roman" w:hAnsi="Times New Roman" w:cs="Times New Roman"/>
          <w:sz w:val="28"/>
          <w:szCs w:val="28"/>
        </w:rPr>
        <w:t>Практика проводилась в ___________________________________</w:t>
      </w:r>
    </w:p>
    <w:p w:rsidR="00584F8B" w:rsidRPr="0072452C" w:rsidRDefault="00584F8B" w:rsidP="00584F8B">
      <w:pPr>
        <w:spacing w:line="360" w:lineRule="auto"/>
        <w:ind w:firstLine="720"/>
        <w:rPr>
          <w:rFonts w:ascii="Times New Roman" w:hAnsi="Times New Roman" w:cs="Times New Roman"/>
          <w:sz w:val="28"/>
          <w:szCs w:val="28"/>
        </w:rPr>
      </w:pPr>
      <w:r w:rsidRPr="0072452C">
        <w:rPr>
          <w:rFonts w:ascii="Times New Roman" w:hAnsi="Times New Roman" w:cs="Times New Roman"/>
          <w:sz w:val="28"/>
          <w:szCs w:val="28"/>
        </w:rPr>
        <w:t>_________________</w:t>
      </w:r>
      <w:r>
        <w:rPr>
          <w:rFonts w:ascii="Times New Roman" w:hAnsi="Times New Roman" w:cs="Times New Roman"/>
          <w:sz w:val="28"/>
          <w:szCs w:val="28"/>
        </w:rPr>
        <w:t xml:space="preserve"> </w:t>
      </w:r>
      <w:r w:rsidRPr="0072452C">
        <w:rPr>
          <w:rFonts w:ascii="Times New Roman" w:hAnsi="Times New Roman" w:cs="Times New Roman"/>
          <w:sz w:val="28"/>
          <w:szCs w:val="28"/>
        </w:rPr>
        <w:t>района г. ______________________________</w:t>
      </w:r>
    </w:p>
    <w:p w:rsidR="00584F8B" w:rsidRPr="0072452C" w:rsidRDefault="00584F8B" w:rsidP="00584F8B">
      <w:pPr>
        <w:spacing w:line="360" w:lineRule="auto"/>
        <w:ind w:firstLine="720"/>
        <w:rPr>
          <w:rFonts w:ascii="Times New Roman" w:hAnsi="Times New Roman" w:cs="Times New Roman"/>
          <w:sz w:val="28"/>
          <w:szCs w:val="28"/>
        </w:rPr>
      </w:pPr>
      <w:r w:rsidRPr="0072452C">
        <w:rPr>
          <w:rFonts w:ascii="Times New Roman" w:hAnsi="Times New Roman" w:cs="Times New Roman"/>
          <w:sz w:val="28"/>
          <w:szCs w:val="28"/>
        </w:rPr>
        <w:t>с « ______» __________ по «______» ___________ 200____ г.</w:t>
      </w:r>
    </w:p>
    <w:p w:rsidR="00584F8B" w:rsidRPr="0072452C" w:rsidRDefault="00584F8B" w:rsidP="00584F8B">
      <w:pPr>
        <w:spacing w:line="360" w:lineRule="auto"/>
        <w:ind w:firstLine="720"/>
        <w:jc w:val="center"/>
        <w:rPr>
          <w:rFonts w:ascii="Times New Roman" w:hAnsi="Times New Roman" w:cs="Times New Roman"/>
          <w:sz w:val="28"/>
          <w:szCs w:val="28"/>
        </w:rPr>
      </w:pPr>
    </w:p>
    <w:p w:rsidR="00584F8B" w:rsidRPr="0072452C" w:rsidRDefault="00584F8B" w:rsidP="00584F8B">
      <w:pPr>
        <w:spacing w:line="360" w:lineRule="auto"/>
        <w:ind w:firstLine="720"/>
        <w:jc w:val="center"/>
        <w:rPr>
          <w:rFonts w:ascii="Times New Roman" w:hAnsi="Times New Roman" w:cs="Times New Roman"/>
          <w:sz w:val="28"/>
          <w:szCs w:val="28"/>
        </w:rPr>
      </w:pPr>
    </w:p>
    <w:p w:rsidR="00584F8B" w:rsidRPr="0072452C" w:rsidRDefault="00584F8B" w:rsidP="00584F8B">
      <w:pPr>
        <w:spacing w:line="360" w:lineRule="auto"/>
        <w:ind w:firstLine="720"/>
        <w:jc w:val="center"/>
        <w:rPr>
          <w:rFonts w:ascii="Times New Roman" w:hAnsi="Times New Roman" w:cs="Times New Roman"/>
          <w:sz w:val="28"/>
          <w:szCs w:val="28"/>
        </w:rPr>
      </w:pPr>
    </w:p>
    <w:p w:rsidR="00584F8B" w:rsidRPr="0072452C" w:rsidRDefault="00584F8B" w:rsidP="00584F8B">
      <w:pPr>
        <w:spacing w:line="360" w:lineRule="auto"/>
        <w:ind w:firstLine="720"/>
        <w:jc w:val="center"/>
        <w:rPr>
          <w:rFonts w:ascii="Times New Roman" w:hAnsi="Times New Roman" w:cs="Times New Roman"/>
          <w:sz w:val="28"/>
          <w:szCs w:val="28"/>
        </w:rPr>
      </w:pPr>
    </w:p>
    <w:p w:rsidR="00584F8B" w:rsidRPr="0072452C" w:rsidRDefault="00584F8B" w:rsidP="00584F8B">
      <w:pPr>
        <w:spacing w:line="360" w:lineRule="auto"/>
        <w:ind w:firstLine="720"/>
        <w:jc w:val="center"/>
        <w:rPr>
          <w:rFonts w:ascii="Times New Roman" w:hAnsi="Times New Roman" w:cs="Times New Roman"/>
          <w:sz w:val="28"/>
          <w:szCs w:val="28"/>
        </w:rPr>
      </w:pPr>
    </w:p>
    <w:p w:rsidR="00584F8B" w:rsidRPr="0072452C" w:rsidRDefault="00584F8B" w:rsidP="00584F8B">
      <w:pPr>
        <w:spacing w:line="360" w:lineRule="auto"/>
        <w:ind w:firstLine="720"/>
        <w:jc w:val="center"/>
        <w:rPr>
          <w:rFonts w:ascii="Times New Roman" w:hAnsi="Times New Roman" w:cs="Times New Roman"/>
          <w:sz w:val="28"/>
          <w:szCs w:val="28"/>
        </w:rPr>
      </w:pPr>
    </w:p>
    <w:p w:rsidR="00584F8B" w:rsidRPr="0072452C" w:rsidRDefault="00584F8B" w:rsidP="00584F8B">
      <w:pPr>
        <w:spacing w:line="360" w:lineRule="auto"/>
        <w:ind w:firstLine="720"/>
        <w:jc w:val="center"/>
        <w:rPr>
          <w:rFonts w:ascii="Times New Roman" w:hAnsi="Times New Roman" w:cs="Times New Roman"/>
          <w:sz w:val="28"/>
          <w:szCs w:val="28"/>
        </w:rPr>
      </w:pPr>
    </w:p>
    <w:p w:rsidR="00584F8B" w:rsidRPr="0072452C" w:rsidRDefault="00584F8B" w:rsidP="00584F8B">
      <w:pPr>
        <w:spacing w:line="360" w:lineRule="auto"/>
        <w:ind w:firstLine="720"/>
        <w:jc w:val="center"/>
        <w:rPr>
          <w:rFonts w:ascii="Times New Roman" w:hAnsi="Times New Roman" w:cs="Times New Roman"/>
          <w:sz w:val="28"/>
          <w:szCs w:val="28"/>
        </w:rPr>
      </w:pPr>
    </w:p>
    <w:p w:rsidR="00584F8B" w:rsidRDefault="00584F8B" w:rsidP="00584F8B">
      <w:pPr>
        <w:spacing w:line="360" w:lineRule="auto"/>
        <w:ind w:firstLine="720"/>
        <w:jc w:val="center"/>
        <w:rPr>
          <w:rFonts w:ascii="Times New Roman" w:hAnsi="Times New Roman" w:cs="Times New Roman"/>
          <w:sz w:val="28"/>
          <w:szCs w:val="28"/>
        </w:rPr>
      </w:pPr>
      <w:r w:rsidRPr="0072452C">
        <w:rPr>
          <w:rFonts w:ascii="Times New Roman" w:hAnsi="Times New Roman" w:cs="Times New Roman"/>
          <w:sz w:val="28"/>
          <w:szCs w:val="28"/>
        </w:rPr>
        <w:t>Томск 2009</w:t>
      </w:r>
    </w:p>
    <w:p w:rsidR="00584F8B" w:rsidRPr="0072452C" w:rsidRDefault="00584F8B" w:rsidP="00584F8B">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Pr="0072452C">
        <w:rPr>
          <w:rFonts w:ascii="Times New Roman" w:hAnsi="Times New Roman" w:cs="Times New Roman"/>
          <w:b/>
          <w:iCs/>
          <w:sz w:val="28"/>
          <w:szCs w:val="28"/>
        </w:rPr>
        <w:t>Задание № 1. Паспорт учреждения</w:t>
      </w:r>
    </w:p>
    <w:p w:rsidR="00584F8B" w:rsidRDefault="00584F8B" w:rsidP="00584F8B">
      <w:pPr>
        <w:spacing w:line="360" w:lineRule="auto"/>
        <w:ind w:firstLine="720"/>
        <w:jc w:val="both"/>
        <w:rPr>
          <w:rFonts w:ascii="Times New Roman" w:hAnsi="Times New Roman" w:cs="Times New Roman"/>
          <w:b/>
          <w:color w:val="000000"/>
          <w:sz w:val="28"/>
          <w:szCs w:val="28"/>
        </w:rPr>
      </w:pP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color w:val="000000"/>
          <w:sz w:val="28"/>
          <w:szCs w:val="28"/>
        </w:rPr>
        <w:t>Муниципальное общеобразовательное учреждение «Основная общеобразовательная школа № 165» (МУП ООШ №165)</w:t>
      </w:r>
      <w:r w:rsidRPr="0072452C">
        <w:rPr>
          <w:rFonts w:ascii="Times New Roman" w:hAnsi="Times New Roman" w:cs="Times New Roman"/>
          <w:b/>
          <w:sz w:val="28"/>
          <w:szCs w:val="28"/>
        </w:rPr>
        <w:t>.</w:t>
      </w:r>
    </w:p>
    <w:p w:rsidR="00584F8B" w:rsidRPr="0072452C" w:rsidRDefault="00584F8B" w:rsidP="00584F8B">
      <w:pPr>
        <w:spacing w:line="360" w:lineRule="auto"/>
        <w:ind w:firstLine="720"/>
        <w:jc w:val="both"/>
        <w:rPr>
          <w:rFonts w:ascii="Times New Roman" w:hAnsi="Times New Roman" w:cs="Times New Roman"/>
          <w:b/>
          <w:color w:val="000000"/>
          <w:sz w:val="28"/>
          <w:szCs w:val="28"/>
        </w:rPr>
      </w:pPr>
      <w:r w:rsidRPr="0072452C">
        <w:rPr>
          <w:rFonts w:ascii="Times New Roman" w:hAnsi="Times New Roman" w:cs="Times New Roman"/>
          <w:b/>
          <w:color w:val="000000"/>
          <w:sz w:val="28"/>
          <w:szCs w:val="28"/>
        </w:rPr>
        <w:t>Год образования: 1959.</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b/>
          <w:color w:val="000000"/>
          <w:sz w:val="28"/>
          <w:szCs w:val="28"/>
        </w:rPr>
        <w:t>Адрес:</w:t>
      </w:r>
      <w:r w:rsidRPr="0072452C">
        <w:rPr>
          <w:rFonts w:ascii="Times New Roman" w:hAnsi="Times New Roman" w:cs="Times New Roman"/>
          <w:color w:val="000000"/>
          <w:sz w:val="28"/>
          <w:szCs w:val="28"/>
        </w:rPr>
        <w:t xml:space="preserve"> 663690, Красноярский край, г. Зеленогорск, ул.Шолохова, 7.</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 xml:space="preserve">Материальная база. </w:t>
      </w:r>
      <w:r w:rsidRPr="0072452C">
        <w:rPr>
          <w:rFonts w:ascii="Times New Roman" w:hAnsi="Times New Roman" w:cs="Times New Roman"/>
          <w:sz w:val="28"/>
          <w:szCs w:val="28"/>
        </w:rPr>
        <w:t>В целом все кабинеты школы находятся в удовлетворительном состоянии: отремонтированы, оборудованы учебной мебелью, обеспечены необходимым учебно-методическим оборудованием.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Компьютерный класс имеет 11 рабочих мест, объединенных в единую локальную сеть с доступом в сеть Интернет, проектор, экран, веб-камера и другое мультимедийное оборудование.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Музыкальная студия, хореографический зал, спортзал, мастерские позволяют проводить не только учебные занятия, но и организовать работу объединений дополнительного образования.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 xml:space="preserve">Образовательная политика. </w:t>
      </w:r>
      <w:r w:rsidRPr="0072452C">
        <w:rPr>
          <w:rFonts w:ascii="Times New Roman" w:hAnsi="Times New Roman" w:cs="Times New Roman"/>
          <w:sz w:val="28"/>
          <w:szCs w:val="28"/>
        </w:rPr>
        <w:t>Обучение на начальной ступени образования (1-4-е) классы призвано</w:t>
      </w:r>
      <w:r>
        <w:rPr>
          <w:rFonts w:ascii="Times New Roman" w:hAnsi="Times New Roman" w:cs="Times New Roman"/>
          <w:sz w:val="28"/>
          <w:szCs w:val="28"/>
        </w:rPr>
        <w:t xml:space="preserve"> </w:t>
      </w:r>
      <w:r w:rsidRPr="0072452C">
        <w:rPr>
          <w:rFonts w:ascii="Times New Roman" w:hAnsi="Times New Roman" w:cs="Times New Roman"/>
          <w:sz w:val="28"/>
          <w:szCs w:val="28"/>
        </w:rPr>
        <w:t>обеспечить</w:t>
      </w:r>
      <w:r>
        <w:rPr>
          <w:rFonts w:ascii="Times New Roman" w:hAnsi="Times New Roman" w:cs="Times New Roman"/>
          <w:sz w:val="28"/>
          <w:szCs w:val="28"/>
        </w:rPr>
        <w:t xml:space="preserve"> </w:t>
      </w:r>
      <w:r w:rsidRPr="0072452C">
        <w:rPr>
          <w:rFonts w:ascii="Times New Roman" w:hAnsi="Times New Roman" w:cs="Times New Roman"/>
          <w:sz w:val="28"/>
          <w:szCs w:val="28"/>
        </w:rPr>
        <w:t>эмоциональное благополучие и успешное образование ребенка.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Предмет ОБЖ изучается со</w:t>
      </w:r>
      <w:r>
        <w:rPr>
          <w:rFonts w:ascii="Times New Roman" w:hAnsi="Times New Roman" w:cs="Times New Roman"/>
          <w:sz w:val="28"/>
          <w:szCs w:val="28"/>
        </w:rPr>
        <w:t xml:space="preserve"> </w:t>
      </w:r>
      <w:r w:rsidRPr="0072452C">
        <w:rPr>
          <w:rFonts w:ascii="Times New Roman" w:hAnsi="Times New Roman" w:cs="Times New Roman"/>
          <w:sz w:val="28"/>
          <w:szCs w:val="28"/>
        </w:rPr>
        <w:t>2 класса. Во 2,3,4</w:t>
      </w:r>
      <w:r>
        <w:rPr>
          <w:rFonts w:ascii="Times New Roman" w:hAnsi="Times New Roman" w:cs="Times New Roman"/>
          <w:sz w:val="28"/>
          <w:szCs w:val="28"/>
        </w:rPr>
        <w:t xml:space="preserve"> </w:t>
      </w:r>
      <w:r w:rsidRPr="0072452C">
        <w:rPr>
          <w:rFonts w:ascii="Times New Roman" w:hAnsi="Times New Roman" w:cs="Times New Roman"/>
          <w:sz w:val="28"/>
          <w:szCs w:val="28"/>
        </w:rPr>
        <w:t>классах преподается региональный компонент: Литература Красноярского края», Художественная культура Красноярского края, Природа и экология Красноярского края.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bCs/>
          <w:sz w:val="28"/>
          <w:szCs w:val="28"/>
        </w:rPr>
        <w:t>Основное (общее) образование</w:t>
      </w:r>
      <w:r>
        <w:rPr>
          <w:rFonts w:ascii="Times New Roman" w:hAnsi="Times New Roman" w:cs="Times New Roman"/>
          <w:sz w:val="28"/>
          <w:szCs w:val="28"/>
        </w:rPr>
        <w:t xml:space="preserve"> </w:t>
      </w:r>
      <w:r w:rsidRPr="0072452C">
        <w:rPr>
          <w:rFonts w:ascii="Times New Roman" w:hAnsi="Times New Roman" w:cs="Times New Roman"/>
          <w:sz w:val="28"/>
          <w:szCs w:val="28"/>
        </w:rPr>
        <w:t>реализуется по модели пятилетней школы. Школа II ступени</w:t>
      </w:r>
      <w:r>
        <w:rPr>
          <w:rFonts w:ascii="Times New Roman" w:hAnsi="Times New Roman" w:cs="Times New Roman"/>
          <w:sz w:val="28"/>
          <w:szCs w:val="28"/>
        </w:rPr>
        <w:t xml:space="preserve"> </w:t>
      </w:r>
      <w:r w:rsidRPr="0072452C">
        <w:rPr>
          <w:rFonts w:ascii="Times New Roman" w:hAnsi="Times New Roman" w:cs="Times New Roman"/>
          <w:sz w:val="28"/>
          <w:szCs w:val="28"/>
        </w:rPr>
        <w:t>ориентирована</w:t>
      </w:r>
      <w:r>
        <w:rPr>
          <w:rFonts w:ascii="Times New Roman" w:hAnsi="Times New Roman" w:cs="Times New Roman"/>
          <w:sz w:val="28"/>
          <w:szCs w:val="28"/>
        </w:rPr>
        <w:t xml:space="preserve"> </w:t>
      </w:r>
      <w:r w:rsidRPr="0072452C">
        <w:rPr>
          <w:rFonts w:ascii="Times New Roman" w:hAnsi="Times New Roman" w:cs="Times New Roman"/>
          <w:sz w:val="28"/>
          <w:szCs w:val="28"/>
        </w:rPr>
        <w:t>на использование</w:t>
      </w:r>
      <w:r>
        <w:rPr>
          <w:rFonts w:ascii="Times New Roman" w:hAnsi="Times New Roman" w:cs="Times New Roman"/>
          <w:sz w:val="28"/>
          <w:szCs w:val="28"/>
        </w:rPr>
        <w:t xml:space="preserve"> </w:t>
      </w:r>
      <w:r w:rsidRPr="0072452C">
        <w:rPr>
          <w:rFonts w:ascii="Times New Roman" w:hAnsi="Times New Roman" w:cs="Times New Roman"/>
          <w:sz w:val="28"/>
          <w:szCs w:val="28"/>
        </w:rPr>
        <w:t>стандартных</w:t>
      </w:r>
      <w:r>
        <w:rPr>
          <w:rFonts w:ascii="Times New Roman" w:hAnsi="Times New Roman" w:cs="Times New Roman"/>
          <w:sz w:val="28"/>
          <w:szCs w:val="28"/>
        </w:rPr>
        <w:t xml:space="preserve"> </w:t>
      </w:r>
      <w:r w:rsidRPr="0072452C">
        <w:rPr>
          <w:rFonts w:ascii="Times New Roman" w:hAnsi="Times New Roman" w:cs="Times New Roman"/>
          <w:sz w:val="28"/>
          <w:szCs w:val="28"/>
        </w:rPr>
        <w:t>программ согласно БУП- 2004.</w:t>
      </w:r>
      <w:r>
        <w:rPr>
          <w:rFonts w:ascii="Times New Roman" w:hAnsi="Times New Roman" w:cs="Times New Roman"/>
          <w:sz w:val="28"/>
          <w:szCs w:val="28"/>
        </w:rPr>
        <w:t xml:space="preserve"> </w:t>
      </w:r>
      <w:r w:rsidRPr="0072452C">
        <w:rPr>
          <w:rFonts w:ascii="Times New Roman" w:hAnsi="Times New Roman" w:cs="Times New Roman"/>
          <w:sz w:val="28"/>
          <w:szCs w:val="28"/>
        </w:rPr>
        <w:t>Региональный компонент изучается с</w:t>
      </w:r>
      <w:r>
        <w:rPr>
          <w:rFonts w:ascii="Times New Roman" w:hAnsi="Times New Roman" w:cs="Times New Roman"/>
          <w:sz w:val="28"/>
          <w:szCs w:val="28"/>
        </w:rPr>
        <w:t xml:space="preserve"> </w:t>
      </w:r>
      <w:r w:rsidRPr="0072452C">
        <w:rPr>
          <w:rFonts w:ascii="Times New Roman" w:hAnsi="Times New Roman" w:cs="Times New Roman"/>
          <w:sz w:val="28"/>
          <w:szCs w:val="28"/>
        </w:rPr>
        <w:t>5-9 класс. Курс Основы безопасности жизнедеятельности</w:t>
      </w:r>
      <w:r>
        <w:rPr>
          <w:rFonts w:ascii="Times New Roman" w:hAnsi="Times New Roman" w:cs="Times New Roman"/>
          <w:sz w:val="28"/>
          <w:szCs w:val="28"/>
        </w:rPr>
        <w:t xml:space="preserve"> </w:t>
      </w:r>
      <w:r w:rsidRPr="0072452C">
        <w:rPr>
          <w:rFonts w:ascii="Times New Roman" w:hAnsi="Times New Roman" w:cs="Times New Roman"/>
          <w:sz w:val="28"/>
          <w:szCs w:val="28"/>
        </w:rPr>
        <w:t>не</w:t>
      </w:r>
      <w:r>
        <w:rPr>
          <w:rFonts w:ascii="Times New Roman" w:hAnsi="Times New Roman" w:cs="Times New Roman"/>
          <w:sz w:val="28"/>
          <w:szCs w:val="28"/>
        </w:rPr>
        <w:t xml:space="preserve"> </w:t>
      </w:r>
      <w:r w:rsidRPr="0072452C">
        <w:rPr>
          <w:rFonts w:ascii="Times New Roman" w:hAnsi="Times New Roman" w:cs="Times New Roman"/>
          <w:sz w:val="28"/>
          <w:szCs w:val="28"/>
        </w:rPr>
        <w:t>интегрируется,</w:t>
      </w:r>
      <w:r>
        <w:rPr>
          <w:rFonts w:ascii="Times New Roman" w:hAnsi="Times New Roman" w:cs="Times New Roman"/>
          <w:sz w:val="28"/>
          <w:szCs w:val="28"/>
        </w:rPr>
        <w:t xml:space="preserve"> </w:t>
      </w:r>
      <w:r w:rsidRPr="0072452C">
        <w:rPr>
          <w:rFonts w:ascii="Times New Roman" w:hAnsi="Times New Roman" w:cs="Times New Roman"/>
          <w:sz w:val="28"/>
          <w:szCs w:val="28"/>
        </w:rPr>
        <w:t>а</w:t>
      </w:r>
      <w:r>
        <w:rPr>
          <w:rFonts w:ascii="Times New Roman" w:hAnsi="Times New Roman" w:cs="Times New Roman"/>
          <w:sz w:val="28"/>
          <w:szCs w:val="28"/>
        </w:rPr>
        <w:t xml:space="preserve"> </w:t>
      </w:r>
      <w:r w:rsidRPr="0072452C">
        <w:rPr>
          <w:rFonts w:ascii="Times New Roman" w:hAnsi="Times New Roman" w:cs="Times New Roman"/>
          <w:sz w:val="28"/>
          <w:szCs w:val="28"/>
        </w:rPr>
        <w:t>вводится в 5, 7, 9</w:t>
      </w:r>
      <w:r>
        <w:rPr>
          <w:rFonts w:ascii="Times New Roman" w:hAnsi="Times New Roman" w:cs="Times New Roman"/>
          <w:sz w:val="28"/>
          <w:szCs w:val="28"/>
        </w:rPr>
        <w:t xml:space="preserve"> </w:t>
      </w:r>
      <w:r w:rsidRPr="0072452C">
        <w:rPr>
          <w:rFonts w:ascii="Times New Roman" w:hAnsi="Times New Roman" w:cs="Times New Roman"/>
          <w:sz w:val="28"/>
          <w:szCs w:val="28"/>
        </w:rPr>
        <w:t>классах</w:t>
      </w:r>
      <w:r>
        <w:rPr>
          <w:rFonts w:ascii="Times New Roman" w:hAnsi="Times New Roman" w:cs="Times New Roman"/>
          <w:sz w:val="28"/>
          <w:szCs w:val="28"/>
        </w:rPr>
        <w:t xml:space="preserve"> </w:t>
      </w:r>
      <w:r w:rsidRPr="0072452C">
        <w:rPr>
          <w:rFonts w:ascii="Times New Roman" w:hAnsi="Times New Roman" w:cs="Times New Roman"/>
          <w:sz w:val="28"/>
          <w:szCs w:val="28"/>
        </w:rPr>
        <w:t>за счет школьного компонента, 8 классе в инвариатной части.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 9-м классе предпрофильная подготовка проводится за счет области «Технология». Предпрофильная подготовка проводится в объеме 3 ч в неделю и включает в себя информационную и профориентационную работу, а также элективные курсы по выбору учащихся.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Перечень учебных предметов, программ, учебников и учебных пособий, обеспечивающий базовый и вариативный компоненты соответствуют</w:t>
      </w:r>
      <w:r>
        <w:rPr>
          <w:rFonts w:ascii="Times New Roman" w:hAnsi="Times New Roman" w:cs="Times New Roman"/>
          <w:sz w:val="28"/>
          <w:szCs w:val="28"/>
        </w:rPr>
        <w:t xml:space="preserve"> </w:t>
      </w:r>
      <w:r w:rsidRPr="0072452C">
        <w:rPr>
          <w:rFonts w:ascii="Times New Roman" w:hAnsi="Times New Roman" w:cs="Times New Roman"/>
          <w:sz w:val="28"/>
          <w:szCs w:val="28"/>
        </w:rPr>
        <w:t>Федеральному и краевому</w:t>
      </w:r>
      <w:r>
        <w:rPr>
          <w:rFonts w:ascii="Times New Roman" w:hAnsi="Times New Roman" w:cs="Times New Roman"/>
          <w:sz w:val="28"/>
          <w:szCs w:val="28"/>
        </w:rPr>
        <w:t xml:space="preserve"> </w:t>
      </w:r>
      <w:r w:rsidRPr="0072452C">
        <w:rPr>
          <w:rFonts w:ascii="Times New Roman" w:hAnsi="Times New Roman" w:cs="Times New Roman"/>
          <w:sz w:val="28"/>
          <w:szCs w:val="28"/>
        </w:rPr>
        <w:t>перечням учебников, рекомендованных (допущенных) Министерством образования и науки РФ</w:t>
      </w:r>
      <w:r>
        <w:rPr>
          <w:rFonts w:ascii="Times New Roman" w:hAnsi="Times New Roman" w:cs="Times New Roman"/>
          <w:sz w:val="28"/>
          <w:szCs w:val="28"/>
        </w:rPr>
        <w:t xml:space="preserve"> </w:t>
      </w:r>
      <w:r w:rsidRPr="0072452C">
        <w:rPr>
          <w:rFonts w:ascii="Times New Roman" w:hAnsi="Times New Roman" w:cs="Times New Roman"/>
          <w:sz w:val="28"/>
          <w:szCs w:val="28"/>
        </w:rPr>
        <w:t>к использованию в образовательном процессе в общеобразовательных учреждениях.</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Внеурочная деятельность ребенка в различных кружках, секциях и клубах создает благоприятные условия для развития его интересов, способностей, социального опыта (табл.2).</w:t>
      </w:r>
    </w:p>
    <w:p w:rsidR="00584F8B" w:rsidRDefault="00584F8B" w:rsidP="00584F8B">
      <w:pPr>
        <w:spacing w:line="360" w:lineRule="auto"/>
        <w:ind w:firstLine="720"/>
        <w:jc w:val="both"/>
        <w:rPr>
          <w:rFonts w:ascii="Times New Roman" w:hAnsi="Times New Roman" w:cs="Times New Roman"/>
          <w:sz w:val="28"/>
          <w:szCs w:val="28"/>
        </w:rPr>
      </w:pP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Таблица 2 - Охват учащихся дополнительным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2187"/>
      </w:tblGrid>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b/>
              </w:rPr>
            </w:pPr>
            <w:r w:rsidRPr="0072452C">
              <w:rPr>
                <w:rFonts w:ascii="Times New Roman" w:hAnsi="Times New Roman" w:cs="Times New Roman"/>
                <w:b/>
              </w:rPr>
              <w:t>Вид дополнительного образования</w:t>
            </w:r>
          </w:p>
        </w:tc>
        <w:tc>
          <w:tcPr>
            <w:tcW w:w="0" w:type="auto"/>
          </w:tcPr>
          <w:p w:rsidR="00584F8B" w:rsidRPr="0072452C" w:rsidRDefault="00584F8B" w:rsidP="003B50AE">
            <w:pPr>
              <w:spacing w:line="360" w:lineRule="auto"/>
              <w:jc w:val="both"/>
              <w:rPr>
                <w:rFonts w:ascii="Times New Roman" w:hAnsi="Times New Roman" w:cs="Times New Roman"/>
                <w:b/>
              </w:rPr>
            </w:pPr>
            <w:r w:rsidRPr="0072452C">
              <w:rPr>
                <w:rFonts w:ascii="Times New Roman" w:hAnsi="Times New Roman" w:cs="Times New Roman"/>
                <w:b/>
              </w:rPr>
              <w:t>Число учащихся, чел.</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Музыкальная студия «Школьные годы»</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28</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Театральная студия</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34</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Спортивные секции</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32</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Научно-исследовательская деятельность</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3</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Клуб «Музейное дело»</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17</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Декоративно-прикладное искусство</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24</w:t>
            </w:r>
          </w:p>
        </w:tc>
      </w:tr>
    </w:tbl>
    <w:p w:rsidR="00584F8B" w:rsidRDefault="00584F8B" w:rsidP="00584F8B">
      <w:pPr>
        <w:spacing w:line="360" w:lineRule="auto"/>
        <w:ind w:firstLine="720"/>
        <w:jc w:val="both"/>
        <w:rPr>
          <w:rFonts w:ascii="Times New Roman" w:hAnsi="Times New Roman" w:cs="Times New Roman"/>
          <w:b/>
          <w:sz w:val="28"/>
          <w:szCs w:val="28"/>
        </w:rPr>
      </w:pP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Сохранение и укрепление</w:t>
      </w:r>
      <w:r>
        <w:rPr>
          <w:rFonts w:ascii="Times New Roman" w:hAnsi="Times New Roman" w:cs="Times New Roman"/>
          <w:b/>
          <w:sz w:val="28"/>
          <w:szCs w:val="28"/>
        </w:rPr>
        <w:t xml:space="preserve"> </w:t>
      </w:r>
      <w:r w:rsidRPr="0072452C">
        <w:rPr>
          <w:rFonts w:ascii="Times New Roman" w:hAnsi="Times New Roman" w:cs="Times New Roman"/>
          <w:b/>
          <w:sz w:val="28"/>
          <w:szCs w:val="28"/>
        </w:rPr>
        <w:t xml:space="preserve">здоровья. </w:t>
      </w:r>
      <w:r w:rsidRPr="0072452C">
        <w:rPr>
          <w:rFonts w:ascii="Times New Roman" w:hAnsi="Times New Roman" w:cs="Times New Roman"/>
          <w:sz w:val="28"/>
          <w:szCs w:val="28"/>
        </w:rPr>
        <w:t>Педагогический коллектив наряду с повышением качества обучения и воспитания учащихся выдвигает задачу сохранения и укрепления их здоровья. Осуществляется мониторинг состояния здоровья учащихся по показателям медицинской группы и результатам медицинского осмотра.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Администрация школы работает над укреплением материально-технической базы школы и контролем соблюдения СанПиНов всеми участниками образовательного процесса. Постоянно растет компетенция педагогов в вопросах формирования здорового образа жизни и здоровьесберегающих технологий.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Традиционными в школе стали Дни здоровья, походы, экскурсии. Специалисты школы: педагог-психолог, социальный педагог, учитель-логопед проводят консультации с педагогами и учащимися.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Школа приняла участие в краевом слете участников</w:t>
      </w:r>
      <w:r>
        <w:rPr>
          <w:rFonts w:ascii="Times New Roman" w:hAnsi="Times New Roman" w:cs="Times New Roman"/>
          <w:sz w:val="28"/>
          <w:szCs w:val="28"/>
        </w:rPr>
        <w:t xml:space="preserve"> </w:t>
      </w:r>
      <w:r w:rsidRPr="0072452C">
        <w:rPr>
          <w:rFonts w:ascii="Times New Roman" w:hAnsi="Times New Roman" w:cs="Times New Roman"/>
          <w:sz w:val="28"/>
          <w:szCs w:val="28"/>
        </w:rPr>
        <w:t>проекта «Школа-территория здоровья». Были представлены три открытых мероприятия: «Музейное дело», учитель истории Коршунова Л.А. и учащиеся 6 класса, «Проектная и исследовательская деятельность», учитель физики Малыкина Г.В., учащиеся 4 класса, «Семейный клуб» - учитель 2 класса Сапунова Н.Н. и родители и обучающиеся 2 класса. Особая благодарность Дылкиной</w:t>
      </w:r>
      <w:r>
        <w:rPr>
          <w:rFonts w:ascii="Times New Roman" w:hAnsi="Times New Roman" w:cs="Times New Roman"/>
          <w:sz w:val="28"/>
          <w:szCs w:val="28"/>
        </w:rPr>
        <w:t xml:space="preserve"> </w:t>
      </w:r>
      <w:r w:rsidRPr="0072452C">
        <w:rPr>
          <w:rFonts w:ascii="Times New Roman" w:hAnsi="Times New Roman" w:cs="Times New Roman"/>
          <w:sz w:val="28"/>
          <w:szCs w:val="28"/>
        </w:rPr>
        <w:t>Т.М. и Карпановой О.В. Все мероприятия получили высокую оценку участников семинара.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 школе планово ведется работа по профилактике асоциального поведения обучающихся. В системе проводятся Дни правовых знаний, заседания Совета по профилактике под руководством инспектора ПДН, профилактические беседы, индивидуальные</w:t>
      </w:r>
      <w:r>
        <w:rPr>
          <w:rFonts w:ascii="Times New Roman" w:hAnsi="Times New Roman" w:cs="Times New Roman"/>
          <w:sz w:val="28"/>
          <w:szCs w:val="28"/>
        </w:rPr>
        <w:t xml:space="preserve"> </w:t>
      </w:r>
      <w:r w:rsidRPr="0072452C">
        <w:rPr>
          <w:rFonts w:ascii="Times New Roman" w:hAnsi="Times New Roman" w:cs="Times New Roman"/>
          <w:sz w:val="28"/>
          <w:szCs w:val="28"/>
        </w:rPr>
        <w:t>консультации. В рамках выполнения плана воспитательной работы проводятся акции по профилактике вредных привычек. Это дает свои результаты, сводные данные приведены из аналитического сборника управления образования.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 xml:space="preserve">Кадровое обеспечение. </w:t>
      </w:r>
      <w:r w:rsidRPr="0072452C">
        <w:rPr>
          <w:rFonts w:ascii="Times New Roman" w:hAnsi="Times New Roman" w:cs="Times New Roman"/>
          <w:sz w:val="28"/>
          <w:szCs w:val="28"/>
        </w:rPr>
        <w:t>В школе работают 22 педагога, из них: женщин – 19 чел.; мужчин – 3 чел.</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Возраст педагогов составляет:</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от 20 до 30 лет – 3 чел.</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от 30 до 40 лет – 7 чел.</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от 40 до 50 лет –9 чел.</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от 50 до 55 лет – 3 чел.</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Почти все педагоги имеют педагогическое образование и квалификационную категорию, в т.ч.:</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-высшее образование – 20.</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-средне-специальное образование – 2.</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-высшую квалификационную категорию – 3.</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-первую квалификационную категорию – 10.</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-вторую квалификационную категорию – 7.</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-Коломеец Е.В. – заместитель директора по УВР имеет звание «Почетный работник общего образования РФ».</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Повышение квалификации педагогических кадров.</w:t>
      </w:r>
      <w:r w:rsidRPr="0072452C">
        <w:rPr>
          <w:rFonts w:ascii="Times New Roman" w:hAnsi="Times New Roman" w:cs="Times New Roman"/>
          <w:b/>
          <w:i/>
          <w:sz w:val="28"/>
          <w:szCs w:val="28"/>
        </w:rPr>
        <w:t xml:space="preserve"> </w:t>
      </w:r>
      <w:r w:rsidRPr="0072452C">
        <w:rPr>
          <w:rFonts w:ascii="Times New Roman" w:hAnsi="Times New Roman" w:cs="Times New Roman"/>
          <w:sz w:val="28"/>
          <w:szCs w:val="28"/>
        </w:rPr>
        <w:t>За пять лет 100% прошли курсовую подготовку по предметной направленности и 100% овладели информационно-коммуникационными технологиями, причем 60% - второго и третьего уровня по теме «Проектная и исследовательская деятельность».</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Коршунова Л.А. заняла 2- место в городском конкурсе «Самый классный классный руководитель», Коршунова Л.А.- учитель истории и Самойлова Т.В.- стали лауреатами первой городской олимпиады учителей-предметников.</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 xml:space="preserve">Состав учащихся. </w:t>
      </w:r>
      <w:r w:rsidRPr="0072452C">
        <w:rPr>
          <w:rFonts w:ascii="Times New Roman" w:hAnsi="Times New Roman" w:cs="Times New Roman"/>
          <w:sz w:val="28"/>
          <w:szCs w:val="28"/>
        </w:rPr>
        <w:t>В 2008-2009 учебном году школу посещали 135 учащихся. Наполняемость и динамика наполняемости представлена в табл.1.</w:t>
      </w:r>
    </w:p>
    <w:p w:rsidR="00584F8B" w:rsidRDefault="00584F8B" w:rsidP="00584F8B">
      <w:pPr>
        <w:spacing w:line="360" w:lineRule="auto"/>
        <w:ind w:firstLine="720"/>
        <w:jc w:val="both"/>
        <w:rPr>
          <w:rFonts w:ascii="Times New Roman" w:hAnsi="Times New Roman" w:cs="Times New Roman"/>
          <w:sz w:val="28"/>
          <w:szCs w:val="28"/>
        </w:rPr>
      </w:pP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Таблица 1 -</w:t>
      </w:r>
      <w:r w:rsidRPr="0072452C">
        <w:rPr>
          <w:rFonts w:ascii="Times New Roman" w:hAnsi="Times New Roman" w:cs="Times New Roman"/>
          <w:b/>
          <w:sz w:val="28"/>
          <w:szCs w:val="28"/>
        </w:rPr>
        <w:t xml:space="preserve"> </w:t>
      </w:r>
      <w:r w:rsidRPr="0072452C">
        <w:rPr>
          <w:rFonts w:ascii="Times New Roman" w:hAnsi="Times New Roman" w:cs="Times New Roman"/>
          <w:sz w:val="28"/>
          <w:szCs w:val="28"/>
        </w:rPr>
        <w:t>Состав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667"/>
        <w:gridCol w:w="1667"/>
        <w:gridCol w:w="1667"/>
      </w:tblGrid>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Ступень обучения</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2007-2008 уч.год</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2008-2009 уч.год</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2009-2010 уч.год</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lang w:val="en-US"/>
              </w:rPr>
              <w:t>I</w:t>
            </w:r>
            <w:r w:rsidRPr="0072452C">
              <w:rPr>
                <w:rFonts w:ascii="Times New Roman" w:hAnsi="Times New Roman" w:cs="Times New Roman"/>
              </w:rPr>
              <w:t xml:space="preserve"> (1-4 классы)</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58</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57</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62</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lang w:val="en-US"/>
              </w:rPr>
              <w:t xml:space="preserve">II (5-9 </w:t>
            </w:r>
            <w:r w:rsidRPr="0072452C">
              <w:rPr>
                <w:rFonts w:ascii="Times New Roman" w:hAnsi="Times New Roman" w:cs="Times New Roman"/>
              </w:rPr>
              <w:t>классы)</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88</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78</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63</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ИТОГО</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146</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135</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125</w:t>
            </w:r>
          </w:p>
        </w:tc>
      </w:tr>
    </w:tbl>
    <w:p w:rsidR="00584F8B" w:rsidRDefault="00584F8B" w:rsidP="00584F8B">
      <w:pPr>
        <w:spacing w:line="360" w:lineRule="auto"/>
        <w:ind w:firstLine="720"/>
        <w:jc w:val="both"/>
        <w:rPr>
          <w:rFonts w:ascii="Times New Roman" w:hAnsi="Times New Roman" w:cs="Times New Roman"/>
          <w:sz w:val="28"/>
          <w:szCs w:val="28"/>
        </w:rPr>
      </w:pP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Из приведенных данных видно, что количество учащихся начальной школы увеличивается. Общее уменьшение количества учащихся на основной ступени связано в основном с переездом семей учащихся и удаленностью от других образовательных учреждений, изменением статуса школы, в 2009 году закрыли параллель 6-х классов, в связи с наполняемостью ниже 33%.</w:t>
      </w: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sz w:val="28"/>
          <w:szCs w:val="28"/>
        </w:rPr>
        <w:t>Социальный портрет родителей учащихся.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Всего семей 111, из них:</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Количество полных семей – 82 – 73,7 %.</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Неполных семей – 29 – 26,3%.</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Многодетных семей – 14.</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Семьи с опекаемыми детьми – 8.</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Семьи с детьми-инвалидами – 2.</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Семьи с социально-опасным семейным положением – 1.</w:t>
      </w: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sz w:val="28"/>
          <w:szCs w:val="28"/>
        </w:rPr>
        <w:t>Специфика деятельности психолога учреждения.</w:t>
      </w:r>
    </w:p>
    <w:p w:rsidR="00584F8B" w:rsidRPr="0072452C" w:rsidRDefault="00584F8B" w:rsidP="00584F8B">
      <w:pPr>
        <w:spacing w:line="360" w:lineRule="auto"/>
        <w:ind w:firstLine="720"/>
        <w:jc w:val="both"/>
        <w:rPr>
          <w:rFonts w:ascii="Times New Roman" w:hAnsi="Times New Roman" w:cs="Times New Roman"/>
          <w:bCs/>
          <w:iCs/>
          <w:sz w:val="28"/>
          <w:szCs w:val="28"/>
        </w:rPr>
      </w:pPr>
      <w:r w:rsidRPr="0072452C">
        <w:rPr>
          <w:rFonts w:ascii="Times New Roman" w:hAnsi="Times New Roman" w:cs="Times New Roman"/>
          <w:bCs/>
          <w:iCs/>
          <w:sz w:val="28"/>
          <w:szCs w:val="28"/>
        </w:rPr>
        <w:t>Функциональные обязанности психолога школы.</w:t>
      </w:r>
    </w:p>
    <w:p w:rsidR="00584F8B" w:rsidRPr="0072452C" w:rsidRDefault="00584F8B" w:rsidP="00584F8B">
      <w:pPr>
        <w:spacing w:line="360" w:lineRule="auto"/>
        <w:ind w:firstLine="720"/>
        <w:jc w:val="both"/>
        <w:rPr>
          <w:rFonts w:ascii="Times New Roman" w:hAnsi="Times New Roman" w:cs="Times New Roman"/>
          <w:bCs/>
          <w:iCs/>
          <w:sz w:val="28"/>
          <w:szCs w:val="28"/>
        </w:rPr>
      </w:pPr>
      <w:r w:rsidRPr="0072452C">
        <w:rPr>
          <w:rFonts w:ascii="Times New Roman" w:hAnsi="Times New Roman" w:cs="Times New Roman"/>
          <w:bCs/>
          <w:iCs/>
          <w:sz w:val="28"/>
          <w:szCs w:val="28"/>
        </w:rPr>
        <w:t>1.Организовать диагностическую работу с детьми девиантного поведения.</w:t>
      </w:r>
    </w:p>
    <w:p w:rsidR="00584F8B" w:rsidRPr="0072452C" w:rsidRDefault="00584F8B" w:rsidP="00584F8B">
      <w:pPr>
        <w:spacing w:line="360" w:lineRule="auto"/>
        <w:ind w:firstLine="720"/>
        <w:jc w:val="both"/>
        <w:rPr>
          <w:rFonts w:ascii="Times New Roman" w:hAnsi="Times New Roman" w:cs="Times New Roman"/>
          <w:bCs/>
          <w:iCs/>
          <w:sz w:val="28"/>
          <w:szCs w:val="28"/>
        </w:rPr>
      </w:pPr>
      <w:r w:rsidRPr="0072452C">
        <w:rPr>
          <w:rFonts w:ascii="Times New Roman" w:hAnsi="Times New Roman" w:cs="Times New Roman"/>
          <w:bCs/>
          <w:iCs/>
          <w:sz w:val="28"/>
          <w:szCs w:val="28"/>
        </w:rPr>
        <w:t>2.Держать под особым контролем переходные, переломные моменты в жизни школьников.</w:t>
      </w:r>
    </w:p>
    <w:p w:rsidR="00584F8B" w:rsidRPr="0072452C" w:rsidRDefault="00584F8B" w:rsidP="00584F8B">
      <w:pPr>
        <w:spacing w:line="360" w:lineRule="auto"/>
        <w:ind w:firstLine="720"/>
        <w:jc w:val="both"/>
        <w:rPr>
          <w:rFonts w:ascii="Times New Roman" w:hAnsi="Times New Roman" w:cs="Times New Roman"/>
          <w:bCs/>
          <w:iCs/>
          <w:sz w:val="28"/>
          <w:szCs w:val="28"/>
        </w:rPr>
      </w:pPr>
      <w:r w:rsidRPr="0072452C">
        <w:rPr>
          <w:rFonts w:ascii="Times New Roman" w:hAnsi="Times New Roman" w:cs="Times New Roman"/>
          <w:bCs/>
          <w:iCs/>
          <w:sz w:val="28"/>
          <w:szCs w:val="28"/>
        </w:rPr>
        <w:t>3.Выявлять и устранять психологические причины нарушений межличностных отношений учащихся с учителями, со сверстниками, с родителями.</w:t>
      </w:r>
    </w:p>
    <w:p w:rsidR="00584F8B" w:rsidRPr="0072452C" w:rsidRDefault="00584F8B" w:rsidP="00584F8B">
      <w:pPr>
        <w:spacing w:line="360" w:lineRule="auto"/>
        <w:ind w:firstLine="720"/>
        <w:jc w:val="both"/>
        <w:rPr>
          <w:rFonts w:ascii="Times New Roman" w:hAnsi="Times New Roman" w:cs="Times New Roman"/>
          <w:bCs/>
          <w:iCs/>
          <w:sz w:val="28"/>
          <w:szCs w:val="28"/>
        </w:rPr>
      </w:pPr>
      <w:r w:rsidRPr="0072452C">
        <w:rPr>
          <w:rFonts w:ascii="Times New Roman" w:hAnsi="Times New Roman" w:cs="Times New Roman"/>
          <w:bCs/>
          <w:iCs/>
          <w:sz w:val="28"/>
          <w:szCs w:val="28"/>
        </w:rPr>
        <w:t>4.Вести просветительскую работу среди детей, учащихся, родителей, преподавателей.</w:t>
      </w:r>
    </w:p>
    <w:p w:rsidR="00584F8B" w:rsidRPr="0072452C" w:rsidRDefault="00584F8B" w:rsidP="00584F8B">
      <w:pPr>
        <w:spacing w:line="360" w:lineRule="auto"/>
        <w:ind w:firstLine="720"/>
        <w:jc w:val="both"/>
        <w:rPr>
          <w:rFonts w:ascii="Times New Roman" w:hAnsi="Times New Roman" w:cs="Times New Roman"/>
          <w:bCs/>
          <w:iCs/>
          <w:sz w:val="28"/>
          <w:szCs w:val="28"/>
        </w:rPr>
      </w:pPr>
      <w:r w:rsidRPr="0072452C">
        <w:rPr>
          <w:rFonts w:ascii="Times New Roman" w:hAnsi="Times New Roman" w:cs="Times New Roman"/>
          <w:bCs/>
          <w:iCs/>
          <w:sz w:val="28"/>
          <w:szCs w:val="28"/>
        </w:rPr>
        <w:t>5.Осуществлять консультативную работу с учащимися, родителями, педагогами.</w:t>
      </w:r>
    </w:p>
    <w:p w:rsidR="00584F8B" w:rsidRPr="0072452C" w:rsidRDefault="00584F8B" w:rsidP="00584F8B">
      <w:pPr>
        <w:spacing w:line="360" w:lineRule="auto"/>
        <w:ind w:firstLine="720"/>
        <w:jc w:val="both"/>
        <w:rPr>
          <w:rFonts w:ascii="Times New Roman" w:hAnsi="Times New Roman" w:cs="Times New Roman"/>
          <w:bCs/>
          <w:iCs/>
          <w:sz w:val="28"/>
          <w:szCs w:val="28"/>
        </w:rPr>
      </w:pPr>
      <w:r w:rsidRPr="0072452C">
        <w:rPr>
          <w:rFonts w:ascii="Times New Roman" w:hAnsi="Times New Roman" w:cs="Times New Roman"/>
          <w:bCs/>
          <w:iCs/>
          <w:sz w:val="28"/>
          <w:szCs w:val="28"/>
        </w:rPr>
        <w:t>6. Выявлять и устранять психологические причины нарушений учащихся 1 и 5 классов.</w:t>
      </w:r>
    </w:p>
    <w:p w:rsidR="00584F8B" w:rsidRPr="0072452C" w:rsidRDefault="00584F8B" w:rsidP="00584F8B">
      <w:pPr>
        <w:spacing w:line="360" w:lineRule="auto"/>
        <w:ind w:firstLine="720"/>
        <w:jc w:val="both"/>
        <w:rPr>
          <w:rStyle w:val="postbody1"/>
          <w:rFonts w:ascii="Times New Roman" w:hAnsi="Times New Roman"/>
          <w:sz w:val="28"/>
          <w:szCs w:val="28"/>
        </w:rPr>
      </w:pPr>
      <w:r w:rsidRPr="0072452C">
        <w:rPr>
          <w:rStyle w:val="postbody1"/>
          <w:rFonts w:ascii="Times New Roman" w:hAnsi="Times New Roman"/>
          <w:sz w:val="28"/>
          <w:szCs w:val="28"/>
        </w:rPr>
        <w:t>Школьный психолог принимает участие в организации образовательной, воспитательной работе, направленной на обеспечение всестороннего личностного развития детей, молодежи, их психического развития.</w:t>
      </w:r>
    </w:p>
    <w:p w:rsidR="00584F8B" w:rsidRPr="0072452C" w:rsidRDefault="00584F8B" w:rsidP="00584F8B">
      <w:pPr>
        <w:spacing w:line="360" w:lineRule="auto"/>
        <w:ind w:firstLine="720"/>
        <w:jc w:val="both"/>
        <w:rPr>
          <w:rStyle w:val="postbody1"/>
          <w:rFonts w:ascii="Times New Roman" w:hAnsi="Times New Roman"/>
          <w:sz w:val="28"/>
          <w:szCs w:val="28"/>
        </w:rPr>
      </w:pPr>
      <w:r w:rsidRPr="0072452C">
        <w:rPr>
          <w:rStyle w:val="postbody1"/>
          <w:rFonts w:ascii="Times New Roman" w:hAnsi="Times New Roman"/>
          <w:sz w:val="28"/>
          <w:szCs w:val="28"/>
        </w:rPr>
        <w:t>Выявляет причины, которые усложняют становление личности ребенка.</w:t>
      </w:r>
    </w:p>
    <w:p w:rsidR="00584F8B" w:rsidRPr="0072452C" w:rsidRDefault="00584F8B" w:rsidP="00584F8B">
      <w:pPr>
        <w:spacing w:line="360" w:lineRule="auto"/>
        <w:ind w:firstLine="720"/>
        <w:jc w:val="both"/>
        <w:rPr>
          <w:rStyle w:val="postbody1"/>
          <w:rFonts w:ascii="Times New Roman" w:hAnsi="Times New Roman"/>
          <w:sz w:val="28"/>
          <w:szCs w:val="28"/>
        </w:rPr>
      </w:pPr>
      <w:r w:rsidRPr="0072452C">
        <w:rPr>
          <w:rStyle w:val="postbody1"/>
          <w:rFonts w:ascii="Times New Roman" w:hAnsi="Times New Roman"/>
          <w:sz w:val="28"/>
          <w:szCs w:val="28"/>
        </w:rPr>
        <w:t>С помощью психодиагностики, психопрофилактики, психолого-педагогической коррекции, консультирования оказывает помощь воспитанникам, ученикам, педагогам, родителям в решении вопросов обучения, воспитания, развития детей.</w:t>
      </w:r>
    </w:p>
    <w:p w:rsidR="00584F8B" w:rsidRPr="0072452C" w:rsidRDefault="00584F8B" w:rsidP="00584F8B">
      <w:pPr>
        <w:spacing w:line="360" w:lineRule="auto"/>
        <w:ind w:firstLine="720"/>
        <w:jc w:val="both"/>
        <w:rPr>
          <w:rStyle w:val="postbody1"/>
          <w:rFonts w:ascii="Times New Roman" w:hAnsi="Times New Roman"/>
          <w:sz w:val="28"/>
          <w:szCs w:val="28"/>
        </w:rPr>
      </w:pPr>
      <w:r w:rsidRPr="0072452C">
        <w:rPr>
          <w:rStyle w:val="postbody1"/>
          <w:rFonts w:ascii="Times New Roman" w:hAnsi="Times New Roman"/>
          <w:sz w:val="28"/>
          <w:szCs w:val="28"/>
        </w:rPr>
        <w:t>Проводит психолого-педагогическую диагностику готовности учащихся к обучению в период перехода с одной возрастной группы к другой, оказывает помощь в выборе образовательной направленности согласно с уровнем психического развития.</w:t>
      </w:r>
    </w:p>
    <w:p w:rsidR="00584F8B" w:rsidRPr="0072452C" w:rsidRDefault="00584F8B" w:rsidP="00584F8B">
      <w:pPr>
        <w:spacing w:line="360" w:lineRule="auto"/>
        <w:ind w:firstLine="720"/>
        <w:jc w:val="both"/>
        <w:rPr>
          <w:rStyle w:val="postbody1"/>
          <w:rFonts w:ascii="Times New Roman" w:hAnsi="Times New Roman"/>
          <w:sz w:val="28"/>
          <w:szCs w:val="28"/>
        </w:rPr>
      </w:pPr>
      <w:r w:rsidRPr="0072452C">
        <w:rPr>
          <w:rStyle w:val="postbody1"/>
          <w:rFonts w:ascii="Times New Roman" w:hAnsi="Times New Roman"/>
          <w:sz w:val="28"/>
          <w:szCs w:val="28"/>
        </w:rPr>
        <w:t>Планирует и разрабатывает развивающие, коррекционные программы учебно-воспитательной деятельности с учетом индивидуальных, половых и возрастных особенностей детей.</w:t>
      </w:r>
    </w:p>
    <w:p w:rsidR="00584F8B" w:rsidRPr="0072452C" w:rsidRDefault="00584F8B" w:rsidP="00584F8B">
      <w:pPr>
        <w:spacing w:line="360" w:lineRule="auto"/>
        <w:ind w:firstLine="720"/>
        <w:jc w:val="both"/>
        <w:rPr>
          <w:rStyle w:val="postbody1"/>
          <w:rFonts w:ascii="Times New Roman" w:hAnsi="Times New Roman"/>
          <w:sz w:val="28"/>
          <w:szCs w:val="28"/>
        </w:rPr>
      </w:pPr>
      <w:r w:rsidRPr="0072452C">
        <w:rPr>
          <w:rStyle w:val="postbody1"/>
          <w:rFonts w:ascii="Times New Roman" w:hAnsi="Times New Roman"/>
          <w:sz w:val="28"/>
          <w:szCs w:val="28"/>
        </w:rPr>
        <w:t>Способствует поиску, отбору, развитию одаренных детей, осмысленному выбору детьми, молодежью профессий с учетом их ценностных ориентаций, способностей, жизненных планов и возможностей.</w:t>
      </w:r>
    </w:p>
    <w:p w:rsidR="00584F8B" w:rsidRPr="0072452C" w:rsidRDefault="00584F8B" w:rsidP="00584F8B">
      <w:pPr>
        <w:spacing w:line="360" w:lineRule="auto"/>
        <w:ind w:firstLine="720"/>
        <w:jc w:val="both"/>
        <w:rPr>
          <w:rStyle w:val="postbody1"/>
          <w:rFonts w:ascii="Times New Roman" w:hAnsi="Times New Roman"/>
          <w:sz w:val="28"/>
          <w:szCs w:val="28"/>
        </w:rPr>
      </w:pPr>
      <w:r w:rsidRPr="0072452C">
        <w:rPr>
          <w:rStyle w:val="postbody1"/>
          <w:rFonts w:ascii="Times New Roman" w:hAnsi="Times New Roman"/>
          <w:sz w:val="28"/>
          <w:szCs w:val="28"/>
        </w:rPr>
        <w:t>Наставлениями и личным примером утверждает уважение к принципам общечеловеческой морали, родителям, женщине, культурнонациональных, духовных ценностей Украины, заботливое отношение к окружающему миру.</w:t>
      </w:r>
    </w:p>
    <w:p w:rsidR="00584F8B" w:rsidRPr="0072452C" w:rsidRDefault="00584F8B" w:rsidP="00584F8B">
      <w:pPr>
        <w:spacing w:line="360" w:lineRule="auto"/>
        <w:ind w:firstLine="720"/>
        <w:jc w:val="both"/>
        <w:rPr>
          <w:rStyle w:val="postbody1"/>
          <w:rFonts w:ascii="Times New Roman" w:hAnsi="Times New Roman"/>
          <w:sz w:val="28"/>
          <w:szCs w:val="28"/>
        </w:rPr>
      </w:pPr>
      <w:r w:rsidRPr="0072452C">
        <w:rPr>
          <w:rStyle w:val="postbody1"/>
          <w:rFonts w:ascii="Times New Roman" w:hAnsi="Times New Roman"/>
          <w:sz w:val="28"/>
          <w:szCs w:val="28"/>
        </w:rPr>
        <w:t>Готовит воспитанников, учеников к сознательной жизни в духе взаимопонимания, мира, согласия между всеми народами, этническими, национальными, религиозными группами.</w:t>
      </w:r>
    </w:p>
    <w:p w:rsidR="00584F8B" w:rsidRPr="0072452C" w:rsidRDefault="00584F8B" w:rsidP="00584F8B">
      <w:pPr>
        <w:spacing w:line="360" w:lineRule="auto"/>
        <w:ind w:firstLine="720"/>
        <w:jc w:val="both"/>
        <w:rPr>
          <w:rStyle w:val="postbody1"/>
          <w:rFonts w:ascii="Times New Roman" w:hAnsi="Times New Roman"/>
          <w:sz w:val="28"/>
          <w:szCs w:val="28"/>
        </w:rPr>
      </w:pPr>
      <w:r w:rsidRPr="0072452C">
        <w:rPr>
          <w:rStyle w:val="postbody1"/>
          <w:rFonts w:ascii="Times New Roman" w:hAnsi="Times New Roman"/>
          <w:sz w:val="28"/>
          <w:szCs w:val="28"/>
        </w:rPr>
        <w:t>Придерживается педагогической этики, уважать достоинство ребенка, защищать его от каких-либо форм физического и психического насилия, пропагандировать здоровый образ жизни.</w:t>
      </w:r>
    </w:p>
    <w:p w:rsidR="00584F8B" w:rsidRPr="0072452C" w:rsidRDefault="00584F8B" w:rsidP="00584F8B">
      <w:pPr>
        <w:spacing w:line="360" w:lineRule="auto"/>
        <w:ind w:firstLine="720"/>
        <w:jc w:val="both"/>
        <w:rPr>
          <w:rStyle w:val="postbody1"/>
          <w:rFonts w:ascii="Times New Roman" w:hAnsi="Times New Roman"/>
          <w:sz w:val="28"/>
          <w:szCs w:val="28"/>
        </w:rPr>
      </w:pPr>
      <w:r w:rsidRPr="0072452C">
        <w:rPr>
          <w:rStyle w:val="postbody1"/>
          <w:rFonts w:ascii="Times New Roman" w:hAnsi="Times New Roman"/>
          <w:sz w:val="28"/>
          <w:szCs w:val="28"/>
        </w:rPr>
        <w:t>Осуществляет первичную профилактику алкоголизма и наркомании, других вредных привычек среди подростков, проводить психологическую экспертизу и психолого-педагогическую коррекцию асоциального поведения.</w:t>
      </w:r>
    </w:p>
    <w:p w:rsidR="00584F8B" w:rsidRPr="0072452C" w:rsidRDefault="00584F8B" w:rsidP="00584F8B">
      <w:pPr>
        <w:spacing w:line="360" w:lineRule="auto"/>
        <w:ind w:firstLine="720"/>
        <w:jc w:val="both"/>
        <w:rPr>
          <w:rStyle w:val="postbody1"/>
          <w:rFonts w:ascii="Times New Roman" w:hAnsi="Times New Roman"/>
          <w:sz w:val="28"/>
          <w:szCs w:val="28"/>
        </w:rPr>
      </w:pPr>
      <w:r w:rsidRPr="0072452C">
        <w:rPr>
          <w:rStyle w:val="postbody1"/>
          <w:rFonts w:ascii="Times New Roman" w:hAnsi="Times New Roman"/>
          <w:sz w:val="28"/>
          <w:szCs w:val="28"/>
        </w:rPr>
        <w:t>Принимает участие в работе комиссии по вопросам социально-правовой защиты детей, психолого-медико-педагогической консультации, формировать психологическую культуру воспитанников, учеников, педагогов, родителей.</w:t>
      </w:r>
    </w:p>
    <w:p w:rsidR="00584F8B" w:rsidRPr="0072452C" w:rsidRDefault="00584F8B" w:rsidP="00584F8B">
      <w:pPr>
        <w:spacing w:line="360" w:lineRule="auto"/>
        <w:ind w:firstLine="720"/>
        <w:jc w:val="both"/>
        <w:rPr>
          <w:rStyle w:val="postbody1"/>
          <w:rFonts w:ascii="Times New Roman" w:hAnsi="Times New Roman"/>
          <w:sz w:val="28"/>
          <w:szCs w:val="28"/>
        </w:rPr>
      </w:pPr>
      <w:r w:rsidRPr="0072452C">
        <w:rPr>
          <w:rStyle w:val="postbody1"/>
          <w:rFonts w:ascii="Times New Roman" w:hAnsi="Times New Roman"/>
          <w:sz w:val="28"/>
          <w:szCs w:val="28"/>
        </w:rPr>
        <w:t>Консультирует руководителей, работников образовательных учреждений по вопросам психологии управления, использования психологии в организации учебно-воспитательного процесса.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Cs/>
          <w:sz w:val="28"/>
          <w:szCs w:val="28"/>
        </w:rPr>
        <w:t>Основными видами деятельности школьного психолога являются: психологическое просвещение, психологическая профилактика, психологическая диагностика, психологическая коррекция.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Cs/>
          <w:sz w:val="28"/>
          <w:szCs w:val="28"/>
        </w:rPr>
        <w:t>Психологическое просвещение – это привлечение взрослых – родителей, учителей – и детей к психологическим знаниям.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Cs/>
          <w:sz w:val="28"/>
          <w:szCs w:val="28"/>
        </w:rPr>
        <w:t>Психопрофилактика – специальный вид деятельности детского психолога, направленный на сохранение, укрепление и развитие психологического здоровья детей на всех этапах школьного детства.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Cs/>
          <w:sz w:val="28"/>
          <w:szCs w:val="28"/>
        </w:rPr>
        <w:t>Основной деятельностью школьного психолога является психодиагностика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особенностей возрастным ориентирам, требованиям общества и т.д. Задача психодиагностики – дать информацию об индивидуально-психических особенностях детей, которая была бы полезна им самим и тем, кто с ними работает, - учителям, родителям.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Cs/>
          <w:sz w:val="28"/>
          <w:szCs w:val="28"/>
        </w:rPr>
        <w:t>Еще одним важным направлением работы школьного психолога является психологическое консультирование. Психологическое консультирование в условиях школы обозначается как система коммуникативного взаимодействия психолога с лицами, нуждающимися в психологической помощи рекомендательного характера. Данное взаимодействие осуществляется по запросу администрации, родителей, педагогов. Результатом взаимодействия является удовлетворение «реального» запроса и выработка рекомендаций коррекционно-профилактического и информативного характера. Основным методом психологического консультирования является беседа, а формой проведения – индивидуальная консультация.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Cs/>
          <w:sz w:val="28"/>
          <w:szCs w:val="28"/>
        </w:rPr>
        <w:t>Все перечисленные виды работы на практике существуют только в единстве, во взаимодействии. В любой конкретной ситуации каждый из видов работы выдвигается на первый план в зависимости от той проблемы, которую решает школьный психолог.</w:t>
      </w:r>
    </w:p>
    <w:p w:rsidR="00584F8B" w:rsidRDefault="00584F8B" w:rsidP="00584F8B">
      <w:pPr>
        <w:spacing w:line="360" w:lineRule="auto"/>
        <w:ind w:firstLine="720"/>
        <w:jc w:val="center"/>
        <w:rPr>
          <w:rFonts w:ascii="Times New Roman" w:hAnsi="Times New Roman" w:cs="Times New Roman"/>
          <w:i/>
          <w:iCs/>
          <w:sz w:val="28"/>
          <w:szCs w:val="28"/>
        </w:rPr>
      </w:pPr>
    </w:p>
    <w:p w:rsidR="00584F8B" w:rsidRDefault="00584F8B" w:rsidP="00584F8B">
      <w:pPr>
        <w:spacing w:line="360" w:lineRule="auto"/>
        <w:ind w:firstLine="720"/>
        <w:jc w:val="center"/>
        <w:rPr>
          <w:rFonts w:ascii="Times New Roman" w:hAnsi="Times New Roman" w:cs="Times New Roman"/>
          <w:b/>
          <w:iCs/>
          <w:sz w:val="28"/>
          <w:szCs w:val="28"/>
        </w:rPr>
      </w:pPr>
      <w:r>
        <w:rPr>
          <w:rFonts w:ascii="Times New Roman" w:hAnsi="Times New Roman" w:cs="Times New Roman"/>
          <w:b/>
          <w:iCs/>
          <w:sz w:val="28"/>
          <w:szCs w:val="28"/>
        </w:rPr>
        <w:br w:type="page"/>
      </w:r>
      <w:r w:rsidRPr="0072452C">
        <w:rPr>
          <w:rFonts w:ascii="Times New Roman" w:hAnsi="Times New Roman" w:cs="Times New Roman"/>
          <w:b/>
          <w:iCs/>
          <w:sz w:val="28"/>
          <w:szCs w:val="28"/>
        </w:rPr>
        <w:t>Задание №2. Психодиагностическая работа</w:t>
      </w:r>
    </w:p>
    <w:p w:rsidR="00584F8B" w:rsidRPr="0072452C" w:rsidRDefault="00584F8B" w:rsidP="00584F8B">
      <w:pPr>
        <w:spacing w:line="360" w:lineRule="auto"/>
        <w:ind w:firstLine="720"/>
        <w:jc w:val="both"/>
        <w:rPr>
          <w:rFonts w:ascii="Times New Roman" w:hAnsi="Times New Roman" w:cs="Times New Roman"/>
          <w:b/>
          <w:sz w:val="28"/>
          <w:szCs w:val="28"/>
        </w:rPr>
      </w:pPr>
    </w:p>
    <w:p w:rsidR="00584F8B" w:rsidRPr="0072452C" w:rsidRDefault="00584F8B" w:rsidP="00584F8B">
      <w:pPr>
        <w:spacing w:line="360" w:lineRule="auto"/>
        <w:ind w:firstLine="720"/>
        <w:jc w:val="both"/>
        <w:rPr>
          <w:rFonts w:ascii="Times New Roman" w:hAnsi="Times New Roman" w:cs="Times New Roman"/>
          <w:b/>
          <w:sz w:val="28"/>
          <w:szCs w:val="28"/>
        </w:rPr>
      </w:pPr>
      <w:bookmarkStart w:id="0" w:name="_Toc229246822"/>
      <w:r w:rsidRPr="0072452C">
        <w:rPr>
          <w:rFonts w:ascii="Times New Roman" w:hAnsi="Times New Roman" w:cs="Times New Roman"/>
          <w:b/>
          <w:sz w:val="28"/>
          <w:szCs w:val="28"/>
        </w:rPr>
        <w:t>1. Диагностика на готовность к школе.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Проведена диагностика 2-х детей, поступающих в первый класс на предмет психологической готовности к школе.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xml:space="preserve">Для определения </w:t>
      </w:r>
      <w:r w:rsidRPr="0072452C">
        <w:rPr>
          <w:rFonts w:ascii="Times New Roman" w:hAnsi="Times New Roman" w:cs="Times New Roman"/>
          <w:b/>
          <w:sz w:val="28"/>
          <w:szCs w:val="28"/>
        </w:rPr>
        <w:t>школьной зрелости</w:t>
      </w:r>
      <w:r w:rsidRPr="0072452C">
        <w:rPr>
          <w:rFonts w:ascii="Times New Roman" w:hAnsi="Times New Roman" w:cs="Times New Roman"/>
          <w:sz w:val="28"/>
          <w:szCs w:val="28"/>
        </w:rPr>
        <w:t xml:space="preserve"> выбран </w:t>
      </w:r>
      <w:r w:rsidRPr="0072452C">
        <w:rPr>
          <w:rFonts w:ascii="Times New Roman" w:hAnsi="Times New Roman" w:cs="Times New Roman"/>
          <w:b/>
          <w:sz w:val="28"/>
          <w:szCs w:val="28"/>
        </w:rPr>
        <w:t>«</w:t>
      </w:r>
      <w:r w:rsidRPr="0072452C">
        <w:rPr>
          <w:rFonts w:ascii="Times New Roman" w:hAnsi="Times New Roman" w:cs="Times New Roman"/>
          <w:sz w:val="28"/>
          <w:szCs w:val="28"/>
        </w:rPr>
        <w:t>Ориентационный тест школьной зрелости» Керна-Ирасека (Приложение 1). Этот тест удобен для первоначального знакомства с детьми. Он дает общую картину развития и может применяться в группе, что очень важно перед записью их в школу.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Цели: определение сформированности общих представлений как степени подготовленности к школьному обучению и прогнозированию школьной успеваемости;</w:t>
      </w:r>
      <w:r>
        <w:rPr>
          <w:rFonts w:ascii="Times New Roman" w:hAnsi="Times New Roman" w:cs="Times New Roman"/>
          <w:sz w:val="28"/>
          <w:szCs w:val="28"/>
        </w:rPr>
        <w:t xml:space="preserve"> </w:t>
      </w:r>
      <w:r w:rsidRPr="0072452C">
        <w:rPr>
          <w:rFonts w:ascii="Times New Roman" w:hAnsi="Times New Roman" w:cs="Times New Roman"/>
          <w:sz w:val="28"/>
          <w:szCs w:val="28"/>
        </w:rPr>
        <w:t>выявление уровня развития тонкой моторики рук, зрительно-двигательной координации, общего интеллектуального развития, усидчивости.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Оборудование: тест-задание, ручка или карандаш.</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Инструкция обследуемому: сейчас ты будешь выполнять несколько заданий, постарайся сделать все аккуратно и внимательно.</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Процедура обследования: на бланке дается возможность самостоятельного рисования и образец 2-х заданий:</w:t>
      </w:r>
    </w:p>
    <w:p w:rsidR="00584F8B" w:rsidRPr="0072452C" w:rsidRDefault="00584F8B" w:rsidP="00584F8B">
      <w:pPr>
        <w:spacing w:line="360" w:lineRule="auto"/>
        <w:ind w:firstLine="720"/>
        <w:jc w:val="both"/>
        <w:rPr>
          <w:rFonts w:ascii="Times New Roman" w:hAnsi="Times New Roman" w:cs="Times New Roman"/>
          <w:bCs/>
          <w:sz w:val="28"/>
          <w:szCs w:val="28"/>
        </w:rPr>
      </w:pPr>
      <w:r w:rsidRPr="0072452C">
        <w:rPr>
          <w:rFonts w:ascii="Times New Roman" w:hAnsi="Times New Roman" w:cs="Times New Roman"/>
          <w:bCs/>
          <w:sz w:val="28"/>
          <w:szCs w:val="28"/>
        </w:rPr>
        <w:t>1. Рисование фигуры человека.</w:t>
      </w:r>
    </w:p>
    <w:p w:rsidR="00584F8B" w:rsidRPr="0072452C" w:rsidRDefault="00584F8B" w:rsidP="00584F8B">
      <w:pPr>
        <w:spacing w:line="360" w:lineRule="auto"/>
        <w:ind w:firstLine="720"/>
        <w:jc w:val="both"/>
        <w:rPr>
          <w:rFonts w:ascii="Times New Roman" w:hAnsi="Times New Roman" w:cs="Times New Roman"/>
          <w:bCs/>
          <w:sz w:val="28"/>
          <w:szCs w:val="28"/>
        </w:rPr>
      </w:pPr>
      <w:r w:rsidRPr="0072452C">
        <w:rPr>
          <w:rFonts w:ascii="Times New Roman" w:hAnsi="Times New Roman" w:cs="Times New Roman"/>
          <w:bCs/>
          <w:sz w:val="28"/>
          <w:szCs w:val="28"/>
        </w:rPr>
        <w:t>2. Срисовывание типичных букв.</w:t>
      </w:r>
    </w:p>
    <w:p w:rsidR="00584F8B" w:rsidRPr="0072452C" w:rsidRDefault="00584F8B" w:rsidP="00584F8B">
      <w:pPr>
        <w:spacing w:line="360" w:lineRule="auto"/>
        <w:ind w:firstLine="720"/>
        <w:jc w:val="both"/>
        <w:rPr>
          <w:rFonts w:ascii="Times New Roman" w:hAnsi="Times New Roman" w:cs="Times New Roman"/>
          <w:bCs/>
          <w:sz w:val="28"/>
          <w:szCs w:val="28"/>
        </w:rPr>
      </w:pPr>
      <w:r w:rsidRPr="0072452C">
        <w:rPr>
          <w:rFonts w:ascii="Times New Roman" w:hAnsi="Times New Roman" w:cs="Times New Roman"/>
          <w:bCs/>
          <w:sz w:val="28"/>
          <w:szCs w:val="28"/>
        </w:rPr>
        <w:t>3. Срисовывание группы точек.</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Результат каждого задания оценивается по пятибалльной системе (1 - высший бал; 5 - низший бал), а затем вычисляется суммированный итог по трем заданиям. Развитие детей, получивших в сумме по трем заданиям от 3 до 6 балов, рассматривается как выше среднего, от 7 до 11 – как среднее, от 12 до 15 – ниже среднего. Детей, которые получили от 12 – 15 балов необходимо дополнительно обследовать.</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bCs/>
          <w:iCs/>
          <w:sz w:val="28"/>
          <w:szCs w:val="28"/>
        </w:rPr>
        <w:t xml:space="preserve">1 ребенок. </w:t>
      </w:r>
      <w:r w:rsidRPr="0072452C">
        <w:rPr>
          <w:rFonts w:ascii="Times New Roman" w:hAnsi="Times New Roman" w:cs="Times New Roman"/>
          <w:sz w:val="28"/>
          <w:szCs w:val="28"/>
        </w:rPr>
        <w:t>За выполнение теста школьной зрелости в сумме можно поставить 6 баллов. Результат выше среднего. Первое задание. Рисунок мужской фигуры можно оценить 3 балами. На рисунке изображены голова, туловище, шея, конечности, волосы, но отсутствуют ступни ног и на руках по 3 пальца. Второе задание. Подражание письменными буквами – 2 бала т.к. буквы достигают двойной величины. Третье задание. Срисовывание группы точек – 1 балл т.к. почти совершенное подражание образцу.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Вывод: можно говорить о психологической готовности ребенка к школьному обучению. Испытуемая хорошо может воспроизводить образец, развита тонкая моторика руки и координация зрения. Все это характеризует произвольность психологической деятельности.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bCs/>
          <w:iCs/>
          <w:sz w:val="28"/>
          <w:szCs w:val="28"/>
        </w:rPr>
        <w:t xml:space="preserve">2 ребенок. </w:t>
      </w:r>
      <w:r w:rsidRPr="0072452C">
        <w:rPr>
          <w:rFonts w:ascii="Times New Roman" w:hAnsi="Times New Roman" w:cs="Times New Roman"/>
          <w:sz w:val="28"/>
          <w:szCs w:val="28"/>
        </w:rPr>
        <w:t>По результатам испытуемая набрала – 5 балов. Задание 1 – 1 балл т.к. нарисованная фигура имеет голову, туловище, конечности. Голова с туловищем соединены посредством линии. Но голова имеется волосы, имеются уши, на лице – глаза, нос, рот. Руки закончены кистью с пятью пальцами. Использована мужская одежда. Задание 2. – 2 балла. Буквы скопированы разборчиво, но их размер не соблюден. Задание 3. – 2 балла Наблюдается небольшое отклонение точек.</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Вывод: У ребенка хорошо развита интеллектуальная сфера, тонкая моторика руки и координация зрения т.е. умения необходимые в школе. Девочка хорошо воспроизводит образец. Ребенок работает сосредоточено, не отвлекаясь. Все это позволяет говорить о готовности к школе.</w:t>
      </w:r>
    </w:p>
    <w:p w:rsidR="00584F8B" w:rsidRPr="0072452C" w:rsidRDefault="00584F8B" w:rsidP="00584F8B">
      <w:pPr>
        <w:spacing w:line="360" w:lineRule="auto"/>
        <w:ind w:firstLine="720"/>
        <w:jc w:val="both"/>
        <w:rPr>
          <w:rFonts w:ascii="Times New Roman" w:hAnsi="Times New Roman" w:cs="Times New Roman"/>
          <w:sz w:val="28"/>
          <w:szCs w:val="28"/>
        </w:rPr>
      </w:pPr>
      <w:bookmarkStart w:id="1" w:name="_Toc229246823"/>
      <w:r w:rsidRPr="0072452C">
        <w:rPr>
          <w:rFonts w:ascii="Times New Roman" w:hAnsi="Times New Roman" w:cs="Times New Roman"/>
          <w:b/>
          <w:sz w:val="28"/>
          <w:szCs w:val="28"/>
        </w:rPr>
        <w:t>Логические задачи</w:t>
      </w:r>
      <w:bookmarkEnd w:id="1"/>
      <w:r w:rsidRPr="0072452C">
        <w:rPr>
          <w:rFonts w:ascii="Times New Roman" w:hAnsi="Times New Roman" w:cs="Times New Roman"/>
          <w:b/>
          <w:sz w:val="28"/>
          <w:szCs w:val="28"/>
        </w:rPr>
        <w:t xml:space="preserve">. </w:t>
      </w:r>
      <w:r w:rsidRPr="0072452C">
        <w:rPr>
          <w:rFonts w:ascii="Times New Roman" w:hAnsi="Times New Roman" w:cs="Times New Roman"/>
          <w:sz w:val="28"/>
          <w:szCs w:val="28"/>
        </w:rPr>
        <w:t>Эта методика используется, для диагностики понимания логических отношений, умения соотносить два суждения для получения вывода. Эти два суждения и были представлены детям при проведении тестирования: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1 суждение с прямым утверждением: Мальвина и Красная Шапочка пили чай с вареньем. Одна девочка пила чай с вишневым вареньем, а другая - с клубничным. С каким вареньем пила чай Красная Шапочка, если Мальвина пила с клубничным вареньем?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2 задача с обратным утверждением:</w:t>
      </w:r>
      <w:r>
        <w:rPr>
          <w:rFonts w:ascii="Times New Roman" w:hAnsi="Times New Roman" w:cs="Times New Roman"/>
          <w:sz w:val="28"/>
          <w:szCs w:val="28"/>
        </w:rPr>
        <w:t xml:space="preserve"> </w:t>
      </w:r>
      <w:r w:rsidRPr="0072452C">
        <w:rPr>
          <w:rFonts w:ascii="Times New Roman" w:hAnsi="Times New Roman" w:cs="Times New Roman"/>
          <w:sz w:val="28"/>
          <w:szCs w:val="28"/>
        </w:rPr>
        <w:t>Буратино и Пьеро соревновались в меткости. Один из них бросал в цель камушки, а другой - шишки. Что бросал в цель Буратино, если Пьеро не бросался шишками?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При выполнении задания оцениваются: отношение к заданию, эффективность запоминания условия, умение соотносить два суждения для получения вывода.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1 ребенок</w:t>
      </w:r>
      <w:r w:rsidRPr="0072452C">
        <w:rPr>
          <w:rFonts w:ascii="Times New Roman" w:hAnsi="Times New Roman" w:cs="Times New Roman"/>
          <w:sz w:val="28"/>
          <w:szCs w:val="28"/>
        </w:rPr>
        <w:t>. Решал задачу с помощью педагога, который постоянно поддерживал его внимание на условии задачи, помогал «не соскальзывать с нужной мысли».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2 ребенок</w:t>
      </w:r>
      <w:r w:rsidRPr="0072452C">
        <w:rPr>
          <w:rFonts w:ascii="Times New Roman" w:hAnsi="Times New Roman" w:cs="Times New Roman"/>
          <w:sz w:val="28"/>
          <w:szCs w:val="28"/>
        </w:rPr>
        <w:t>. Возникли стойкие затруднения в решении задач с обратным утверждением. С помощью педагога анализ этих задач прошел успешно. Ребенок охотно принял помощь и проявил заинтересованность в нахождении решения.</w:t>
      </w:r>
      <w:bookmarkStart w:id="2" w:name="_Toc229246824"/>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Диагностика сформированности учебной мотивации</w:t>
      </w:r>
      <w:bookmarkEnd w:id="2"/>
      <w:r w:rsidRPr="0072452C">
        <w:rPr>
          <w:rFonts w:ascii="Times New Roman" w:hAnsi="Times New Roman" w:cs="Times New Roman"/>
          <w:b/>
          <w:sz w:val="28"/>
          <w:szCs w:val="28"/>
        </w:rPr>
        <w:t xml:space="preserve">. </w:t>
      </w:r>
      <w:r w:rsidRPr="0072452C">
        <w:rPr>
          <w:rFonts w:ascii="Times New Roman" w:hAnsi="Times New Roman" w:cs="Times New Roman"/>
          <w:sz w:val="28"/>
          <w:szCs w:val="28"/>
        </w:rPr>
        <w:t>Сформирован-ность «внутренней позиции школьника», а так же развитие мотивационно-потребностной сферы выявляется в свободной беседе с использованием опросника Л.И. Божович и Н.И. Гуткиной: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Ты хочешь идти в школу? Почему?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Ты хочешь еще на год остаться в детском саду (дома)?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Какие занятия тебе больше нравились в детском саду (дома)? Почему?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Ты любишь, когда тебе читают книжки?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Ты сам просишь, что бы тебе почитали книжку? Почему?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Какие у тебя любимые книжки?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Работу, которая у тебя не получается, ты стараешься выполнить или бросаешь её?</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Тебе нравятся школьные принадлежности?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Если тебе разрешат дома пользоваться школьными принадлежностями, а в школу разрешат не ходить, устроит ли это тебя? Почему?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10. Если сейчас ты с ребятами будешь играть в школу, то кем бы ты хотел быть: учеником или учителем? Почему?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11. В игре в школы чтобы тебе хотелось: чтобы длиннее был урок или перемена? Почему?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1 ребенок</w:t>
      </w:r>
      <w:r w:rsidRPr="0072452C">
        <w:rPr>
          <w:rFonts w:ascii="Times New Roman" w:hAnsi="Times New Roman" w:cs="Times New Roman"/>
          <w:sz w:val="28"/>
          <w:szCs w:val="28"/>
        </w:rPr>
        <w:t>. У ребенка высокий уровень мотивационной готовности к обучению, т.к. он объяснил свое желание учиться тем, что хочет быть умным. Но на вопрос кем бы в процессе игры он хотел быть, ребенок ответил учителем, а это означает что он хочет поставить себя на более высокую позицию.</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2 ребенок</w:t>
      </w:r>
      <w:r w:rsidRPr="0072452C">
        <w:rPr>
          <w:rFonts w:ascii="Times New Roman" w:hAnsi="Times New Roman" w:cs="Times New Roman"/>
          <w:sz w:val="28"/>
          <w:szCs w:val="28"/>
        </w:rPr>
        <w:t>. Ребенок объясняет свое желание идти в школу тем, что там интересно. Так же от ребенка был получен ответ о том, что он боится не посещать к школу, так как он может получить двойку. А это показывает стремление ребенка учится только на хорошие оценки.</w:t>
      </w:r>
      <w:bookmarkStart w:id="3" w:name="_Toc229246825"/>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Методика «Исключение лишнего» (диагностика умственного развития)</w:t>
      </w:r>
      <w:bookmarkEnd w:id="3"/>
      <w:r w:rsidRPr="0072452C">
        <w:rPr>
          <w:rFonts w:ascii="Times New Roman" w:hAnsi="Times New Roman" w:cs="Times New Roman"/>
          <w:b/>
          <w:sz w:val="28"/>
          <w:szCs w:val="28"/>
        </w:rPr>
        <w:t xml:space="preserve">. </w:t>
      </w:r>
      <w:r w:rsidRPr="0072452C">
        <w:rPr>
          <w:rFonts w:ascii="Times New Roman" w:hAnsi="Times New Roman" w:cs="Times New Roman"/>
          <w:sz w:val="28"/>
          <w:szCs w:val="28"/>
        </w:rPr>
        <w:t>Данная методика направлена на распознавание способностей к обобщению и абстрагированию, умению выделять существенные признаки.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Ребенку следует ответить на вопросы:</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Что здесь лишнее?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Почему? Назови отличительный признак.</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Как одним словом можно охарактеризовать три оставшихся предмета?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1 ребенок. Ребенок справился с вербальным вариантом задания и сделал правильное обобщение, употребляя при этом адекватные родовые понятия.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2 ребенок. Для этого ребенка необходимо неоднократное повторение содержания для поддержания внимания. Ему требуется дополнительное разъяснение. Он с трудом припоминал название некоторых предметов, но сложнее всего ему дается подбор обобщающего слова для обозначения той или иной группы объектов.</w:t>
      </w:r>
      <w:bookmarkStart w:id="4" w:name="_Toc229246826"/>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sz w:val="28"/>
          <w:szCs w:val="28"/>
        </w:rPr>
        <w:t>Вывод</w:t>
      </w:r>
      <w:bookmarkEnd w:id="4"/>
      <w:r w:rsidRPr="0072452C">
        <w:rPr>
          <w:rFonts w:ascii="Times New Roman" w:hAnsi="Times New Roman" w:cs="Times New Roman"/>
          <w:b/>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На основании всего вышеизложенного можно сказать, что:</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1 ребенок</w:t>
      </w:r>
      <w:r w:rsidRPr="0072452C">
        <w:rPr>
          <w:rFonts w:ascii="Times New Roman" w:hAnsi="Times New Roman" w:cs="Times New Roman"/>
          <w:sz w:val="28"/>
          <w:szCs w:val="28"/>
        </w:rPr>
        <w:t xml:space="preserve"> стремился выполнить задание с полной отдачей. На протяжении всего обследования его показатели достаточно высоки. Присутствие взрослого, внешняя мотивация и форма представления задания существенного значения не имеют. Он ситуационно не зависим, вследствие чего полностью готов к школе.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2 ребенок</w:t>
      </w:r>
      <w:r w:rsidRPr="0072452C">
        <w:rPr>
          <w:rFonts w:ascii="Times New Roman" w:hAnsi="Times New Roman" w:cs="Times New Roman"/>
          <w:sz w:val="28"/>
          <w:szCs w:val="28"/>
        </w:rPr>
        <w:t xml:space="preserve"> охотно принимался за выполнение задания, однако иногда отвлекался от него. Для поддержания деятельности необходимы внешняя мотивация и актуализация опыта. Ребенок следовал указаниям экспериментатора, но самостоятельное выполнение заданий вызывает трудности. К выполнению задания он часто приступал импульсивно.</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Следовательно, этот ребенок не достаточно готов к школе, нужно еще некоторое время его подготавливать.</w:t>
      </w:r>
      <w:bookmarkStart w:id="5" w:name="_Toc229246827"/>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2. Рисунок семьи</w:t>
      </w:r>
      <w:bookmarkEnd w:id="5"/>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Дана методика предлагается для выявления особенностей семейных отношений в восприятии ребенка.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Проведение тестирования: Лист бумаги кладут перед ребенком горизонтально. Инструкция: нарисуйте на этом листе всю свою семью".</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 xml:space="preserve">1 ребенок. </w:t>
      </w:r>
      <w:r w:rsidRPr="0072452C">
        <w:rPr>
          <w:rFonts w:ascii="Times New Roman" w:hAnsi="Times New Roman" w:cs="Times New Roman"/>
          <w:sz w:val="28"/>
          <w:szCs w:val="28"/>
        </w:rPr>
        <w:t>Психологический тонус: нормальный.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Искаженные формы линий означают импульсивность характера мальчика. По иерархическому статусу - главный отец. У мамы рот перекошен, а это означает, что мальчик видит негатив с её стороны. У папы руки заметно увеличены, это говорит о недостатке общения с отцом. Отсутствие бабушки на рисунке, может означать о её малой значимости для ребенка. На рисунке явно выраженный игнор со стороны родителей по отношению к ребенку, а так же эмоциональная близость между родителями. Важно заметить тот факт, что родители вместе не живут. Но все же в воображении ребенка, стоят рядом.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 xml:space="preserve">2 ребенок. </w:t>
      </w:r>
      <w:r w:rsidRPr="0072452C">
        <w:rPr>
          <w:rFonts w:ascii="Times New Roman" w:hAnsi="Times New Roman" w:cs="Times New Roman"/>
          <w:sz w:val="28"/>
          <w:szCs w:val="28"/>
        </w:rPr>
        <w:t>В рисунке явно выраженная агрессия в сторону отца, это выражается отсутствием глаз, наличием искаженного рта и не желание общаться, выраженное плотно прижатыми руками. По иерархическому статусу в семье преобладает мать. Он хоть её и побаивается, но все же всячески пытается выставить на показ (шляпа, узоры на платье), так же ему не достает общения с ней. С братом у ребенка жесткая конкуренция, возможно из-за того, что он младше и больше внимания достается ему, так называемая ревность к любви матери. Ребенок на рисунке не изобразил бабушку и сестру, видимо они не так значимы для него. Так же нужно заметить, что каждый член семьи стоит последовательно (сначала отец, потом мать, он сам и затем его брат), и удаленно друг от друга, а это показывает нам, что в этой семье очень слабые эмоциональные контакты.</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2. Проведена диагностика</w:t>
      </w:r>
      <w:r w:rsidRPr="0072452C">
        <w:rPr>
          <w:rFonts w:ascii="Times New Roman" w:hAnsi="Times New Roman" w:cs="Times New Roman"/>
          <w:sz w:val="28"/>
          <w:szCs w:val="28"/>
        </w:rPr>
        <w:t xml:space="preserve"> </w:t>
      </w:r>
      <w:r w:rsidRPr="0072452C">
        <w:rPr>
          <w:rFonts w:ascii="Times New Roman" w:hAnsi="Times New Roman" w:cs="Times New Roman"/>
          <w:b/>
          <w:sz w:val="28"/>
          <w:szCs w:val="28"/>
        </w:rPr>
        <w:t>учебной мотивации</w:t>
      </w:r>
      <w:r w:rsidRPr="0072452C">
        <w:rPr>
          <w:rFonts w:ascii="Times New Roman" w:hAnsi="Times New Roman" w:cs="Times New Roman"/>
          <w:sz w:val="28"/>
          <w:szCs w:val="28"/>
        </w:rPr>
        <w:t xml:space="preserve"> учащихся 1-х классов по методике Н.Г.Лускановой. Результаты исследования в таблицах 1, 2.</w:t>
      </w:r>
    </w:p>
    <w:p w:rsidR="00584F8B" w:rsidRDefault="00584F8B" w:rsidP="00584F8B">
      <w:pPr>
        <w:spacing w:line="360" w:lineRule="auto"/>
        <w:ind w:firstLine="720"/>
        <w:jc w:val="both"/>
        <w:rPr>
          <w:rFonts w:ascii="Times New Roman" w:hAnsi="Times New Roman" w:cs="Times New Roman"/>
          <w:sz w:val="28"/>
          <w:szCs w:val="28"/>
        </w:rPr>
      </w:pP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Таблица 1 - Результаты диагностического исследования учебной мотивации учащихся 1А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153"/>
        <w:gridCol w:w="1048"/>
        <w:gridCol w:w="1048"/>
        <w:gridCol w:w="1048"/>
        <w:gridCol w:w="1048"/>
        <w:gridCol w:w="1048"/>
        <w:gridCol w:w="967"/>
      </w:tblGrid>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ФИ</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1 уровень</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 уровень</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3 уровень</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4 уровень</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5 уровень</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Σ баллов</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1</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Дмитриенко Анна</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27</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Ларин Никита</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26</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3</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Лебедев Захар</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27</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4</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Малинин Егор</w:t>
            </w: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21</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5</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Старов Евгений</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30</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6</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Стратов Дмитрий</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27</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7</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Ферик Роман</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28</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8</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Солодянкин Анатолий</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28</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9</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Шинкарев Данил</w:t>
            </w: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21</w:t>
            </w:r>
          </w:p>
        </w:tc>
      </w:tr>
      <w:tr w:rsidR="00584F8B" w:rsidRPr="0072452C" w:rsidTr="003B50AE">
        <w:tc>
          <w:tcPr>
            <w:tcW w:w="0" w:type="auto"/>
          </w:tcPr>
          <w:p w:rsidR="00584F8B" w:rsidRPr="0072452C" w:rsidRDefault="00584F8B" w:rsidP="003B50AE">
            <w:pPr>
              <w:spacing w:line="360" w:lineRule="auto"/>
              <w:jc w:val="both"/>
              <w:rPr>
                <w:rFonts w:ascii="Times New Roman" w:hAnsi="Times New Roman" w:cs="Times New Roman"/>
              </w:rPr>
            </w:pP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Итого:</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7</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2</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spacing w:line="360" w:lineRule="auto"/>
              <w:jc w:val="both"/>
              <w:rPr>
                <w:rFonts w:ascii="Times New Roman" w:hAnsi="Times New Roman" w:cs="Times New Roman"/>
              </w:rPr>
            </w:pPr>
          </w:p>
        </w:tc>
      </w:tr>
    </w:tbl>
    <w:p w:rsidR="00584F8B" w:rsidRDefault="00584F8B" w:rsidP="00584F8B">
      <w:pPr>
        <w:spacing w:line="360" w:lineRule="auto"/>
        <w:ind w:firstLine="720"/>
        <w:jc w:val="both"/>
        <w:rPr>
          <w:rFonts w:ascii="Times New Roman" w:hAnsi="Times New Roman" w:cs="Times New Roman"/>
          <w:sz w:val="28"/>
          <w:szCs w:val="28"/>
        </w:rPr>
      </w:pP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Семь</w:t>
      </w:r>
      <w:r>
        <w:rPr>
          <w:rFonts w:ascii="Times New Roman" w:hAnsi="Times New Roman" w:cs="Times New Roman"/>
          <w:sz w:val="28"/>
          <w:szCs w:val="28"/>
        </w:rPr>
        <w:t xml:space="preserve"> </w:t>
      </w:r>
      <w:r w:rsidRPr="0072452C">
        <w:rPr>
          <w:rFonts w:ascii="Times New Roman" w:hAnsi="Times New Roman" w:cs="Times New Roman"/>
          <w:sz w:val="28"/>
          <w:szCs w:val="28"/>
        </w:rPr>
        <w:t>испытуемых имеют первый уровень учебной мотивации. У таких детей высокий уровень учебной активности, развиты как социальные, так и познавательные мотивы учебной деятельности.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Двое испытуемых имеют второй уровень учебной мотивации. Данный уровень является средней нормой и характеризуется хорошей учебной активностью, а также равномерно развитыми познавательными и социальными мотивами учебной деятельности.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Никто из учащихся 1А класса не имеет 3,4, 5 уровней учебной мотивации.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 результате можно сказать, что большинство детей в классе имеют высокий уровень учебной мотивации (77,8%)</w:t>
      </w:r>
      <w:r>
        <w:rPr>
          <w:rFonts w:ascii="Times New Roman" w:hAnsi="Times New Roman" w:cs="Times New Roman"/>
          <w:sz w:val="28"/>
          <w:szCs w:val="28"/>
        </w:rPr>
        <w:t xml:space="preserve"> </w:t>
      </w:r>
      <w:r w:rsidRPr="0072452C">
        <w:rPr>
          <w:rFonts w:ascii="Times New Roman" w:hAnsi="Times New Roman" w:cs="Times New Roman"/>
          <w:sz w:val="28"/>
          <w:szCs w:val="28"/>
        </w:rPr>
        <w:t>и хороший уровень учебной мотивации (22,2%), что в принципе можно считать возрастной нормой, так как у первоклассников очень высок уровень социальных мотивов.</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Рекомендации учителю:</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1.Подкреплять и поддерживать имеющийся высокий уровень учебной мотивации посредством создания благоприятного микроклимата на учебных и внеклассных занятиях.</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2.Развивать познавательные мотивы учебной деятельности.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3.В учебно-воспитательном процессе использовать методы положительного подкрепления деятельности учащихся.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4.Не устанавливать авторитарного отношения</w:t>
      </w:r>
      <w:r>
        <w:rPr>
          <w:rFonts w:ascii="Times New Roman" w:hAnsi="Times New Roman" w:cs="Times New Roman"/>
          <w:sz w:val="28"/>
          <w:szCs w:val="28"/>
        </w:rPr>
        <w:t xml:space="preserve"> </w:t>
      </w:r>
      <w:r w:rsidRPr="0072452C">
        <w:rPr>
          <w:rFonts w:ascii="Times New Roman" w:hAnsi="Times New Roman" w:cs="Times New Roman"/>
          <w:sz w:val="28"/>
          <w:szCs w:val="28"/>
        </w:rPr>
        <w:t>к учащимся.</w:t>
      </w:r>
    </w:p>
    <w:p w:rsidR="00584F8B" w:rsidRPr="0072452C" w:rsidRDefault="00584F8B" w:rsidP="00584F8B">
      <w:pPr>
        <w:spacing w:line="360" w:lineRule="auto"/>
        <w:ind w:firstLine="720"/>
        <w:jc w:val="both"/>
        <w:rPr>
          <w:rFonts w:ascii="Times New Roman" w:hAnsi="Times New Roman" w:cs="Times New Roman"/>
          <w:sz w:val="28"/>
          <w:szCs w:val="28"/>
        </w:rPr>
      </w:pPr>
    </w:p>
    <w:p w:rsidR="00584F8B" w:rsidRDefault="00057231" w:rsidP="00584F8B">
      <w:pPr>
        <w:spacing w:line="360" w:lineRule="auto"/>
        <w:ind w:firstLine="720"/>
        <w:jc w:val="both"/>
      </w:pPr>
      <w:r w:rsidRPr="00781AFE">
        <w:rPr>
          <w:noProof/>
        </w:rPr>
        <w:object w:dxaOrig="2352" w:dyaOrig="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208.5pt;height:78.75pt;visibility:visible" o:ole="">
            <v:imagedata r:id="rId5" o:title="" cropbottom="-17172f" cropleft="-13096f" cropright="-37561f"/>
            <o:lock v:ext="edit" aspectratio="f"/>
          </v:shape>
          <o:OLEObject Type="Embed" ProgID="Excel.Sheet.8" ShapeID="Объект 1" DrawAspect="Content" ObjectID="_1469731495" r:id="rId6">
            <o:FieldCodes>\s</o:FieldCodes>
          </o:OLEObject>
        </w:object>
      </w:r>
    </w:p>
    <w:p w:rsidR="00584F8B"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sz w:val="28"/>
          <w:szCs w:val="28"/>
        </w:rPr>
        <w:t>Результаты диагностического исследования учебной мотивации</w:t>
      </w:r>
      <w:r>
        <w:rPr>
          <w:rFonts w:ascii="Times New Roman" w:hAnsi="Times New Roman" w:cs="Times New Roman"/>
          <w:b/>
          <w:sz w:val="28"/>
          <w:szCs w:val="28"/>
        </w:rPr>
        <w:t xml:space="preserve"> </w:t>
      </w:r>
      <w:r w:rsidRPr="0072452C">
        <w:rPr>
          <w:rFonts w:ascii="Times New Roman" w:hAnsi="Times New Roman" w:cs="Times New Roman"/>
          <w:b/>
          <w:sz w:val="28"/>
          <w:szCs w:val="28"/>
        </w:rPr>
        <w:t>учащихся 1А класса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1 – высокий уровень учебной мотивации;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2 – хороший уровень учебной мотивации (средняя норма);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3 – средний уровень учебной мотивации;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4 – низкий уровень учебной мотивации;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5 – негативное отношение к школе.</w:t>
      </w:r>
    </w:p>
    <w:p w:rsidR="00584F8B" w:rsidRPr="0072452C" w:rsidRDefault="00584F8B" w:rsidP="00584F8B">
      <w:pPr>
        <w:spacing w:line="360" w:lineRule="auto"/>
        <w:ind w:firstLine="720"/>
        <w:jc w:val="both"/>
        <w:rPr>
          <w:rFonts w:ascii="Times New Roman" w:hAnsi="Times New Roman" w:cs="Times New Roman"/>
          <w:sz w:val="28"/>
          <w:szCs w:val="28"/>
        </w:rPr>
      </w:pPr>
    </w:p>
    <w:p w:rsidR="00584F8B" w:rsidRPr="0072452C" w:rsidRDefault="00584F8B" w:rsidP="00584F8B">
      <w:pPr>
        <w:spacing w:line="360" w:lineRule="auto"/>
        <w:ind w:firstLine="720"/>
        <w:jc w:val="both"/>
        <w:rPr>
          <w:rFonts w:ascii="Times New Roman" w:hAnsi="Times New Roman" w:cs="Times New Roman"/>
          <w:sz w:val="28"/>
          <w:szCs w:val="28"/>
          <w:u w:val="single"/>
        </w:rPr>
      </w:pPr>
      <w:r w:rsidRPr="0072452C">
        <w:rPr>
          <w:rFonts w:ascii="Times New Roman" w:hAnsi="Times New Roman" w:cs="Times New Roman"/>
          <w:sz w:val="28"/>
          <w:szCs w:val="28"/>
        </w:rPr>
        <w:t>Таблица 2 - Результаты диагностического исследования учебной мотивации учащихся 1Б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1850"/>
        <w:gridCol w:w="1048"/>
        <w:gridCol w:w="1048"/>
        <w:gridCol w:w="1048"/>
        <w:gridCol w:w="1048"/>
        <w:gridCol w:w="1048"/>
        <w:gridCol w:w="967"/>
      </w:tblGrid>
      <w:tr w:rsidR="00584F8B" w:rsidRPr="0072452C" w:rsidTr="003B50AE">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ФИ</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1 уровень</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2 уровень</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3 уровень</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4 уровень</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5 уровень</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Σ баллов</w:t>
            </w:r>
          </w:p>
        </w:tc>
      </w:tr>
      <w:tr w:rsidR="00584F8B" w:rsidRPr="0072452C" w:rsidTr="003B50AE">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1</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Бондаренко Анна</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21</w:t>
            </w:r>
          </w:p>
        </w:tc>
      </w:tr>
      <w:tr w:rsidR="00584F8B" w:rsidRPr="0072452C" w:rsidTr="003B50AE">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2</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Гужавина Алена</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24</w:t>
            </w:r>
          </w:p>
        </w:tc>
      </w:tr>
      <w:tr w:rsidR="00584F8B" w:rsidRPr="0072452C" w:rsidTr="003B50AE">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3</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Мановский Егор</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19</w:t>
            </w:r>
          </w:p>
        </w:tc>
      </w:tr>
      <w:tr w:rsidR="00584F8B" w:rsidRPr="0072452C" w:rsidTr="003B50AE">
        <w:trPr>
          <w:trHeight w:val="279"/>
        </w:trPr>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4</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Михайлов Евгений</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27</w:t>
            </w:r>
          </w:p>
        </w:tc>
      </w:tr>
      <w:tr w:rsidR="00584F8B" w:rsidRPr="0072452C" w:rsidTr="003B50AE">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5</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Слоян Римма</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18</w:t>
            </w:r>
          </w:p>
        </w:tc>
      </w:tr>
      <w:tr w:rsidR="00584F8B" w:rsidRPr="0072452C" w:rsidTr="003B50AE">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6</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Шадрина Арина</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9</w:t>
            </w:r>
          </w:p>
        </w:tc>
      </w:tr>
      <w:tr w:rsidR="00584F8B" w:rsidRPr="0072452C" w:rsidTr="003B50AE">
        <w:trPr>
          <w:trHeight w:val="257"/>
        </w:trPr>
        <w:tc>
          <w:tcPr>
            <w:tcW w:w="0" w:type="auto"/>
            <w:gridSpan w:val="2"/>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Итого:</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1</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2</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2</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r w:rsidRPr="0072452C">
              <w:rPr>
                <w:rFonts w:ascii="Times New Roman" w:hAnsi="Times New Roman" w:cs="Times New Roman"/>
              </w:rPr>
              <w:t>1</w:t>
            </w:r>
          </w:p>
        </w:tc>
        <w:tc>
          <w:tcPr>
            <w:tcW w:w="0" w:type="auto"/>
          </w:tcPr>
          <w:p w:rsidR="00584F8B" w:rsidRPr="0072452C" w:rsidRDefault="00584F8B" w:rsidP="003B50AE">
            <w:pPr>
              <w:tabs>
                <w:tab w:val="left" w:pos="284"/>
              </w:tabs>
              <w:spacing w:line="360" w:lineRule="auto"/>
              <w:jc w:val="both"/>
              <w:rPr>
                <w:rFonts w:ascii="Times New Roman" w:hAnsi="Times New Roman" w:cs="Times New Roman"/>
              </w:rPr>
            </w:pPr>
          </w:p>
        </w:tc>
      </w:tr>
    </w:tbl>
    <w:p w:rsidR="00584F8B" w:rsidRDefault="00584F8B" w:rsidP="00584F8B">
      <w:pPr>
        <w:spacing w:line="360" w:lineRule="auto"/>
        <w:ind w:firstLine="720"/>
        <w:jc w:val="both"/>
        <w:rPr>
          <w:rFonts w:ascii="Times New Roman" w:hAnsi="Times New Roman" w:cs="Times New Roman"/>
          <w:sz w:val="28"/>
          <w:szCs w:val="28"/>
        </w:rPr>
      </w:pP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Один испытуемый имеет первый уровень учебной мотивации. У таких детей высокий уровень учебной активности, а также хорошо развитые познавательные мотивы, что является очень хорошим показателем для ребенка 1 класса.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Двое испытуемых имеют второй уровень учебной мотивации. Данный уровень является средней нормой и характеризуется хорошей учебной активностью, а также равномерно развитыми познавательными и социальными мотивами учебной деятельности.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Двое испытуемых имеют третий уровень учебной мотивации. Школа привлекает таких детей внеучебной деятельностью. Явное преобладание социальных мотивов над познавательными.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Четвертый уровень не</w:t>
      </w:r>
      <w:r>
        <w:rPr>
          <w:rFonts w:ascii="Times New Roman" w:hAnsi="Times New Roman" w:cs="Times New Roman"/>
          <w:sz w:val="28"/>
          <w:szCs w:val="28"/>
        </w:rPr>
        <w:t xml:space="preserve"> </w:t>
      </w:r>
      <w:r w:rsidRPr="0072452C">
        <w:rPr>
          <w:rFonts w:ascii="Times New Roman" w:hAnsi="Times New Roman" w:cs="Times New Roman"/>
          <w:sz w:val="28"/>
          <w:szCs w:val="28"/>
        </w:rPr>
        <w:t>имеет ни один из испытуемых данного класса.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Пятый уровень учебной мотивации</w:t>
      </w:r>
      <w:r>
        <w:rPr>
          <w:rFonts w:ascii="Times New Roman" w:hAnsi="Times New Roman" w:cs="Times New Roman"/>
          <w:sz w:val="28"/>
          <w:szCs w:val="28"/>
        </w:rPr>
        <w:t xml:space="preserve"> </w:t>
      </w:r>
      <w:r w:rsidRPr="0072452C">
        <w:rPr>
          <w:rFonts w:ascii="Times New Roman" w:hAnsi="Times New Roman" w:cs="Times New Roman"/>
          <w:sz w:val="28"/>
          <w:szCs w:val="28"/>
        </w:rPr>
        <w:t>имеет один испытуемый. Данный уровень свидетельствует о негативном отношении ребенка к школе, о возможном проявлении школьной дезадаптации. Для данного ребенка необходимо проведение коррекционно-развивающей работы по формированию</w:t>
      </w:r>
      <w:r>
        <w:rPr>
          <w:rFonts w:ascii="Times New Roman" w:hAnsi="Times New Roman" w:cs="Times New Roman"/>
          <w:sz w:val="28"/>
          <w:szCs w:val="28"/>
        </w:rPr>
        <w:t xml:space="preserve"> </w:t>
      </w:r>
      <w:r w:rsidRPr="0072452C">
        <w:rPr>
          <w:rFonts w:ascii="Times New Roman" w:hAnsi="Times New Roman" w:cs="Times New Roman"/>
          <w:sz w:val="28"/>
          <w:szCs w:val="28"/>
        </w:rPr>
        <w:t>мотивов учебной деятельности.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 результате можно сказать, что только 50% учащихся имеют высокий и нормальный уровни учебной мотивации, что является достаточно низким показателем для учащихся 1Б класса, так как у детей, только что, поступивших в школу, должны быть хорошо развиты социальные мотивы учебной деятельности.</w:t>
      </w:r>
    </w:p>
    <w:p w:rsidR="00584F8B" w:rsidRPr="0072452C" w:rsidRDefault="00584F8B" w:rsidP="00584F8B">
      <w:pPr>
        <w:spacing w:line="360" w:lineRule="auto"/>
        <w:ind w:firstLine="720"/>
        <w:jc w:val="both"/>
        <w:rPr>
          <w:rFonts w:ascii="Times New Roman" w:hAnsi="Times New Roman" w:cs="Times New Roman"/>
          <w:sz w:val="28"/>
          <w:szCs w:val="28"/>
        </w:rPr>
      </w:pPr>
    </w:p>
    <w:p w:rsidR="00584F8B" w:rsidRDefault="00057231" w:rsidP="00584F8B">
      <w:pPr>
        <w:spacing w:line="360" w:lineRule="auto"/>
        <w:ind w:firstLine="720"/>
        <w:jc w:val="both"/>
      </w:pPr>
      <w:r w:rsidRPr="00781AFE">
        <w:rPr>
          <w:noProof/>
        </w:rPr>
        <w:object w:dxaOrig="2285" w:dyaOrig="1277">
          <v:shape id="Объект 2" o:spid="_x0000_i1026" type="#_x0000_t75" style="width:207.75pt;height:82.5pt;visibility:visible" o:ole="">
            <v:imagedata r:id="rId7" o:title="" croptop="-3952f" cropbottom="-15191f" cropleft="-12390f" cropright="-41243f"/>
            <o:lock v:ext="edit" aspectratio="f"/>
          </v:shape>
          <o:OLEObject Type="Embed" ProgID="Excel.Sheet.8" ShapeID="Объект 2" DrawAspect="Content" ObjectID="_1469731496" r:id="rId8">
            <o:FieldCodes>\s</o:FieldCodes>
          </o:OLEObject>
        </w:object>
      </w: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sz w:val="28"/>
          <w:szCs w:val="28"/>
        </w:rPr>
        <w:t>Результаты диагностического исследования учебной мотивации</w:t>
      </w:r>
      <w:r>
        <w:rPr>
          <w:rFonts w:ascii="Times New Roman" w:hAnsi="Times New Roman" w:cs="Times New Roman"/>
          <w:b/>
          <w:sz w:val="28"/>
          <w:szCs w:val="28"/>
        </w:rPr>
        <w:t xml:space="preserve"> </w:t>
      </w:r>
      <w:r w:rsidRPr="0072452C">
        <w:rPr>
          <w:rFonts w:ascii="Times New Roman" w:hAnsi="Times New Roman" w:cs="Times New Roman"/>
          <w:b/>
          <w:sz w:val="28"/>
          <w:szCs w:val="28"/>
        </w:rPr>
        <w:t>учащихся 1Б класса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1 – высокий уровень учебной мотивации;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2 – хороший уровень учебной мотивации (средняя норма);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3 – средний уровень учебной мотивации;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4 – низкий уровень учебной мотивации;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5 – негативное отношение к школе.</w:t>
      </w:r>
    </w:p>
    <w:p w:rsidR="00584F8B" w:rsidRPr="0072452C" w:rsidRDefault="00584F8B" w:rsidP="00584F8B">
      <w:pPr>
        <w:spacing w:line="360" w:lineRule="auto"/>
        <w:ind w:firstLine="720"/>
        <w:jc w:val="both"/>
        <w:rPr>
          <w:rFonts w:ascii="Times New Roman" w:hAnsi="Times New Roman" w:cs="Times New Roman"/>
          <w:sz w:val="28"/>
          <w:szCs w:val="28"/>
        </w:rPr>
      </w:pP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sz w:val="28"/>
          <w:szCs w:val="28"/>
        </w:rPr>
        <w:t>Рекомендации по организации работы с учащимися, имеющими низкий уровень учебной мотивации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Для повышения эффективности работы с детьми, имеющими низкий уровень учебной мотивации, необходимо:</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применение во время учебных занятий большого количества наглядного материала;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применение методов положительного стимулирования учащихся;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снижение частоты применения методов отрицательного стимулирования учащихся;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w:t>
      </w:r>
      <w:r>
        <w:rPr>
          <w:rFonts w:ascii="Times New Roman" w:hAnsi="Times New Roman" w:cs="Times New Roman"/>
          <w:sz w:val="28"/>
          <w:szCs w:val="28"/>
        </w:rPr>
        <w:t xml:space="preserve"> </w:t>
      </w:r>
      <w:r w:rsidRPr="0072452C">
        <w:rPr>
          <w:rFonts w:ascii="Times New Roman" w:hAnsi="Times New Roman" w:cs="Times New Roman"/>
          <w:sz w:val="28"/>
          <w:szCs w:val="28"/>
        </w:rPr>
        <w:t>придание личностного смысла действиям ученика, которые ранее не имели для него внутренней значимости (посредством положительного оценивания, похвалы и т. д.);</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w:t>
      </w:r>
      <w:r>
        <w:rPr>
          <w:rFonts w:ascii="Times New Roman" w:hAnsi="Times New Roman" w:cs="Times New Roman"/>
          <w:sz w:val="28"/>
          <w:szCs w:val="28"/>
        </w:rPr>
        <w:t xml:space="preserve"> </w:t>
      </w:r>
      <w:r w:rsidRPr="0072452C">
        <w:rPr>
          <w:rFonts w:ascii="Times New Roman" w:hAnsi="Times New Roman" w:cs="Times New Roman"/>
          <w:sz w:val="28"/>
          <w:szCs w:val="28"/>
        </w:rPr>
        <w:t>научить школьника видеть, осознавать отдельные стороны учебного труда, связывать их с имеющейся у ребенка познавательной потребностью;</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w:t>
      </w:r>
      <w:r>
        <w:rPr>
          <w:rFonts w:ascii="Times New Roman" w:hAnsi="Times New Roman" w:cs="Times New Roman"/>
          <w:sz w:val="28"/>
          <w:szCs w:val="28"/>
        </w:rPr>
        <w:t xml:space="preserve"> </w:t>
      </w:r>
      <w:r w:rsidRPr="0072452C">
        <w:rPr>
          <w:rFonts w:ascii="Times New Roman" w:hAnsi="Times New Roman" w:cs="Times New Roman"/>
          <w:sz w:val="28"/>
          <w:szCs w:val="28"/>
        </w:rPr>
        <w:t>научить ребенка ставить самостоятельные цели в учебной работе или удерживать те, что поставил учитель;</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w:t>
      </w:r>
      <w:r>
        <w:rPr>
          <w:rFonts w:ascii="Times New Roman" w:hAnsi="Times New Roman" w:cs="Times New Roman"/>
          <w:sz w:val="28"/>
          <w:szCs w:val="28"/>
        </w:rPr>
        <w:t xml:space="preserve"> </w:t>
      </w:r>
      <w:r w:rsidRPr="0072452C">
        <w:rPr>
          <w:rFonts w:ascii="Times New Roman" w:hAnsi="Times New Roman" w:cs="Times New Roman"/>
          <w:sz w:val="28"/>
          <w:szCs w:val="28"/>
        </w:rPr>
        <w:t>вовлекать младшего школьника в процесс анализа, обсуждения условий и путей достижения целей;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обратить внимание на усиление роли поисковой деятельности учащихся, углубление в сущность изучаемых явлений, установление причинно – следственных связей;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снижение значимости оценки.</w:t>
      </w:r>
    </w:p>
    <w:bookmarkEnd w:id="0"/>
    <w:p w:rsidR="00584F8B" w:rsidRPr="0072452C" w:rsidRDefault="00584F8B" w:rsidP="00584F8B">
      <w:pPr>
        <w:spacing w:line="360" w:lineRule="auto"/>
        <w:ind w:firstLine="720"/>
        <w:jc w:val="both"/>
        <w:rPr>
          <w:rFonts w:ascii="Times New Roman" w:hAnsi="Times New Roman" w:cs="Times New Roman"/>
          <w:b/>
          <w:sz w:val="28"/>
          <w:szCs w:val="28"/>
        </w:rPr>
      </w:pPr>
    </w:p>
    <w:p w:rsidR="00584F8B" w:rsidRPr="0072452C" w:rsidRDefault="00584F8B" w:rsidP="00584F8B">
      <w:pPr>
        <w:spacing w:line="360" w:lineRule="auto"/>
        <w:ind w:firstLine="720"/>
        <w:jc w:val="center"/>
        <w:rPr>
          <w:rFonts w:ascii="Times New Roman" w:hAnsi="Times New Roman" w:cs="Times New Roman"/>
          <w:b/>
          <w:sz w:val="28"/>
          <w:szCs w:val="28"/>
        </w:rPr>
      </w:pPr>
      <w:r w:rsidRPr="0072452C">
        <w:rPr>
          <w:rFonts w:ascii="Times New Roman" w:hAnsi="Times New Roman" w:cs="Times New Roman"/>
          <w:i/>
          <w:iCs/>
          <w:sz w:val="28"/>
          <w:szCs w:val="28"/>
        </w:rPr>
        <w:br w:type="page"/>
      </w:r>
      <w:r w:rsidRPr="0072452C">
        <w:rPr>
          <w:rFonts w:ascii="Times New Roman" w:hAnsi="Times New Roman" w:cs="Times New Roman"/>
          <w:b/>
          <w:iCs/>
          <w:sz w:val="28"/>
          <w:szCs w:val="28"/>
        </w:rPr>
        <w:t>Задание №3. Психологическое консультирование</w:t>
      </w:r>
    </w:p>
    <w:p w:rsidR="00584F8B" w:rsidRDefault="00584F8B" w:rsidP="00584F8B">
      <w:pPr>
        <w:spacing w:line="360" w:lineRule="auto"/>
        <w:ind w:firstLine="720"/>
        <w:jc w:val="both"/>
        <w:rPr>
          <w:rFonts w:ascii="Times New Roman" w:hAnsi="Times New Roman" w:cs="Times New Roman"/>
          <w:iCs/>
          <w:sz w:val="28"/>
          <w:szCs w:val="28"/>
        </w:rPr>
      </w:pP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iCs/>
          <w:sz w:val="28"/>
          <w:szCs w:val="28"/>
        </w:rPr>
        <w:t>Психологическое консультирование</w:t>
      </w:r>
      <w:r w:rsidRPr="0072452C">
        <w:rPr>
          <w:rFonts w:ascii="Times New Roman" w:hAnsi="Times New Roman" w:cs="Times New Roman"/>
          <w:sz w:val="28"/>
          <w:szCs w:val="28"/>
        </w:rPr>
        <w:t xml:space="preserve"> в школе №165 проводится по следующим направлениям: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1) детей: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по вопросам школьной дезадаптации учащихся (проблемы обучения и поведения);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по особенностям психологического развития детей дошкольного и младшего школьного возраста;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профконсультирование учащихся старших классов;</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семейное консультирование.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2) родителей: по вопросам взаимоотношений с ребенком и вопросам воспитания (обучения).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3) учителей: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по вопросам школьной и социальной дезадаптации;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по личным и профессиональным проблемам.</w:t>
      </w:r>
    </w:p>
    <w:p w:rsidR="00584F8B" w:rsidRPr="0072452C" w:rsidRDefault="00584F8B" w:rsidP="00584F8B">
      <w:pPr>
        <w:spacing w:line="360" w:lineRule="auto"/>
        <w:ind w:firstLine="720"/>
        <w:jc w:val="both"/>
        <w:rPr>
          <w:rFonts w:ascii="Times New Roman" w:hAnsi="Times New Roman" w:cs="Times New Roman"/>
          <w:b/>
          <w:bCs/>
          <w:sz w:val="28"/>
          <w:szCs w:val="28"/>
        </w:rPr>
      </w:pPr>
      <w:r w:rsidRPr="0072452C">
        <w:rPr>
          <w:rFonts w:ascii="Times New Roman" w:hAnsi="Times New Roman" w:cs="Times New Roman"/>
          <w:b/>
          <w:bCs/>
          <w:iCs/>
          <w:sz w:val="28"/>
          <w:szCs w:val="28"/>
        </w:rPr>
        <w:t xml:space="preserve">Консультирование и просвещение школьников, их родителей и педагогов </w:t>
      </w:r>
      <w:r w:rsidRPr="0072452C">
        <w:rPr>
          <w:rFonts w:ascii="Times New Roman" w:hAnsi="Times New Roman" w:cs="Times New Roman"/>
          <w:b/>
          <w:bCs/>
          <w:sz w:val="28"/>
          <w:szCs w:val="28"/>
        </w:rPr>
        <w:t>осуществляется по запросу участников образовательного процесса.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 рамках данного задания проведена групповая консультационная беседа психолога</w:t>
      </w:r>
      <w:r>
        <w:rPr>
          <w:rFonts w:ascii="Times New Roman" w:hAnsi="Times New Roman" w:cs="Times New Roman"/>
          <w:sz w:val="28"/>
          <w:szCs w:val="28"/>
        </w:rPr>
        <w:t xml:space="preserve"> </w:t>
      </w:r>
      <w:r w:rsidRPr="0072452C">
        <w:rPr>
          <w:rFonts w:ascii="Times New Roman" w:hAnsi="Times New Roman" w:cs="Times New Roman"/>
          <w:sz w:val="28"/>
          <w:szCs w:val="28"/>
        </w:rPr>
        <w:t>школы с родителями первоклассников.</w:t>
      </w: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sz w:val="28"/>
          <w:szCs w:val="28"/>
        </w:rPr>
        <w:t>Консультация для родителей «Особенности подготовки к школе мальчиков и девочек»</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Многолетний опыт работы школы доказывает, что в современном обществе семья, нередко, оказывается один на один с проблемой выбора целей и средств воспитания и не всегда может справиться с этой задачей. Часто, реальную помощь в этих вопросах родители получают от психологов.</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Диапазон вопросов, которые задают родители, очень широк и разнообразен: от психологических особенностей возраста до профессионального самоопределения их детей.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 беседах с родителями, при обсуждении результатов диагностики детей, на консультациях в адаптационный период и т.д., в том числе и через анкетирование, определяем наиболее волнующие родителей темы.</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Определили задачи работы с родителями: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Согласование ценностных основ воспитания ребенка, проблемных и ресурсных областей в его развитии.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Согласование поведенческих воздействий в отношении ребенка педагога и родителей.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Вся работа по групповой консультации родителей опирается на принципы:</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Обеспечение эмоциональной безопасности при воздействии с психологом.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Умение психолога быть открытым, избегать негативного переноса в отношении родителей.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Мотивация родителей к взаимодействию с психологом.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Готовясь к консультации, мы изучили и проанализировали обширный материал по теме, искали форму и способ его подачи кратко и интересно. Стремились использовать все модальности восприятия информации: аудиальную, визуальную, кинестетическую. Для этого было хорошо продумано использование всего пространства зала, где проводили консультацию.</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Различная информация была размещена на модулях разной конфигурации, цвета и величины, стены зала оформлены плакатами, рисунками и фотографиями, соответствующими теме. Это позволило родителям свободно перемещаться по залу, читать и рассматривать рисунки и фотографии своих детей. Все это способствовало освоению пространства зала, лучшей адаптации в малознакомой группе и общению родителей.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Выставку развивающих игр, пособий, литературы и игрушек разместили на столиках между стульями родителей так, чтобы их хорошо было видно со всех мест. Все эти материалы использовалось в процессе консультации.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Для большей доступности теоретического материала мы подготовили опорные схемы, которые в коротких фразах содержали основные мысли.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Схемы разместили на центральной стене так, чтобы со своих мест родителям было легче воспринимать информацию зрительно. Записи в схемах сделали в традиционных цветах: девочки – красным, мальчики – синим цветом.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Тематическая консультация состояла из следующих частей: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Вводная часть. Преставление ведущих, приветственное слово, диагностика, др.</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Основная часть. Теоретическая информация, практическое применение полученных знаний, пр.</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Заключительная часть. Подведение итогов, обратная связь, вопросы – ответы, диагностика.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Начав консультацию с экспресс-теста «Как думают мужчины и женщины?», родители в живой и непринужденной форме включились в действие, появился личный интерес, проекция на своих детей, были сняты психологические зажимы и барьеры. Результаты показали, как в зависимости от пола, возраста и индивидуальных особенностей, сформировались преобладающие подструктуры мышления у каждого из присутствующих. В этой части занятия результаты диагностики вызвали у родителей больше вопросов, чем ответов, что способствовало активизации творческого потенциала.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Освещая основной материал, ведущие постарались показать, как женские и мужские способы «думанья» влияют на стереотипы воспитания детей.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Стереотипное восприятие родителями мальчиков и девочек формирует также стереотипные ожидания, т.е., стереотипное воспитание. Интенсивное овладение поло-ролевыми стереотипами и поло-типизированным поведением приходится на период детства.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Дошкольник, осваивая игровую деятельность, впитывает в себя гендерные (поло-ролевые) стереотипы как мышления, так и поведения. Это связано с тем, что практически все игрушки делятся на игрушки «для мальчиков» (машинки, конструкторы, строители, модели и т.п.) и «для девочек» (куклы и все для них: кукольные одежда, посуда, мебель и т. д.).</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Основные различия игрушек состоят в том, что у мальчиков они формируют зрительно-пространственную память и мышление, а у девочек - умение вести домашнее хозяйство, а не развивают память и мышление.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Отличия наблюдаются и в общении с детьми. Родители девочек склонны описывать их как нежных, милых и зависимых созданий, а родители мальчиков - как сильных, требовательных и подвижных.</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На формирование преобладающего способа мышления ребенка оказывают влияние и многие другие факторы. Каждый теоретический тезис подтверждался практическим примером: игрушки, книги, примеры из жизни, практические задания.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Для подачи этой информации, мы использовали прием, который назвали «Солнечный зайчик» (возможно, он имеет и другое название). Смысл его заключается в том, что, опираясь на схему и весь подготовленный материал, два ведущих сообщают информацию поочередно, каждый в своей индивидуальной манере, перемещаются по залу к наглядности, в зависимости от содержания материала.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Таким образом и создается эффект «солнечного зайчика». Этот прием поддерживает высокий эмоционально - положительный тонус, работоспособность и интерес у родителей на протяжении всего времени.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Чередование теоретической и практической информации способствует глубокому осмыслению услышанного и увиденного и переводит его в плоскость практического применения. Эвристический метод ведения консультации дал возможность родителям самим комментировать содержание схем и делать выводы. Для многих родителей (особенно для мам) это стало настоящим открытием.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Закончили консультацию тем, с чего начали следующую: анкетирование родителей «Темперамент вашего ребенка». Тем самым замотивировали родителей на будущую тематическую консультацию.</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До конца встречи активность и интерес родителей не снижался. Более того, родители высказали пожелание познакомить с этой информацией и учителей начальных классов.</w:t>
      </w:r>
    </w:p>
    <w:p w:rsidR="00584F8B" w:rsidRPr="0072452C" w:rsidRDefault="00584F8B" w:rsidP="00584F8B">
      <w:pPr>
        <w:spacing w:line="360" w:lineRule="auto"/>
        <w:ind w:firstLine="720"/>
        <w:jc w:val="both"/>
        <w:rPr>
          <w:rFonts w:ascii="Times New Roman" w:hAnsi="Times New Roman" w:cs="Times New Roman"/>
          <w:b/>
          <w:bCs/>
          <w:sz w:val="28"/>
          <w:szCs w:val="28"/>
        </w:rPr>
      </w:pPr>
      <w:r w:rsidRPr="0072452C">
        <w:rPr>
          <w:rFonts w:ascii="Times New Roman" w:hAnsi="Times New Roman" w:cs="Times New Roman"/>
          <w:b/>
          <w:bCs/>
          <w:sz w:val="28"/>
          <w:szCs w:val="28"/>
        </w:rPr>
        <w:t>Выводы:</w:t>
      </w:r>
      <w:r w:rsidRPr="0072452C">
        <w:rPr>
          <w:rFonts w:ascii="Times New Roman" w:hAnsi="Times New Roman" w:cs="Times New Roman"/>
          <w:sz w:val="28"/>
          <w:szCs w:val="28"/>
        </w:rPr>
        <w:t xml:space="preserve"> Беседа проведена в хорошем рабочем темпе, даны теоретические и практические знания.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 продолжение этой консультации, в уголки «Будущий школьник» мы поместили краткую итоговую информацию (Приложение 2).</w:t>
      </w:r>
    </w:p>
    <w:p w:rsidR="00584F8B" w:rsidRPr="0072452C" w:rsidRDefault="00584F8B" w:rsidP="00584F8B">
      <w:pPr>
        <w:spacing w:line="360" w:lineRule="auto"/>
        <w:ind w:firstLine="720"/>
        <w:jc w:val="both"/>
        <w:rPr>
          <w:rFonts w:ascii="Times New Roman" w:hAnsi="Times New Roman" w:cs="Times New Roman"/>
          <w:b/>
          <w:bCs/>
          <w:sz w:val="28"/>
          <w:szCs w:val="28"/>
        </w:rPr>
      </w:pPr>
    </w:p>
    <w:p w:rsidR="00584F8B" w:rsidRPr="0072452C" w:rsidRDefault="00584F8B" w:rsidP="00584F8B">
      <w:pPr>
        <w:spacing w:line="360" w:lineRule="auto"/>
        <w:ind w:firstLine="720"/>
        <w:jc w:val="center"/>
        <w:rPr>
          <w:rFonts w:ascii="Times New Roman" w:hAnsi="Times New Roman" w:cs="Times New Roman"/>
          <w:b/>
          <w:iCs/>
          <w:sz w:val="28"/>
          <w:szCs w:val="28"/>
        </w:rPr>
      </w:pPr>
      <w:r w:rsidRPr="0072452C">
        <w:rPr>
          <w:rFonts w:ascii="Times New Roman" w:hAnsi="Times New Roman" w:cs="Times New Roman"/>
          <w:b/>
          <w:iCs/>
          <w:sz w:val="28"/>
          <w:szCs w:val="28"/>
        </w:rPr>
        <w:t>Задание №4. Коррекционная и развивающая работа</w:t>
      </w:r>
    </w:p>
    <w:p w:rsidR="00584F8B" w:rsidRPr="0072452C" w:rsidRDefault="00584F8B" w:rsidP="00584F8B">
      <w:pPr>
        <w:spacing w:line="360" w:lineRule="auto"/>
        <w:ind w:firstLine="720"/>
        <w:jc w:val="both"/>
        <w:rPr>
          <w:rFonts w:ascii="Times New Roman" w:hAnsi="Times New Roman" w:cs="Times New Roman"/>
          <w:b/>
          <w:sz w:val="28"/>
          <w:szCs w:val="28"/>
        </w:rPr>
      </w:pP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Ребенок, поступая в школу, должен быть зрелым в физиологическом и социальном отношении, успешность обучения ребенка в школе также зависит от его психологической зрелости. Она предусматривает не отдельные знания и умения, а определенный набор, в котором должны присутствовать все основные элементы. Основными компонентами школьной зрелости являются: интеллектуальная, личностная, волевая, нравственная готовности.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Предлагаем программу занятий, направленных на подготовку детей к успешному школьному обучению.</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Цель</w:t>
      </w:r>
      <w:r w:rsidRPr="0072452C">
        <w:rPr>
          <w:rFonts w:ascii="Times New Roman" w:hAnsi="Times New Roman" w:cs="Times New Roman"/>
          <w:sz w:val="28"/>
          <w:szCs w:val="28"/>
        </w:rPr>
        <w:t>: формирование готовности к школьному обучению.</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Задачи</w:t>
      </w:r>
      <w:r w:rsidRPr="0072452C">
        <w:rPr>
          <w:rFonts w:ascii="Times New Roman" w:hAnsi="Times New Roman" w:cs="Times New Roman"/>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Формирование положительного отношения к школе, мотивы учения;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Развитие познавательных процессов;</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Формирование навыков общения и совместной деятельности.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Цель и задачи позволили определить содержание программы.</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Для формирования положительного отношения к школе мы выбрали следующие упражнения: «Бег ассоциаций», «Изображение предметов». Для развития памяти, внимания, мышления, воображения: «Пары слов», «Шалтай-болтай», «Собери картинку», «Ищи безостановочно», «Волшебное яйцо», «Маленькие обезьянки», «Бывает – не бывает».</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Навыки общения и совместной деятельности предполагается формировать через упражнения: «Бип», «Маленькие обезьянки», «Путаница», «Зеркало».</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По форме организации все игры и упражнения можно разделить на: групповые («Бег ассоциаций»); в парах («Зеркало»); индивидуальные («Собери картинку», «Волшебное яйцо»). Остальные игры и упражнения по форме организации являются фронтальные.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Занятие в группе проводится</w:t>
      </w:r>
      <w:r w:rsidRPr="0072452C">
        <w:rPr>
          <w:rFonts w:ascii="Times New Roman" w:hAnsi="Times New Roman" w:cs="Times New Roman"/>
          <w:b/>
          <w:sz w:val="28"/>
          <w:szCs w:val="28"/>
        </w:rPr>
        <w:t xml:space="preserve"> после диагностики</w:t>
      </w:r>
      <w:r w:rsidRPr="0072452C">
        <w:rPr>
          <w:rFonts w:ascii="Times New Roman" w:hAnsi="Times New Roman" w:cs="Times New Roman"/>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xml:space="preserve">Основной прием – </w:t>
      </w:r>
      <w:r w:rsidRPr="0072452C">
        <w:rPr>
          <w:rFonts w:ascii="Times New Roman" w:hAnsi="Times New Roman" w:cs="Times New Roman"/>
          <w:b/>
          <w:sz w:val="28"/>
          <w:szCs w:val="28"/>
        </w:rPr>
        <w:t xml:space="preserve">игра. </w:t>
      </w:r>
      <w:r w:rsidRPr="0072452C">
        <w:rPr>
          <w:rFonts w:ascii="Times New Roman" w:hAnsi="Times New Roman" w:cs="Times New Roman"/>
          <w:sz w:val="28"/>
          <w:szCs w:val="28"/>
        </w:rPr>
        <w:t>На этом этапе дошкольного детства игра является ведущей деятельностью ребенка, кроме того, в игре, в привычной обстановке дети легче усваивают навыки и знания.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Работа в группе позволяет помимо развития необходимых познавательных процессов, мотивации уделять внимание формированию социально-психологической зрелости; развивать навыки общения, совместной деятельности и т.д.</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Состав группы 6-8 человек.</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Продолжительность 25-30 минут.</w:t>
      </w: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sz w:val="28"/>
          <w:szCs w:val="28"/>
        </w:rPr>
        <w:t>Занятие 1.</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Цель: Знакомство психолога с детьми, детей с психологом, детей друг с другом. Развитие навыка работы в парах. Развитие памяти, внимания.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занятия: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Ритуал приветствия. Цель: знакомство, развитие умения слушать друг друга.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Психолог выбирает предмет (игрушка), показывает его детям и говорит, что этот предмет будет символом нашей группы, он будет нам во всем помогать. Сегодня он поможет нам познакомиться друг с другом. Желательно чтобы дети сидели в кругу. Психолог держит предмет и рассказывает детям о себе, затем передает символ рядом сидящему ребенку, он тоже рассказывает все, что считает нужным, о себе и так далее по кругу.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Когда знакомство закончится, дети вместе с психологом выбирают место, где будет находиться их символ. Затем все договариваются, что прежде, чем начать занятие, они будут брать друг друга за руки в кругу, а в центре стоит символ. И каждый по очереди желает всем что-нибудь хорошее.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Это будет являться ритуалом приветствия во всех занятиях.</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«Четыре стихии». Цель: развить внимание, связанное с координацией слухового аппарата и двигательного анамуатора.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Играющие сидят в кругу, ведущий договаривается с ними, если он скажет слово «земля», все должны опустить руки вниз, если слово «вода» - руки вперед, «воздух» - руки вверх, «огонь» - вращение руками в локтевых суставах. Кто ошибается, выходит из круга. Победителю все дети аплодируют.</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«Запоминай порядок». Цель: развитие памяти.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Психолог показывает в руке 6-7 цветных карандашей. Через 20 секунд, убрав их, спрашивает последовательность их расположения.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«Попугай». Цель: развитие навыка работы в парах, умения работать по образцу, развитие внимания, памяти, учить понимать другого человека.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Психолог демонстрирует упражнение с кем-то из ребят. Он просит ребенка, например, назвать любое время суток, рассказать о событиях лета, о себе.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Психолог играет роль попугая, стараясь подхватить интоннацию ребенка, повторить его голос.</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Дети разбиваются по парам, играют, отражая мимику, жесты, внимательно наблюдая за партнером.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Итог занятия: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Чем мы сегодня занимались?</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Что понравилось больше всего?</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«Ритуал прощания»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Дети, вместе с психологом садятся в кругу и, передавая символ друг другу, прощаются со всеми.</w:t>
      </w: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sz w:val="28"/>
          <w:szCs w:val="28"/>
        </w:rPr>
        <w:t>Занятие 2.</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Цель: формирование положительного отношения к школе. Развитие навыка работы в парах, группах. Воспитание наблюдательности.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занятия. «Ритуал приветствия»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«Настроение в цвете». Цель: развитие воображения, эмоциональный настрой ребенка на работу.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Детям предлагается красками нарисовать свое настроение на листе бумаги. Затем психолог предлагает поддержать тех, у кого настроение плохое. Дети делают это с символом в руках.</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«Бег ассоциаций». Цель: формирование положительного отношения к школе»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Дети делятся на 2 группы. Психолог задает вопрос: «Какие слова приходят на ум, когда я говорю слово «школа»? Каждая группа отвечает. Затем дети беседуют. В обсуждении идет поиск интересных, приятных не только игровых, но и учебных моментов в понятии «школа».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«Изображение предметов». Цель: воспитание наблюдательности, развитие воображения, умение видеть другого.</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Ребенок мимикой, жестами изображает предмет, остальные дети его отгадывают. Кто отгадал – становится ведущим.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Физминутка «Ванька-встанька». Цель: Дать возможность детям отдохнуть. Обучение умению действовать по инструкциям.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Отдых наш физкультминутка. Занимай свои места: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Раз – присели, два – привстали. Руки к верху все подняли.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Сели, встали, сели, встали. Ванькой-встанькой словно стали,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А потом пустились вскачь, Будто мой упругий мяч.</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«Зеркало». Цель: развитие навыка работы в парах</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Дети разбиваются по парам. Встают лицом к лицу, смотрят друг на друга и повторяют движения.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«Настроение в цвете». Цель: отслеживание эмоционального состояния детей. Психологическая поддержка.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Итог занятия.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Ритуал прощания.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sz w:val="28"/>
          <w:szCs w:val="28"/>
        </w:rPr>
        <w:t xml:space="preserve">Занятие 3. </w:t>
      </w:r>
      <w:r w:rsidRPr="0072452C">
        <w:rPr>
          <w:rFonts w:ascii="Times New Roman" w:hAnsi="Times New Roman" w:cs="Times New Roman"/>
          <w:sz w:val="28"/>
          <w:szCs w:val="28"/>
        </w:rPr>
        <w:t>Цель: развитие памяти, мышления, навыка совместной деятельности.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занятия: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«Ритуал приветствия»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Настроение в цвете»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«Пары слов». Цель развитие памяти. Обучение запоминанию по ассоциации.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Детям нужно запомнить вторые слова из пары слов: кошка – молоко, булка – масло, мальчик – машина, зима – гора, стол – пирог, зубы – щетка, река – мост. Затем психолог говорит первое слово из пары, а дети второе слово. Психолог объясняет, как можно легче запомнить, если установить взаимосвязь между словами.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Физкультминутка «Шалтай-болтай». Цель: развитие памяти, навыка работы по образцу.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Дети поворачивают туловище вправо, влево, руки свободно болтаются как у тряпочной куклы на слова «свалился во сне» резко наклоняют корпус тела вниз. Психолог показывает пример, дети повторяют.</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«Шалтай-болтай сидел на стене - Шалтай-болтай свалился во сне»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«Собери картинку». Цель: развитие мышления.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Каждому ребенку выдаются детали от разрезанной картинки. Дети собирают, психолог при необходимости помогает. Второе задание усложняется. Можно внести элемент соревнования. Возможно совместное собирание картинки.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«Путаница». Цель: развитие навыка совместной деятельности.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Выбирается водящий. Он выходит из комнаты. Остальные дети берутся за руки в кругу, не разжимая рук начинают запутываться – кто как умеет. Когда образовалась путаница, водящий «распутывает», не разжимая детей.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«Настроение в цвете».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Итог занятия.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Ритуал прощания.</w:t>
      </w: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sz w:val="28"/>
          <w:szCs w:val="28"/>
        </w:rPr>
        <w:t>Занятие 4.</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Цель: Развитие навыков общения, воображения, внимания.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занятия: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«Ритуал приветствия».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«Настроение в цвете».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«Ищи безостановочно». Цель: развитие внимания.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В течение 10-15 сек. Увидеть вокруг себя как можно больше предметов одного и того же цвета (размера, формы).</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«Волшебное яйцо». Цель: развитие воображения.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каждому ребенку дается шаблон в виде яйца, который обводится на листе бумаги. Затем детям предлагается дорисовать овал, так, чтобы получился новый предмет. В конце занятия можно организовать выставку рисунков. Если предложить ребенку дорисовать несколько овалов, так чтобы получились разные предметы, то это будет способствовать развитию гибкости и беглости мышления.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«Маленькие обезьянки». Цель: развитие внимания, навыков общения.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каждый из стоящих в ряду детей (3-6 чел.) принимает какую-то позу. Один из играющих, поглядев на них 40-50 сек., копирует позу каждого, а остальные стоят спокойно.</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Физминутка «Шалтай-болтай»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«Бывает - не бывает». Цель: развитие воображения, внимания.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Психолог говорит предложения. Если это бывает – дети хлопают в ладоши, не бывает – топают ногами. «Волк бродит по лесу. Волк сидит на дереве. В кастрюле чашка варится. Кошка по крыше гуляет. Собака по небу плывет. Девочка ласкает собаку. Домик девочку рисует».</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«Бип». Цель: раскрытие групповых отношений, навыков общения.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Ход: Дети сидят на стульях. Входящий с закрытыми глазами ходит по кругу, садится на колени к детям и угадывает на ком сидит. Если угадал правильно, то кого назвали, говорит «Бип».</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«Настроение в цвете».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Итог занятия.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«Ритуал приветствия».</w:t>
      </w:r>
    </w:p>
    <w:p w:rsidR="00584F8B" w:rsidRPr="0072452C" w:rsidRDefault="00584F8B" w:rsidP="00584F8B">
      <w:pPr>
        <w:spacing w:line="360" w:lineRule="auto"/>
        <w:ind w:firstLine="720"/>
        <w:jc w:val="both"/>
        <w:rPr>
          <w:rFonts w:ascii="Times New Roman" w:hAnsi="Times New Roman" w:cs="Times New Roman"/>
          <w:sz w:val="28"/>
          <w:szCs w:val="28"/>
        </w:rPr>
      </w:pPr>
    </w:p>
    <w:p w:rsidR="00584F8B" w:rsidRPr="0072452C" w:rsidRDefault="00584F8B" w:rsidP="00584F8B">
      <w:pPr>
        <w:spacing w:line="360" w:lineRule="auto"/>
        <w:ind w:firstLine="720"/>
        <w:jc w:val="center"/>
        <w:rPr>
          <w:rFonts w:ascii="Times New Roman" w:hAnsi="Times New Roman" w:cs="Times New Roman"/>
          <w:b/>
          <w:sz w:val="28"/>
          <w:szCs w:val="28"/>
        </w:rPr>
      </w:pPr>
      <w:r w:rsidRPr="0072452C">
        <w:rPr>
          <w:rFonts w:ascii="Times New Roman" w:hAnsi="Times New Roman" w:cs="Times New Roman"/>
          <w:b/>
          <w:iCs/>
          <w:sz w:val="28"/>
          <w:szCs w:val="28"/>
        </w:rPr>
        <w:t>Задание №5. Просветительская работа</w:t>
      </w:r>
    </w:p>
    <w:p w:rsidR="00584F8B" w:rsidRDefault="00584F8B" w:rsidP="00584F8B">
      <w:pPr>
        <w:spacing w:line="360" w:lineRule="auto"/>
        <w:ind w:firstLine="720"/>
        <w:jc w:val="both"/>
        <w:rPr>
          <w:rFonts w:ascii="Times New Roman" w:hAnsi="Times New Roman" w:cs="Times New Roman"/>
          <w:b/>
          <w:sz w:val="28"/>
          <w:szCs w:val="28"/>
        </w:rPr>
      </w:pP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sz w:val="28"/>
          <w:szCs w:val="28"/>
        </w:rPr>
        <w:t>Тренинг для родителей</w:t>
      </w: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sz w:val="28"/>
          <w:szCs w:val="28"/>
        </w:rPr>
        <w:t>«Пути формирования бесконфликтных взаимоотношений с детьми»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Очень часто от родителей приходится слышать, что они не могут построить взаимоотношений со своими подрастающими детьми, дети их не слушают и не принимают во внимание их мнение. И взрослое поколение задаются вопросом, как найти путь к бесконфликтной дисциплине.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Цель:</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научиться понимать внутренние мотивы ребенка, помочь в построении нормальных отношений с ребенком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выявить условия, необходимые для воспитания у ребенка дисциплины;</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Форма проведения</w:t>
      </w:r>
      <w:r w:rsidRPr="0072452C">
        <w:rPr>
          <w:rStyle w:val="a4"/>
          <w:rFonts w:ascii="Times New Roman" w:hAnsi="Times New Roman"/>
          <w:b/>
          <w:bCs/>
          <w:sz w:val="28"/>
          <w:szCs w:val="28"/>
        </w:rPr>
        <w:t xml:space="preserve">: </w:t>
      </w:r>
      <w:r w:rsidRPr="0072452C">
        <w:rPr>
          <w:rFonts w:ascii="Times New Roman" w:hAnsi="Times New Roman" w:cs="Times New Roman"/>
          <w:sz w:val="28"/>
          <w:szCs w:val="28"/>
        </w:rPr>
        <w:t>семинар-тренинг</w:t>
      </w:r>
      <w:r w:rsidRPr="0072452C">
        <w:rPr>
          <w:rStyle w:val="a4"/>
          <w:rFonts w:ascii="Times New Roman" w:hAnsi="Times New Roman"/>
          <w:b/>
          <w:bCs/>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Категория</w:t>
      </w:r>
      <w:r w:rsidRPr="0072452C">
        <w:rPr>
          <w:rStyle w:val="a4"/>
          <w:rFonts w:ascii="Times New Roman" w:hAnsi="Times New Roman"/>
          <w:b/>
          <w:bCs/>
          <w:sz w:val="28"/>
          <w:szCs w:val="28"/>
        </w:rPr>
        <w:t xml:space="preserve">: </w:t>
      </w:r>
      <w:r w:rsidRPr="0072452C">
        <w:rPr>
          <w:rFonts w:ascii="Times New Roman" w:hAnsi="Times New Roman" w:cs="Times New Roman"/>
          <w:sz w:val="28"/>
          <w:szCs w:val="28"/>
        </w:rPr>
        <w:t>родители учащихся 6-х и 7-х классов.</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xml:space="preserve">Ход собрания </w:t>
      </w:r>
      <w:r w:rsidRPr="0072452C">
        <w:rPr>
          <w:rFonts w:ascii="Times New Roman" w:hAnsi="Times New Roman" w:cs="Times New Roman"/>
          <w:b/>
          <w:sz w:val="28"/>
          <w:szCs w:val="28"/>
        </w:rPr>
        <w:t>(Звучит спокойная музыка, стулья расставлены по кругу</w:t>
      </w:r>
      <w:r w:rsidRPr="0072452C">
        <w:rPr>
          <w:rStyle w:val="a3"/>
          <w:rFonts w:ascii="Times New Roman" w:hAnsi="Times New Roman"/>
          <w:b w:val="0"/>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xml:space="preserve">1. </w:t>
      </w:r>
      <w:r w:rsidRPr="0072452C">
        <w:rPr>
          <w:rStyle w:val="a3"/>
          <w:rFonts w:ascii="Times New Roman" w:hAnsi="Times New Roman"/>
          <w:sz w:val="28"/>
          <w:szCs w:val="28"/>
        </w:rPr>
        <w:t>Упражнение-приветствие «Я рад вас видеть сегодня</w:t>
      </w:r>
      <w:r w:rsidRPr="0072452C">
        <w:rPr>
          <w:rFonts w:ascii="Times New Roman" w:hAnsi="Times New Roman" w:cs="Times New Roman"/>
          <w:sz w:val="28"/>
          <w:szCs w:val="28"/>
        </w:rPr>
        <w:t>…» (клубок передается по кругу всем родителям, постепенно его разматывая).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Вот так, как этой нитью, все мы связаны общей проблемой - как сформировать позитивные отношения с детьми, как найти путь к бесконфликтной дисциплине. Сегодня мы вместе попробуем разобраться в этой проблеме.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Теоретическая часть.</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Родителям может показаться неожиданным тот факт, что детям нужны порядок и правила поведения в семье, они хотят и ждут их! Правила и разумный распорядок дают ребенку чувство безопасности, уверенности. И если по этому поводу у вас существуют проблемы, то скорее всего дело не в самих правилах, а в способах их «внедрения». Поэтому сегодня мы рассмотрим правила, с помощью которых можно наладить и поддержать в семье бесконфликтную дисциплину.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Правила (вывешиваются поочередно на доске).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1. Правила должны быть обязательно в жизни каждого ребенка.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2. Взрослые должны согласовать правила между собой.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Даже если один родитель не согласен с требованиями другого, лучше в эту минуту промолчать, а потом уже без ребенка обсудить разногласия.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3. При наказании ребенка лучше лишать его хорошего, чем делать ему плохое.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4. Дайте свободу</w:t>
      </w:r>
      <w:r w:rsidRPr="0072452C">
        <w:rPr>
          <w:rFonts w:ascii="Times New Roman" w:hAnsi="Times New Roman" w:cs="Times New Roman"/>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Спокойно свыкнитесь с мыслью, что ваш отпрыск уже вырос и далее удерживать его возле себя не удастся, а непослушание- это стремление выйти из-под вашей опеки.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5. Никаких нотаций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Больше всего подростков раздражают нудные родительские нравоучения. Измените стиль общения, перейдите на спокойный , вежливый тон и откажитесь от категорических оценок и суждений. Поймите: ребенок имеет право на собственный взгляд и собственные выводы.</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6. Уступает тот, кто умнее</w:t>
      </w:r>
      <w:r w:rsidRPr="0072452C">
        <w:rPr>
          <w:rFonts w:ascii="Times New Roman" w:hAnsi="Times New Roman" w:cs="Times New Roman"/>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Костер ссоры погаснет, если в него не подбрасывать дров. Когда и родители, и дети охвачены негативными эмоциями, способность понимать друг друга исчезает.</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7. Не надо обижать</w:t>
      </w:r>
      <w:r w:rsidRPr="0072452C">
        <w:rPr>
          <w:rFonts w:ascii="Times New Roman" w:hAnsi="Times New Roman" w:cs="Times New Roman"/>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Прекращая ссору, не стремитесь сделать больно ребенку с помощью язвительных замечаний или хлопанья дверьми. Умению достойно выходить из трудных ситуаций ребенок учится у вас.</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При составлении или изменении правил в вашей семье следует помнить о таких моментах:</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Четкая формулировка запретов, ограничений (они должны быть выдержаны в позитивном стиле и иметь конкретный характер).</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Ограничения и запреты должны соответствовать возрасту ребенка (и его опыту)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Ограничение должно быть выполнимым.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Практическая часть.</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Обсуждение ситуаций в группах</w:t>
      </w:r>
      <w:r w:rsidRPr="0072452C">
        <w:rPr>
          <w:rFonts w:ascii="Times New Roman" w:hAnsi="Times New Roman" w:cs="Times New Roman"/>
          <w:sz w:val="28"/>
          <w:szCs w:val="28"/>
        </w:rPr>
        <w:t xml:space="preserve"> (родителям раздаются листки с описанием ситуаций.).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Инструкция:</w:t>
      </w:r>
      <w:r w:rsidRPr="0072452C">
        <w:rPr>
          <w:rFonts w:ascii="Times New Roman" w:hAnsi="Times New Roman" w:cs="Times New Roman"/>
          <w:sz w:val="28"/>
          <w:szCs w:val="28"/>
        </w:rPr>
        <w:t xml:space="preserve"> «Прочтите описание каждой ситуации, определите, в чем ошибка родителей; скажите вариант более действенного высказывания».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1. Ребенок обычно возвращается из школы раньше родителей. Поэтому родители говорят ему: «Как только ты приходишь домой, сразу же делай уборку в своей комнате!»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w:t>
      </w:r>
      <w:r w:rsidRPr="0072452C">
        <w:rPr>
          <w:rStyle w:val="a3"/>
          <w:rFonts w:ascii="Times New Roman" w:hAnsi="Times New Roman"/>
          <w:sz w:val="28"/>
          <w:szCs w:val="28"/>
        </w:rPr>
        <w:t>Ответ:</w:t>
      </w:r>
      <w:r w:rsidRPr="0072452C">
        <w:rPr>
          <w:rFonts w:ascii="Times New Roman" w:hAnsi="Times New Roman" w:cs="Times New Roman"/>
          <w:sz w:val="28"/>
          <w:szCs w:val="28"/>
        </w:rPr>
        <w:t xml:space="preserve"> « Убери в своей комнате до моего возвращения». Не следует требовать выполнения сразу же.)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2. Родители говорят своему ребенку: «Забудь о прогулках. Мы разрешим, когда ты будешь нас слушаться»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w:t>
      </w:r>
      <w:r w:rsidRPr="0072452C">
        <w:rPr>
          <w:rStyle w:val="a3"/>
          <w:rFonts w:ascii="Times New Roman" w:hAnsi="Times New Roman"/>
          <w:sz w:val="28"/>
          <w:szCs w:val="28"/>
        </w:rPr>
        <w:t>Ответ</w:t>
      </w:r>
      <w:r w:rsidRPr="0072452C">
        <w:rPr>
          <w:rFonts w:ascii="Times New Roman" w:hAnsi="Times New Roman" w:cs="Times New Roman"/>
          <w:sz w:val="28"/>
          <w:szCs w:val="28"/>
        </w:rPr>
        <w:t>: «Мы переживаем за тебя, поэтому приходи домой вовремя»)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3. Родители говорят своему ребенку: «Не проси денег, ты все равно потратишь их впустую!»</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w:t>
      </w:r>
      <w:r w:rsidRPr="0072452C">
        <w:rPr>
          <w:rStyle w:val="a3"/>
          <w:rFonts w:ascii="Times New Roman" w:hAnsi="Times New Roman"/>
          <w:sz w:val="28"/>
          <w:szCs w:val="28"/>
        </w:rPr>
        <w:t>Ответ:</w:t>
      </w:r>
      <w:r w:rsidRPr="0072452C">
        <w:rPr>
          <w:rFonts w:ascii="Times New Roman" w:hAnsi="Times New Roman" w:cs="Times New Roman"/>
          <w:sz w:val="28"/>
          <w:szCs w:val="28"/>
        </w:rPr>
        <w:t xml:space="preserve"> «Разумно трать деньги, которые дают тебе на карманные расходы. Других денег не будет»)</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4. Родители своему ребенку: «Ты опять разбил бокал! Вечно у тебя все из рук валится!»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w:t>
      </w:r>
      <w:r w:rsidRPr="0072452C">
        <w:rPr>
          <w:rStyle w:val="a3"/>
          <w:rFonts w:ascii="Times New Roman" w:hAnsi="Times New Roman"/>
          <w:sz w:val="28"/>
          <w:szCs w:val="28"/>
        </w:rPr>
        <w:t>Ответ</w:t>
      </w:r>
      <w:r w:rsidRPr="0072452C">
        <w:rPr>
          <w:rFonts w:ascii="Times New Roman" w:hAnsi="Times New Roman" w:cs="Times New Roman"/>
          <w:sz w:val="28"/>
          <w:szCs w:val="28"/>
        </w:rPr>
        <w:t>: «Я знаю, что ты не хотел этого. Но надо быть внимательным. Убери все за собой и садись обедать»)</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xml:space="preserve">После обсуждения ситуаций и обмена мнениями психолог делает </w:t>
      </w:r>
      <w:r w:rsidRPr="0072452C">
        <w:rPr>
          <w:rFonts w:ascii="Times New Roman" w:hAnsi="Times New Roman" w:cs="Times New Roman"/>
          <w:sz w:val="28"/>
          <w:szCs w:val="28"/>
          <w:u w:val="single"/>
        </w:rPr>
        <w:t>выводы:</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любую информацию можно преподнести в позитивном ключе;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дети, слушая, что им говорят, получают информацию о том, как надо вести себя.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высказывания, способствующие повышению самооценки ребенка, также формируют у него и чувство ответственности.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Непослушных детей, а тем более «отбившихся от рук», принято обвинять На самом деле в число «трудных» обычно попадают дети не «худшие», а чувствительные и ранимые. Они «сходят с рельсов» под влиянием жизненных трудностей, реагируя на них сильнее, чем более устойчивые дети. «Трудный» ребенок нуждается в помощи, а не в критике или наказаниях. Причины стойкого непослушания ребенка следует искать в глубине его психики.</w:t>
      </w: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sz w:val="28"/>
          <w:szCs w:val="28"/>
        </w:rPr>
        <w:t xml:space="preserve">Причины отклонения в поведении детей </w:t>
      </w:r>
      <w:r w:rsidRPr="0072452C">
        <w:rPr>
          <w:rFonts w:ascii="Times New Roman" w:hAnsi="Times New Roman" w:cs="Times New Roman"/>
          <w:b/>
          <w:sz w:val="28"/>
          <w:szCs w:val="28"/>
        </w:rPr>
        <w:t>(наглядно вывешивается поочередно на доске)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1.</w:t>
      </w:r>
      <w:r w:rsidRPr="0072452C">
        <w:rPr>
          <w:rStyle w:val="a3"/>
          <w:rFonts w:ascii="Times New Roman" w:hAnsi="Times New Roman"/>
          <w:sz w:val="28"/>
          <w:szCs w:val="28"/>
        </w:rPr>
        <w:t>Борьба за внимание</w:t>
      </w:r>
      <w:r w:rsidRPr="0072452C">
        <w:rPr>
          <w:rFonts w:ascii="Times New Roman" w:hAnsi="Times New Roman" w:cs="Times New Roman"/>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Если ребенок не получает внимания, которое ему так необходимо для нормального развития и эмоционального благополучия, то он находит свой способ его получить: он не слушается.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2. Борьба за самоутверждение</w:t>
      </w:r>
      <w:r w:rsidRPr="0072452C">
        <w:rPr>
          <w:rFonts w:ascii="Times New Roman" w:hAnsi="Times New Roman" w:cs="Times New Roman"/>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Это борьба против чрезмерной родительской власти и опеки.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xml:space="preserve">3. </w:t>
      </w:r>
      <w:r w:rsidRPr="0072452C">
        <w:rPr>
          <w:rStyle w:val="a3"/>
          <w:rFonts w:ascii="Times New Roman" w:hAnsi="Times New Roman"/>
          <w:sz w:val="28"/>
          <w:szCs w:val="28"/>
        </w:rPr>
        <w:t>Желание отомстить</w:t>
      </w:r>
      <w:r w:rsidRPr="0072452C">
        <w:rPr>
          <w:rFonts w:ascii="Times New Roman" w:hAnsi="Times New Roman" w:cs="Times New Roman"/>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Дети бывают часто обижены на родителей, например, если мать разошлась с отцом, или ребенка отлучили от семьи (бабушка опекун ), или родители уделяют больше внимания младшему в семье. В глубине души ребенок переживает и даже страдает, а на поверхности все те же протесты, непослушание.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4. Потеря веры в собственный успех</w:t>
      </w:r>
      <w:r w:rsidRPr="0072452C">
        <w:rPr>
          <w:rFonts w:ascii="Times New Roman" w:hAnsi="Times New Roman" w:cs="Times New Roman"/>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Ребенок переживает неблагополучие в какой-то одной области, а неудачи у него возникают совсем в другой. Например, у мальчика не сложились отношения в классе, а следствием стала запущенная учеба. Это происходит из-за низкой самооценки ребенка. Накопив горький опыт, ребенок теряет уверенность в себе и приходит к выводу: «Нечего стараться, все равно ничего не получиться». Это – в душе, а поведением он показывает: «Мне все равно…», «Пусть буду плохим…»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u w:val="single"/>
        </w:rPr>
        <w:t>Всякое отклонение в поведении - это крик о помощи!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Все родители воспитывают детей в меру своего умения и понимания жизни и редко задумываются о том, почему в определенных ситуациях поступают так, а не иначе. Однако у каждого родителя в жизни бывают моменты, когда поведение любимого ребенка ставит в тупик.</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 своих ошибках вы не одиноки, все родители их время от времени совершают. Но всегда лучше учиться на чужих ошибках, не правда ли?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Упражнение «Эмоциональное восприятие»</w:t>
      </w:r>
      <w:r w:rsidRPr="0072452C">
        <w:rPr>
          <w:rFonts w:ascii="Times New Roman" w:hAnsi="Times New Roman" w:cs="Times New Roman"/>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 Уважаемые родители! Закройте на минуту глаза и представьте, что вы встречаете своего лучшего друга(подругу). Как вы показываете ему, что рады, что он вам дорог, близок?</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Теперь представьте, что это ваш собственный ребенок: что он приходит из школы и вы показываете, что рады его видеть. Представили? В чем разница? Всегда ли мы показываем нашим детям свои чувства?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Упражнение «Чаша чувств</w:t>
      </w:r>
      <w:r w:rsidRPr="0072452C">
        <w:rPr>
          <w:rFonts w:ascii="Times New Roman" w:hAnsi="Times New Roman" w:cs="Times New Roman"/>
          <w:sz w:val="28"/>
          <w:szCs w:val="28"/>
        </w:rPr>
        <w:t>» (каждый родитель по очереди вынимает из чаши листочек с каким-либо чувством, зачитывает вслух).</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Мы поможем нашим детям общаться с нами, если наше отношение к ним будет включать:</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принятие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внимание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признание (уважение)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одобрение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теплые чувства.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понимание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любовь</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доверие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поддержка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юмор</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Моделируя свое отношение к детям в соответствии с указанными принципами, мы научим их устанавливать добрые отношения с ровесниками и другими людьми.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Вывод.</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 xml:space="preserve">Чтение стихотворения «Родителям…» </w:t>
      </w:r>
      <w:r w:rsidRPr="0072452C">
        <w:rPr>
          <w:rFonts w:ascii="Times New Roman" w:hAnsi="Times New Roman" w:cs="Times New Roman"/>
          <w:b/>
          <w:sz w:val="28"/>
          <w:szCs w:val="28"/>
        </w:rPr>
        <w:t>(решение взаимоотношений детей и родителей через призму взаимоотношений в семье).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Чем проповедь выслушивать, не лучше бы взглянуть.</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И лучше проводить меня, чем указать мне путь.</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Глаза умнее слуха, поймут все без труда.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Слова порой запутаны, пример же - никогда.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Тот лучший проповедник - кто веру в жизнь провел.</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Добро увидеть в действии - вот лучшая из школ.</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И если все мне показать - я выучу урок.</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Понятней мне движенье рук, чем быстрых слов поток.</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Должно быть, можно верить и мыслям, и словам,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Но я уж лучше погляжу, что делаешь ты сам.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Вдруг я неправильно пойму твой правильный совет.</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Зато пойму, как ты живешь, по правде или нет.</w:t>
      </w:r>
    </w:p>
    <w:p w:rsidR="00584F8B" w:rsidRPr="0072452C" w:rsidRDefault="00584F8B" w:rsidP="00584F8B">
      <w:pPr>
        <w:spacing w:line="360" w:lineRule="auto"/>
        <w:ind w:firstLine="720"/>
        <w:jc w:val="both"/>
        <w:rPr>
          <w:rStyle w:val="a3"/>
          <w:rFonts w:ascii="Times New Roman" w:hAnsi="Times New Roman"/>
          <w:sz w:val="28"/>
          <w:szCs w:val="28"/>
        </w:rPr>
      </w:pPr>
      <w:r w:rsidRPr="0072452C">
        <w:rPr>
          <w:rStyle w:val="a3"/>
          <w:rFonts w:ascii="Times New Roman" w:hAnsi="Times New Roman"/>
          <w:sz w:val="28"/>
          <w:szCs w:val="28"/>
        </w:rPr>
        <w:t>Памятки-рекомендации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Style w:val="a3"/>
          <w:rFonts w:ascii="Times New Roman" w:hAnsi="Times New Roman"/>
          <w:sz w:val="28"/>
          <w:szCs w:val="28"/>
        </w:rPr>
        <w:t>(</w:t>
      </w:r>
      <w:r w:rsidRPr="0072452C">
        <w:rPr>
          <w:rFonts w:ascii="Times New Roman" w:hAnsi="Times New Roman" w:cs="Times New Roman"/>
          <w:sz w:val="28"/>
          <w:szCs w:val="28"/>
          <w:u w:val="single"/>
        </w:rPr>
        <w:t>раздаются всем родителям)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Выстраивайте позитивные отношения между Вами и ребенком. Беседуйте с ребенком дружелюбно, в уважительном тоне. Сдерживайте свой критицизм и создавайте позитивизм в общении. Тон должен демонстрировать только уважение к ребенку, как к личности.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Будьте одновременно тверды и добры. Взрослый должен быть дружелюбным и не выступать в роли судьи.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Контроль над подростком требует особого внимания взрослых. Ответный гнев редко приводит к успеху.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Поддерживайте подростка. В отличие от награды поддержка нужна даже тогда, когда он не достигает успеха.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Имейте мужество. Изменение поведения требует практики и терпения.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Демонстрируйте взаимное уважение. Взрослый должен демонст</w:t>
      </w:r>
      <w:r>
        <w:rPr>
          <w:rFonts w:ascii="Times New Roman" w:hAnsi="Times New Roman" w:cs="Times New Roman"/>
          <w:sz w:val="28"/>
          <w:szCs w:val="28"/>
        </w:rPr>
        <w:t>ри</w:t>
      </w:r>
      <w:r w:rsidRPr="0072452C">
        <w:rPr>
          <w:rFonts w:ascii="Times New Roman" w:hAnsi="Times New Roman" w:cs="Times New Roman"/>
          <w:sz w:val="28"/>
          <w:szCs w:val="28"/>
        </w:rPr>
        <w:t>ровать доверие к подростку, уверенность в нем и уважение к нему как к личности.</w:t>
      </w: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Style w:val="a3"/>
          <w:rFonts w:ascii="Times New Roman" w:hAnsi="Times New Roman"/>
          <w:b w:val="0"/>
          <w:sz w:val="28"/>
          <w:szCs w:val="28"/>
        </w:rPr>
        <w:t>Успехов Вам!</w:t>
      </w:r>
    </w:p>
    <w:p w:rsidR="00584F8B" w:rsidRPr="0072452C" w:rsidRDefault="00584F8B" w:rsidP="00584F8B">
      <w:pPr>
        <w:spacing w:line="360" w:lineRule="auto"/>
        <w:ind w:firstLine="720"/>
        <w:jc w:val="both"/>
        <w:rPr>
          <w:rFonts w:ascii="Times New Roman" w:hAnsi="Times New Roman" w:cs="Times New Roman"/>
          <w:sz w:val="28"/>
          <w:szCs w:val="28"/>
        </w:rPr>
      </w:pPr>
    </w:p>
    <w:p w:rsidR="00584F8B" w:rsidRDefault="00584F8B" w:rsidP="00584F8B">
      <w:pPr>
        <w:spacing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br w:type="page"/>
      </w:r>
      <w:r w:rsidRPr="0072452C">
        <w:rPr>
          <w:rFonts w:ascii="Times New Roman" w:hAnsi="Times New Roman" w:cs="Times New Roman"/>
          <w:b/>
          <w:sz w:val="28"/>
          <w:szCs w:val="28"/>
        </w:rPr>
        <w:t>Список литературы</w:t>
      </w:r>
    </w:p>
    <w:p w:rsidR="00584F8B" w:rsidRPr="0072452C" w:rsidRDefault="00584F8B" w:rsidP="00584F8B">
      <w:pPr>
        <w:spacing w:line="360" w:lineRule="auto"/>
        <w:ind w:firstLine="720"/>
        <w:jc w:val="both"/>
        <w:rPr>
          <w:rFonts w:ascii="Times New Roman" w:hAnsi="Times New Roman" w:cs="Times New Roman"/>
          <w:b/>
          <w:sz w:val="28"/>
          <w:szCs w:val="28"/>
        </w:rPr>
      </w:pP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iCs/>
          <w:sz w:val="28"/>
          <w:szCs w:val="28"/>
        </w:rPr>
      </w:pPr>
      <w:r w:rsidRPr="0072452C">
        <w:rPr>
          <w:rFonts w:ascii="Times New Roman" w:hAnsi="Times New Roman" w:cs="Times New Roman"/>
          <w:iCs/>
          <w:sz w:val="28"/>
          <w:szCs w:val="28"/>
        </w:rPr>
        <w:t>Алешина Ю.Е.</w:t>
      </w:r>
      <w:r w:rsidRPr="0072452C">
        <w:rPr>
          <w:rFonts w:ascii="Times New Roman" w:hAnsi="Times New Roman" w:cs="Times New Roman"/>
          <w:i/>
          <w:iCs/>
          <w:sz w:val="28"/>
          <w:szCs w:val="28"/>
        </w:rPr>
        <w:t xml:space="preserve"> </w:t>
      </w:r>
      <w:r w:rsidRPr="0072452C">
        <w:rPr>
          <w:rFonts w:ascii="Times New Roman" w:hAnsi="Times New Roman" w:cs="Times New Roman"/>
          <w:sz w:val="28"/>
          <w:szCs w:val="28"/>
        </w:rPr>
        <w:t xml:space="preserve">Индивидуальное и семейное психологическое консультирование. Изд. 2-е. / </w:t>
      </w:r>
      <w:r w:rsidRPr="0072452C">
        <w:rPr>
          <w:rFonts w:ascii="Times New Roman" w:hAnsi="Times New Roman" w:cs="Times New Roman"/>
          <w:iCs/>
          <w:sz w:val="28"/>
          <w:szCs w:val="28"/>
        </w:rPr>
        <w:t xml:space="preserve">Ю.Е.Алешина. </w:t>
      </w:r>
      <w:r w:rsidRPr="0072452C">
        <w:rPr>
          <w:rFonts w:ascii="Times New Roman" w:hAnsi="Times New Roman" w:cs="Times New Roman"/>
          <w:sz w:val="28"/>
          <w:szCs w:val="28"/>
        </w:rPr>
        <w:t>- М.: Независимая фирма «Класс», 2000. – 208 с.</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sz w:val="28"/>
          <w:szCs w:val="28"/>
        </w:rPr>
        <w:t>Андреева Г.М. Социальная психология / Г.М.Андреева. - М.: Аспект-Пресс, 2002. – 373 с.</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iCs/>
          <w:sz w:val="28"/>
          <w:szCs w:val="28"/>
        </w:rPr>
      </w:pPr>
      <w:r w:rsidRPr="0072452C">
        <w:rPr>
          <w:rFonts w:ascii="Times New Roman" w:hAnsi="Times New Roman" w:cs="Times New Roman"/>
          <w:iCs/>
          <w:sz w:val="28"/>
          <w:szCs w:val="28"/>
        </w:rPr>
        <w:t>Вачков И.В. Основы технологии группового тренинга / И.В.Вачков. - М.:</w:t>
      </w:r>
      <w:r w:rsidRPr="0072452C">
        <w:rPr>
          <w:rFonts w:ascii="Times New Roman" w:hAnsi="Times New Roman" w:cs="Times New Roman"/>
          <w:sz w:val="28"/>
          <w:szCs w:val="28"/>
        </w:rPr>
        <w:t xml:space="preserve"> </w:t>
      </w:r>
      <w:r w:rsidRPr="0072452C">
        <w:rPr>
          <w:rFonts w:ascii="Times New Roman" w:hAnsi="Times New Roman" w:cs="Times New Roman"/>
          <w:iCs/>
          <w:sz w:val="28"/>
          <w:szCs w:val="28"/>
        </w:rPr>
        <w:t>Издательство «Ось-89», 2001. – 256 с.</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sz w:val="28"/>
          <w:szCs w:val="28"/>
        </w:rPr>
        <w:t>Дубровина И.В. Практическая психология образования / И.В.Дубровина. - СПб: Питер, 2007. – 588 с.</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sz w:val="28"/>
          <w:szCs w:val="28"/>
        </w:rPr>
        <w:t>Зимняя И.А. Педагогическая психология / И.А.Зимняя. - Ростов-на-Дону: Феникс,1997. – 480 с.</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sz w:val="28"/>
          <w:szCs w:val="28"/>
        </w:rPr>
        <w:t>Истратова О.Н. Справочник психолога начальной школы / О.Н.Истратова, Т.В.Эксакусто. – Ростов н/д: Феникс, 2004. – 448 с.</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sz w:val="28"/>
          <w:szCs w:val="28"/>
        </w:rPr>
        <w:t>Лосева В.К., Луньков А.И. Рассмотрим проблему... // Психологическая помощь и консультирование. – 1995. - №3. - 48 с.</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sz w:val="28"/>
          <w:szCs w:val="28"/>
        </w:rPr>
        <w:t xml:space="preserve">Мухина </w:t>
      </w:r>
      <w:r w:rsidRPr="0072452C">
        <w:rPr>
          <w:rFonts w:ascii="Times New Roman" w:hAnsi="Times New Roman" w:cs="Times New Roman"/>
          <w:sz w:val="28"/>
          <w:szCs w:val="28"/>
          <w:lang w:val="en-US"/>
        </w:rPr>
        <w:t>B</w:t>
      </w:r>
      <w:r w:rsidRPr="0072452C">
        <w:rPr>
          <w:rFonts w:ascii="Times New Roman" w:hAnsi="Times New Roman" w:cs="Times New Roman"/>
          <w:sz w:val="28"/>
          <w:szCs w:val="28"/>
        </w:rPr>
        <w:t>.</w:t>
      </w:r>
      <w:r w:rsidRPr="0072452C">
        <w:rPr>
          <w:rFonts w:ascii="Times New Roman" w:hAnsi="Times New Roman" w:cs="Times New Roman"/>
          <w:sz w:val="28"/>
          <w:szCs w:val="28"/>
          <w:lang w:val="en-US"/>
        </w:rPr>
        <w:t>C</w:t>
      </w:r>
      <w:r w:rsidRPr="0072452C">
        <w:rPr>
          <w:rFonts w:ascii="Times New Roman" w:hAnsi="Times New Roman" w:cs="Times New Roman"/>
          <w:sz w:val="28"/>
          <w:szCs w:val="28"/>
        </w:rPr>
        <w:t xml:space="preserve">. Возрастная психология / </w:t>
      </w:r>
      <w:r w:rsidRPr="0072452C">
        <w:rPr>
          <w:rFonts w:ascii="Times New Roman" w:hAnsi="Times New Roman" w:cs="Times New Roman"/>
          <w:sz w:val="28"/>
          <w:szCs w:val="28"/>
          <w:lang w:val="en-US"/>
        </w:rPr>
        <w:t>B</w:t>
      </w:r>
      <w:r w:rsidRPr="0072452C">
        <w:rPr>
          <w:rFonts w:ascii="Times New Roman" w:hAnsi="Times New Roman" w:cs="Times New Roman"/>
          <w:sz w:val="28"/>
          <w:szCs w:val="28"/>
        </w:rPr>
        <w:t>.</w:t>
      </w:r>
      <w:r w:rsidRPr="0072452C">
        <w:rPr>
          <w:rFonts w:ascii="Times New Roman" w:hAnsi="Times New Roman" w:cs="Times New Roman"/>
          <w:sz w:val="28"/>
          <w:szCs w:val="28"/>
          <w:lang w:val="en-US"/>
        </w:rPr>
        <w:t>C</w:t>
      </w:r>
      <w:r w:rsidRPr="0072452C">
        <w:rPr>
          <w:rFonts w:ascii="Times New Roman" w:hAnsi="Times New Roman" w:cs="Times New Roman"/>
          <w:sz w:val="28"/>
          <w:szCs w:val="28"/>
        </w:rPr>
        <w:t>.Мухина. - М.: Академия, 2006. – 608 с.</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sz w:val="28"/>
          <w:szCs w:val="28"/>
        </w:rPr>
        <w:t>Немов Р.С. Психологическое консультирование / Р.С.Немов. - М.: ВЛАДОС, 2002. – 394 с.</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sz w:val="28"/>
          <w:szCs w:val="28"/>
        </w:rPr>
        <w:t>Осипова А.А. Введение в практическую психокоррекцию: групповые методы работы / А.А.Осипова. - М.: Издательство: НПО МОДЭК, 2000. – 240 с.</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sz w:val="28"/>
          <w:szCs w:val="28"/>
        </w:rPr>
        <w:t>Основы психодиагностики./ Под. ред. Ашмелева. - Ростов-на-Дону: Феникс,</w:t>
      </w:r>
      <w:r>
        <w:rPr>
          <w:rFonts w:ascii="Times New Roman" w:hAnsi="Times New Roman" w:cs="Times New Roman"/>
          <w:sz w:val="28"/>
          <w:szCs w:val="28"/>
        </w:rPr>
        <w:t xml:space="preserve"> </w:t>
      </w:r>
      <w:r w:rsidRPr="0072452C">
        <w:rPr>
          <w:rFonts w:ascii="Times New Roman" w:hAnsi="Times New Roman" w:cs="Times New Roman"/>
          <w:sz w:val="28"/>
          <w:szCs w:val="28"/>
        </w:rPr>
        <w:t>1996. – 541 с.</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bCs/>
          <w:sz w:val="28"/>
          <w:szCs w:val="28"/>
        </w:rPr>
        <w:t xml:space="preserve">Педагогическая </w:t>
      </w:r>
      <w:r w:rsidRPr="0072452C">
        <w:rPr>
          <w:rFonts w:ascii="Times New Roman" w:hAnsi="Times New Roman" w:cs="Times New Roman"/>
          <w:sz w:val="28"/>
          <w:szCs w:val="28"/>
        </w:rPr>
        <w:t>психология: Учеб. для студ. высш. учеб заведений / Под ред. Н.В.Клюевой. - М.: Изд-во ВЛАДОС-ПРЕСС, 2003. - 400 с.</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iCs/>
          <w:sz w:val="28"/>
          <w:szCs w:val="28"/>
        </w:rPr>
        <w:t>Практикум по психологическим играм с детьми и подростками / Под. ред. М.Р.Битяновой. – СПб.:</w:t>
      </w:r>
      <w:r w:rsidRPr="0072452C">
        <w:rPr>
          <w:rFonts w:ascii="Times New Roman" w:hAnsi="Times New Roman" w:cs="Times New Roman"/>
          <w:sz w:val="28"/>
          <w:szCs w:val="28"/>
        </w:rPr>
        <w:t xml:space="preserve"> </w:t>
      </w:r>
      <w:r w:rsidRPr="0072452C">
        <w:rPr>
          <w:rFonts w:ascii="Times New Roman" w:hAnsi="Times New Roman" w:cs="Times New Roman"/>
          <w:iCs/>
          <w:sz w:val="28"/>
          <w:szCs w:val="28"/>
        </w:rPr>
        <w:t>Питер-Юг, 2007. – 304 с.</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sz w:val="28"/>
          <w:szCs w:val="28"/>
        </w:rPr>
        <w:t>Рогов Е.И. Настольная книга практического психолога: Учеб. пособие: В2 кн. / Е.И.Рогов. - М.: Изд-во ВЛАДОС-ПРЕСС, 2001.</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sz w:val="28"/>
          <w:szCs w:val="28"/>
        </w:rPr>
        <w:t>Социальная педагогика. Практика. / М.А.Галагузова и др. - М.: Владос, 2001. -</w:t>
      </w:r>
      <w:r>
        <w:rPr>
          <w:rFonts w:ascii="Times New Roman" w:hAnsi="Times New Roman" w:cs="Times New Roman"/>
          <w:sz w:val="28"/>
          <w:szCs w:val="28"/>
        </w:rPr>
        <w:t xml:space="preserve"> </w:t>
      </w:r>
      <w:r w:rsidRPr="0072452C">
        <w:rPr>
          <w:rFonts w:ascii="Times New Roman" w:hAnsi="Times New Roman" w:cs="Times New Roman"/>
          <w:sz w:val="28"/>
          <w:szCs w:val="28"/>
        </w:rPr>
        <w:t>416 с.</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sz w:val="28"/>
          <w:szCs w:val="28"/>
        </w:rPr>
        <w:t>Социально-психологический диагностико-коррекционный инструментарий / С.А.Беличева, И.Ф.Дементьева, М.Ю.Кондратьев и др.; Под ред. С.А.Беличевой. - М.: Консорциум «Соц. здоровье России», 1999. - 198 c.</w:t>
      </w:r>
    </w:p>
    <w:p w:rsidR="00584F8B" w:rsidRPr="0072452C" w:rsidRDefault="00584F8B" w:rsidP="00584F8B">
      <w:pPr>
        <w:numPr>
          <w:ilvl w:val="0"/>
          <w:numId w:val="1"/>
        </w:numPr>
        <w:tabs>
          <w:tab w:val="left" w:pos="426"/>
        </w:tabs>
        <w:spacing w:line="360" w:lineRule="auto"/>
        <w:ind w:left="0" w:firstLine="0"/>
        <w:jc w:val="both"/>
        <w:rPr>
          <w:rFonts w:ascii="Times New Roman" w:hAnsi="Times New Roman" w:cs="Times New Roman"/>
          <w:sz w:val="28"/>
          <w:szCs w:val="28"/>
        </w:rPr>
      </w:pPr>
      <w:r w:rsidRPr="0072452C">
        <w:rPr>
          <w:rFonts w:ascii="Times New Roman" w:hAnsi="Times New Roman" w:cs="Times New Roman"/>
          <w:sz w:val="28"/>
          <w:szCs w:val="28"/>
        </w:rPr>
        <w:t>Шевандрин Н.И. Психодиагностика, коррекция и развитие личности / Н.И.Шевандрин. - М.: Владос, 1999. -512с.</w:t>
      </w:r>
    </w:p>
    <w:p w:rsidR="00584F8B" w:rsidRPr="0072452C" w:rsidRDefault="00584F8B" w:rsidP="00584F8B">
      <w:pPr>
        <w:spacing w:line="360" w:lineRule="auto"/>
        <w:ind w:firstLine="720"/>
        <w:jc w:val="center"/>
        <w:rPr>
          <w:rFonts w:ascii="Times New Roman" w:hAnsi="Times New Roman" w:cs="Times New Roman"/>
          <w:b/>
          <w:color w:val="000000"/>
          <w:sz w:val="28"/>
          <w:szCs w:val="28"/>
        </w:rPr>
      </w:pPr>
      <w:r w:rsidRPr="0072452C">
        <w:rPr>
          <w:rFonts w:ascii="Times New Roman" w:hAnsi="Times New Roman" w:cs="Times New Roman"/>
          <w:sz w:val="28"/>
          <w:szCs w:val="28"/>
        </w:rPr>
        <w:br w:type="page"/>
      </w:r>
      <w:r w:rsidRPr="0072452C">
        <w:rPr>
          <w:rFonts w:ascii="Times New Roman" w:hAnsi="Times New Roman" w:cs="Times New Roman"/>
          <w:b/>
          <w:color w:val="000000"/>
          <w:sz w:val="28"/>
          <w:szCs w:val="28"/>
        </w:rPr>
        <w:t>Приложение 1</w:t>
      </w:r>
    </w:p>
    <w:p w:rsidR="00584F8B" w:rsidRPr="0072452C" w:rsidRDefault="00584F8B" w:rsidP="00584F8B">
      <w:pPr>
        <w:spacing w:line="360" w:lineRule="auto"/>
        <w:ind w:firstLine="720"/>
        <w:jc w:val="both"/>
        <w:rPr>
          <w:rFonts w:ascii="Times New Roman" w:hAnsi="Times New Roman" w:cs="Times New Roman"/>
          <w:color w:val="000000"/>
          <w:sz w:val="28"/>
          <w:szCs w:val="28"/>
        </w:rPr>
      </w:pP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color w:val="000000"/>
          <w:sz w:val="28"/>
          <w:szCs w:val="28"/>
        </w:rPr>
        <w:t>Тест Керна - Ирасека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Определение степени "школьной зрелости" по тесту Керна - Ирасека может проводиться индивидуально или в группе из 10-15 детей. Ребенку (или группе детей) дается чистый лист нелинованной бумаги. В правом верхнем углу листа исследователь указывает имя, фамилию, возраст ребенка и дату исследования. Под рабочий лист подкладывается лист плотной бумаги. Карандаш кладется перед ребенком так, чтобы ему было одинаково удобно взять его правой и левой рукой.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Во время выполнения детьми все трех заданий обращайте внимание на то, какой рукой работает ребенок, вертится ли он, роняет ли карандаш и ищет его под столом, начал ли рисовать не в том месте, где вы ему указали или просто обводит контур образца, желает ли убедиться, что рисует красиво. Это даст возможность понять, какие трудностями вам и ему предстоят с началом учебы.</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color w:val="000000"/>
          <w:sz w:val="28"/>
          <w:szCs w:val="28"/>
        </w:rPr>
        <w:t>Тест состоит из трех заданий:</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color w:val="000000"/>
          <w:sz w:val="28"/>
          <w:szCs w:val="28"/>
        </w:rPr>
        <w:t>1) нарисовать человека;</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color w:val="000000"/>
          <w:sz w:val="28"/>
          <w:szCs w:val="28"/>
        </w:rPr>
        <w:t>2) срисовать короткую фразу из трех слов "Он ел суп";</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3) срисовать группу точек.</w:t>
      </w:r>
    </w:p>
    <w:p w:rsidR="00584F8B" w:rsidRPr="0072452C" w:rsidRDefault="00584F8B" w:rsidP="00584F8B">
      <w:pPr>
        <w:spacing w:line="360" w:lineRule="auto"/>
        <w:ind w:firstLine="720"/>
        <w:jc w:val="both"/>
        <w:rPr>
          <w:rFonts w:ascii="Times New Roman" w:hAnsi="Times New Roman" w:cs="Times New Roman"/>
          <w:b/>
          <w:bCs/>
          <w:color w:val="000000"/>
          <w:sz w:val="28"/>
          <w:szCs w:val="28"/>
        </w:rPr>
      </w:pPr>
      <w:r w:rsidRPr="0072452C">
        <w:rPr>
          <w:rFonts w:ascii="Times New Roman" w:hAnsi="Times New Roman" w:cs="Times New Roman"/>
          <w:color w:val="000000"/>
          <w:sz w:val="28"/>
          <w:szCs w:val="28"/>
        </w:rPr>
        <w:t xml:space="preserve">Лицевая сторона листа отводится </w:t>
      </w:r>
      <w:r w:rsidRPr="0072452C">
        <w:rPr>
          <w:rFonts w:ascii="Times New Roman" w:hAnsi="Times New Roman" w:cs="Times New Roman"/>
          <w:b/>
          <w:bCs/>
          <w:color w:val="000000"/>
          <w:sz w:val="28"/>
          <w:szCs w:val="28"/>
        </w:rPr>
        <w:t xml:space="preserve">для выполнения </w:t>
      </w:r>
      <w:r w:rsidRPr="0072452C">
        <w:rPr>
          <w:rFonts w:ascii="Times New Roman" w:hAnsi="Times New Roman" w:cs="Times New Roman"/>
          <w:b/>
          <w:color w:val="000000"/>
          <w:sz w:val="28"/>
          <w:szCs w:val="28"/>
        </w:rPr>
        <w:t>1-го</w:t>
      </w:r>
      <w:r w:rsidRPr="0072452C">
        <w:rPr>
          <w:rFonts w:ascii="Times New Roman" w:hAnsi="Times New Roman" w:cs="Times New Roman"/>
          <w:color w:val="000000"/>
          <w:sz w:val="28"/>
          <w:szCs w:val="28"/>
        </w:rPr>
        <w:t xml:space="preserve"> </w:t>
      </w:r>
      <w:r w:rsidRPr="0072452C">
        <w:rPr>
          <w:rFonts w:ascii="Times New Roman" w:hAnsi="Times New Roman" w:cs="Times New Roman"/>
          <w:b/>
          <w:bCs/>
          <w:color w:val="000000"/>
          <w:sz w:val="28"/>
          <w:szCs w:val="28"/>
        </w:rPr>
        <w:t>задания.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Современные исследования доказали связь изобразительной деятельности детей и общего уровня их психического развития. Существует следующая закономерность: с возрастом ребенка, его рисунок обогащается новыми деталями. Если в 3,5 года малыш рисует вместо человечков “головоножек”, то к 7 годам, как правило, у изображенного человека уже вырисовываются практически все части тела.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К нему дается следующая инструкция; "Здесь (каждому показывается, где) нарисуй какого-нибудь мужчину (дядю) так, как умеешь". Дальнейшее объяснение, помощь или предупреждение по поводу ошибок и недостатков рисунка запрещаются. На любой встречный вопрос ребенка нужно отвечать: "Рисуй так, как ты умеешь". Если ребенок не может начать работу, тогда разрешается его подбодрить следующим образом: "Видишь, как хорошо ты начал. Рисуй дальше". На вопрос, можно ли рисовать "тетю", необходимо объяснить, что все дети рисуют "дядю", поэтому и он должен рисовать "дядю". Если же ребенок начал рисовать женскую фигуру, можно разрешить ему ее дорисовать, а затем попросить, чтобы он нарисовал рядом мужскую фигуру.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После того как ребенок закончит рисунок, рабочий лист переворачивается. Обратная сторона его делится горизонтальной линией примерно пополам (это можно сделать заранее).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Следующие два задания характеризуют ребенка со стороны общего психического уровня, развития тонкой моторики рук, координации зрения и движений, умения выполнять работу по заданному образцу; выявляют степень развития силы воли.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bCs/>
          <w:color w:val="000000"/>
          <w:sz w:val="28"/>
          <w:szCs w:val="28"/>
        </w:rPr>
        <w:t xml:space="preserve">Для выполнения 2-го задания </w:t>
      </w:r>
      <w:r w:rsidRPr="0072452C">
        <w:rPr>
          <w:rFonts w:ascii="Times New Roman" w:hAnsi="Times New Roman" w:cs="Times New Roman"/>
          <w:color w:val="000000"/>
          <w:sz w:val="28"/>
          <w:szCs w:val="28"/>
        </w:rPr>
        <w:t>необходимо приготовить 5-10 карточек (размеры примерно 7-</w:t>
      </w:r>
      <w:smartTag w:uri="urn:schemas-microsoft-com:office:smarttags" w:element="metricconverter">
        <w:smartTagPr>
          <w:attr w:name="ProductID" w:val="8 см"/>
        </w:smartTagPr>
        <w:r w:rsidRPr="0072452C">
          <w:rPr>
            <w:rFonts w:ascii="Times New Roman" w:hAnsi="Times New Roman" w:cs="Times New Roman"/>
            <w:color w:val="000000"/>
            <w:sz w:val="28"/>
            <w:szCs w:val="28"/>
          </w:rPr>
          <w:t>8 см</w:t>
        </w:r>
      </w:smartTag>
      <w:r w:rsidRPr="0072452C">
        <w:rPr>
          <w:rFonts w:ascii="Times New Roman" w:hAnsi="Times New Roman" w:cs="Times New Roman"/>
          <w:color w:val="000000"/>
          <w:sz w:val="28"/>
          <w:szCs w:val="28"/>
        </w:rPr>
        <w:t xml:space="preserve"> на 13-</w:t>
      </w:r>
      <w:smartTag w:uri="urn:schemas-microsoft-com:office:smarttags" w:element="metricconverter">
        <w:smartTagPr>
          <w:attr w:name="ProductID" w:val="14 см"/>
        </w:smartTagPr>
        <w:r w:rsidRPr="0072452C">
          <w:rPr>
            <w:rFonts w:ascii="Times New Roman" w:hAnsi="Times New Roman" w:cs="Times New Roman"/>
            <w:color w:val="000000"/>
            <w:sz w:val="28"/>
            <w:szCs w:val="28"/>
          </w:rPr>
          <w:t>14 см</w:t>
        </w:r>
      </w:smartTag>
      <w:r w:rsidRPr="0072452C">
        <w:rPr>
          <w:rFonts w:ascii="Times New Roman" w:hAnsi="Times New Roman" w:cs="Times New Roman"/>
          <w:color w:val="000000"/>
          <w:sz w:val="28"/>
          <w:szCs w:val="28"/>
        </w:rPr>
        <w:t xml:space="preserve">), на которых пишется рукописная фраза (вертикальный размер буквы - </w:t>
      </w:r>
      <w:smartTag w:uri="urn:schemas-microsoft-com:office:smarttags" w:element="metricconverter">
        <w:smartTagPr>
          <w:attr w:name="ProductID" w:val="1 см"/>
        </w:smartTagPr>
        <w:r w:rsidRPr="0072452C">
          <w:rPr>
            <w:rFonts w:ascii="Times New Roman" w:hAnsi="Times New Roman" w:cs="Times New Roman"/>
            <w:color w:val="000000"/>
            <w:sz w:val="28"/>
            <w:szCs w:val="28"/>
          </w:rPr>
          <w:t>1 см</w:t>
        </w:r>
      </w:smartTag>
      <w:r w:rsidRPr="0072452C">
        <w:rPr>
          <w:rFonts w:ascii="Times New Roman" w:hAnsi="Times New Roman" w:cs="Times New Roman"/>
          <w:color w:val="000000"/>
          <w:sz w:val="28"/>
          <w:szCs w:val="28"/>
        </w:rPr>
        <w:t xml:space="preserve">, заглавной - </w:t>
      </w:r>
      <w:smartTag w:uri="urn:schemas-microsoft-com:office:smarttags" w:element="metricconverter">
        <w:smartTagPr>
          <w:attr w:name="ProductID" w:val="1,5 см"/>
        </w:smartTagPr>
        <w:r w:rsidRPr="0072452C">
          <w:rPr>
            <w:rFonts w:ascii="Times New Roman" w:hAnsi="Times New Roman" w:cs="Times New Roman"/>
            <w:color w:val="000000"/>
            <w:sz w:val="28"/>
            <w:szCs w:val="28"/>
          </w:rPr>
          <w:t>1,5 см</w:t>
        </w:r>
      </w:smartTag>
      <w:r w:rsidRPr="0072452C">
        <w:rPr>
          <w:rFonts w:ascii="Times New Roman" w:hAnsi="Times New Roman" w:cs="Times New Roman"/>
          <w:color w:val="000000"/>
          <w:sz w:val="28"/>
          <w:szCs w:val="28"/>
        </w:rPr>
        <w:t>):</w:t>
      </w: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i/>
          <w:iCs/>
          <w:color w:val="000000"/>
          <w:sz w:val="28"/>
          <w:szCs w:val="28"/>
        </w:rPr>
        <w:t>Он ел суп</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Карточка с фразой кладется перед ребенком чуть выше рабочего листа. Задание формулируется следующим образом: "Посмотри, здесь что-то написано. Ты еще не умеешь писать, поэтому попробуй это перерисовать. Хорошенько посмотри, как это написано, и в верхней части листа (показать, где) напиши так же". Если кто-нибудь из детей не рассчитает длину строки и третье слово у него не будет помещаться па строке, нужно ребенку подсказать, что его можно написать ниже или выше.</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color w:val="000000"/>
          <w:sz w:val="28"/>
          <w:szCs w:val="28"/>
        </w:rPr>
        <w:t>После выполнения ребенком 2-го задания первая карточка у него забирается и на ее место кладется вторая, указанного выше размера,</w:t>
      </w:r>
      <w:r w:rsidRPr="0072452C">
        <w:rPr>
          <w:rFonts w:ascii="Times New Roman" w:hAnsi="Times New Roman" w:cs="Times New Roman"/>
          <w:b/>
          <w:bCs/>
          <w:color w:val="000000"/>
          <w:sz w:val="28"/>
          <w:szCs w:val="28"/>
        </w:rPr>
        <w:t xml:space="preserve"> для выполнения 3-го задания</w:t>
      </w:r>
      <w:r w:rsidRPr="0072452C">
        <w:rPr>
          <w:rFonts w:ascii="Times New Roman" w:hAnsi="Times New Roman" w:cs="Times New Roman"/>
          <w:color w:val="000000"/>
          <w:sz w:val="28"/>
          <w:szCs w:val="28"/>
        </w:rPr>
        <w:t xml:space="preserve">. На карточке изображена группа точек; расстояние между точками по вертикали и горизонтали - </w:t>
      </w:r>
      <w:smartTag w:uri="urn:schemas-microsoft-com:office:smarttags" w:element="metricconverter">
        <w:smartTagPr>
          <w:attr w:name="ProductID" w:val="1 см"/>
        </w:smartTagPr>
        <w:r w:rsidRPr="0072452C">
          <w:rPr>
            <w:rFonts w:ascii="Times New Roman" w:hAnsi="Times New Roman" w:cs="Times New Roman"/>
            <w:color w:val="000000"/>
            <w:sz w:val="28"/>
            <w:szCs w:val="28"/>
          </w:rPr>
          <w:t>1 см</w:t>
        </w:r>
      </w:smartTag>
      <w:r w:rsidRPr="0072452C">
        <w:rPr>
          <w:rFonts w:ascii="Times New Roman" w:hAnsi="Times New Roman" w:cs="Times New Roman"/>
          <w:color w:val="000000"/>
          <w:sz w:val="28"/>
          <w:szCs w:val="28"/>
        </w:rPr>
        <w:t xml:space="preserve">, диаметр точек - </w:t>
      </w:r>
      <w:smartTag w:uri="urn:schemas-microsoft-com:office:smarttags" w:element="metricconverter">
        <w:smartTagPr>
          <w:attr w:name="ProductID" w:val="2 мм"/>
        </w:smartTagPr>
        <w:r w:rsidRPr="0072452C">
          <w:rPr>
            <w:rFonts w:ascii="Times New Roman" w:hAnsi="Times New Roman" w:cs="Times New Roman"/>
            <w:color w:val="000000"/>
            <w:sz w:val="28"/>
            <w:szCs w:val="28"/>
          </w:rPr>
          <w:t>2 мм</w:t>
        </w:r>
      </w:smartTag>
      <w:r w:rsidRPr="0072452C">
        <w:rPr>
          <w:rFonts w:ascii="Times New Roman" w:hAnsi="Times New Roman" w:cs="Times New Roman"/>
          <w:color w:val="000000"/>
          <w:sz w:val="28"/>
          <w:szCs w:val="28"/>
        </w:rPr>
        <w:t>, острый угол пятиугольника, образованного точками, направлен вниз.</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color w:val="000000"/>
          <w:sz w:val="28"/>
          <w:szCs w:val="28"/>
        </w:rPr>
        <w:t>К 3-му заданию дается следующая инструкция: "Здесь нарисованы точки. Попробуй сам (сама) нарисовать такие же в нижней части листа" показать, где).</w:t>
      </w:r>
    </w:p>
    <w:p w:rsidR="00584F8B" w:rsidRPr="0072452C" w:rsidRDefault="00584F8B" w:rsidP="00584F8B">
      <w:pPr>
        <w:spacing w:line="360" w:lineRule="auto"/>
        <w:ind w:firstLine="720"/>
        <w:jc w:val="both"/>
        <w:rPr>
          <w:rFonts w:ascii="Times New Roman" w:hAnsi="Times New Roman" w:cs="Times New Roman"/>
          <w:b/>
          <w:sz w:val="28"/>
          <w:szCs w:val="28"/>
        </w:rPr>
      </w:pPr>
      <w:r w:rsidRPr="0072452C">
        <w:rPr>
          <w:rFonts w:ascii="Times New Roman" w:hAnsi="Times New Roman" w:cs="Times New Roman"/>
          <w:b/>
          <w:color w:val="000000"/>
          <w:sz w:val="28"/>
          <w:szCs w:val="28"/>
        </w:rPr>
        <w:t>Оценка результата.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Каждое задание оценивается баллами от 1 (наилучшая оценка) до 5 (наихудшая оценка). Примерные критерии оценки каждого задания по пятибалльной системе показаны на рис. 3, 4 и 5.</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b/>
          <w:color w:val="000000"/>
          <w:sz w:val="28"/>
          <w:szCs w:val="28"/>
        </w:rPr>
        <w:t>Примерные критерии оценки задания 1</w:t>
      </w:r>
      <w:r w:rsidRPr="0072452C">
        <w:rPr>
          <w:rFonts w:ascii="Times New Roman" w:hAnsi="Times New Roman" w:cs="Times New Roman"/>
          <w:color w:val="000000"/>
          <w:sz w:val="28"/>
          <w:szCs w:val="28"/>
        </w:rPr>
        <w:t xml:space="preserve"> </w:t>
      </w:r>
      <w:r w:rsidRPr="0072452C">
        <w:rPr>
          <w:rFonts w:ascii="Times New Roman" w:hAnsi="Times New Roman" w:cs="Times New Roman"/>
          <w:iCs/>
          <w:color w:val="000000"/>
          <w:sz w:val="28"/>
          <w:szCs w:val="28"/>
        </w:rPr>
        <w:t>(рисунок человека)</w:t>
      </w:r>
      <w:r w:rsidRPr="0072452C">
        <w:rPr>
          <w:rFonts w:ascii="Times New Roman" w:hAnsi="Times New Roman" w:cs="Times New Roman"/>
          <w:color w:val="000000"/>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1 балл — у нарисованной фигуры должны быть голова, туловище, конечности. Голову с туловищем соединяет шея (она должна быть не больше, чем туловище). На голове должны быть волосы (возможна шапка или шляпа), уши; на лице — глаза, нос, рог. Верхние конечности заканчиваются рукой с пятью пальцами. Признаки мужской одежды.</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2 балла — выполнение всех требований, как при оценке в 1 балл. Возможны три отсутствующие части: шея, волосы, один палец руки, но не должна отсутствовать какая-нибудь часть лица.</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color w:val="000000"/>
          <w:sz w:val="28"/>
          <w:szCs w:val="28"/>
        </w:rPr>
        <w:t>3 балла — у фигуры на рисунке должны быть голова, туловище, конечности. Руки, ноги должны быть нарисованы двумя линиями. Отсутствуют шея, уши, волосы, одежда, пальцы на руках.</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72452C">
        <w:rPr>
          <w:rFonts w:ascii="Times New Roman" w:hAnsi="Times New Roman" w:cs="Times New Roman"/>
          <w:color w:val="000000"/>
          <w:sz w:val="28"/>
          <w:szCs w:val="28"/>
        </w:rPr>
        <w:t>балла — примитивный рисунок головы с конечностями. Конечности (достаточно лишь одной пары) изображены лишь одной линией.</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color w:val="000000"/>
          <w:sz w:val="28"/>
          <w:szCs w:val="28"/>
        </w:rPr>
        <w:t>5 баллов — отсутствует ясное изображение туловища и конечностей. Каракули.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color w:val="000000"/>
          <w:sz w:val="28"/>
          <w:szCs w:val="28"/>
        </w:rPr>
        <w:t>Примерные критерии оценки задания 2</w:t>
      </w:r>
      <w:r w:rsidRPr="0072452C">
        <w:rPr>
          <w:rFonts w:ascii="Times New Roman" w:hAnsi="Times New Roman" w:cs="Times New Roman"/>
          <w:color w:val="000000"/>
          <w:sz w:val="28"/>
          <w:szCs w:val="28"/>
        </w:rPr>
        <w:t xml:space="preserve"> </w:t>
      </w:r>
      <w:r w:rsidRPr="0072452C">
        <w:rPr>
          <w:rFonts w:ascii="Times New Roman" w:hAnsi="Times New Roman" w:cs="Times New Roman"/>
          <w:iCs/>
          <w:color w:val="000000"/>
          <w:sz w:val="28"/>
          <w:szCs w:val="28"/>
        </w:rPr>
        <w:t>(срисовывание написанного текста)</w:t>
      </w:r>
      <w:r w:rsidRPr="0072452C">
        <w:rPr>
          <w:rFonts w:ascii="Times New Roman" w:hAnsi="Times New Roman" w:cs="Times New Roman"/>
          <w:i/>
          <w:iCs/>
          <w:color w:val="000000"/>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1 балл — срисованную ребенком фразу можно прочитать. Буквы не более чем в 2 раза больше образца. Буквы образуют три слова. Строка отклонена от прямой линии не более чем на 30 градусов.</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2 балла — предложение можно прочитать. Буквы по величине близки к образцу, их стройность — необязательна.</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72452C">
        <w:rPr>
          <w:rFonts w:ascii="Times New Roman" w:hAnsi="Times New Roman" w:cs="Times New Roman"/>
          <w:color w:val="000000"/>
          <w:sz w:val="28"/>
          <w:szCs w:val="28"/>
        </w:rPr>
        <w:t>балла — буквы должны быть разделены не менее чем на 2 группы. Можно прочитать хотя бы 4 буквы.</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4 балла — с образцом схожи хотя бы 2 буквы. Вся группа имеет еще видимость письма.</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color w:val="000000"/>
          <w:sz w:val="28"/>
          <w:szCs w:val="28"/>
        </w:rPr>
        <w:t>5 баллов — каракули.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color w:val="000000"/>
          <w:sz w:val="28"/>
          <w:szCs w:val="28"/>
        </w:rPr>
        <w:t xml:space="preserve">Примерные критерии оценки задания 3 </w:t>
      </w:r>
      <w:r w:rsidRPr="0072452C">
        <w:rPr>
          <w:rFonts w:ascii="Times New Roman" w:hAnsi="Times New Roman" w:cs="Times New Roman"/>
          <w:iCs/>
          <w:color w:val="000000"/>
          <w:sz w:val="28"/>
          <w:szCs w:val="28"/>
        </w:rPr>
        <w:t>(срисовывание группы точек)</w:t>
      </w:r>
      <w:r w:rsidRPr="0072452C">
        <w:rPr>
          <w:rFonts w:ascii="Times New Roman" w:hAnsi="Times New Roman" w:cs="Times New Roman"/>
          <w:color w:val="000000"/>
          <w:sz w:val="28"/>
          <w:szCs w:val="28"/>
        </w:rPr>
        <w:t>.</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1 балл — точное воспроизведение образца. Нарисованы точки, а не кружки. Соблюдена симметрия фигуры по горизонтали и вертикали. Может быть любое уменьшение фигуры, увеличение же возможно не больше чем вполовину.</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2 балла — возможно незначительное нарушение симметрии: одна точка может выходить за рамки столбца или строчки. Допустимо изображение кружков вместо точек.</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3 балла — группа точек грубо похожа на образец. Возможно нарушение симметрии всей фигуры. Сохраняется подобие пятиугольника, повернутого вверх или вниз вершиной. Возможно меньшее или большее количество точек (не менее 7, но не более 20).</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72452C">
        <w:rPr>
          <w:rFonts w:ascii="Times New Roman" w:hAnsi="Times New Roman" w:cs="Times New Roman"/>
          <w:color w:val="000000"/>
          <w:sz w:val="28"/>
          <w:szCs w:val="28"/>
        </w:rPr>
        <w:t>балла — точки расположены кучно, их группа может напоминать любую геометрическую фигуру. Величина и количество точек несущественны. Другие изображения, например линии, недопустимы.</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color w:val="000000"/>
          <w:sz w:val="28"/>
          <w:szCs w:val="28"/>
        </w:rPr>
        <w:t>5 баллов — каракули.</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color w:val="000000"/>
          <w:sz w:val="28"/>
          <w:szCs w:val="28"/>
        </w:rPr>
        <w:t>Сумма баллов по отдельным заданиям представляет общий результат исследования.</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Если малыш набрал от 3 до 6 баллов - он готов к поступлению в школу (Высокий уровень готовности).</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7-9 баллов, причем эти баллы равномерно распределены между всеми заданиями, то, как правило, такие дети тоже созрели к учебе.</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Если же в суммарный балл входят низкие оценки (например, общий балл – 9, и он состоит из 2 баллов за первое задание, 3 – за второе и 4 - за третье), то желательно провести более тщательное исследование, посоветоваться со специалистом, чтобы определить, готов ли ребенок в скором времени стать школьником.</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sz w:val="28"/>
          <w:szCs w:val="28"/>
        </w:rPr>
        <w:t>Для детей, набравших 10-15 баллов, дополнительное исследование требуется обязательно. Скорее всего, им еще рано отправляться в школу (Нижняя граница среднего уровня готовности к школе – 10-11 баллов. 12-15 баллов – готовность ниже нормы.)</w:t>
      </w:r>
    </w:p>
    <w:p w:rsidR="00584F8B" w:rsidRPr="0072452C" w:rsidRDefault="00584F8B" w:rsidP="00584F8B">
      <w:pPr>
        <w:spacing w:line="360" w:lineRule="auto"/>
        <w:ind w:firstLine="720"/>
        <w:jc w:val="center"/>
        <w:rPr>
          <w:rFonts w:ascii="Times New Roman" w:hAnsi="Times New Roman" w:cs="Times New Roman"/>
          <w:sz w:val="28"/>
          <w:szCs w:val="28"/>
        </w:rPr>
      </w:pPr>
      <w:r w:rsidRPr="0072452C">
        <w:rPr>
          <w:rFonts w:ascii="Times New Roman" w:hAnsi="Times New Roman" w:cs="Times New Roman"/>
          <w:sz w:val="28"/>
          <w:szCs w:val="28"/>
        </w:rPr>
        <w:br w:type="page"/>
        <w:t>Приложение 2</w:t>
      </w:r>
    </w:p>
    <w:p w:rsidR="00584F8B" w:rsidRPr="0072452C" w:rsidRDefault="00584F8B" w:rsidP="00584F8B">
      <w:pPr>
        <w:spacing w:line="360" w:lineRule="auto"/>
        <w:ind w:firstLine="720"/>
        <w:jc w:val="both"/>
        <w:rPr>
          <w:rFonts w:ascii="Times New Roman" w:hAnsi="Times New Roman" w:cs="Times New Roman"/>
          <w:b/>
          <w:sz w:val="28"/>
          <w:szCs w:val="28"/>
        </w:rPr>
      </w:pPr>
    </w:p>
    <w:p w:rsidR="00584F8B" w:rsidRPr="0072452C" w:rsidRDefault="00584F8B" w:rsidP="00584F8B">
      <w:pPr>
        <w:spacing w:line="360" w:lineRule="auto"/>
        <w:ind w:firstLine="720"/>
        <w:jc w:val="both"/>
        <w:rPr>
          <w:rFonts w:ascii="Times New Roman" w:hAnsi="Times New Roman" w:cs="Times New Roman"/>
          <w:b/>
          <w:color w:val="000000"/>
          <w:sz w:val="28"/>
          <w:szCs w:val="28"/>
        </w:rPr>
      </w:pPr>
      <w:r w:rsidRPr="0072452C">
        <w:rPr>
          <w:rFonts w:ascii="Times New Roman" w:hAnsi="Times New Roman" w:cs="Times New Roman"/>
          <w:b/>
          <w:color w:val="000000"/>
          <w:sz w:val="28"/>
          <w:szCs w:val="28"/>
        </w:rPr>
        <w:t>ОСОБЕННОСТИ</w:t>
      </w:r>
      <w:r>
        <w:rPr>
          <w:rFonts w:ascii="Times New Roman" w:hAnsi="Times New Roman" w:cs="Times New Roman"/>
          <w:b/>
          <w:color w:val="000000"/>
          <w:sz w:val="28"/>
          <w:szCs w:val="28"/>
        </w:rPr>
        <w:t xml:space="preserve"> </w:t>
      </w:r>
      <w:r w:rsidRPr="0072452C">
        <w:rPr>
          <w:rFonts w:ascii="Times New Roman" w:hAnsi="Times New Roman" w:cs="Times New Roman"/>
          <w:b/>
          <w:color w:val="000000"/>
          <w:sz w:val="28"/>
          <w:szCs w:val="28"/>
        </w:rPr>
        <w:t>ГОТОВНОСТИ</w:t>
      </w:r>
      <w:r>
        <w:rPr>
          <w:rFonts w:ascii="Times New Roman" w:hAnsi="Times New Roman" w:cs="Times New Roman"/>
          <w:b/>
          <w:color w:val="000000"/>
          <w:sz w:val="28"/>
          <w:szCs w:val="28"/>
        </w:rPr>
        <w:t xml:space="preserve"> </w:t>
      </w:r>
      <w:r w:rsidRPr="0072452C">
        <w:rPr>
          <w:rFonts w:ascii="Times New Roman" w:hAnsi="Times New Roman" w:cs="Times New Roman"/>
          <w:b/>
          <w:color w:val="000000"/>
          <w:sz w:val="28"/>
          <w:szCs w:val="28"/>
        </w:rPr>
        <w:t>К</w:t>
      </w:r>
      <w:r>
        <w:rPr>
          <w:rFonts w:ascii="Times New Roman" w:hAnsi="Times New Roman" w:cs="Times New Roman"/>
          <w:b/>
          <w:color w:val="000000"/>
          <w:sz w:val="28"/>
          <w:szCs w:val="28"/>
        </w:rPr>
        <w:t xml:space="preserve"> </w:t>
      </w:r>
      <w:r w:rsidRPr="0072452C">
        <w:rPr>
          <w:rFonts w:ascii="Times New Roman" w:hAnsi="Times New Roman" w:cs="Times New Roman"/>
          <w:b/>
          <w:color w:val="000000"/>
          <w:sz w:val="28"/>
          <w:szCs w:val="28"/>
        </w:rPr>
        <w:t>ШКОЛЕ МАЛЬЧИКОВ И ДЕВОЧЕК</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color w:val="000000"/>
          <w:sz w:val="28"/>
          <w:szCs w:val="28"/>
        </w:rPr>
        <w:t xml:space="preserve">Когда речь заходит о готовности к школьному обучению, то традиционно всплывает образ некого «усредненного» ребенка, лишенного не только индивидуальности, но половой принадлежности. Однако в реальной практике такое уникальное явление встречается крайне редко. Чаще всего у ребенка какие – то качества, значимые для обучения в школе, сформированы лучше, какие – то хуже, что в во многом как раз и определяется тем, кто же ребенок – мальчик или девочка. Иными словами, </w:t>
      </w:r>
      <w:r w:rsidRPr="0072452C">
        <w:rPr>
          <w:rFonts w:ascii="Times New Roman" w:hAnsi="Times New Roman" w:cs="Times New Roman"/>
          <w:b/>
          <w:color w:val="000000"/>
          <w:sz w:val="28"/>
          <w:szCs w:val="28"/>
        </w:rPr>
        <w:t xml:space="preserve">мальчики и девочки 6-7 лет готовы к обучению в школе весьма неодинаково, поэтому и проблемы обучения в школе у них разные. </w:t>
      </w:r>
      <w:r w:rsidRPr="0072452C">
        <w:rPr>
          <w:rFonts w:ascii="Times New Roman" w:hAnsi="Times New Roman" w:cs="Times New Roman"/>
          <w:color w:val="000000"/>
          <w:sz w:val="28"/>
          <w:szCs w:val="28"/>
        </w:rPr>
        <w:t>Установленные различия заключаются в несколько лучшей как интеллектуальной, так и эмоционально – личностной готовности девочек, в силу чего они, оказавшись в начальной школе, имеют ряд преимуществ. Так, средний балл успешности мальчиков по основным школьным предметам составляет 3,9 б., а у девочек – 4,3 б. ( по 5-б. шкале), а утомление к концу 1 класса у мальчиков в среднем в 6 раз выше, чем у девочек.</w:t>
      </w:r>
    </w:p>
    <w:p w:rsidR="00584F8B" w:rsidRPr="0072452C" w:rsidRDefault="00584F8B" w:rsidP="00584F8B">
      <w:pPr>
        <w:spacing w:line="360" w:lineRule="auto"/>
        <w:ind w:firstLine="720"/>
        <w:jc w:val="both"/>
        <w:rPr>
          <w:rFonts w:ascii="Times New Roman" w:hAnsi="Times New Roman" w:cs="Times New Roman"/>
          <w:b/>
          <w:color w:val="000000"/>
          <w:sz w:val="28"/>
          <w:szCs w:val="28"/>
        </w:rPr>
      </w:pPr>
      <w:r w:rsidRPr="0072452C">
        <w:rPr>
          <w:rFonts w:ascii="Times New Roman" w:hAnsi="Times New Roman" w:cs="Times New Roman"/>
          <w:color w:val="000000"/>
          <w:sz w:val="28"/>
          <w:szCs w:val="28"/>
        </w:rPr>
        <w:t xml:space="preserve">Вам, </w:t>
      </w:r>
      <w:r w:rsidRPr="0072452C">
        <w:rPr>
          <w:rFonts w:ascii="Times New Roman" w:hAnsi="Times New Roman" w:cs="Times New Roman"/>
          <w:b/>
          <w:color w:val="000000"/>
          <w:sz w:val="28"/>
          <w:szCs w:val="28"/>
        </w:rPr>
        <w:t>уважаемые родители</w:t>
      </w:r>
      <w:r w:rsidRPr="0072452C">
        <w:rPr>
          <w:rFonts w:ascii="Times New Roman" w:hAnsi="Times New Roman" w:cs="Times New Roman"/>
          <w:color w:val="000000"/>
          <w:sz w:val="28"/>
          <w:szCs w:val="28"/>
        </w:rPr>
        <w:t>, эта информация позволит своевременно обратить внимание на развитие у ребенка тех или иных психологических характеристик, определяющих будущую школьную успешность вашего ребенка.</w:t>
      </w:r>
    </w:p>
    <w:p w:rsidR="00584F8B" w:rsidRPr="0072452C" w:rsidRDefault="00584F8B" w:rsidP="00584F8B">
      <w:pPr>
        <w:spacing w:line="360" w:lineRule="auto"/>
        <w:ind w:firstLine="720"/>
        <w:jc w:val="both"/>
        <w:rPr>
          <w:rFonts w:ascii="Times New Roman" w:hAnsi="Times New Roman" w:cs="Times New Roman"/>
          <w:b/>
          <w:color w:val="000000"/>
          <w:sz w:val="28"/>
          <w:szCs w:val="28"/>
        </w:rPr>
      </w:pPr>
      <w:r w:rsidRPr="0072452C">
        <w:rPr>
          <w:rFonts w:ascii="Times New Roman" w:hAnsi="Times New Roman" w:cs="Times New Roman"/>
          <w:b/>
          <w:color w:val="000000"/>
          <w:sz w:val="28"/>
          <w:szCs w:val="28"/>
        </w:rPr>
        <w:t>Интеллектуальное развитие.</w:t>
      </w:r>
      <w:r w:rsidRPr="0072452C">
        <w:rPr>
          <w:rFonts w:ascii="Times New Roman" w:hAnsi="Times New Roman" w:cs="Times New Roman"/>
          <w:color w:val="000000"/>
          <w:sz w:val="28"/>
          <w:szCs w:val="28"/>
        </w:rPr>
        <w:t xml:space="preserve"> Успешность мальчиков определяется развитием их </w:t>
      </w:r>
      <w:r w:rsidRPr="0072452C">
        <w:rPr>
          <w:rFonts w:ascii="Times New Roman" w:hAnsi="Times New Roman" w:cs="Times New Roman"/>
          <w:b/>
          <w:color w:val="000000"/>
          <w:sz w:val="28"/>
          <w:szCs w:val="28"/>
        </w:rPr>
        <w:t>интеллекта,</w:t>
      </w:r>
      <w:r w:rsidRPr="0072452C">
        <w:rPr>
          <w:rFonts w:ascii="Times New Roman" w:hAnsi="Times New Roman" w:cs="Times New Roman"/>
          <w:color w:val="000000"/>
          <w:sz w:val="28"/>
          <w:szCs w:val="28"/>
        </w:rPr>
        <w:t xml:space="preserve"> т.е. чем лучше у мальчика развиты все стороны интеллекта, тем лучше он будет учиться в школе. А вот у девочек такой взаимосвязи нет. Если предлагаемые задания девочке нравятся, вызывают интерес и положительное эмоциональное отношение, то девочка использует все свои речевые возможности для получения высокой оценки, а если не нравятся, то данные возможности вообще не используются. Можно сказать, что успешность девочек в школе во многом зависит от их эмоционального отношения к учебному процессу, и к учительнице.</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b/>
          <w:color w:val="000000"/>
          <w:sz w:val="28"/>
          <w:szCs w:val="28"/>
        </w:rPr>
        <w:t>Развитие высших психических функций.</w:t>
      </w:r>
      <w:r w:rsidRPr="0072452C">
        <w:rPr>
          <w:rFonts w:ascii="Times New Roman" w:hAnsi="Times New Roman" w:cs="Times New Roman"/>
          <w:color w:val="000000"/>
          <w:sz w:val="28"/>
          <w:szCs w:val="28"/>
        </w:rPr>
        <w:t xml:space="preserve"> Так, у мальчиков успеваемость зависит от развития слухоречевой памяти, а у девочек – от развития произвольного внимания и поведения.</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b/>
          <w:color w:val="000000"/>
          <w:sz w:val="28"/>
          <w:szCs w:val="28"/>
        </w:rPr>
        <w:t xml:space="preserve">Личностные психологические качества ребенка. </w:t>
      </w:r>
      <w:r w:rsidRPr="0072452C">
        <w:rPr>
          <w:rFonts w:ascii="Times New Roman" w:hAnsi="Times New Roman" w:cs="Times New Roman"/>
          <w:color w:val="000000"/>
          <w:sz w:val="28"/>
          <w:szCs w:val="28"/>
        </w:rPr>
        <w:t xml:space="preserve">Большое значение для школьной успешности имеет </w:t>
      </w:r>
      <w:r w:rsidRPr="0072452C">
        <w:rPr>
          <w:rFonts w:ascii="Times New Roman" w:hAnsi="Times New Roman" w:cs="Times New Roman"/>
          <w:b/>
          <w:color w:val="000000"/>
          <w:sz w:val="28"/>
          <w:szCs w:val="28"/>
        </w:rPr>
        <w:t>личностная тревожность.</w:t>
      </w:r>
      <w:r w:rsidRPr="0072452C">
        <w:rPr>
          <w:rFonts w:ascii="Times New Roman" w:hAnsi="Times New Roman" w:cs="Times New Roman"/>
          <w:color w:val="000000"/>
          <w:sz w:val="28"/>
          <w:szCs w:val="28"/>
        </w:rPr>
        <w:t xml:space="preserve"> Лучше всего в начальной школе учатся мальчики со средней и высокой личной тревожностью. А вот у девочек наблюдается противоположная картина: самые высокие оценки получают девочки со средней и низкой тревожностью. Высокая же тревожность приводит к формированию боязни школы и неуспешности.</w:t>
      </w:r>
    </w:p>
    <w:p w:rsidR="00584F8B" w:rsidRPr="0072452C" w:rsidRDefault="00584F8B" w:rsidP="00584F8B">
      <w:pPr>
        <w:spacing w:line="360" w:lineRule="auto"/>
        <w:ind w:firstLine="720"/>
        <w:jc w:val="both"/>
        <w:rPr>
          <w:rFonts w:ascii="Times New Roman" w:hAnsi="Times New Roman" w:cs="Times New Roman"/>
          <w:color w:val="000000"/>
          <w:sz w:val="28"/>
          <w:szCs w:val="28"/>
        </w:rPr>
      </w:pPr>
      <w:r w:rsidRPr="0072452C">
        <w:rPr>
          <w:rFonts w:ascii="Times New Roman" w:hAnsi="Times New Roman" w:cs="Times New Roman"/>
          <w:color w:val="000000"/>
          <w:sz w:val="28"/>
          <w:szCs w:val="28"/>
        </w:rPr>
        <w:t>Объясняются такие различия тем, что высокая тревожность по-разному влияет на мотивацию учения у мальчиков и девочек. Мальчика такая ситуация заставляет серьезно озаботиться получаемыми оценками и собственным соответствием статусу школьника. Подобные заботы позитивно сказываются на качестве учебы мальчика. У девочек</w:t>
      </w:r>
      <w:r>
        <w:rPr>
          <w:rFonts w:ascii="Times New Roman" w:hAnsi="Times New Roman" w:cs="Times New Roman"/>
          <w:color w:val="000000"/>
          <w:sz w:val="28"/>
          <w:szCs w:val="28"/>
        </w:rPr>
        <w:t xml:space="preserve"> </w:t>
      </w:r>
      <w:r w:rsidRPr="0072452C">
        <w:rPr>
          <w:rFonts w:ascii="Times New Roman" w:hAnsi="Times New Roman" w:cs="Times New Roman"/>
          <w:color w:val="000000"/>
          <w:sz w:val="28"/>
          <w:szCs w:val="28"/>
        </w:rPr>
        <w:t>высокая тревожность не вызывает волнений по поводу оценок, а вызывает серьезные проблемы с межличностными отношениями с окружающими, которые и влияют на успеваемость в школе.</w:t>
      </w:r>
      <w:r>
        <w:rPr>
          <w:rFonts w:ascii="Times New Roman" w:hAnsi="Times New Roman" w:cs="Times New Roman"/>
          <w:color w:val="000000"/>
          <w:sz w:val="28"/>
          <w:szCs w:val="28"/>
        </w:rPr>
        <w:t xml:space="preserve"> </w:t>
      </w:r>
      <w:r w:rsidRPr="0072452C">
        <w:rPr>
          <w:rFonts w:ascii="Times New Roman" w:hAnsi="Times New Roman" w:cs="Times New Roman"/>
          <w:color w:val="000000"/>
          <w:sz w:val="28"/>
          <w:szCs w:val="28"/>
        </w:rPr>
        <w:t xml:space="preserve">На успеваемость в школе влияет и еще одна личностная характеристика ребенка – </w:t>
      </w:r>
      <w:r w:rsidRPr="0072452C">
        <w:rPr>
          <w:rFonts w:ascii="Times New Roman" w:hAnsi="Times New Roman" w:cs="Times New Roman"/>
          <w:b/>
          <w:color w:val="000000"/>
          <w:sz w:val="28"/>
          <w:szCs w:val="28"/>
        </w:rPr>
        <w:t>агрессивность.</w:t>
      </w:r>
      <w:r w:rsidRPr="0072452C">
        <w:rPr>
          <w:rFonts w:ascii="Times New Roman" w:hAnsi="Times New Roman" w:cs="Times New Roman"/>
          <w:color w:val="000000"/>
          <w:sz w:val="28"/>
          <w:szCs w:val="28"/>
        </w:rPr>
        <w:t xml:space="preserve"> Высокий уровень агрессивности приводит к значительному снижению успешности прежде всего у девочек. У мальчиков снижение успеваемости наблюдается только в том случае, если его агрессивность выходит за рамки допустимого. Однако, отсутствие агрессивности в личности ребенка также приводит к снижению успешности, что может указывать на снижение энергетических ресурсов организма этих детей.</w:t>
      </w:r>
    </w:p>
    <w:p w:rsidR="00584F8B" w:rsidRPr="0072452C" w:rsidRDefault="00584F8B" w:rsidP="00584F8B">
      <w:pPr>
        <w:spacing w:line="360" w:lineRule="auto"/>
        <w:ind w:firstLine="720"/>
        <w:jc w:val="both"/>
        <w:rPr>
          <w:rFonts w:ascii="Times New Roman" w:hAnsi="Times New Roman" w:cs="Times New Roman"/>
          <w:sz w:val="28"/>
          <w:szCs w:val="28"/>
        </w:rPr>
      </w:pPr>
      <w:r w:rsidRPr="0072452C">
        <w:rPr>
          <w:rFonts w:ascii="Times New Roman" w:hAnsi="Times New Roman" w:cs="Times New Roman"/>
          <w:b/>
          <w:color w:val="000000"/>
          <w:sz w:val="28"/>
          <w:szCs w:val="28"/>
        </w:rPr>
        <w:t xml:space="preserve">Уважаемые родители! </w:t>
      </w:r>
      <w:r w:rsidRPr="0072452C">
        <w:rPr>
          <w:rFonts w:ascii="Times New Roman" w:hAnsi="Times New Roman" w:cs="Times New Roman"/>
          <w:color w:val="000000"/>
          <w:sz w:val="28"/>
          <w:szCs w:val="28"/>
        </w:rPr>
        <w:t>Вы можете помочь своему ребенку. По мнению специалистов, такую диагностику следует проводить за год-два до начала школьного обучения, когда проблемы только обозначаются и легче всего поддаются коррекции. Поэтому, если у вас есть возможность, не откладывайте дело «в</w:t>
      </w:r>
      <w:r>
        <w:rPr>
          <w:rFonts w:ascii="Times New Roman" w:hAnsi="Times New Roman" w:cs="Times New Roman"/>
          <w:color w:val="000000"/>
          <w:sz w:val="28"/>
          <w:szCs w:val="28"/>
        </w:rPr>
        <w:t xml:space="preserve"> </w:t>
      </w:r>
      <w:r w:rsidRPr="0072452C">
        <w:rPr>
          <w:rFonts w:ascii="Times New Roman" w:hAnsi="Times New Roman" w:cs="Times New Roman"/>
          <w:color w:val="000000"/>
          <w:sz w:val="28"/>
          <w:szCs w:val="28"/>
        </w:rPr>
        <w:t>долгий ящик», а встретьтесь со специалистами, которые дадут конкретные рекомендации относительно вашего ребенка.</w:t>
      </w:r>
    </w:p>
    <w:p w:rsidR="00655846" w:rsidRDefault="00655846">
      <w:bookmarkStart w:id="6" w:name="_GoBack"/>
      <w:bookmarkEnd w:id="6"/>
    </w:p>
    <w:sectPr w:rsidR="00655846" w:rsidSect="0072452C">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4B76C5"/>
    <w:multiLevelType w:val="hybridMultilevel"/>
    <w:tmpl w:val="55502DF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F8B"/>
    <w:rsid w:val="00057231"/>
    <w:rsid w:val="003B50AE"/>
    <w:rsid w:val="00417F14"/>
    <w:rsid w:val="00584F8B"/>
    <w:rsid w:val="00655846"/>
    <w:rsid w:val="0072452C"/>
    <w:rsid w:val="00833164"/>
    <w:rsid w:val="009A3FD0"/>
    <w:rsid w:val="00AC2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docId w15:val="{443F9459-796F-455E-B974-E0FE810F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F8B"/>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84F8B"/>
    <w:rPr>
      <w:rFonts w:cs="Times New Roman"/>
      <w:b/>
      <w:bCs/>
    </w:rPr>
  </w:style>
  <w:style w:type="character" w:styleId="a4">
    <w:name w:val="Emphasis"/>
    <w:uiPriority w:val="20"/>
    <w:qFormat/>
    <w:rsid w:val="00584F8B"/>
    <w:rPr>
      <w:rFonts w:cs="Times New Roman"/>
      <w:i/>
      <w:iCs/>
    </w:rPr>
  </w:style>
  <w:style w:type="character" w:customStyle="1" w:styleId="postbody1">
    <w:name w:val="postbody1"/>
    <w:rsid w:val="00584F8B"/>
    <w:rPr>
      <w:rFonts w:cs="Times New Roman"/>
    </w:rPr>
  </w:style>
  <w:style w:type="paragraph" w:styleId="a5">
    <w:name w:val="Balloon Text"/>
    <w:basedOn w:val="a"/>
    <w:link w:val="a6"/>
    <w:uiPriority w:val="99"/>
    <w:semiHidden/>
    <w:unhideWhenUsed/>
    <w:rsid w:val="00584F8B"/>
    <w:rPr>
      <w:rFonts w:ascii="Tahoma" w:hAnsi="Tahoma" w:cs="Tahoma"/>
      <w:sz w:val="16"/>
      <w:szCs w:val="16"/>
    </w:rPr>
  </w:style>
  <w:style w:type="character" w:customStyle="1" w:styleId="a6">
    <w:name w:val="Текст у виносці Знак"/>
    <w:link w:val="a5"/>
    <w:uiPriority w:val="99"/>
    <w:semiHidden/>
    <w:locked/>
    <w:rsid w:val="00584F8B"/>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2.xls"/><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Microsoft_Excel_97-20031.xls"/><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9373</Words>
  <Characters>53431</Characters>
  <Application>Microsoft Office Word</Application>
  <DocSecurity>0</DocSecurity>
  <Lines>445</Lines>
  <Paragraphs>125</Paragraphs>
  <ScaleCrop>false</ScaleCrop>
  <Company>Reanimator Extreme Edition</Company>
  <LinksUpToDate>false</LinksUpToDate>
  <CharactersWithSpaces>62679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Irina</cp:lastModifiedBy>
  <cp:revision>2</cp:revision>
  <dcterms:created xsi:type="dcterms:W3CDTF">2014-08-16T18:58:00Z</dcterms:created>
  <dcterms:modified xsi:type="dcterms:W3CDTF">2014-08-16T18:58:00Z</dcterms:modified>
</cp:coreProperties>
</file>