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A91" w:rsidRPr="004E33F9" w:rsidRDefault="00CE6A91" w:rsidP="004E33F9">
      <w:pPr>
        <w:spacing w:line="360" w:lineRule="auto"/>
        <w:ind w:firstLine="709"/>
        <w:jc w:val="center"/>
        <w:rPr>
          <w:sz w:val="28"/>
          <w:szCs w:val="28"/>
        </w:rPr>
      </w:pPr>
      <w:r w:rsidRPr="004E33F9">
        <w:rPr>
          <w:sz w:val="28"/>
          <w:szCs w:val="28"/>
        </w:rPr>
        <w:t>ФЕДЕРАЛЬНОЕ АГЕНТСТВО ПО ОБРАЗОВАНИЮ</w:t>
      </w:r>
    </w:p>
    <w:p w:rsidR="00CE6A91" w:rsidRPr="004E33F9" w:rsidRDefault="00CE6A91" w:rsidP="004E33F9">
      <w:pPr>
        <w:spacing w:line="360" w:lineRule="auto"/>
        <w:ind w:firstLine="709"/>
        <w:jc w:val="center"/>
        <w:rPr>
          <w:sz w:val="28"/>
          <w:szCs w:val="28"/>
        </w:rPr>
      </w:pPr>
      <w:r w:rsidRPr="004E33F9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CE6A91" w:rsidRPr="004E33F9" w:rsidRDefault="00CE6A91" w:rsidP="004E33F9">
      <w:pPr>
        <w:spacing w:line="360" w:lineRule="auto"/>
        <w:ind w:firstLine="709"/>
        <w:jc w:val="center"/>
        <w:rPr>
          <w:sz w:val="28"/>
          <w:szCs w:val="28"/>
        </w:rPr>
      </w:pPr>
      <w:r w:rsidRPr="004E33F9">
        <w:rPr>
          <w:sz w:val="28"/>
          <w:szCs w:val="28"/>
        </w:rPr>
        <w:t>СИБИРСКИЙ ГОСУДАРСТВЕННЫЙ АЭРОКОСМИЧЕСКИЙ УНИВЕРСИТЕТ имени академика М.Ф. Решетнева</w:t>
      </w:r>
    </w:p>
    <w:p w:rsidR="00CE6A91" w:rsidRPr="004E33F9" w:rsidRDefault="00CE6A91" w:rsidP="004E33F9">
      <w:pPr>
        <w:spacing w:line="360" w:lineRule="auto"/>
        <w:ind w:firstLine="709"/>
        <w:jc w:val="center"/>
        <w:rPr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jc w:val="center"/>
        <w:rPr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jc w:val="center"/>
        <w:rPr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jc w:val="right"/>
        <w:rPr>
          <w:sz w:val="28"/>
          <w:szCs w:val="28"/>
        </w:rPr>
      </w:pPr>
      <w:r w:rsidRPr="004E33F9">
        <w:rPr>
          <w:sz w:val="28"/>
          <w:szCs w:val="28"/>
        </w:rPr>
        <w:t>Кафедра СЛА</w:t>
      </w:r>
    </w:p>
    <w:p w:rsidR="00CE6A91" w:rsidRPr="004E33F9" w:rsidRDefault="00CE6A91" w:rsidP="004E33F9">
      <w:pPr>
        <w:spacing w:line="360" w:lineRule="auto"/>
        <w:ind w:firstLine="709"/>
        <w:jc w:val="center"/>
        <w:rPr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jc w:val="center"/>
        <w:rPr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jc w:val="center"/>
        <w:rPr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jc w:val="center"/>
        <w:rPr>
          <w:sz w:val="28"/>
          <w:szCs w:val="28"/>
        </w:rPr>
      </w:pPr>
      <w:r w:rsidRPr="004E33F9">
        <w:rPr>
          <w:sz w:val="28"/>
          <w:szCs w:val="28"/>
        </w:rPr>
        <w:t>ОТЧЕТ</w:t>
      </w:r>
    </w:p>
    <w:p w:rsidR="00CE6A91" w:rsidRPr="004E33F9" w:rsidRDefault="00CE6A91" w:rsidP="004E33F9">
      <w:pPr>
        <w:spacing w:line="360" w:lineRule="auto"/>
        <w:ind w:firstLine="709"/>
        <w:jc w:val="center"/>
        <w:rPr>
          <w:sz w:val="28"/>
          <w:szCs w:val="28"/>
        </w:rPr>
      </w:pPr>
      <w:r w:rsidRPr="004E33F9">
        <w:rPr>
          <w:sz w:val="28"/>
          <w:szCs w:val="28"/>
        </w:rPr>
        <w:t>по ИНЖЕНЕРНО – ПРОИЗВОДСТВЕННОЙ ПОДГОТОВКЕ</w:t>
      </w:r>
    </w:p>
    <w:p w:rsidR="00CE6A91" w:rsidRPr="004E33F9" w:rsidRDefault="00CE6A91" w:rsidP="004E33F9">
      <w:pPr>
        <w:spacing w:line="360" w:lineRule="auto"/>
        <w:ind w:firstLine="709"/>
        <w:jc w:val="center"/>
        <w:rPr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jc w:val="center"/>
        <w:rPr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jc w:val="center"/>
        <w:rPr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jc w:val="center"/>
        <w:rPr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jc w:val="right"/>
        <w:rPr>
          <w:sz w:val="28"/>
          <w:szCs w:val="28"/>
        </w:rPr>
      </w:pPr>
      <w:r w:rsidRPr="004E33F9">
        <w:rPr>
          <w:sz w:val="28"/>
          <w:szCs w:val="28"/>
        </w:rPr>
        <w:t>Выполнил: студент гр. ТС-31</w:t>
      </w:r>
    </w:p>
    <w:p w:rsidR="00CE6A91" w:rsidRPr="004E33F9" w:rsidRDefault="00CE6A91" w:rsidP="004E33F9">
      <w:pPr>
        <w:spacing w:line="360" w:lineRule="auto"/>
        <w:ind w:firstLine="709"/>
        <w:jc w:val="right"/>
        <w:rPr>
          <w:sz w:val="28"/>
          <w:szCs w:val="28"/>
        </w:rPr>
      </w:pPr>
      <w:r w:rsidRPr="004E33F9">
        <w:rPr>
          <w:sz w:val="28"/>
          <w:szCs w:val="28"/>
        </w:rPr>
        <w:t>Ластовский А.В.</w:t>
      </w:r>
    </w:p>
    <w:p w:rsidR="00CE6A91" w:rsidRPr="004E33F9" w:rsidRDefault="00CE6A91" w:rsidP="004E33F9">
      <w:pPr>
        <w:spacing w:line="360" w:lineRule="auto"/>
        <w:ind w:firstLine="709"/>
        <w:jc w:val="right"/>
        <w:rPr>
          <w:sz w:val="28"/>
          <w:szCs w:val="28"/>
        </w:rPr>
      </w:pPr>
      <w:r w:rsidRPr="004E33F9">
        <w:rPr>
          <w:sz w:val="28"/>
          <w:szCs w:val="28"/>
        </w:rPr>
        <w:t>Руководитель:</w:t>
      </w:r>
    </w:p>
    <w:p w:rsidR="00CE6A91" w:rsidRPr="004E33F9" w:rsidRDefault="00CE6A91" w:rsidP="004E33F9">
      <w:pPr>
        <w:spacing w:line="360" w:lineRule="auto"/>
        <w:ind w:firstLine="709"/>
        <w:jc w:val="right"/>
        <w:rPr>
          <w:sz w:val="28"/>
          <w:szCs w:val="28"/>
        </w:rPr>
      </w:pPr>
      <w:r w:rsidRPr="004E33F9">
        <w:rPr>
          <w:sz w:val="28"/>
          <w:szCs w:val="28"/>
        </w:rPr>
        <w:t>Прокопьев С.В.</w:t>
      </w:r>
    </w:p>
    <w:p w:rsidR="00CE6A91" w:rsidRPr="004E33F9" w:rsidRDefault="00CE6A91" w:rsidP="004E33F9">
      <w:pPr>
        <w:spacing w:line="360" w:lineRule="auto"/>
        <w:ind w:firstLine="709"/>
        <w:jc w:val="center"/>
        <w:rPr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jc w:val="center"/>
        <w:rPr>
          <w:sz w:val="28"/>
          <w:szCs w:val="28"/>
        </w:rPr>
      </w:pPr>
      <w:r w:rsidRPr="004E33F9">
        <w:rPr>
          <w:sz w:val="28"/>
          <w:szCs w:val="28"/>
        </w:rPr>
        <w:t>Красноярск 2007</w:t>
      </w:r>
    </w:p>
    <w:p w:rsidR="00CE6A91" w:rsidRPr="004E33F9" w:rsidRDefault="004E33F9" w:rsidP="004E33F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E6A91" w:rsidRPr="004E33F9">
        <w:rPr>
          <w:b/>
          <w:sz w:val="28"/>
          <w:szCs w:val="28"/>
        </w:rPr>
        <w:lastRenderedPageBreak/>
        <w:t>Содержание: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Введение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1. Характеристика цеха изготовления и монтажа металлических конструкций, оборудования и систем вентиляции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1.1 Назначение подразделения предприятия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1.2 Организационная структура подразделения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1.3 Права и обязанности руководящих работников подразделения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1.4 Сварочное оборудование, используемое в цехе. Описание и характеристика</w:t>
      </w:r>
    </w:p>
    <w:p w:rsidR="00CE6A91" w:rsidRPr="004E33F9" w:rsidRDefault="00CE6A91" w:rsidP="004E33F9">
      <w:pPr>
        <w:spacing w:line="360" w:lineRule="auto"/>
        <w:ind w:firstLine="709"/>
        <w:rPr>
          <w:b/>
          <w:sz w:val="28"/>
          <w:szCs w:val="28"/>
          <w:u w:val="single"/>
        </w:rPr>
      </w:pPr>
      <w:r w:rsidRPr="004E33F9">
        <w:rPr>
          <w:sz w:val="28"/>
          <w:szCs w:val="28"/>
        </w:rPr>
        <w:t>1.5. Мероприятия по охране труда, применяемые в цехе и мероприятия по противопожарной безопасности.</w:t>
      </w:r>
    </w:p>
    <w:p w:rsidR="00CE6A91" w:rsidRPr="004E33F9" w:rsidRDefault="004E33F9" w:rsidP="004E33F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CE6A91" w:rsidRPr="004E33F9">
        <w:rPr>
          <w:b/>
          <w:bCs/>
          <w:iCs/>
          <w:sz w:val="28"/>
          <w:szCs w:val="28"/>
          <w:u w:val="single"/>
        </w:rPr>
        <w:lastRenderedPageBreak/>
        <w:t>Введение</w:t>
      </w:r>
    </w:p>
    <w:p w:rsidR="004E33F9" w:rsidRDefault="004E33F9" w:rsidP="004E33F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i/>
          <w:iCs/>
          <w:sz w:val="28"/>
          <w:szCs w:val="28"/>
        </w:rPr>
      </w:pPr>
    </w:p>
    <w:p w:rsidR="00CE6A91" w:rsidRPr="004E33F9" w:rsidRDefault="00CE6A91" w:rsidP="004E33F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4E33F9">
        <w:rPr>
          <w:i/>
          <w:iCs/>
          <w:sz w:val="28"/>
          <w:szCs w:val="28"/>
        </w:rPr>
        <w:t xml:space="preserve">Все было </w:t>
      </w:r>
      <w:r w:rsidRPr="004E33F9">
        <w:rPr>
          <w:sz w:val="28"/>
          <w:szCs w:val="28"/>
        </w:rPr>
        <w:t xml:space="preserve">- </w:t>
      </w:r>
      <w:r w:rsidRPr="004E33F9">
        <w:rPr>
          <w:i/>
          <w:iCs/>
          <w:sz w:val="28"/>
          <w:szCs w:val="28"/>
        </w:rPr>
        <w:t>трудное начало, Ударный ритм тридцатых лет, Где сердце молотом стучало,</w:t>
      </w:r>
    </w:p>
    <w:p w:rsidR="00CE6A91" w:rsidRPr="004E33F9" w:rsidRDefault="00CE6A91" w:rsidP="004E33F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4E33F9">
        <w:rPr>
          <w:i/>
          <w:iCs/>
          <w:sz w:val="28"/>
          <w:szCs w:val="28"/>
        </w:rPr>
        <w:t>И каждый свой оставил след.</w:t>
      </w:r>
    </w:p>
    <w:p w:rsidR="00CE6A91" w:rsidRPr="004E33F9" w:rsidRDefault="00CE6A91" w:rsidP="004E33F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4E33F9">
        <w:rPr>
          <w:i/>
          <w:iCs/>
          <w:sz w:val="28"/>
          <w:szCs w:val="28"/>
        </w:rPr>
        <w:t>И там, где путь лежал кандальный, Был первый камень заложен.</w:t>
      </w:r>
    </w:p>
    <w:p w:rsidR="00CE6A91" w:rsidRPr="004E33F9" w:rsidRDefault="00CE6A91" w:rsidP="004E33F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4E33F9">
        <w:rPr>
          <w:i/>
          <w:iCs/>
          <w:sz w:val="28"/>
          <w:szCs w:val="28"/>
        </w:rPr>
        <w:t xml:space="preserve">И люди все тогда узнали </w:t>
      </w:r>
      <w:r w:rsidRPr="004E33F9">
        <w:rPr>
          <w:sz w:val="28"/>
          <w:szCs w:val="28"/>
        </w:rPr>
        <w:softHyphen/>
      </w:r>
    </w:p>
    <w:p w:rsidR="00CE6A91" w:rsidRPr="004E33F9" w:rsidRDefault="00CE6A91" w:rsidP="004E33F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4E33F9">
        <w:rPr>
          <w:i/>
          <w:iCs/>
          <w:sz w:val="28"/>
          <w:szCs w:val="28"/>
        </w:rPr>
        <w:t>Завод «Красмашем» наречен.</w:t>
      </w:r>
    </w:p>
    <w:p w:rsidR="00CE6A91" w:rsidRPr="004E33F9" w:rsidRDefault="00CE6A91" w:rsidP="004E33F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4E33F9">
        <w:rPr>
          <w:i/>
          <w:iCs/>
          <w:sz w:val="28"/>
          <w:szCs w:val="28"/>
        </w:rPr>
        <w:t xml:space="preserve">И корпуса </w:t>
      </w:r>
      <w:r w:rsidRPr="004E33F9">
        <w:rPr>
          <w:sz w:val="28"/>
          <w:szCs w:val="28"/>
        </w:rPr>
        <w:t xml:space="preserve">- </w:t>
      </w:r>
      <w:r w:rsidRPr="004E33F9">
        <w:rPr>
          <w:i/>
          <w:iCs/>
          <w:sz w:val="28"/>
          <w:szCs w:val="28"/>
        </w:rPr>
        <w:t>эпохи вехи,.</w:t>
      </w:r>
    </w:p>
    <w:p w:rsidR="00CE6A91" w:rsidRPr="004E33F9" w:rsidRDefault="00CE6A91" w:rsidP="004E33F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4E33F9">
        <w:rPr>
          <w:i/>
          <w:iCs/>
          <w:sz w:val="28"/>
          <w:szCs w:val="28"/>
        </w:rPr>
        <w:t>Завод тот рос из года в год.</w:t>
      </w:r>
    </w:p>
    <w:p w:rsidR="00CE6A91" w:rsidRPr="004E33F9" w:rsidRDefault="00CE6A91" w:rsidP="004E33F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4E33F9">
        <w:rPr>
          <w:i/>
          <w:iCs/>
          <w:sz w:val="28"/>
          <w:szCs w:val="28"/>
        </w:rPr>
        <w:t>Нам близки все его успехи</w:t>
      </w:r>
    </w:p>
    <w:p w:rsidR="00CE6A91" w:rsidRPr="004E33F9" w:rsidRDefault="00CE6A91" w:rsidP="004E33F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4E33F9">
        <w:rPr>
          <w:i/>
          <w:iCs/>
          <w:sz w:val="28"/>
          <w:szCs w:val="28"/>
        </w:rPr>
        <w:t>И дорог каждый новый взлет.</w:t>
      </w:r>
    </w:p>
    <w:p w:rsidR="00CE6A91" w:rsidRPr="004E33F9" w:rsidRDefault="00CE6A91" w:rsidP="004E33F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4E33F9">
        <w:rPr>
          <w:sz w:val="28"/>
          <w:szCs w:val="28"/>
        </w:rPr>
        <w:t xml:space="preserve">В. </w:t>
      </w:r>
      <w:r w:rsidRPr="004E33F9">
        <w:rPr>
          <w:i/>
          <w:iCs/>
          <w:sz w:val="28"/>
          <w:szCs w:val="28"/>
        </w:rPr>
        <w:t>Прuходченко, поэт-красмашевец</w:t>
      </w:r>
    </w:p>
    <w:p w:rsidR="00CE6A91" w:rsidRPr="004E33F9" w:rsidRDefault="00CE6A91" w:rsidP="004E33F9">
      <w:pPr>
        <w:widowControl w:val="0"/>
        <w:autoSpaceDE w:val="0"/>
        <w:autoSpaceDN w:val="0"/>
        <w:adjustRightInd w:val="0"/>
        <w:spacing w:line="360" w:lineRule="auto"/>
        <w:ind w:firstLine="709"/>
        <w:rPr>
          <w:i/>
          <w:iCs/>
          <w:sz w:val="28"/>
          <w:szCs w:val="28"/>
        </w:rPr>
      </w:pPr>
    </w:p>
    <w:p w:rsidR="00CE6A91" w:rsidRPr="004E33F9" w:rsidRDefault="00CE6A91" w:rsidP="004E33F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4E33F9">
        <w:rPr>
          <w:b/>
          <w:iCs/>
          <w:sz w:val="28"/>
          <w:szCs w:val="28"/>
        </w:rPr>
        <w:t>Становление</w:t>
      </w:r>
    </w:p>
    <w:p w:rsidR="00CE6A91" w:rsidRPr="004E33F9" w:rsidRDefault="00CE6A91" w:rsidP="004E33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 xml:space="preserve">В начале тридцатых годов в качестве генеральной линии экономического развития в стране был взят курс на индустриализацию, основным звеном которой стало развитие тяжелой промышленности. При этом особая роль отводилась Сибири, располагавшей огромными природными и сырьевыми ресурсами. 23 февраля </w:t>
      </w:r>
      <w:smartTag w:uri="urn:schemas-microsoft-com:office:smarttags" w:element="metricconverter">
        <w:smartTagPr>
          <w:attr w:name="ProductID" w:val="1932 г"/>
        </w:smartTagPr>
        <w:r w:rsidRPr="004E33F9">
          <w:rPr>
            <w:sz w:val="28"/>
            <w:szCs w:val="28"/>
          </w:rPr>
          <w:t>1932 г</w:t>
        </w:r>
      </w:smartTag>
      <w:r w:rsidRPr="004E33F9">
        <w:rPr>
          <w:sz w:val="28"/>
          <w:szCs w:val="28"/>
        </w:rPr>
        <w:t>. ЦК ВКП(б) принял решение о создании в Восточно-Сибирском крае завода металлургии и тяжелого машиностроения. По предложению Наркомата тяжелой промышленности местом возведения этого предприятия был определен г. Красноярск.</w:t>
      </w:r>
    </w:p>
    <w:p w:rsidR="00CE6A91" w:rsidRPr="004E33F9" w:rsidRDefault="00CE6A91" w:rsidP="004E33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Выбор не являлся случайным. Город располагался на пересечении мощных транспортных путей: водного - по Енисею и</w:t>
      </w:r>
      <w:r w:rsidR="004E33F9">
        <w:rPr>
          <w:sz w:val="28"/>
          <w:szCs w:val="28"/>
        </w:rPr>
        <w:t xml:space="preserve"> </w:t>
      </w:r>
      <w:r w:rsidRPr="004E33F9">
        <w:rPr>
          <w:sz w:val="28"/>
          <w:szCs w:val="28"/>
        </w:rPr>
        <w:t xml:space="preserve">железнодорожного - по Транссибирской магистрали. Избранный район отличался, помимо всего прочего, исключительно богатыми ресурсами строительных материалов, это был очень серьезный фактор для создания такого завода именно здесь. К тому же Красноярск на первых порах мог обеспечить строительство </w:t>
      </w:r>
      <w:r w:rsidRPr="004E33F9">
        <w:rPr>
          <w:sz w:val="28"/>
          <w:szCs w:val="28"/>
        </w:rPr>
        <w:lastRenderedPageBreak/>
        <w:t>минимумом оборудования для механообработки, городская электро</w:t>
      </w:r>
      <w:r w:rsidRPr="004E33F9">
        <w:rPr>
          <w:sz w:val="28"/>
          <w:szCs w:val="28"/>
        </w:rPr>
        <w:softHyphen/>
        <w:t>ста - электроэнергией, а канское рудоуправление - углем.</w:t>
      </w:r>
    </w:p>
    <w:p w:rsidR="00CE6A91" w:rsidRPr="004E33F9" w:rsidRDefault="00CE6A91" w:rsidP="004E33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Строительная площадка «Красмаша» развернулась на правом берегу Енисея. Правобережье в то время представляло собой заросшее березняком плато, протяженностью более десяти километров. В тридцатые годы в этом районе размещались только небольшие железнодорожные станции (Злобина, Базаиха), а также три старинных села: Торгашино, Базаиха и Ладейка. Это уже потом, спустя многие годы поэт Лев Ошанин -напишет стихи о преобразившемся, благодаря прежде всего«Красмашу», правобережье, в которых будут такие строки: «И сегодня Правый берег - десять Левых берегов». При выборе стройплощадки учитывался и ровный рельеф местности, что позволяло без особых сложностей проводить планировку и при</w:t>
      </w:r>
      <w:r w:rsidRPr="004E33F9">
        <w:rPr>
          <w:sz w:val="28"/>
          <w:szCs w:val="28"/>
        </w:rPr>
        <w:softHyphen/>
        <w:t>вязку будущих заводских корпусов.</w:t>
      </w:r>
    </w:p>
    <w:p w:rsidR="00CE6A91" w:rsidRPr="004E33F9" w:rsidRDefault="00CE6A91" w:rsidP="004E33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Первоначально будущий завод ориентировался на производство оборудования для золотодобывающей промышленности.</w:t>
      </w:r>
    </w:p>
    <w:p w:rsidR="00CE6A91" w:rsidRPr="004E33F9" w:rsidRDefault="00CE6A91" w:rsidP="004E33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E6A91" w:rsidRPr="004E33F9" w:rsidRDefault="00CE6A91" w:rsidP="004E33F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iCs/>
          <w:sz w:val="28"/>
          <w:szCs w:val="28"/>
        </w:rPr>
      </w:pPr>
      <w:r w:rsidRPr="004E33F9">
        <w:rPr>
          <w:b/>
          <w:iCs/>
          <w:sz w:val="28"/>
          <w:szCs w:val="28"/>
        </w:rPr>
        <w:t>Великий каторжный путь</w:t>
      </w:r>
    </w:p>
    <w:p w:rsidR="00CE6A91" w:rsidRPr="004E33F9" w:rsidRDefault="00CE6A91" w:rsidP="004E33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Увеличивая свои золотые запасы, страна могла бы больше закупать на мировом рынке технических средств, столь необходимых для реконструкции народного хозяйства.</w:t>
      </w:r>
    </w:p>
    <w:p w:rsidR="00CE6A91" w:rsidRPr="004E33F9" w:rsidRDefault="00CE6A91" w:rsidP="004E33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В условиях острого дефицита време</w:t>
      </w:r>
      <w:r w:rsidRPr="004E33F9">
        <w:rPr>
          <w:sz w:val="28"/>
          <w:szCs w:val="28"/>
        </w:rPr>
        <w:softHyphen/>
        <w:t xml:space="preserve">ни управляющий Главцветметзолотом А.П. Серебровский в мае </w:t>
      </w:r>
      <w:smartTag w:uri="urn:schemas-microsoft-com:office:smarttags" w:element="metricconverter">
        <w:smartTagPr>
          <w:attr w:name="ProductID" w:val="1932 г"/>
        </w:smartTagPr>
        <w:r w:rsidRPr="004E33F9">
          <w:rPr>
            <w:sz w:val="28"/>
            <w:szCs w:val="28"/>
          </w:rPr>
          <w:t>1932 г</w:t>
        </w:r>
      </w:smartTag>
      <w:r w:rsidRPr="004E33F9">
        <w:rPr>
          <w:sz w:val="28"/>
          <w:szCs w:val="28"/>
        </w:rPr>
        <w:t>. обратился в Наркомат тяжелой промышленности с просьбой приступить к подготовительным работам по «Красмашу» до утверждения его проекта. В том же году в постановле</w:t>
      </w:r>
      <w:r w:rsidRPr="004E33F9">
        <w:rPr>
          <w:sz w:val="28"/>
          <w:szCs w:val="28"/>
        </w:rPr>
        <w:softHyphen/>
        <w:t>нии Политбюро ЦК ВКП(б) и Совнаркома СССР отмечалось:</w:t>
      </w:r>
    </w:p>
    <w:p w:rsidR="00CE6A91" w:rsidRPr="004E33F9" w:rsidRDefault="00CE6A91" w:rsidP="004E33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iCs/>
          <w:sz w:val="28"/>
          <w:szCs w:val="28"/>
        </w:rPr>
        <w:t xml:space="preserve">«Форсировать строительство Красноярского машиностроительного завода золотопромышленности </w:t>
      </w:r>
      <w:r w:rsidRPr="004E33F9">
        <w:rPr>
          <w:sz w:val="28"/>
          <w:szCs w:val="28"/>
        </w:rPr>
        <w:t xml:space="preserve">с </w:t>
      </w:r>
      <w:r w:rsidRPr="004E33F9">
        <w:rPr>
          <w:iCs/>
          <w:sz w:val="28"/>
          <w:szCs w:val="28"/>
        </w:rPr>
        <w:t>расчетом ввода в действие первой очереди не позднее ноября</w:t>
      </w:r>
      <w:r w:rsidRPr="004E33F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33 г"/>
        </w:smartTagPr>
        <w:r w:rsidRPr="004E33F9">
          <w:rPr>
            <w:sz w:val="28"/>
            <w:szCs w:val="28"/>
          </w:rPr>
          <w:t xml:space="preserve">1933 </w:t>
        </w:r>
        <w:r w:rsidRPr="004E33F9">
          <w:rPr>
            <w:iCs/>
            <w:sz w:val="28"/>
            <w:szCs w:val="28"/>
          </w:rPr>
          <w:t>г</w:t>
        </w:r>
      </w:smartTag>
      <w:r w:rsidRPr="004E33F9">
        <w:rPr>
          <w:iCs/>
          <w:sz w:val="28"/>
          <w:szCs w:val="28"/>
        </w:rPr>
        <w:t xml:space="preserve">., для чего включить завод в писки ударных строек, </w:t>
      </w:r>
      <w:r w:rsidRPr="004E33F9">
        <w:rPr>
          <w:sz w:val="28"/>
          <w:szCs w:val="28"/>
        </w:rPr>
        <w:t>находящихся под особым н</w:t>
      </w:r>
      <w:r w:rsidRPr="004E33F9">
        <w:rPr>
          <w:iCs/>
          <w:sz w:val="28"/>
          <w:szCs w:val="28"/>
        </w:rPr>
        <w:t xml:space="preserve">аблюдением Наркомтяжпрома. Закончить проектирование завода не позднее </w:t>
      </w:r>
      <w:r w:rsidRPr="004E33F9">
        <w:rPr>
          <w:sz w:val="28"/>
          <w:szCs w:val="28"/>
        </w:rPr>
        <w:t xml:space="preserve">1 </w:t>
      </w:r>
      <w:r w:rsidRPr="004E33F9">
        <w:rPr>
          <w:iCs/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1932 г"/>
        </w:smartTagPr>
        <w:r w:rsidRPr="004E33F9">
          <w:rPr>
            <w:sz w:val="28"/>
            <w:szCs w:val="28"/>
          </w:rPr>
          <w:t xml:space="preserve">1932 </w:t>
        </w:r>
        <w:r w:rsidRPr="004E33F9">
          <w:rPr>
            <w:iCs/>
            <w:sz w:val="28"/>
            <w:szCs w:val="28"/>
          </w:rPr>
          <w:t>г</w:t>
        </w:r>
      </w:smartTag>
      <w:r w:rsidRPr="004E33F9">
        <w:rPr>
          <w:iCs/>
          <w:sz w:val="28"/>
          <w:szCs w:val="28"/>
        </w:rPr>
        <w:t xml:space="preserve">. и в текущем год </w:t>
      </w:r>
      <w:r w:rsidRPr="004E33F9">
        <w:rPr>
          <w:iCs/>
          <w:sz w:val="28"/>
          <w:szCs w:val="28"/>
        </w:rPr>
        <w:lastRenderedPageBreak/>
        <w:t>разместить заказы на оборудование».</w:t>
      </w:r>
    </w:p>
    <w:p w:rsidR="00CE6A91" w:rsidRPr="004E33F9" w:rsidRDefault="00CE6A91" w:rsidP="004E33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 xml:space="preserve">Для сооружения и временной эксплуатации «Красмаша» 7 июля </w:t>
      </w:r>
      <w:smartTag w:uri="urn:schemas-microsoft-com:office:smarttags" w:element="metricconverter">
        <w:smartTagPr>
          <w:attr w:name="ProductID" w:val="1932 г"/>
        </w:smartTagPr>
        <w:r w:rsidRPr="004E33F9">
          <w:rPr>
            <w:sz w:val="28"/>
            <w:szCs w:val="28"/>
          </w:rPr>
          <w:t>1932 г</w:t>
        </w:r>
      </w:smartTag>
      <w:r w:rsidRPr="004E33F9">
        <w:rPr>
          <w:sz w:val="28"/>
          <w:szCs w:val="28"/>
        </w:rPr>
        <w:t>. было организовано осударственное управле</w:t>
      </w:r>
      <w:r w:rsidRPr="004E33F9">
        <w:rPr>
          <w:sz w:val="28"/>
          <w:szCs w:val="28"/>
        </w:rPr>
        <w:softHyphen/>
        <w:t xml:space="preserve">ние по строительству Красноярского машиностроительного завода - «Стройкрасмаш», находившееся в ведении Главцветметзолота Наркомтяжпрома СССР. 13 июля 1932 года комиссия Народного комиссариата тяжелой промышлеНН0СТИ Союза ССР твердила Устав «Стройкрасмаша», после чего управление получило права юридического лица. Дату 1 3 июля 1932 года и принято считать днем рождения завода. 23 июля </w:t>
      </w:r>
      <w:smartTag w:uri="urn:schemas-microsoft-com:office:smarttags" w:element="metricconverter">
        <w:smartTagPr>
          <w:attr w:name="ProductID" w:val="1932 г"/>
        </w:smartTagPr>
        <w:r w:rsidRPr="004E33F9">
          <w:rPr>
            <w:sz w:val="28"/>
            <w:szCs w:val="28"/>
          </w:rPr>
          <w:t>1932 г</w:t>
        </w:r>
      </w:smartTag>
      <w:r w:rsidRPr="004E33F9">
        <w:rPr>
          <w:sz w:val="28"/>
          <w:szCs w:val="28"/>
        </w:rPr>
        <w:t>. Устав «Стройкрасмаша» был зарегистрирован в Бюро регистрации Наркомата финансов СССР (за NQ 1034). С этого времени завод обрел права гражданства, юридического лица.</w:t>
      </w:r>
    </w:p>
    <w:p w:rsidR="00CE6A91" w:rsidRPr="004E33F9" w:rsidRDefault="00CE6A91" w:rsidP="004E33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Проектирование промышленного гиганта на Енисее было поручено ленинградскому объединению «Гипромаш». По генеральной смете на строительство красноярского завода тяжёлого машиностроения выделялось более 71,3 млн. руб. Основное назначение завода - выпуск драг, паровых котлов, башенных экскаваторов для золотых приисков. Согласно техническому проекту мощность «Красмаша» определялась годовой программой в 35 экскаваторов и 48 паровых котлов.</w:t>
      </w:r>
    </w:p>
    <w:p w:rsidR="00CE6A91" w:rsidRPr="004E33F9" w:rsidRDefault="00CE6A91" w:rsidP="004E33F9">
      <w:pPr>
        <w:widowControl w:val="0"/>
        <w:tabs>
          <w:tab w:val="left" w:pos="217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 xml:space="preserve">Начальником строительства по представлению Восточно-Сибирского крайкома ВКП(б) от 13 марта </w:t>
      </w:r>
      <w:smartTag w:uri="urn:schemas-microsoft-com:office:smarttags" w:element="metricconverter">
        <w:smartTagPr>
          <w:attr w:name="ProductID" w:val="1932 г"/>
        </w:smartTagPr>
        <w:r w:rsidRPr="004E33F9">
          <w:rPr>
            <w:sz w:val="28"/>
            <w:szCs w:val="28"/>
          </w:rPr>
          <w:t>1932 г</w:t>
        </w:r>
      </w:smartTag>
      <w:r w:rsidRPr="004E33F9">
        <w:rPr>
          <w:sz w:val="28"/>
          <w:szCs w:val="28"/>
        </w:rPr>
        <w:t>. был назначен М.С.Матвеев.</w:t>
      </w:r>
    </w:p>
    <w:p w:rsidR="00CE6A91" w:rsidRPr="004E33F9" w:rsidRDefault="00CE6A91" w:rsidP="004E33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Будущий завод-гигант с его социалистическим городком, культурными учреждениями и 18-тысячным трудовым коллективом призван был коренным образом изменить индустриальный облик города на Енисее.</w:t>
      </w:r>
    </w:p>
    <w:p w:rsidR="00CE6A91" w:rsidRPr="004E33F9" w:rsidRDefault="00CE6A91" w:rsidP="004E33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С первых же шагов строители столкнулись с немалыми трудностями, связанными, прежде всего с тем, что подготовительные работы пришлось начинать до утвер</w:t>
      </w:r>
      <w:r w:rsidRPr="004E33F9">
        <w:rPr>
          <w:sz w:val="28"/>
          <w:szCs w:val="28"/>
        </w:rPr>
        <w:softHyphen/>
        <w:t>ждения технического проекта. Немало жарких споров возникало по поводу опреде</w:t>
      </w:r>
      <w:r w:rsidRPr="004E33F9">
        <w:rPr>
          <w:sz w:val="28"/>
          <w:szCs w:val="28"/>
        </w:rPr>
        <w:softHyphen/>
        <w:t>ления площадки под объекты завода. Предстояло в сжатые сроки ввести в действие вспомогательные производства: кирпич</w:t>
      </w:r>
      <w:r w:rsidRPr="004E33F9">
        <w:rPr>
          <w:sz w:val="28"/>
          <w:szCs w:val="28"/>
        </w:rPr>
        <w:softHyphen/>
        <w:t xml:space="preserve">ный завод, насосную станцию, подъездные пути и т. п. И нужно было </w:t>
      </w:r>
      <w:r w:rsidRPr="004E33F9">
        <w:rPr>
          <w:sz w:val="28"/>
          <w:szCs w:val="28"/>
        </w:rPr>
        <w:lastRenderedPageBreak/>
        <w:t>ускоренными темпами строить жилье и объекты культурно-бытового назначения для прибывающих строителей, так как город не имел возможности их предоставить, хотя и стремился всемерно помогать.</w:t>
      </w:r>
    </w:p>
    <w:p w:rsidR="00CE6A91" w:rsidRPr="004E33F9" w:rsidRDefault="00CE6A91" w:rsidP="004E33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 xml:space="preserve">Строительство завода было взято под особый контроль Красноярского ,горкома ВКП(б). В постановлении бюро горкома от 1 мая </w:t>
      </w:r>
      <w:smartTag w:uri="urn:schemas-microsoft-com:office:smarttags" w:element="metricconverter">
        <w:smartTagPr>
          <w:attr w:name="ProductID" w:val="1932 г"/>
        </w:smartTagPr>
        <w:r w:rsidRPr="004E33F9">
          <w:rPr>
            <w:sz w:val="28"/>
            <w:szCs w:val="28"/>
          </w:rPr>
          <w:t>1932 г</w:t>
        </w:r>
      </w:smartTag>
      <w:r w:rsidRPr="004E33F9">
        <w:rPr>
          <w:sz w:val="28"/>
          <w:szCs w:val="28"/>
        </w:rPr>
        <w:t>. подчеркивалось:</w:t>
      </w:r>
    </w:p>
    <w:p w:rsidR="00CE6A91" w:rsidRPr="004E33F9" w:rsidRDefault="00CE6A91" w:rsidP="004E33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4E33F9">
        <w:rPr>
          <w:iCs/>
          <w:sz w:val="28"/>
          <w:szCs w:val="28"/>
        </w:rPr>
        <w:t xml:space="preserve">«Учитывая жесткие сроки строительства </w:t>
      </w:r>
      <w:r w:rsidRPr="004E33F9">
        <w:rPr>
          <w:sz w:val="28"/>
          <w:szCs w:val="28"/>
        </w:rPr>
        <w:t xml:space="preserve">(19 </w:t>
      </w:r>
      <w:r w:rsidRPr="004E33F9">
        <w:rPr>
          <w:iCs/>
          <w:sz w:val="28"/>
          <w:szCs w:val="28"/>
        </w:rPr>
        <w:t>-20 месяцев) и значительное количество рабочей силы (до 9000 строителей), предложить управлению строи</w:t>
      </w:r>
      <w:r w:rsidRPr="004E33F9">
        <w:rPr>
          <w:iCs/>
          <w:sz w:val="28"/>
          <w:szCs w:val="28"/>
        </w:rPr>
        <w:softHyphen/>
        <w:t xml:space="preserve">тельства совместно </w:t>
      </w:r>
      <w:r w:rsidRPr="004E33F9">
        <w:rPr>
          <w:sz w:val="28"/>
          <w:szCs w:val="28"/>
        </w:rPr>
        <w:t xml:space="preserve">с </w:t>
      </w:r>
      <w:r w:rsidRPr="004E33F9">
        <w:rPr>
          <w:iCs/>
          <w:sz w:val="28"/>
          <w:szCs w:val="28"/>
        </w:rPr>
        <w:t>отделом кадров определить количество квалифицирован</w:t>
      </w:r>
      <w:r w:rsidRPr="004E33F9">
        <w:rPr>
          <w:sz w:val="28"/>
          <w:szCs w:val="28"/>
        </w:rPr>
        <w:t xml:space="preserve">ной </w:t>
      </w:r>
      <w:r w:rsidRPr="004E33F9">
        <w:rPr>
          <w:iCs/>
          <w:sz w:val="28"/>
          <w:szCs w:val="28"/>
        </w:rPr>
        <w:t xml:space="preserve">рабочей силы, подлежащее передаче в «Красмаш» из других городских организаций, подобрать </w:t>
      </w:r>
      <w:r w:rsidRPr="004E33F9">
        <w:rPr>
          <w:sz w:val="28"/>
          <w:szCs w:val="28"/>
        </w:rPr>
        <w:t xml:space="preserve">12 </w:t>
      </w:r>
      <w:r w:rsidRPr="004E33F9">
        <w:rPr>
          <w:iCs/>
          <w:sz w:val="28"/>
          <w:szCs w:val="28"/>
        </w:rPr>
        <w:t>членов партии для административно-хозяйственной и партий</w:t>
      </w:r>
      <w:r w:rsidRPr="004E33F9">
        <w:rPr>
          <w:sz w:val="28"/>
          <w:szCs w:val="28"/>
        </w:rPr>
        <w:t xml:space="preserve">ной </w:t>
      </w:r>
      <w:r w:rsidRPr="004E33F9">
        <w:rPr>
          <w:iCs/>
          <w:sz w:val="28"/>
          <w:szCs w:val="28"/>
        </w:rPr>
        <w:t xml:space="preserve">работы. Поручить </w:t>
      </w:r>
      <w:r w:rsidRPr="004E33F9">
        <w:rPr>
          <w:sz w:val="28"/>
          <w:szCs w:val="28"/>
        </w:rPr>
        <w:t xml:space="preserve">бюро </w:t>
      </w:r>
      <w:r w:rsidRPr="004E33F9">
        <w:rPr>
          <w:iCs/>
          <w:sz w:val="28"/>
          <w:szCs w:val="28"/>
        </w:rPr>
        <w:t xml:space="preserve">горкома комсомола выделить не менее </w:t>
      </w:r>
      <w:r w:rsidRPr="004E33F9">
        <w:rPr>
          <w:sz w:val="28"/>
          <w:szCs w:val="28"/>
        </w:rPr>
        <w:t xml:space="preserve">25 </w:t>
      </w:r>
      <w:r w:rsidRPr="004E33F9">
        <w:rPr>
          <w:iCs/>
          <w:sz w:val="28"/>
          <w:szCs w:val="28"/>
        </w:rPr>
        <w:t>комсомольцев для работы в аппарате «Красмаша»</w:t>
      </w:r>
    </w:p>
    <w:p w:rsidR="00CE6A91" w:rsidRPr="004E33F9" w:rsidRDefault="004E33F9" w:rsidP="004E33F9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CE6A91" w:rsidRPr="004E33F9">
        <w:rPr>
          <w:b/>
          <w:sz w:val="28"/>
          <w:szCs w:val="28"/>
          <w:u w:val="single"/>
        </w:rPr>
        <w:lastRenderedPageBreak/>
        <w:t>1.1. Назначение подразделения</w:t>
      </w:r>
    </w:p>
    <w:p w:rsidR="00CE6A91" w:rsidRPr="004E33F9" w:rsidRDefault="00CE6A91" w:rsidP="004E33F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Цех изготовления и монтажа металлических конструкций и сооружений, оборудования и систем вентиляции  является самостоятельным структурным подразделением предприятия, подчиненным непосредственно главному механику предприятия.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Цех изготовления и монтажа металлических конструкций и сооружений, оборудования и систем вентиляции возглавляется начальником цеха, который назначается и освобождается от занимаемой должности генеральным директором предприятия по представлению главного механика и согласованию с техническим директором предприятия.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В своей работе начальник цеха руководствуется действующим законодательством, директивными, нормативными, инструктивными и методическими документами, действующими на предприятии, СНиП, ПЭУ, Правилами устройства и безопасной эксплуатации грузоподъемных  механизмов, указаниями генерального директора, технического директора и главного механика предприятия, а так же настоящим Положением.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 xml:space="preserve">На должность начальника цеха назначаются лица с высшим специальным образованием, обладающие необходимыми знаниями и опытом в области изготовления и монтажа оборудования, металлоконструкций, систем вентиляции, отопления  и ремонта грузоподъемных механизмов и их несущих конструкций. 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Основными задачами цеха изготовления и монтажа металлических конструкций, оборудования и систем вентиляции являются: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1. Своевременное и качественное выполнение работ по изготовлению, монтажу (демонтажу), ремонту металлических сооружений, вентиляции, гальванических линий, внутрикорпусных систем отопления.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 xml:space="preserve">2. Регулярный осмотр, техническое обслуживание, экспертиза и выдача заключений  экспертного обследования, дефектация и капитальный ремонт всех видов грузоподъемных механизмов, крановых путей и их несущих </w:t>
      </w:r>
      <w:r w:rsidRPr="004E33F9">
        <w:rPr>
          <w:sz w:val="28"/>
          <w:szCs w:val="28"/>
        </w:rPr>
        <w:lastRenderedPageBreak/>
        <w:t>конструкций (подкрановые балки, колонны) с изготовлением необходимых деталей и крепежа, приготовление волосяного бетона, бетонирование  крановых путей, балок, колонн при строгом соблюдении технической документации на эти работы.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3. Демонтаж, перевозка и монтаж металлообрабатывающего, сварочного, кузнечно-прессового оборудования в подразделениях предприятия.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4. Разработка и проектирование планов организаций работ (ПОР), конструкторско-технологической документации и дефектных ведомостей на все виды ремонта грузоподъемных механизмов (ГПМ).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5. Разработка и проектирование конструкторско-технологической документации новых кран-балок, монорельсов и кранов-укосин, их изготовление, монтаж и демонтаж. Дефектация и ремонт внутрикорпусных систем отопления и вентиляции в соответствии с утвержденными плановыми заданиями и по разовым заказам.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6. Разработка ПОР, технологий, ремонт и модернизация оборудования (кузнечных молотов, прессов, стапелей, рольгангов, конвейеров, элеваторов, газовых и электрических печей, уникального  автоматизированного и механического оборудования) для цехов предприятия. Инженерно-технологическая и организационная подготовка ремонтов, модернизаций и пуско-наладочных работ.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jc w:val="center"/>
        <w:rPr>
          <w:sz w:val="28"/>
          <w:szCs w:val="28"/>
        </w:rPr>
      </w:pPr>
      <w:r w:rsidRPr="004E33F9">
        <w:rPr>
          <w:sz w:val="28"/>
          <w:szCs w:val="28"/>
        </w:rPr>
        <w:t>Для выполнения своих задач персонал цеха: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1. Разрабатывает и проектирует конструкторско-технологическую документацию планов организации работ (ПОР) на все виды монтажно-демонтажных работ.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2. Проводит экспертное обследование, дефектацию, а также регулярный осмотр, техническое обслуживание, текущий и капитальный ремонт всех видов грузоподъемных механизмов, крановых путей и их несущих конструкций.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lastRenderedPageBreak/>
        <w:t>3. Разрабатывает необходимую конструкторско-технологическую документацию на ремонт всех видов ГПМ и их несущих конструкций,  паспорта на крановые пути и их несущие конструкции с регулярным заполнением их по результатам осмотра, технического обслуживания, текущего и капитального ремонтов.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4. Разрабатывает технологические процессы по направлениям производственной деятельности цеха, обеспечивающие изготовление и выпуск высококачественной продукции с наименьшими затратами, с учетом СНиП, правил и норм охраны труда, промышленной и пожарной безопасности.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5. Осуществляет изготовление, монтаж и демонтаж, ремонт и модернизацию: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- систем вентиляции, калориферов, дымопроводов, паропроводов и газопроводов;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- пескоструйных, дробеметных, сушильных и окрасочных камер, печей различных типов и манипуляторов для их загрузки;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- гальванических ванн различных типов с их футеровкой и облицовкой кислотоупорными материалами (винипласт, пластикат, полиизобутилен, диабазовая плитка и т.д.)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- замену рам и остекление крышных фонарей с резкой и герметизацией стекла, на промышленных зданиях и сооружениях;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 xml:space="preserve">- замену шиферного и металлического перекрытия зданий и сооружений с реконструкцией стропильных конструкций под перекрытия современными материалами. 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6. Производит изготовление и  монтаж: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- металлических ворот, в том числе ворот рентгенкабин со сваркой и обкладкой листовым свинцом, дверей, панелей, заборов и оконных решеток всех видов и размеров;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- ферм мостовых кранов, подкрановых балок, стропильных и  подстропильных ферм и фонарных переплетов;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lastRenderedPageBreak/>
        <w:t>- фундаментных рам, ремонтных площадок, площадок для обслуживания оборудования и светильников;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- эстакад для разгрузки вагонов с углем, досмотровых будок и эстакад, переходных галерей, рекламных стендов, перекрытий и люков;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- молниезащит, лестниц всех видов, а также испытания пожарных лестниц и ограждений на крышах.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7. Осуществляет ремонт прессов, молотов, стапелей, печей для разогрева битума и другого оборудования.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8. Централизованно проводит работы по демонтажу, ремонту, сборке, испытаниям под давлением и монтажу секций батарей отопительной системы и многоручьевых регистров в подразделениях предприятия.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9. Проводит работу по усилению стен, емкостей, теплиц металлическими конструкциями, а также по их облицовке алюминиевым профилем.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10. Осуществляет демонтаж, перевозку и монтаж металлообрабатывающего, сварочного, кузнечно-прессового и другого оборудования в подразделениях предприятия.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11. Выполняет жестяные работы при ремонте автотранспорта предприятия.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12. Изготавливает в качестве платных услуг металлические конструкции для работников предприятия и населения (печи для бань, столбики для дачных заборов, гаражи, гаражные стеллажи, контейнеры для ЖКХ, водосточные трубы и др.)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13. Проводит работы по грунтовке и окраске изготовленных металлических конструкций.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14. Решает все технические вопросы, возникающие в процессе изготовления, ремонта, модернизации, монтажа металлических конструкций, оборудования, систем вентиляции и отопления по номенклатуре цеха.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 xml:space="preserve">15. Проводит работы по инвентаризации и паспортизации оборудования цеха, подлежащего ремонту по графику ППР, определяет его </w:t>
      </w:r>
      <w:r w:rsidRPr="004E33F9">
        <w:rPr>
          <w:sz w:val="28"/>
          <w:szCs w:val="28"/>
        </w:rPr>
        <w:lastRenderedPageBreak/>
        <w:t>техническое состояние, составляет инвентаризационные и дефектные ведомости.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 xml:space="preserve">16. Ведет технический архив, своевременно вносит изменения в действующую документацию. 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17. Производит все виды ремонта и модернизации электрооборудования электромостовых кранов, кран-балок, кранов- штабелеров, кранов- укосин, козловых кранов, лифтов и монорельсов.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18. Осуществляет монтаж и демонтаж электрооборудования, на всех видах вентиляционных систем изготовляемых цехом.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19. Выполняет работы по проектированию и обеспечению конструкторско-технологической документацией, схемами всех видов электроремонта грузоподъемных механизмов и вентиляционных систем.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20. Проводит дефектации, планово-предупредительные ремонты, техническое обслуживание и капитальный ремонт электрооборудования всех видов грузоподъемных механизмов и вентиляционных систем.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21. Проводит экспертизу и дефектацию электрооборудования всех видов грузоподъемных механизмов и вентиляционных систем.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22. Осуществляет проектирование, ремонт, демонтаж, изготовление и монтаж троллей и кабельных растяжек (подвесок).</w:t>
      </w:r>
    </w:p>
    <w:p w:rsidR="00CE6A91" w:rsidRPr="004E33F9" w:rsidRDefault="00CE6A91" w:rsidP="004E33F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4E33F9">
        <w:rPr>
          <w:b/>
          <w:sz w:val="28"/>
          <w:szCs w:val="28"/>
          <w:u w:val="single"/>
        </w:rPr>
        <w:t>1.2. Организационная структура подразделения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Структура и штаты цеха  изготовления и монтажа металлических конструкций, оборудования и систем вентиляции определяются в соответствии с требованиями Ростехнадзора и с действующими на предприятии нормативами численности руководителей, специалистов и служащих с учетом объемов производства, результатов финансово-хозяйственной деятельности цеха и предприятия в целом, а так же специфики, объема и характера  выполняемых цехом работ.</w:t>
      </w:r>
    </w:p>
    <w:p w:rsidR="00CE6A91" w:rsidRPr="004E33F9" w:rsidRDefault="00CE6A91" w:rsidP="004E33F9">
      <w:pPr>
        <w:spacing w:line="360" w:lineRule="auto"/>
        <w:ind w:firstLine="709"/>
        <w:rPr>
          <w:noProof/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jc w:val="center"/>
        <w:rPr>
          <w:sz w:val="28"/>
          <w:szCs w:val="28"/>
        </w:rPr>
      </w:pPr>
      <w:r w:rsidRPr="004E33F9">
        <w:rPr>
          <w:sz w:val="28"/>
          <w:szCs w:val="28"/>
        </w:rPr>
        <w:lastRenderedPageBreak/>
        <w:t>Организационная структура управления цеха №68</w:t>
      </w:r>
    </w:p>
    <w:p w:rsidR="00CE6A91" w:rsidRPr="004E33F9" w:rsidRDefault="004F7D57" w:rsidP="004E33F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32640" from="23pt,10.35pt" to="44pt,10.35pt" wrapcoords="1 1 29 1 29 1 1 1 1 1"/>
        </w:pict>
      </w:r>
      <w:r>
        <w:rPr>
          <w:noProof/>
        </w:rPr>
        <w:pict>
          <v:line id="_x0000_s1027" style="position:absolute;left:0;text-align:left;z-index:251631616" from="21pt,8.2pt" to="21pt,538.2pt" wrapcoords="0 1 0 916 2 916 2 1 0 1"/>
        </w:pict>
      </w:r>
      <w:r>
        <w:rPr>
          <w:noProof/>
        </w:rPr>
        <w:pict>
          <v:rect id="_x0000_s1028" style="position:absolute;left:0;text-align:left;margin-left:42pt;margin-top:10.35pt;width:381pt;height:16pt;z-index:-251685888" wrapcoords="-43 -1029 -43 20571 21643 20571 21643 -1029 -43 -1029">
            <v:textbox style="mso-next-textbox:#_x0000_s1028" inset="0,0,0,0">
              <w:txbxContent>
                <w:p w:rsidR="00CE6A91" w:rsidRPr="006A1AE5" w:rsidRDefault="00CE6A91" w:rsidP="00CE6A91">
                  <w:pPr>
                    <w:jc w:val="center"/>
                  </w:pPr>
                  <w:r>
                    <w:t xml:space="preserve">Начальник цеха №68  –  заместитель главного механика </w:t>
                  </w:r>
                </w:p>
              </w:txbxContent>
            </v:textbox>
          </v:rect>
        </w:pict>
      </w:r>
    </w:p>
    <w:p w:rsidR="00CE6A91" w:rsidRPr="004E33F9" w:rsidRDefault="004F7D57" w:rsidP="004E33F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flip:x;z-index:251646976" from="21pt,8.75pt" to="84pt,8.75pt"/>
        </w:pict>
      </w:r>
      <w:r>
        <w:rPr>
          <w:noProof/>
        </w:rPr>
        <w:pict>
          <v:rect id="_x0000_s1030" style="position:absolute;left:0;text-align:left;margin-left:84pt;margin-top:8.75pt;width:277pt;height:16pt;z-index:251633664" wrapcoords="-59 -1029 -59 20571 21659 20571 21659 -1029 -59 -1029">
            <v:textbox style="mso-next-textbox:#_x0000_s1030" inset="0,0,0,0">
              <w:txbxContent>
                <w:p w:rsidR="00CE6A91" w:rsidRPr="006A1AE5" w:rsidRDefault="00CE6A91" w:rsidP="00CE6A91">
                  <w:pPr>
                    <w:jc w:val="center"/>
                  </w:pPr>
                  <w:r>
                    <w:t>Секретарь-делопроизводитель</w:t>
                  </w:r>
                </w:p>
              </w:txbxContent>
            </v:textbox>
          </v:rect>
        </w:pict>
      </w:r>
    </w:p>
    <w:p w:rsidR="00CE6A91" w:rsidRPr="004E33F9" w:rsidRDefault="004F7D57" w:rsidP="004E33F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flip:x;z-index:251677696" from="25pt,8.15pt" to="88pt,8.15pt"/>
        </w:pict>
      </w:r>
      <w:r>
        <w:rPr>
          <w:noProof/>
        </w:rPr>
        <w:pict>
          <v:rect id="_x0000_s1032" style="position:absolute;left:0;text-align:left;margin-left:84pt;margin-top:5.3pt;width:277pt;height:16pt;z-index:251678720">
            <v:textbox style="mso-next-textbox:#_x0000_s1032" inset="0,0,0,0">
              <w:txbxContent>
                <w:p w:rsidR="00CE6A91" w:rsidRPr="006A1AE5" w:rsidRDefault="00CE6A91" w:rsidP="00CE6A91">
                  <w:pPr>
                    <w:jc w:val="center"/>
                  </w:pPr>
                  <w:r>
                    <w:t>Заведующий хозяйством</w:t>
                  </w:r>
                </w:p>
                <w:p w:rsidR="00CE6A91" w:rsidRPr="00FA2B7D" w:rsidRDefault="00CE6A91" w:rsidP="00CE6A91"/>
              </w:txbxContent>
            </v:textbox>
          </v:rect>
        </w:pict>
      </w:r>
    </w:p>
    <w:p w:rsidR="00CE6A91" w:rsidRPr="004E33F9" w:rsidRDefault="004F7D57" w:rsidP="004E33F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33" style="position:absolute;left:0;text-align:left;flip:x;z-index:251648000" from="21pt,7.55pt" to="84pt,7.55pt"/>
        </w:pict>
      </w:r>
      <w:r>
        <w:rPr>
          <w:noProof/>
        </w:rPr>
        <w:pict>
          <v:rect id="_x0000_s1034" style="position:absolute;left:0;text-align:left;margin-left:84pt;margin-top:5.55pt;width:277pt;height:16pt;z-index:251634688" wrapcoords="-59 -1029 -59 20571 21659 20571 21659 -1029 -59 -1029">
            <v:textbox style="mso-next-textbox:#_x0000_s1034" inset="0,0,0,0">
              <w:txbxContent>
                <w:p w:rsidR="00CE6A91" w:rsidRDefault="00CE6A91" w:rsidP="00CE6A91">
                  <w:pPr>
                    <w:jc w:val="center"/>
                  </w:pPr>
                  <w:r>
                    <w:t>Инженер экономист по планированию</w:t>
                  </w:r>
                </w:p>
              </w:txbxContent>
            </v:textbox>
          </v:rect>
        </w:pict>
      </w:r>
    </w:p>
    <w:p w:rsidR="00CE6A91" w:rsidRPr="004E33F9" w:rsidRDefault="004F7D57" w:rsidP="004E33F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35" style="position:absolute;left:0;text-align:left;flip:x;z-index:251649024" from="21pt,10.6pt" to="84pt,10.6pt"/>
        </w:pict>
      </w:r>
      <w:r>
        <w:rPr>
          <w:noProof/>
        </w:rPr>
        <w:pict>
          <v:rect id="_x0000_s1036" style="position:absolute;left:0;text-align:left;margin-left:84pt;margin-top:3.95pt;width:277pt;height:16pt;z-index:251635712" wrapcoords="-59 -1029 -59 20571 21659 20571 21659 -1029 -59 -1029">
            <v:textbox style="mso-next-textbox:#_x0000_s1036" inset="0,0,0,0">
              <w:txbxContent>
                <w:p w:rsidR="00CE6A91" w:rsidRPr="006A1AE5" w:rsidRDefault="00CE6A91" w:rsidP="00CE6A91">
                  <w:pPr>
                    <w:jc w:val="center"/>
                  </w:pPr>
                  <w:r>
                    <w:t>Бухгалтер по учету и заработной плате</w:t>
                  </w:r>
                </w:p>
                <w:p w:rsidR="00CE6A91" w:rsidRPr="006A1AE5" w:rsidRDefault="00CE6A91" w:rsidP="00CE6A91">
                  <w:pPr>
                    <w:jc w:val="center"/>
                  </w:pPr>
                </w:p>
              </w:txbxContent>
            </v:textbox>
          </v:rect>
        </w:pic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</w:p>
    <w:p w:rsidR="00CE6A91" w:rsidRPr="004E33F9" w:rsidRDefault="004F7D57" w:rsidP="004E33F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037" style="position:absolute;left:0;text-align:left;margin-left:64pt;margin-top:-47.8pt;width:183pt;height:16pt;z-index:251636736" wrapcoords="-89 -1029 -89 20571 21689 20571 21689 -1029 -89 -1029">
            <v:textbox style="mso-next-textbox:#_x0000_s1037" inset="0,0,0,0">
              <w:txbxContent>
                <w:p w:rsidR="00CE6A91" w:rsidRPr="006A1AE5" w:rsidRDefault="00CE6A91" w:rsidP="00CE6A91">
                  <w:pPr>
                    <w:jc w:val="center"/>
                  </w:pPr>
                  <w:r>
                    <w:t>Начальник ПДБ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84pt;margin-top:-21.8pt;width:277pt;height:16pt;z-index:251637760" wrapcoords="-59 -1029 -59 20571 21659 20571 21659 -1029 -59 -1029">
            <v:textbox style="mso-next-textbox:#_x0000_s1038" inset="0,0,0,0">
              <w:txbxContent>
                <w:p w:rsidR="00CE6A91" w:rsidRPr="006A1AE5" w:rsidRDefault="00CE6A91" w:rsidP="00CE6A91">
                  <w:pPr>
                    <w:jc w:val="center"/>
                  </w:pPr>
                  <w:r>
                    <w:t>Инженер по планированию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left:0;text-align:left;margin-left:84pt;margin-top:5.2pt;width:277pt;height:16pt;z-index:251638784" wrapcoords="-59 -1029 -59 20571 21659 20571 21659 -1029 -59 -1029">
            <v:textbox style="mso-next-textbox:#_x0000_s1039" inset="0,0,0,0">
              <w:txbxContent>
                <w:p w:rsidR="00CE6A91" w:rsidRPr="006A1AE5" w:rsidRDefault="00CE6A91" w:rsidP="00CE6A91">
                  <w:pPr>
                    <w:jc w:val="center"/>
                  </w:pPr>
                  <w:r>
                    <w:t>Старший диспетчер</w:t>
                  </w:r>
                </w:p>
              </w:txbxContent>
            </v:textbox>
          </v:rect>
        </w:pict>
      </w:r>
    </w:p>
    <w:p w:rsidR="00CE6A91" w:rsidRPr="004E33F9" w:rsidRDefault="004F7D57" w:rsidP="004E33F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40" style="position:absolute;left:0;text-align:left;z-index:251661312" from="70pt,-44.95pt" to="70pt,.05pt"/>
        </w:pict>
      </w:r>
      <w:r>
        <w:rPr>
          <w:noProof/>
        </w:rPr>
        <w:pict>
          <v:line id="_x0000_s1041" style="position:absolute;left:0;text-align:left;z-index:251659264" from="70pt,-27.95pt" to="84pt,-27.95pt"/>
        </w:pict>
      </w:r>
      <w:r>
        <w:rPr>
          <w:noProof/>
        </w:rPr>
        <w:pict>
          <v:line id="_x0000_s1042" style="position:absolute;left:0;text-align:left;z-index:251658240" from="70pt,.05pt" to="84pt,.05pt"/>
        </w:pict>
      </w:r>
    </w:p>
    <w:p w:rsidR="00CE6A91" w:rsidRPr="004E33F9" w:rsidRDefault="004F7D57" w:rsidP="004E33F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043" style="position:absolute;left:0;text-align:left;margin-left:65pt;margin-top:-24pt;width:183pt;height:16pt;z-index:251639808" wrapcoords="-89 -1029 -89 20571 21689 20571 21689 -1029 -89 -1029">
            <v:textbox style="mso-next-textbox:#_x0000_s1043" inset="0,0,0,0">
              <w:txbxContent>
                <w:p w:rsidR="00CE6A91" w:rsidRPr="006A1AE5" w:rsidRDefault="00CE6A91" w:rsidP="00CE6A91">
                  <w:pPr>
                    <w:jc w:val="center"/>
                  </w:pPr>
                  <w:r>
                    <w:t>Начальник БОТиЗ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4" style="position:absolute;left:0;text-align:left;z-index:251660288" from="71pt,-7.35pt" to="71pt,34.65pt"/>
        </w:pict>
      </w:r>
      <w:r>
        <w:rPr>
          <w:noProof/>
        </w:rPr>
        <w:pict>
          <v:rect id="_x0000_s1045" style="position:absolute;left:0;text-align:left;margin-left:85pt;margin-top:2pt;width:320pt;height:16pt;z-index:251640832" wrapcoords="-51 -1029 -51 20571 21651 20571 21651 -1029 -51 -1029">
            <v:textbox style="mso-next-textbox:#_x0000_s1045" inset="0,0,0,0">
              <w:txbxContent>
                <w:p w:rsidR="00CE6A91" w:rsidRPr="006A1AE5" w:rsidRDefault="00CE6A91" w:rsidP="00CE6A91">
                  <w:pPr>
                    <w:jc w:val="center"/>
                  </w:pPr>
                  <w:r>
                    <w:t>Старший инженер по организации и нормированию труда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6" style="position:absolute;left:0;text-align:left;z-index:251657216" from="71pt,9.65pt" to="85pt,9.65pt"/>
        </w:pict>
      </w:r>
      <w:r>
        <w:rPr>
          <w:noProof/>
        </w:rPr>
        <w:pict>
          <v:rect id="_x0000_s1047" style="position:absolute;left:0;text-align:left;margin-left:85pt;margin-top:28pt;width:277pt;height:16pt;z-index:251641856" wrapcoords="-59 -1029 -59 20571 21659 20571 21659 -1029 -59 -1029">
            <v:textbox style="mso-next-textbox:#_x0000_s1047" inset="0,0,0,0">
              <w:txbxContent>
                <w:p w:rsidR="00CE6A91" w:rsidRPr="006A1AE5" w:rsidRDefault="00CE6A91" w:rsidP="00CE6A91">
                  <w:pPr>
                    <w:jc w:val="center"/>
                  </w:pPr>
                  <w:r>
                    <w:t>Инженер по организации и нормированию труда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8" style="position:absolute;left:0;text-align:left;z-index:251656192" from="71pt,35.65pt" to="85pt,35.65pt"/>
        </w:pict>
      </w:r>
      <w:r>
        <w:rPr>
          <w:noProof/>
        </w:rPr>
        <w:pict>
          <v:line id="_x0000_s1049" style="position:absolute;left:0;text-align:left;flip:x;z-index:251650048" from="22pt,-16.35pt" to="65pt,-16.35pt"/>
        </w:pic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</w:p>
    <w:p w:rsidR="00CE6A91" w:rsidRPr="004E33F9" w:rsidRDefault="004F7D57" w:rsidP="004E33F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050" style="position:absolute;left:0;text-align:left;margin-left:64pt;margin-top:2.8pt;width:183pt;height:16pt;z-index:251642880" wrapcoords="-89 -1029 -89 20571 21689 20571 21689 -1029 -89 -1029">
            <v:textbox style="mso-next-textbox:#_x0000_s1050" inset="0,0,0,0">
              <w:txbxContent>
                <w:p w:rsidR="00CE6A91" w:rsidRPr="006A1AE5" w:rsidRDefault="00CE6A91" w:rsidP="00CE6A91">
                  <w:pPr>
                    <w:jc w:val="center"/>
                  </w:pPr>
                  <w:r>
                    <w:t>Механик – энергетик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1" style="position:absolute;left:0;text-align:left;flip:x;z-index:251651072" from="21pt,10.45pt" to="64pt,10.45pt"/>
        </w:pic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</w:p>
    <w:p w:rsidR="00CE6A91" w:rsidRPr="004E33F9" w:rsidRDefault="004F7D57" w:rsidP="004E33F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052" style="position:absolute;left:0;text-align:left;margin-left:65.15pt;margin-top:-48.8pt;width:390pt;height:16pt;z-index:251643904" wrapcoords="-61 -1029 -61 20571 21661 20571 21661 -1029 -61 -1029">
            <v:textbox style="mso-next-textbox:#_x0000_s1052" inset="0,0,0,0">
              <w:txbxContent>
                <w:p w:rsidR="00CE6A91" w:rsidRPr="006A1AE5" w:rsidRDefault="00CE6A91" w:rsidP="00CE6A91">
                  <w:pPr>
                    <w:jc w:val="center"/>
                  </w:pPr>
                  <w:r>
                    <w:t>Начальник КТБ – заместитель начальника цеха по технической части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3" style="position:absolute;left:0;text-align:left;flip:x;z-index:251652096" from="22pt,-41.35pt" to="65pt,-41.35pt"/>
        </w:pict>
      </w:r>
      <w:r>
        <w:rPr>
          <w:noProof/>
        </w:rPr>
        <w:pict>
          <v:line id="_x0000_s1054" style="position:absolute;left:0;text-align:left;z-index:251654144" from="71pt,-14.35pt" to="85pt,-14.35pt"/>
        </w:pict>
      </w:r>
      <w:r>
        <w:rPr>
          <w:noProof/>
        </w:rPr>
        <w:pict>
          <v:rect id="_x0000_s1055" style="position:absolute;left:0;text-align:left;margin-left:85pt;margin-top:-22pt;width:277pt;height:16pt;z-index:251644928" wrapcoords="-59 -1029 -59 20571 21659 20571 21659 -1029 -59 -1029">
            <v:textbox style="mso-next-textbox:#_x0000_s1055" inset="0,0,0,0">
              <w:txbxContent>
                <w:p w:rsidR="00CE6A91" w:rsidRPr="006A1AE5" w:rsidRDefault="00CE6A91" w:rsidP="00CE6A91">
                  <w:pPr>
                    <w:jc w:val="center"/>
                  </w:pPr>
                  <w:r>
                    <w:t>Ведущий инженер – конструктор – технолог – 6 чел.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6" style="position:absolute;left:0;text-align:left;margin-left:88pt;margin-top:0;width:388pt;height:29pt;z-index:251645952" wrapcoords="-42 -554 -42 21046 21642 21046 21642 -554 -42 -554">
            <v:textbox style="mso-next-textbox:#_x0000_s1056" inset="0,0,0,0">
              <w:txbxContent>
                <w:p w:rsidR="00CE6A91" w:rsidRDefault="00CE6A91" w:rsidP="00CE6A91">
                  <w:r>
                    <w:t xml:space="preserve">    Ведущий инженер – конструктор – технолог по электрической части</w:t>
                  </w:r>
                </w:p>
                <w:p w:rsidR="00CE6A91" w:rsidRPr="006A1AE5" w:rsidRDefault="00CE6A91" w:rsidP="00CE6A91">
                  <w:r>
                    <w:t xml:space="preserve">    ГПМ – 1 чел.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7" style="position:absolute;left:0;text-align:left;z-index:251655168" from="71pt,11.65pt" to="85pt,11.65pt"/>
        </w:pict>
      </w:r>
      <w:r>
        <w:rPr>
          <w:noProof/>
        </w:rPr>
        <w:pict>
          <v:line id="_x0000_s1058" style="position:absolute;left:0;text-align:left;z-index:251653120" from="71pt,-32.35pt" to="71pt,9.65pt"/>
        </w:pic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</w:p>
    <w:p w:rsidR="00CE6A91" w:rsidRPr="004E33F9" w:rsidRDefault="004F7D57" w:rsidP="004E33F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59" style="position:absolute;left:0;text-align:left;flip:x;z-index:251670528" from="1in,5.55pt" to="86pt,5.55pt"/>
        </w:pict>
      </w:r>
      <w:r>
        <w:rPr>
          <w:noProof/>
        </w:rPr>
        <w:pict>
          <v:rect id="_x0000_s1060" style="position:absolute;left:0;text-align:left;margin-left:66.15pt;margin-top:-42.25pt;width:303pt;height:36pt;z-index:251662336" wrapcoords="-45 -379 -45 21221 21645 21221 21645 -379 -45 -379">
            <v:textbox style="mso-next-textbox:#_x0000_s1060" inset="0,0,0,0">
              <w:txbxContent>
                <w:p w:rsidR="00CE6A91" w:rsidRPr="008744F8" w:rsidRDefault="00CE6A91" w:rsidP="00CE6A91">
                  <w:r w:rsidRPr="008744F8">
                    <w:t xml:space="preserve">Начальник  участка – </w:t>
                  </w:r>
                  <w:r>
                    <w:t>з</w:t>
                  </w:r>
                  <w:r w:rsidRPr="008744F8">
                    <w:t xml:space="preserve">аместитель начальника цеха по производству 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1" style="position:absolute;left:0;text-align:left;flip:x;z-index:251666432" from="23pt,-22.3pt" to="66pt,-22.3pt"/>
        </w:pict>
      </w:r>
      <w:r>
        <w:rPr>
          <w:noProof/>
        </w:rPr>
        <w:pict>
          <v:line id="_x0000_s1062" style="position:absolute;left:0;text-align:left;z-index:251667456" from="1in,-6.3pt" to="1in,81.7pt"/>
        </w:pict>
      </w:r>
      <w:r>
        <w:rPr>
          <w:noProof/>
        </w:rPr>
        <w:pict>
          <v:rect id="_x0000_s1063" style="position:absolute;left:0;text-align:left;margin-left:86pt;margin-top:5.55pt;width:338pt;height:16pt;z-index:251663360" wrapcoords="-48 -1029 -48 20571 21648 20571 21648 -1029 -48 -1029">
            <v:textbox style="mso-next-textbox:#_x0000_s1063" inset="0,0,0,0">
              <w:txbxContent>
                <w:p w:rsidR="00CE6A91" w:rsidRPr="006A1AE5" w:rsidRDefault="00CE6A91" w:rsidP="00CE6A91">
                  <w:pPr>
                    <w:jc w:val="center"/>
                  </w:pPr>
                  <w:r>
                    <w:t xml:space="preserve">Мастер участка строительно-монтажных конструкций – 1 чел.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left:0;text-align:left;margin-left:86pt;margin-top:30.55pt;width:338pt;height:19pt;z-index:251664384" wrapcoords="-48 -864 -48 20736 21648 20736 21648 -864 -48 -864">
            <v:textbox style="mso-next-textbox:#_x0000_s1064" inset="0,0,0,0">
              <w:txbxContent>
                <w:p w:rsidR="00CE6A91" w:rsidRPr="006A1AE5" w:rsidRDefault="00CE6A91" w:rsidP="00CE6A91">
                  <w:pPr>
                    <w:jc w:val="center"/>
                  </w:pPr>
                  <w:r>
                    <w:t xml:space="preserve">Мастер участка вентиляционных и отопительных систем – 1 чел. 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5" style="position:absolute;left:0;text-align:left;flip:x;z-index:251669504" from="1in,39.7pt" to="86pt,39.7pt"/>
        </w:pict>
      </w:r>
      <w:r>
        <w:rPr>
          <w:noProof/>
        </w:rPr>
        <w:pict>
          <v:rect id="_x0000_s1066" style="position:absolute;left:0;text-align:left;margin-left:86pt;margin-top:59.55pt;width:338pt;height:43pt;z-index:251665408" wrapcoords="-48 -379 -48 21221 21648 21221 21648 -379 -48 -379">
            <v:textbox style="mso-next-textbox:#_x0000_s1066" inset="0,0,0,0">
              <w:txbxContent>
                <w:p w:rsidR="00CE6A91" w:rsidRDefault="00CE6A91" w:rsidP="00CE6A91">
                  <w:r>
                    <w:t xml:space="preserve">   Мастер участка такелажно-монтажных работ, гальванических</w:t>
                  </w:r>
                </w:p>
                <w:p w:rsidR="00CE6A91" w:rsidRDefault="00CE6A91" w:rsidP="00CE6A91">
                  <w:r>
                    <w:t xml:space="preserve">    линий и ремонта кузнечно-прессового и уникального </w:t>
                  </w:r>
                </w:p>
                <w:p w:rsidR="00CE6A91" w:rsidRPr="006A1AE5" w:rsidRDefault="00CE6A91" w:rsidP="00CE6A91">
                  <w:r>
                    <w:t xml:space="preserve">    оборудования – 1 чел. 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7" style="position:absolute;left:0;text-align:left;flip:x;z-index:251668480" from="1in,80.7pt" to="86pt,80.7pt"/>
        </w:pic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</w:p>
    <w:p w:rsidR="00CE6A91" w:rsidRPr="004E33F9" w:rsidRDefault="004F7D57" w:rsidP="004E33F9">
      <w:pPr>
        <w:spacing w:line="360" w:lineRule="auto"/>
        <w:ind w:firstLine="709"/>
        <w:rPr>
          <w:noProof/>
          <w:sz w:val="28"/>
          <w:szCs w:val="28"/>
        </w:rPr>
      </w:pPr>
      <w:r>
        <w:rPr>
          <w:noProof/>
        </w:rPr>
        <w:pict>
          <v:line id="_x0000_s1068" style="position:absolute;left:0;text-align:left;z-index:251675648" from="64pt,5.3pt" to="64pt,148.3pt"/>
        </w:pict>
      </w:r>
    </w:p>
    <w:p w:rsidR="00CE6A91" w:rsidRPr="004E33F9" w:rsidRDefault="004F7D57" w:rsidP="004E33F9">
      <w:pPr>
        <w:spacing w:line="360" w:lineRule="auto"/>
        <w:ind w:firstLine="709"/>
        <w:rPr>
          <w:noProof/>
          <w:sz w:val="28"/>
          <w:szCs w:val="28"/>
        </w:rPr>
      </w:pPr>
      <w:r>
        <w:rPr>
          <w:noProof/>
        </w:rPr>
        <w:pict>
          <v:rect id="_x0000_s1069" style="position:absolute;left:0;text-align:left;margin-left:85pt;margin-top:4pt;width:338pt;height:43pt;z-index:251672576" wrapcoords="-48 -379 -48 21221 21648 21221 21648 -379 -48 -379">
            <v:textbox style="mso-next-textbox:#_x0000_s1069" inset="0,0,0,0">
              <w:txbxContent>
                <w:p w:rsidR="00CE6A91" w:rsidRDefault="00CE6A91" w:rsidP="00CE6A91">
                  <w:r>
                    <w:t xml:space="preserve">   Начальник корпусного участка по ППР, техническому </w:t>
                  </w:r>
                </w:p>
                <w:p w:rsidR="00CE6A91" w:rsidRDefault="00CE6A91" w:rsidP="00CE6A91">
                  <w:r>
                    <w:t xml:space="preserve">   обслуживанию и ремонту ГПМ, крановых путей и их несущих</w:t>
                  </w:r>
                </w:p>
                <w:p w:rsidR="00CE6A91" w:rsidRPr="006A1AE5" w:rsidRDefault="00CE6A91" w:rsidP="00CE6A91">
                  <w:r>
                    <w:t xml:space="preserve">   конструкций – 2 чел.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0" style="position:absolute;left:0;text-align:left;margin-left:65.7pt;margin-top:-35.4pt;width:331pt;height:33pt;z-index:251671552" wrapcoords="-45 -379 -45 21221 21645 21221 21645 -379 -45 -379">
            <v:textbox style="mso-next-textbox:#_x0000_s1070" inset="0,0,0,0">
              <w:txbxContent>
                <w:p w:rsidR="00CE6A91" w:rsidRDefault="00CE6A91" w:rsidP="00CE6A91">
                  <w:r w:rsidRPr="00C923A1">
                    <w:t xml:space="preserve">   Заместитель начальника цеха </w:t>
                  </w:r>
                  <w:r>
                    <w:t xml:space="preserve">по </w:t>
                  </w:r>
                  <w:r w:rsidRPr="00C923A1">
                    <w:t xml:space="preserve">грузоподъемным </w:t>
                  </w:r>
                  <w:r>
                    <w:t xml:space="preserve"> </w:t>
                  </w:r>
                </w:p>
                <w:p w:rsidR="00CE6A91" w:rsidRPr="00C923A1" w:rsidRDefault="00CE6A91" w:rsidP="00CE6A91">
                  <w:r>
                    <w:t xml:space="preserve">   </w:t>
                  </w:r>
                  <w:r w:rsidRPr="00C923A1">
                    <w:t>механизмам и</w:t>
                  </w:r>
                  <w:r>
                    <w:t xml:space="preserve"> </w:t>
                  </w:r>
                  <w:r w:rsidRPr="00C923A1">
                    <w:t xml:space="preserve"> их несущих конструкций</w:t>
                  </w:r>
                </w:p>
              </w:txbxContent>
            </v:textbox>
          </v:rect>
        </w:pict>
      </w:r>
      <w:r>
        <w:rPr>
          <w:noProof/>
        </w:rPr>
        <w:pict>
          <v:line id="_x0000_s1071" style="position:absolute;left:0;text-align:left;z-index:251674624" from="22pt,-18.85pt" to="65pt,-18.85pt"/>
        </w:pict>
      </w:r>
    </w:p>
    <w:p w:rsidR="00CE6A91" w:rsidRPr="004E33F9" w:rsidRDefault="004F7D57" w:rsidP="004E33F9">
      <w:pPr>
        <w:spacing w:line="360" w:lineRule="auto"/>
        <w:ind w:firstLine="709"/>
        <w:rPr>
          <w:noProof/>
          <w:sz w:val="28"/>
          <w:szCs w:val="28"/>
        </w:rPr>
      </w:pPr>
      <w:r>
        <w:rPr>
          <w:noProof/>
        </w:rPr>
        <w:pict>
          <v:line id="_x0000_s1072" style="position:absolute;left:0;text-align:left;flip:x;z-index:251676672" from="71pt,12.35pt" to="85pt,12.35pt"/>
        </w:pict>
      </w:r>
    </w:p>
    <w:p w:rsidR="00CE6A91" w:rsidRPr="004E33F9" w:rsidRDefault="004F7D57" w:rsidP="004E33F9">
      <w:pPr>
        <w:spacing w:line="360" w:lineRule="auto"/>
        <w:ind w:firstLine="709"/>
        <w:rPr>
          <w:noProof/>
          <w:sz w:val="28"/>
          <w:szCs w:val="28"/>
        </w:rPr>
      </w:pPr>
      <w:r>
        <w:rPr>
          <w:noProof/>
        </w:rPr>
        <w:pict>
          <v:group id="_x0000_s1073" style="position:absolute;left:0;text-align:left;margin-left:110pt;margin-top:.6pt;width:285pt;height:58pt;z-index:251679744" coordorigin="3520,3160" coordsize="5700,1160">
            <v:rect id="_x0000_s1074" style="position:absolute;left:3520;top:3820;width:5700;height:500">
              <v:textbox style="mso-next-textbox:#_x0000_s1074">
                <w:txbxContent>
                  <w:p w:rsidR="00CE6A91" w:rsidRPr="0080314F" w:rsidRDefault="00CE6A91" w:rsidP="00CE6A91">
                    <w:r w:rsidRPr="0080314F">
                      <w:t xml:space="preserve">Мастер </w:t>
                    </w:r>
                    <w:r>
                      <w:t>по ремонту грузоподъемных механизмов</w:t>
                    </w:r>
                  </w:p>
                </w:txbxContent>
              </v:textbox>
            </v:rect>
            <v:rect id="_x0000_s1075" style="position:absolute;left:3520;top:3160;width:5700;height:500">
              <v:textbox style="mso-next-textbox:#_x0000_s1075">
                <w:txbxContent>
                  <w:p w:rsidR="00CE6A91" w:rsidRPr="0080314F" w:rsidRDefault="00CE6A91" w:rsidP="00CE6A91">
                    <w:r w:rsidRPr="0080314F">
                      <w:t xml:space="preserve">Мастер </w:t>
                    </w:r>
                    <w:r>
                      <w:t>по ремонту грузоподъемных механизмов</w:t>
                    </w:r>
                  </w:p>
                </w:txbxContent>
              </v:textbox>
            </v:rect>
          </v:group>
        </w:pict>
      </w:r>
    </w:p>
    <w:p w:rsidR="00CE6A91" w:rsidRPr="004E33F9" w:rsidRDefault="004F7D57" w:rsidP="004E33F9">
      <w:pPr>
        <w:spacing w:line="360" w:lineRule="auto"/>
        <w:ind w:firstLine="709"/>
        <w:rPr>
          <w:noProof/>
          <w:sz w:val="28"/>
          <w:szCs w:val="28"/>
        </w:rPr>
      </w:pPr>
      <w:r>
        <w:rPr>
          <w:noProof/>
        </w:rPr>
        <w:pict>
          <v:line id="_x0000_s1076" style="position:absolute;left:0;text-align:left;z-index:251680768" from="94pt,-.2pt" to="110pt,-.2pt"/>
        </w:pict>
      </w:r>
    </w:p>
    <w:p w:rsidR="00CE6A91" w:rsidRPr="004E33F9" w:rsidRDefault="004F7D57" w:rsidP="004E33F9">
      <w:pPr>
        <w:spacing w:line="360" w:lineRule="auto"/>
        <w:ind w:firstLine="709"/>
        <w:rPr>
          <w:noProof/>
          <w:sz w:val="28"/>
          <w:szCs w:val="28"/>
        </w:rPr>
      </w:pPr>
      <w:r>
        <w:rPr>
          <w:noProof/>
        </w:rPr>
        <w:pict>
          <v:rect id="_x0000_s1077" style="position:absolute;left:0;text-align:left;margin-left:86pt;margin-top:-.2pt;width:338pt;height:30pt;z-index:251673600" wrapcoords="-48 -379 -48 21221 21648 21221 21648 -379 -48 -379">
            <v:textbox style="mso-next-textbox:#_x0000_s1077" inset="0,0,0,0">
              <w:txbxContent>
                <w:p w:rsidR="00CE6A91" w:rsidRDefault="00CE6A91" w:rsidP="00CE6A91">
                  <w:r>
                    <w:t xml:space="preserve">   Начальник участка по ремонту электрической части ГПМ и </w:t>
                  </w:r>
                </w:p>
                <w:p w:rsidR="00CE6A91" w:rsidRPr="006A1AE5" w:rsidRDefault="00CE6A91" w:rsidP="00CE6A91">
                  <w:r>
                    <w:t xml:space="preserve">   троллей – 1 чел.</w:t>
                  </w:r>
                </w:p>
              </w:txbxContent>
            </v:textbox>
          </v:rect>
        </w:pict>
      </w:r>
    </w:p>
    <w:p w:rsidR="00CE6A91" w:rsidRPr="004E33F9" w:rsidRDefault="004F7D57" w:rsidP="004E33F9">
      <w:pPr>
        <w:spacing w:line="360" w:lineRule="auto"/>
        <w:ind w:firstLine="709"/>
        <w:rPr>
          <w:noProof/>
          <w:sz w:val="28"/>
          <w:szCs w:val="28"/>
        </w:rPr>
      </w:pPr>
      <w:r>
        <w:rPr>
          <w:noProof/>
        </w:rPr>
        <w:pict>
          <v:rect id="_x0000_s1078" style="position:absolute;left:0;text-align:left;margin-left:112pt;margin-top:10pt;width:214pt;height:25pt;z-index:251681792">
            <v:textbox style="mso-next-textbox:#_x0000_s1078">
              <w:txbxContent>
                <w:p w:rsidR="00CE6A91" w:rsidRPr="00897A27" w:rsidRDefault="00CE6A91" w:rsidP="00CE6A91">
                  <w:r>
                    <w:t>Мастер электрмонтажного участка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79" style="position:absolute;left:0;text-align:left;z-index:251682816" from="97pt,2pt" to="97pt,23pt"/>
        </w:pict>
      </w:r>
    </w:p>
    <w:p w:rsidR="00CE6A91" w:rsidRPr="004E33F9" w:rsidRDefault="00CE6A91" w:rsidP="004E33F9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4E33F9">
        <w:rPr>
          <w:b/>
          <w:sz w:val="28"/>
          <w:szCs w:val="28"/>
          <w:u w:val="single"/>
        </w:rPr>
        <w:lastRenderedPageBreak/>
        <w:t>1.3. Права и обязанности руководящих работников подразделения</w:t>
      </w:r>
    </w:p>
    <w:p w:rsidR="00CE6A91" w:rsidRPr="004E33F9" w:rsidRDefault="00CE6A91" w:rsidP="004E33F9">
      <w:pPr>
        <w:spacing w:line="360" w:lineRule="auto"/>
        <w:ind w:firstLine="709"/>
        <w:jc w:val="center"/>
        <w:rPr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jc w:val="center"/>
        <w:rPr>
          <w:sz w:val="28"/>
          <w:szCs w:val="28"/>
        </w:rPr>
      </w:pPr>
      <w:r w:rsidRPr="004E33F9">
        <w:rPr>
          <w:sz w:val="28"/>
          <w:szCs w:val="28"/>
        </w:rPr>
        <w:t>ОБЯЗАННОСТИ НАЧАЛЬНИКА ЦЕХА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 xml:space="preserve">Начальник цеха  наряду с общими для всех руководителей обязанностями, изложенными в приложении к сборнику «Управление предприятием» Часть </w:t>
      </w:r>
      <w:r w:rsidRPr="004E33F9">
        <w:rPr>
          <w:sz w:val="28"/>
          <w:szCs w:val="28"/>
          <w:lang w:val="en-US"/>
        </w:rPr>
        <w:t>II</w:t>
      </w:r>
      <w:r w:rsidRPr="004E33F9">
        <w:rPr>
          <w:sz w:val="28"/>
          <w:szCs w:val="28"/>
        </w:rPr>
        <w:t>, издание второе, обязан: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1. Обеспечивать своевременное и качественное проведение работ по изготовлению, монтажу, ремонту и модернизации металлических конструкций, систем вентиляции и оборудования для подразделений предприятия  по закрепленной номенклатуре в соответствии с техническими  условиями, проектной и другой документацией.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2. Обеспечивать своевременное и качественное проведение работ по экспертному обследованию, дефектации, осмотру, техническому обслуживанию, текущему и капитальному ремонту и учету всех видов ГПМ, крановых путей и их несущих конструкций.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3. Обеспечивать своевременное и качественное проведение работ по разработке, проектированию конструкторско-технологической документации на все виды ПОР и ремонта ГПМ крановых путей и  их несущих конструкций.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4. Обеспечивать внедрение прогрессивных ресурсосберегающих технологий, средств малой механизации, автоматизации и механизации трудоемких монтажных и ремонтных работ, применять прогрессивные методы монтажа металлических конструкций в целях повышения качества работ, снижения издержек производства, трудоемкости и стоимости монтажных и ремонтных работ.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5. Обеспечивать сдачу в эксплуатацию смонтированных объектов в заданные сроки и с качеством, установленным нормативно-технической документацией.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 xml:space="preserve">6. Обеспечивать бесперебойную и надежную работу производственного оборудования цеха, его исправное состояние, технически </w:t>
      </w:r>
      <w:r w:rsidRPr="004E33F9">
        <w:rPr>
          <w:sz w:val="28"/>
          <w:szCs w:val="28"/>
        </w:rPr>
        <w:lastRenderedPageBreak/>
        <w:t>правильную и безопасную эксплуатацию, своевременный ремонт и профилактическое обслуживание, содержание в работоспособном состоянии на требуемом уровне точности.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7. Обеспечивать производственные участки и персонал цеха инструктивной, нормативной и эксплуатационной документацией для производства монтажных и ремонтных работ, включая инструкции по охране труда при выполнении этих работ и безопасной эксплуатации используемого оборудования.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8. Систематически проводить анализ производственно-хозяйственной деятельности цеха, совершенствовать организацию производства монтажных  и ремонтных работ, проводить работу по изысканию и использованию резервов повышения производительности труда, а также снижению себестоимости.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9. Организовывать выполнение инициативных заказов на мощностях цеха, свободных от выполнения плановых заданий.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10. Организовывать учет, составление и своевременное представление установленной отчетности о производственно-хозяйственной деятельности цеха, обеспечивать достоверность отчетных данных.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11. Осуществлять работу по совершенствованию нормирования труда, правильному применению форм и систем оплаты и стимулирования труда, обобщению и распространению передовых приемов и методов труда, развитию рационализаторства и изобретательства.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12. Обеспечивать использование оборудования, инструмента, приспособлений, грузоподъемных механизмов и транспортных средств, вычислительной и организационной техники, предохранительных и ограждающих устройств в соответствии с требованиями правил и норм охраны труда, промышленной и пожарной безопасности.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13. Постоянно совершенствовать организацию и технологию производства монтажных и ремонтных работ.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14. Осуществлять контроль за соблюдением персоналом цеха правил и инструкций по эксплуатации, техническому обслуживанию и ремонту оборудования, правил и норм охраны труда, промышленной и пожарной безопасности.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15. Выполнять обязанности по охране труда, изложенные в «Системе управления охраной труда на предприятии», утвержденной 18.06.2000.</w:t>
      </w:r>
    </w:p>
    <w:p w:rsidR="00CE6A91" w:rsidRPr="004E33F9" w:rsidRDefault="00CE6A91" w:rsidP="004E33F9">
      <w:pPr>
        <w:spacing w:line="360" w:lineRule="auto"/>
        <w:ind w:firstLine="709"/>
        <w:jc w:val="center"/>
        <w:rPr>
          <w:sz w:val="28"/>
          <w:szCs w:val="28"/>
        </w:rPr>
      </w:pPr>
      <w:r w:rsidRPr="004E33F9">
        <w:rPr>
          <w:sz w:val="28"/>
          <w:szCs w:val="28"/>
        </w:rPr>
        <w:t>ПРАВА НАЧАЛЬНИКА ЦЕХА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 xml:space="preserve">Начальник цеха изготовления и монтажа металлических конструкций, оборудования и систем вентиляции оборудования и систем вентиляции наряду с общими для всех руководителей обязанностями, изложенными в приложении к сборнику «Управление предприятием» Часть </w:t>
      </w:r>
      <w:r w:rsidRPr="004E33F9">
        <w:rPr>
          <w:sz w:val="28"/>
          <w:szCs w:val="28"/>
          <w:lang w:val="en-US"/>
        </w:rPr>
        <w:t>II</w:t>
      </w:r>
      <w:r w:rsidRPr="004E33F9">
        <w:rPr>
          <w:sz w:val="28"/>
          <w:szCs w:val="28"/>
        </w:rPr>
        <w:t>, издание второе, имеет право: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1. Утверждать задания подразделениям цеха по выполнению плановых работ и инициативных заказов.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2. Требовать от функциональных отделов предприятия своевременного обеспечения цеха материалами, запчастями, ПКИ, инструментом, технической документацией и всем необходимым для нормальной деятельности цеха.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3. Предъявлять претензии другим подразделениям предприятия за ущерб, нанесенный цеху.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4. Принимать участие в разработке годовых графиков ППР и капитального ремонта оборудования.</w:t>
      </w:r>
      <w:r w:rsidR="004F7D57">
        <w:rPr>
          <w:noProof/>
        </w:rPr>
        <w:pict>
          <v:line id="_x0000_s1080" style="position:absolute;left:0;text-align:left;z-index:251629568;mso-position-horizontal-relative:text;mso-position-vertical-relative:text" from="97pt,9.2pt" to="112pt,9.2pt"/>
        </w:pic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E33F9">
        <w:rPr>
          <w:sz w:val="28"/>
          <w:szCs w:val="28"/>
        </w:rPr>
        <w:t>ОБЯЗАННОСТИ ЗАМЕСТИТЕЛЯ НАЧАЛЬНИКА ЦЕХА ПО ПРОИЗВОДСТВУ: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1. Обеспечивать ритмичное выполнение участками и цехом в целом плана производства, договорных поставок и графиков-договоров по всем технико-экономическим показателям с высоким качеством выпускаемой продукции.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2. Обеспечивать своевременное выполнение производственных заданий по оперативным распоряжениям и указаниям ПДО.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 xml:space="preserve">3. В соответствии с Руководством «Управление выполнением плана производства и поставок продукции» организовывать доведение до рабочих мест и проработку плана производства на год, квартал, месяц, графиков-договоров, а также договоров администрации цеха с бригадами и индивидуальными рабочими. 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4. Организовывать своевременную разработку, проработку и заключение графиков-договоров между смежными цехами и отделами предприятия в соответствии с Руководством «Управление выполнением плана производства и поставок продукции».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5. Организовывать разработку номенклатурных план-графиков участкам на основе производственной программы, номенклатурного задания цеху и графиков-договоров.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6. В производственных графиках и заданиях предусматривать сроки запуска-выпуска по видам работ.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7. Обеспечивать разработку и оформление графиков-договоров администрации цеха с бригадами и индивидуальными рабочими и контроль их выполнения всеми работниками, указанными в договорах.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8. В порядке планово-предупредительного обслуживания рабочих мест, готовить совместно с начальником ПДБ сменно-суточные задания для каждого производственного участка и принимать все меры для обеспечения их выполнения.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9. Обеспечить разработку, подготовку и выдачу сменно-суточных заданий всем производственным рабочим.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10. Оперативно руководить ходом производства в цехе, на участках и каждом рабочем месте, принимать оперативные исчерпывающие меры по взаимной увязке работы производственных участков цеха для обеспечения ритмичной работы сборочных и иных смежных цехов.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11. Оперативно устранять причины сбоев в производстве, своевременно привлекая службы цеха и предприятия.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12. Обеспечивать создание и поддержание в цехе запасов материалов, заготовок, полуфабрикатов и комплектных производственных заделов на нормативном уровне.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 xml:space="preserve">13. Участвовать в проведении инвентаризации запасов материалов и незавершённого производства, анализировать её результаты с отражением реального состояния и разрабатывать предложения по снижению нормативов запасов и незавершённого производства до уровня минимально необходимых. 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14. Обеспечивать максимальную загрузку рабочих мест.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15. Обеспечивать полное использование рабочего времени рабочими, не допуская простоев и других потерь рабочего времени. В случаях вынужденного простоя немедленно принимать меры по перемещению рабочих на другие рабочие места и обеспечению их работой.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16. Оперативно решать все возникающие производственные вопросы, как внутренние, так и межцеховой кооперации, используя все средства связи, личные контакты и центральный диспетчерский пункт (ЦДП).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3F9">
        <w:rPr>
          <w:sz w:val="28"/>
          <w:szCs w:val="28"/>
        </w:rPr>
        <w:t xml:space="preserve">17. Обеспечить плановую комплектацию цеха материалами, заготовками, </w:t>
      </w:r>
      <w:r w:rsidRPr="004E33F9">
        <w:rPr>
          <w:color w:val="000000"/>
          <w:sz w:val="28"/>
          <w:szCs w:val="28"/>
        </w:rPr>
        <w:t>ДСЕ и покупными комплектующими изделиями.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18. Систематически анализировать работу производственных участков, служб и отдельных работников цеха с подготовкой предложений по совершенствованию их производственной деятельности.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19. Контролировать своевременность запуска и окончания смены.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20. Совместно со старшими мастерами участков, мастерами и ПДБ цеха предупредительно рассматривать вопросы обеспечения заготовками, деталями, узлами и материалами суточного задания цеха с целью принятия необходимых мер по ликвидации дефицита и обеспечению ритмичной работы цеха, участков, бригад и рабочих мест.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 xml:space="preserve">21. В случаях аварийной поломки или </w:t>
      </w:r>
      <w:r w:rsidRPr="004E33F9">
        <w:rPr>
          <w:color w:val="000000"/>
          <w:sz w:val="28"/>
          <w:szCs w:val="28"/>
        </w:rPr>
        <w:t>снижения точности</w:t>
      </w:r>
      <w:r w:rsidRPr="004E33F9">
        <w:rPr>
          <w:sz w:val="28"/>
          <w:szCs w:val="28"/>
        </w:rPr>
        <w:t xml:space="preserve"> оборудования и оснастки, которые могут привести к потере </w:t>
      </w:r>
      <w:r w:rsidRPr="004E33F9">
        <w:rPr>
          <w:color w:val="000000"/>
          <w:sz w:val="28"/>
          <w:szCs w:val="28"/>
        </w:rPr>
        <w:t>производственного темпа, своевременно привлекать соответствующие службы цеха и предприятия для принятия мер по ускорению ремонтных работ.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color w:val="000000"/>
          <w:sz w:val="28"/>
          <w:szCs w:val="28"/>
        </w:rPr>
        <w:t>22. Выявлять и устранять причины появления дефектов</w:t>
      </w:r>
      <w:r w:rsidRPr="004E33F9">
        <w:rPr>
          <w:sz w:val="28"/>
          <w:szCs w:val="28"/>
        </w:rPr>
        <w:t xml:space="preserve"> и брака, нарушений технологической дисциплины, вести систематическую работу по повышению качества и надёжности выпускаемой продукции в соответствии с действующей на предприятии системой качества (СК).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23. Разрабатывать мероприятия, направленные на снижение трудоёмкости выпускаемой продукции, повышение культуры производства и обеспечивать их выполнение.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24. Обеспечивать экономное использование сырья, материалов, топлива, электроэнергии, участвовать в работах по энергосбережению.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25. Контролировать своевременность выполнения оргтехмероприятий подчинёнными подразделениями цеха.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26. Осуществлять контроль за строгим соблюдением на производственных участках правил и норм охраны труда, промсанитарии, промышленной и пожарной безопасности, организацией инструктажа рабочих по этим вопросам.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E33F9">
        <w:rPr>
          <w:sz w:val="28"/>
          <w:szCs w:val="28"/>
        </w:rPr>
        <w:t>ПРАВА ЗАМЕСТИТЕЛЯ НАЧАЛЬНИКА ЦЕХА ПО ПРОИЗВОДСТВУ: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1. Требовать от подразделений цеха выполнения в срок всех работ и мероприятий, обеспечивающих ритмичное выполнение цехом производственных планов по всем показателям.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2. Требовать от старших мастеров, мастеров и рабочих своевременного запуска и окончания смены, поддержания чистоты и культуры производства на производственных участках.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3. Требовать от цехов-поставщиков и служб предприятия выполнения графиков-договоров и утверждённых мероприятий.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4. Прекращать производство работ на неисправном оборудовании, при обнаружении брака и когда дальнейшее производство работ может привести к несчастным случаям или иным негативным последствиям, а также когда последствия невозможно предсказать.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5. Совместно с начальником техбюро цеха передавать (в случае производственной необходимости) изготовление деталей, узлов, агрегатов с одного производственного участка на другой либо на другое рабочее место на том же участке.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6. Привлекать к решению производственных вопросов работников функциональных служб предприятия по согласованию с их руководителями.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E33F9">
        <w:rPr>
          <w:sz w:val="28"/>
          <w:szCs w:val="28"/>
        </w:rPr>
        <w:t>ОБЯЗАННОСТИ ЗАМЕСТИТЕЛЯ НАЧАЛЬНИКА ЦЕХА ПО ГРУЗОПОДЪЕМНЫМ МЕХАНИЗМАМ: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1. Обеспечивать ритмичное выполнение подчиненным  участком и цехом в целом ПТР, ППР, плана производства, договорных поставок и графиков-договоров по всем технико-экономическим показателям с высоким качеством выпускаемой продукции.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2. Обеспечивать своевременное выполнение производственных заданий по оперативным распоряжениям и указаниям вышестоящего руководства.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3. В соответствии с Руководством «Управление выполнением плана производства и поставок продукции» организовывать доведение до рабочих мест и проработку плана производства на год, квартал, месяц, графиков-договоров, а также договоров администрации цеха с бригадами и индивидуальными рабочими. На основе рапортов мастеров готовить проекты приказов о готовности цеха к выполнению производственных заданий, производственной программы и графиков-договоров.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4. Организовывать своевременную разработку, проработку и заключение графиков-договоров между смежными цехами и отделами предприятия.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5. Организовывать разработку номенклатурных план-графиков участку на основе производственной программы, номенклатурного задания цеху и графиков-договоров.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6. В производственных графиках и заданиях предусматривать сроки запуска-выпуска производимой продукции.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7. В порядке планово-предупредительного обслуживания рабочих мест, готовить совместно с начальником ПДБ сменно-суточные задания для  подчиненного участка и принимать все меры для обеспечения их выполнения.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8. Обеспечить разработку, подготовку и выдачу сменно-суточных заданий всем производственным рабочим.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9. Оперативно руководить ходом производства в цехе, на участках и каждом рабочем месте, принимать оперативные исчерпывающие меры по взаимной увязке работы производственных участков цеха для обеспечения ритмичной работы сборочных и иных смежных цехов.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10. Оперативно устранять причины сбоев в производстве, своевременно привлекая службы цеха и предприятия.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11. Участвовать в проведении инвентаризации запасов материалов и незавершённого производства, анализировать её результаты с отражением реального состояния и разрабатывать предложения по снижению нормативов запасов и незавершённого производства до уровня минимально необходимых и достаточных.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12. Обеспечивать максимальную загрузку рабочих мест.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13. Обеспечивать полное использование рабочего времени рабочими, не допуская простоев и других потерь рабочего времени. В случаях вынужденного простоя немедленно принимать меры по перемещению рабочих на другие рабочие места и обеспечению их работой.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14. Оперативно решать все возникающие производственные вопросы, как внутренние, так и межцеховой кооперации, используя все средства связи, личные контакты.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 xml:space="preserve">15. Обеспечить плановую комплектацию участка материалами, заготовками </w:t>
      </w:r>
      <w:r w:rsidRPr="004E33F9">
        <w:rPr>
          <w:color w:val="000000"/>
          <w:sz w:val="28"/>
          <w:szCs w:val="28"/>
        </w:rPr>
        <w:t>и покупными комплектующими изделиями.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3F9">
        <w:rPr>
          <w:sz w:val="28"/>
          <w:szCs w:val="28"/>
        </w:rPr>
        <w:t>16. Систематически анализировать работу производственных участка, служб и отдельных работников цеха с подготовкой предложений по совершенствованию их производственной деятельности.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17. Контролировать своевременность начала и окончания смены.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18. Совместно с мастерами и ПДБ цеха предупредительно рассматривать вопросы обеспечения заготовками и материалами суточного задания цеха с целью принятия необходимых мер по ликвидации дефицита и обеспечению ритмичной работы цеха, участка, бригад и рабочих мест.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 xml:space="preserve">19. В случаях аварийной поломки или </w:t>
      </w:r>
      <w:r w:rsidRPr="004E33F9">
        <w:rPr>
          <w:color w:val="000000"/>
          <w:sz w:val="28"/>
          <w:szCs w:val="28"/>
        </w:rPr>
        <w:t>снижения точности</w:t>
      </w:r>
      <w:r w:rsidRPr="004E33F9">
        <w:rPr>
          <w:sz w:val="28"/>
          <w:szCs w:val="28"/>
        </w:rPr>
        <w:t xml:space="preserve"> оборудования и оснастки, которые могут привести к потере </w:t>
      </w:r>
      <w:r w:rsidRPr="004E33F9">
        <w:rPr>
          <w:color w:val="000000"/>
          <w:sz w:val="28"/>
          <w:szCs w:val="28"/>
        </w:rPr>
        <w:t>производственного темпа, своевременно привлекать соответствующие службы цеха и предприятия для принятия мер по ускорению ремонтных работ.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 xml:space="preserve">20. </w:t>
      </w:r>
      <w:r w:rsidRPr="004E33F9">
        <w:rPr>
          <w:color w:val="000000"/>
          <w:sz w:val="28"/>
          <w:szCs w:val="28"/>
        </w:rPr>
        <w:t>Выявлять и устранять причины появления дефектов</w:t>
      </w:r>
      <w:r w:rsidRPr="004E33F9">
        <w:rPr>
          <w:sz w:val="28"/>
          <w:szCs w:val="28"/>
        </w:rPr>
        <w:t xml:space="preserve"> и брака, нарушений технологической дисциплины, вести систематическую работу по повышению качества и надёжности выпускаемой продукции в соответствии с действующей на предприятии системой менеджмента качества (СМК).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color w:val="000000"/>
          <w:sz w:val="28"/>
          <w:szCs w:val="28"/>
        </w:rPr>
        <w:t xml:space="preserve">21. </w:t>
      </w:r>
      <w:r w:rsidRPr="004E33F9">
        <w:rPr>
          <w:sz w:val="28"/>
          <w:szCs w:val="28"/>
        </w:rPr>
        <w:t>Разрабатывать мероприятия, направленные на снижение трудоёмкости выпускаемой продукции, повышение культуры производства и обеспечивать их выполнение.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22. Обеспечивать экономное использование сырья, материалов, топлива, электроэнергии, участвовать в работах по энергосбережению.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23. Контролировать своевременность выполнения оргтехмероприятий подчинённым участком цеха.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24. Осуществлять контроль за строгим соблюдением на производственных участках правил и норм охраны труда, промышленной, пожарной и экологической безопасности, правил внутреннего трудового распорядка на участке. организацией инструктажа рабочих по этим вопросам.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 xml:space="preserve">25. Обладать навыками работы на ПЭВМ в объеме пользователя в операционной системе </w:t>
      </w:r>
      <w:r w:rsidRPr="004E33F9">
        <w:rPr>
          <w:sz w:val="28"/>
          <w:szCs w:val="28"/>
          <w:lang w:val="en-US"/>
        </w:rPr>
        <w:t>Windows</w:t>
      </w:r>
      <w:r w:rsidRPr="004E33F9">
        <w:rPr>
          <w:sz w:val="28"/>
          <w:szCs w:val="28"/>
        </w:rPr>
        <w:t xml:space="preserve">, </w:t>
      </w:r>
      <w:r w:rsidRPr="004E33F9">
        <w:rPr>
          <w:sz w:val="28"/>
          <w:szCs w:val="28"/>
          <w:lang w:val="en-US"/>
        </w:rPr>
        <w:t>Microsoft</w:t>
      </w:r>
      <w:r w:rsidRPr="004E33F9">
        <w:rPr>
          <w:sz w:val="28"/>
          <w:szCs w:val="28"/>
        </w:rPr>
        <w:t xml:space="preserve"> </w:t>
      </w:r>
      <w:r w:rsidRPr="004E33F9">
        <w:rPr>
          <w:sz w:val="28"/>
          <w:szCs w:val="28"/>
          <w:lang w:val="en-US"/>
        </w:rPr>
        <w:t>Office</w:t>
      </w:r>
      <w:r w:rsidRPr="004E33F9">
        <w:rPr>
          <w:sz w:val="28"/>
          <w:szCs w:val="28"/>
        </w:rPr>
        <w:t>, или аналогичном.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26. Планировать и распределять работу среди подчиненных согласно их опыта и квалификации. Требовать от подчиненных ежемесячного отчета о выполненной работе.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E33F9">
        <w:rPr>
          <w:sz w:val="28"/>
          <w:szCs w:val="28"/>
        </w:rPr>
        <w:t>ПРАВА ЗАМЕСТИТЕЛЯ НАЧАЛЬНИКА ЦЕХА ПО ГРУЗОПОДЪЕМНЫМ МЕХАНИЗМАМ: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1. Требовать от подчиненного участка выполнения в срок всех работ и мероприятий, обеспечивающих ритмичное выполнение цехом производственных планов по всем показателям.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2. Требовать от мастеров и рабочих своевременного запуска и окончания смены, поддержания чистоты и культуры производства на производственных участках.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3. Требовать от цехов-поставщиков и служб предприятия выполнения графиков-договоров и утверждённых мероприятий.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4. Требовать от технического директора предприятия постановки на контроль деталей, получаемых цехом по межцеховой кооперации, срыв поставки которых может привести к срыву выполнения производственного плана цеха и впоследствии – программы предприятия.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5. Прекращать производство работ на неисправном оборудовании, при обнаружении брака и когда дальнейшее производство работ может привести к несчастным случаям или иным негативным последствиям, а также когда последствия невозможно предсказать.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6. Совместно с начальником техбюро цеха передавать (в случае производственной необходимости) изготовление деталей с одного производственного участка на другой либо на другое рабочее место на том же участке.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7. Привлекать к решению производственных вопросов работников функциональных служб предприятия по согласованию с их руководителями.</w:t>
      </w:r>
    </w:p>
    <w:p w:rsidR="00CE6A91" w:rsidRPr="004E33F9" w:rsidRDefault="00CE6A91" w:rsidP="004E33F9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4E33F9">
        <w:rPr>
          <w:sz w:val="28"/>
          <w:szCs w:val="28"/>
        </w:rPr>
        <w:t>ОБЯЗАННОСТИ МАСТЕРА ПРОИЗВОДСТВЕННОГО И ВСПОМОГАТЕЛЬНОГО УЧАСТКОВ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1. Обеспечивать ритмичное выполнение участком производственных заданий по всем технико-экономическим показателям с высоким качеством выпускаемой продукции.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2. Обеспечивать создание производственных заделов на нормативном уровне и учет движения производства, отражающий реальное состояние незавершенного производства.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3. Обеспечивать полное использование рабочего времени рабочими участка на протяжении всей смены.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4. Распределять работу между рабочими участка не входящими в состав бригад с учетом их квалификации. Своевременно выдавать им нормированные сменно-суточные задания. Создавать условия для выполнения рабочими участка норм выработки и сменно-суточных заданий.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5. Принимать непосредственное участие в проработке трудовым коллективом участка производственных планов и договоров, заключаемых администрацией цеха с производственными бригадами и с рабочими, работающими индивидуально.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6. Участвовать в формировании бригад (их количественного и профессионально-квалификационного состава), координировать их работу, принимать участие в проработке бригадами месячных план-графиков, подведении итогов и оценке производственной деятельности бригад.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7. Оказывать помощь бригадирам в решении организационно-тех-нических вопросов, обеспечивать увязку деятельности бригад участка с работой других бригад, связанных единой технологической цепочкой.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8. Проводить технико-экономический анализ работы своего участка. Результаты анализа и выводы использовать для повышения эффективности работы участка.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9. Активно внедрять на участке передовые приемы и методы труда, совмещение профессий.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10. Снижать производственные затраты на производство продукции на основе:</w:t>
      </w:r>
    </w:p>
    <w:p w:rsidR="00CE6A91" w:rsidRPr="004E33F9" w:rsidRDefault="00CE6A91" w:rsidP="004E33F9">
      <w:pPr>
        <w:widowControl w:val="0"/>
        <w:numPr>
          <w:ilvl w:val="0"/>
          <w:numId w:val="2"/>
        </w:numPr>
        <w:tabs>
          <w:tab w:val="clear" w:pos="1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максимальной загрузки оборудования и механизмов с наиболее полным использованием их технических возможностей;</w:t>
      </w:r>
    </w:p>
    <w:p w:rsidR="00CE6A91" w:rsidRPr="004E33F9" w:rsidRDefault="00CE6A91" w:rsidP="004E33F9">
      <w:pPr>
        <w:widowControl w:val="0"/>
        <w:numPr>
          <w:ilvl w:val="0"/>
          <w:numId w:val="2"/>
        </w:numPr>
        <w:tabs>
          <w:tab w:val="clear" w:pos="1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строгого соблюдения технологических процессов;</w:t>
      </w:r>
    </w:p>
    <w:p w:rsidR="00CE6A91" w:rsidRPr="004E33F9" w:rsidRDefault="00CE6A91" w:rsidP="004E33F9">
      <w:pPr>
        <w:widowControl w:val="0"/>
        <w:numPr>
          <w:ilvl w:val="0"/>
          <w:numId w:val="2"/>
        </w:numPr>
        <w:tabs>
          <w:tab w:val="clear" w:pos="1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рационального расходования сырья, материалов и энергоресурсов;</w:t>
      </w:r>
    </w:p>
    <w:p w:rsidR="00CE6A91" w:rsidRPr="004E33F9" w:rsidRDefault="00CE6A91" w:rsidP="004E33F9">
      <w:pPr>
        <w:widowControl w:val="0"/>
        <w:numPr>
          <w:ilvl w:val="0"/>
          <w:numId w:val="2"/>
        </w:numPr>
        <w:tabs>
          <w:tab w:val="clear" w:pos="1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эффективного использования фонда рабочего времени рабочими.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11. Контролировать качество выпускаемой продукции и выполняемых работ в объеме, предусмотренном технологической документацией.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4E33F9">
        <w:rPr>
          <w:sz w:val="28"/>
          <w:szCs w:val="28"/>
        </w:rPr>
        <w:t xml:space="preserve">12. </w:t>
      </w:r>
      <w:r w:rsidRPr="004E33F9">
        <w:rPr>
          <w:spacing w:val="-2"/>
          <w:sz w:val="28"/>
          <w:szCs w:val="28"/>
        </w:rPr>
        <w:t>Обеспечивать соблюдение установленных технологических процессов и оперативное устранение причин их нарушения, участвовать в разработке новых и совершенствовании действующих технологических процессов.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13. Своевременно внедрять изменения в технологических процессах.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14. Обеспечивать своевременный пересмотр в установленном порядке норм трудовых затрат, внедрение технически обоснованных норм и нормированных заданий, участвовать в разработке мероприятий по снижению трудоемкости изготовления продукции и организовывать их выполнение на участке.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15. Содействовать внедрению на участке новой техники и технологии, механизации и автоматизации трудоемких процессов и тяжелых ручных работ, выполнению планов технического развития, развитию рабочего изобретательства, своевременному внедрению принятых рационализаторских предложений.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16. Обеспечивать своевременное оформление и сдачу первичных документов по учету рабочего времени, простоев, выработки, начислению заработной платы.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17. Создавать в трудовом коллективе обстановку взаимной помощи и взыскательности, развивать у рабочих чувство высокой ответственности за выполнение производственных планов и повышение эффективности труда, участвовать в работе по повышению их профессионального мастерства и культурно-технического уровня. Организовывать работу по повышению квалификации рабочих и бригадиров, обучению их вторым и смежным профессиям.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18. Знакомить вновь поступающих рабочих с правилами внутреннего трудового распорядка, охраны труда, промышленной и пожарной безопасности, учитывая специфику работы данного участка.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19. Обеспечить строгое соблюдение рабочими участка трудовой и производственной дисциплины, правил внутреннего трудового распорядка. Отстранять от работы (не допускать к работе) работников участка в случаях, установленных законодательством, с немедленным уведомлением об этом начальника цеха.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20. Обеспечивать безопасные условия труда на участке и ежесменное проведение первой ступени контроля по охране труда с обязательным ведением журналов установленной формы.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21. Проводить периодический и внеочередной инструктаж рабочих по охране труда и требовать от них безусловного выполнения правил и норм охраны труда, промышленной и пожарной безопасности, действующих правил и инструкций по технической эксплуатации оборудования, инструмента и приспособлений, соблюдению технологической дисциплины, содержанию участка и рабочих мест в надлежащей чистоте и образцовом порядке.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22.  Предоставлять непосредственному руководителю ежемесячный отчет о проделанной работе.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23. Выполнять требования правил и норм охраны труда, промышленной, пожарной и экологической безопасности.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24. Выполнять и обеспечивать выполнение подчиненными требований системы менеджмента качества (СМК) в рамках своих трудовых функций.</w:t>
      </w:r>
    </w:p>
    <w:p w:rsidR="00CE6A91" w:rsidRPr="004E33F9" w:rsidRDefault="00CE6A91" w:rsidP="004E33F9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4E33F9">
        <w:rPr>
          <w:sz w:val="28"/>
          <w:szCs w:val="28"/>
        </w:rPr>
        <w:t>ПРАВА МАСТЕРА ПРОИЗВОДСТВЕННОГО И ВСПОМОГАТЕЛЬНОГО УЧАСТКОВ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1. Требовать от начальника цеха своевременной выдачи участку сменно-суточных заданий и обеспечения их материалами, заготовками, комплектующими изделиями, инструментом, технологической оснасткой, техдокументацией и прочим.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2. В случае производственной необходимости временно переводить по согласованию с бригадирами рабочих из бригады в бригаду, вносить предложения начальнику цеха о перемещении рабочих на другие производственные участки.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3. Приостанавливать работу в случае нарушения рабочими участка правил и норм охраны труда, промышленной и пожарной безопасности, не допускать выполнения работ на неисправном оборудовании, применения неисправного или некачественного инструмента, приспособлений и контрольно-измерительных приборов, а также не допускать в производство материалов, сырья и полуфабрикатов, не отвечающих требованиям конструкторской и технологической документации.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 xml:space="preserve">Примечание. </w:t>
      </w:r>
      <w:r w:rsidRPr="004E33F9">
        <w:rPr>
          <w:sz w:val="28"/>
          <w:szCs w:val="28"/>
        </w:rPr>
        <w:tab/>
        <w:t>О принятом решении мастер должен немедленно сообщить непосредственному или вышестоящему руководителю.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4. Участвовать в тарификации работ и в работе комиссий по присвоению тарифных разрядов в соответствии с тарифно-квалификационным справочником и сданной рабочим пробой или испытаниями.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5. Требовать от начальника цеха и начальника техбюро изменения технологических процессов, если они не обеспечивают высокой производительности труда или качества выпускаемой продукции.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6. Требовать от технологического бюро цеха уточнения чертежа, техпроцесса, если они имеют двоякое толкование рабочими.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7. Участвовать в приемке законченных работ по реконструкции участка, ремонту технологического оборудования, расстановке оборудования и средств механизации и автоматизации производственных процессов.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8. Формировать резерв бригадиров из наиболее квалифицированных рабочих, проявивших склонности (способности) к организаторской работе, рекомендовать их для направления на учебу.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9. Выносить на рассмотрение общего собрания коллектива бригады предложения о кандидатуре бригадира, а также об освобождении его от обязанностей бригадира.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10. Давать бригадирам участка предложения по установлению коэффициента трудового участия (КТУ) членам бригад.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4E33F9">
        <w:rPr>
          <w:sz w:val="28"/>
          <w:szCs w:val="28"/>
        </w:rPr>
        <w:t xml:space="preserve">11. </w:t>
      </w:r>
      <w:r w:rsidRPr="004E33F9">
        <w:rPr>
          <w:spacing w:val="-2"/>
          <w:sz w:val="28"/>
          <w:szCs w:val="28"/>
        </w:rPr>
        <w:t>Участвовать в оценке деятельности и решении вопросов, касающихся морального и материального поощрения подчиненных ему рабочих.</w:t>
      </w:r>
    </w:p>
    <w:p w:rsidR="00CE6A91" w:rsidRPr="004E33F9" w:rsidRDefault="00CE6A91" w:rsidP="004E33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12. Давать предложения начальнику цеха о привлечении к ответственности работников участка за нарушение правил внутреннего трудового распорядка, брак в работе, нарушение правил технической эксплуатации оборудования, охраны труда, промышленной и пожарной безопасности.</w:t>
      </w:r>
    </w:p>
    <w:p w:rsidR="004E33F9" w:rsidRDefault="004E33F9" w:rsidP="004E33F9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4E33F9" w:rsidRDefault="00CE6A91" w:rsidP="004E33F9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4E33F9">
        <w:rPr>
          <w:b/>
          <w:sz w:val="28"/>
          <w:szCs w:val="28"/>
          <w:u w:val="single"/>
        </w:rPr>
        <w:t>1.4. Сварочное оборудование, используемое в цехе. Описание и</w:t>
      </w:r>
      <w:r w:rsidRPr="004E33F9">
        <w:rPr>
          <w:b/>
          <w:i/>
          <w:sz w:val="28"/>
          <w:szCs w:val="28"/>
          <w:u w:val="single"/>
        </w:rPr>
        <w:t xml:space="preserve"> </w:t>
      </w:r>
    </w:p>
    <w:p w:rsidR="00CE6A91" w:rsidRPr="004E33F9" w:rsidRDefault="00CE6A91" w:rsidP="004E33F9">
      <w:pPr>
        <w:spacing w:line="360" w:lineRule="auto"/>
        <w:ind w:firstLine="709"/>
        <w:jc w:val="center"/>
        <w:rPr>
          <w:b/>
          <w:i/>
          <w:sz w:val="28"/>
          <w:szCs w:val="28"/>
          <w:u w:val="single"/>
        </w:rPr>
      </w:pPr>
      <w:r w:rsidRPr="004E33F9">
        <w:rPr>
          <w:b/>
          <w:sz w:val="28"/>
          <w:szCs w:val="28"/>
          <w:u w:val="single"/>
        </w:rPr>
        <w:t>характеристика.</w:t>
      </w:r>
    </w:p>
    <w:p w:rsidR="00CE6A91" w:rsidRPr="004E33F9" w:rsidRDefault="00CE6A91" w:rsidP="004E33F9">
      <w:pPr>
        <w:spacing w:line="360" w:lineRule="auto"/>
        <w:ind w:firstLine="709"/>
        <w:jc w:val="center"/>
        <w:rPr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E33F9">
        <w:rPr>
          <w:b/>
          <w:sz w:val="28"/>
          <w:szCs w:val="28"/>
        </w:rPr>
        <w:t>Балластный реостат типа РБ-301У2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Балластный реостат типа РБ-301У2 предназначен для регулирования тока при ручной дуговой сварке и наплавке металлов, плавящимся электродом от многопостовых сварочных выпрямителей и генераторов постоянного тока. Реостат включается в цепь сварочного поста последовательно со сварочной дугой.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 xml:space="preserve">Реостаты соответствует требованиям ГОСТ 18636-73 при работе на высоте над уровнем моря не более </w:t>
      </w:r>
      <w:smartTag w:uri="urn:schemas-microsoft-com:office:smarttags" w:element="metricconverter">
        <w:smartTagPr>
          <w:attr w:name="ProductID" w:val="1000 м"/>
        </w:smartTagPr>
        <w:r w:rsidRPr="004E33F9">
          <w:rPr>
            <w:sz w:val="28"/>
            <w:szCs w:val="28"/>
          </w:rPr>
          <w:t>1000 м</w:t>
        </w:r>
      </w:smartTag>
      <w:r w:rsidRPr="004E33F9">
        <w:rPr>
          <w:sz w:val="28"/>
          <w:szCs w:val="28"/>
        </w:rPr>
        <w:t>, температуре окружающего воз</w:t>
      </w:r>
      <w:r w:rsidRPr="004E33F9">
        <w:rPr>
          <w:sz w:val="28"/>
          <w:szCs w:val="28"/>
        </w:rPr>
        <w:softHyphen/>
        <w:t>духа от минус 45 до плюс 40°С и относительной влажности не более 80% при 20 С и при более низких температурах без конденсации влаги.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Общий вид реостата РБ-301У2 представлен на рис.</w:t>
      </w:r>
    </w:p>
    <w:p w:rsidR="00CE6A91" w:rsidRPr="004E33F9" w:rsidRDefault="004E33F9" w:rsidP="004E33F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6A91" w:rsidRPr="004E33F9">
        <w:rPr>
          <w:sz w:val="28"/>
          <w:szCs w:val="28"/>
        </w:rPr>
        <w:t>2. ТЕХНИЧЕСКИЕ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7"/>
        <w:gridCol w:w="2803"/>
      </w:tblGrid>
      <w:tr w:rsidR="00CE6A91" w:rsidRPr="004E33F9" w:rsidTr="005A33E9">
        <w:tc>
          <w:tcPr>
            <w:tcW w:w="6768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Наименование параметров</w:t>
            </w:r>
          </w:p>
        </w:tc>
        <w:tc>
          <w:tcPr>
            <w:tcW w:w="280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Параметры</w:t>
            </w:r>
          </w:p>
        </w:tc>
      </w:tr>
      <w:tr w:rsidR="00CE6A91" w:rsidRPr="004E33F9" w:rsidTr="005A33E9">
        <w:tc>
          <w:tcPr>
            <w:tcW w:w="6768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1. Номинальный ток, А</w:t>
            </w:r>
          </w:p>
        </w:tc>
        <w:tc>
          <w:tcPr>
            <w:tcW w:w="280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315</w:t>
            </w:r>
          </w:p>
        </w:tc>
      </w:tr>
      <w:tr w:rsidR="00CE6A91" w:rsidRPr="004E33F9" w:rsidTr="005A33E9">
        <w:tc>
          <w:tcPr>
            <w:tcW w:w="6768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2. Пределы регулирования сварочного тока при условном падении напряжения на зажимах реостата, 30 В, А</w:t>
            </w:r>
          </w:p>
        </w:tc>
        <w:tc>
          <w:tcPr>
            <w:tcW w:w="280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10…315</w:t>
            </w:r>
          </w:p>
        </w:tc>
      </w:tr>
      <w:tr w:rsidR="00CE6A91" w:rsidRPr="004E33F9" w:rsidTr="005A33E9">
        <w:tc>
          <w:tcPr>
            <w:tcW w:w="6768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3. Пределы регулирования сопротивления, Ом</w:t>
            </w:r>
          </w:p>
        </w:tc>
        <w:tc>
          <w:tcPr>
            <w:tcW w:w="280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0,095…3</w:t>
            </w:r>
          </w:p>
        </w:tc>
      </w:tr>
      <w:tr w:rsidR="00CE6A91" w:rsidRPr="004E33F9" w:rsidTr="005A33E9">
        <w:tc>
          <w:tcPr>
            <w:tcW w:w="6768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4. Длительность цикла, мин.</w:t>
            </w:r>
          </w:p>
        </w:tc>
        <w:tc>
          <w:tcPr>
            <w:tcW w:w="280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5</w:t>
            </w:r>
          </w:p>
        </w:tc>
      </w:tr>
      <w:tr w:rsidR="00CE6A91" w:rsidRPr="004E33F9" w:rsidTr="005A33E9">
        <w:tc>
          <w:tcPr>
            <w:tcW w:w="6768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5. Продолжительность работы ПР, %</w:t>
            </w:r>
          </w:p>
        </w:tc>
        <w:tc>
          <w:tcPr>
            <w:tcW w:w="280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60</w:t>
            </w:r>
          </w:p>
        </w:tc>
      </w:tr>
      <w:tr w:rsidR="00CE6A91" w:rsidRPr="004E33F9" w:rsidTr="005A33E9">
        <w:tc>
          <w:tcPr>
            <w:tcW w:w="6768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6. Разность между токами последующей и предыдущей ступени, А</w:t>
            </w:r>
          </w:p>
        </w:tc>
        <w:tc>
          <w:tcPr>
            <w:tcW w:w="280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10</w:t>
            </w:r>
          </w:p>
        </w:tc>
      </w:tr>
      <w:tr w:rsidR="00CE6A91" w:rsidRPr="004E33F9" w:rsidTr="005A33E9">
        <w:tc>
          <w:tcPr>
            <w:tcW w:w="6768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7. Масса, кг, не более</w:t>
            </w:r>
          </w:p>
        </w:tc>
        <w:tc>
          <w:tcPr>
            <w:tcW w:w="280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39</w:t>
            </w:r>
          </w:p>
        </w:tc>
      </w:tr>
    </w:tbl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E33F9">
        <w:rPr>
          <w:b/>
          <w:sz w:val="28"/>
          <w:szCs w:val="28"/>
        </w:rPr>
        <w:t>Выпрямитель сварочный типа ВД-306УЗ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right="77" w:firstLine="709"/>
        <w:jc w:val="both"/>
        <w:rPr>
          <w:spacing w:val="-15"/>
          <w:sz w:val="28"/>
          <w:szCs w:val="28"/>
        </w:rPr>
      </w:pPr>
      <w:r w:rsidRPr="004E33F9">
        <w:rPr>
          <w:sz w:val="28"/>
          <w:szCs w:val="28"/>
        </w:rPr>
        <w:t>Выпрямитель сварочный типа ВД-306УЗ предназначен для питания электрической сварочной дуги постоянным током при ручной дуговой сварке, резке и наплавке металлов при трехфазном питании от сети переменного тока.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right="67" w:firstLine="709"/>
        <w:jc w:val="both"/>
        <w:rPr>
          <w:spacing w:val="-15"/>
          <w:sz w:val="28"/>
          <w:szCs w:val="28"/>
        </w:rPr>
      </w:pPr>
      <w:r w:rsidRPr="004E33F9">
        <w:rPr>
          <w:sz w:val="28"/>
          <w:szCs w:val="28"/>
        </w:rPr>
        <w:t xml:space="preserve">Климатическое исполнение выпрямителя «У», категория размещения 3, тип атмосферы </w:t>
      </w:r>
      <w:r w:rsidRPr="004E33F9">
        <w:rPr>
          <w:sz w:val="28"/>
          <w:szCs w:val="28"/>
          <w:lang w:val="en-US"/>
        </w:rPr>
        <w:t>II</w:t>
      </w:r>
      <w:r w:rsidRPr="004E33F9">
        <w:rPr>
          <w:sz w:val="28"/>
          <w:szCs w:val="28"/>
        </w:rPr>
        <w:t xml:space="preserve"> по ГОСТ 15150-69 и ГОСТ 15543-70, но для работы при нижнем значении температуры окружающей среды от 233 К (минус 40° С) до 313 К (плюс 40° С);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firstLine="709"/>
        <w:rPr>
          <w:spacing w:val="-15"/>
          <w:sz w:val="28"/>
          <w:szCs w:val="28"/>
        </w:rPr>
      </w:pPr>
      <w:r w:rsidRPr="004E33F9">
        <w:rPr>
          <w:sz w:val="28"/>
          <w:szCs w:val="28"/>
        </w:rPr>
        <w:t>Выпрямитель предназначен для работы в закрытых помещениях с естественной вентиляцией без искусственно регулируемых климатических условий, где воздействие песка и пыли существенно меньше, чем на открытом воздухе, при соблюдении следующих условий:</w:t>
      </w:r>
    </w:p>
    <w:p w:rsidR="00CE6A91" w:rsidRPr="004E33F9" w:rsidRDefault="00CE6A91" w:rsidP="004E33F9">
      <w:pPr>
        <w:shd w:val="clear" w:color="auto" w:fill="FFFFFF"/>
        <w:tabs>
          <w:tab w:val="left" w:pos="768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pacing w:val="-1"/>
          <w:sz w:val="28"/>
          <w:szCs w:val="28"/>
        </w:rPr>
        <w:t>а)</w:t>
      </w:r>
      <w:r w:rsidRPr="004E33F9">
        <w:rPr>
          <w:sz w:val="28"/>
          <w:szCs w:val="28"/>
        </w:rPr>
        <w:tab/>
        <w:t xml:space="preserve">высота над уровнем моря не более </w:t>
      </w:r>
      <w:smartTag w:uri="urn:schemas-microsoft-com:office:smarttags" w:element="metricconverter">
        <w:smartTagPr>
          <w:attr w:name="ProductID" w:val="1000 м"/>
        </w:smartTagPr>
        <w:r w:rsidRPr="004E33F9">
          <w:rPr>
            <w:sz w:val="28"/>
            <w:szCs w:val="28"/>
          </w:rPr>
          <w:t>1000 м</w:t>
        </w:r>
      </w:smartTag>
      <w:r w:rsidRPr="004E33F9">
        <w:rPr>
          <w:sz w:val="28"/>
          <w:szCs w:val="28"/>
        </w:rPr>
        <w:t>;</w:t>
      </w:r>
    </w:p>
    <w:p w:rsidR="00CE6A91" w:rsidRPr="004E33F9" w:rsidRDefault="00CE6A91" w:rsidP="004E33F9">
      <w:pPr>
        <w:shd w:val="clear" w:color="auto" w:fill="FFFFFF"/>
        <w:tabs>
          <w:tab w:val="left" w:pos="768"/>
        </w:tabs>
        <w:spacing w:line="360" w:lineRule="auto"/>
        <w:ind w:right="62" w:firstLine="709"/>
        <w:jc w:val="both"/>
        <w:rPr>
          <w:sz w:val="28"/>
          <w:szCs w:val="28"/>
        </w:rPr>
      </w:pPr>
      <w:r w:rsidRPr="004E33F9">
        <w:rPr>
          <w:spacing w:val="-10"/>
          <w:sz w:val="28"/>
          <w:szCs w:val="28"/>
        </w:rPr>
        <w:t>б)</w:t>
      </w:r>
      <w:r w:rsidRPr="004E33F9">
        <w:rPr>
          <w:sz w:val="28"/>
          <w:szCs w:val="28"/>
        </w:rPr>
        <w:tab/>
        <w:t>среднемесячное значение относительной влажности не более</w:t>
      </w:r>
      <w:r w:rsidRPr="004E33F9">
        <w:rPr>
          <w:sz w:val="28"/>
          <w:szCs w:val="28"/>
        </w:rPr>
        <w:br/>
        <w:t xml:space="preserve">80% </w:t>
      </w:r>
      <w:r w:rsidRPr="004E33F9">
        <w:rPr>
          <w:smallCaps/>
          <w:sz w:val="28"/>
          <w:szCs w:val="28"/>
        </w:rPr>
        <w:t xml:space="preserve">при </w:t>
      </w:r>
      <w:r w:rsidRPr="004E33F9">
        <w:rPr>
          <w:sz w:val="28"/>
          <w:szCs w:val="28"/>
        </w:rPr>
        <w:t>293 К (плюс 20° С);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right="62" w:firstLine="709"/>
        <w:jc w:val="both"/>
        <w:rPr>
          <w:spacing w:val="-15"/>
          <w:sz w:val="28"/>
          <w:szCs w:val="28"/>
        </w:rPr>
      </w:pPr>
      <w:r w:rsidRPr="004E33F9">
        <w:rPr>
          <w:sz w:val="28"/>
          <w:szCs w:val="28"/>
        </w:rPr>
        <w:t>Не допускается использование выпрямителя в среде, насыщенной пылью, во взрывоопасной среде, а также содержащей едкие пары и газы, разрушающие металлы и изоляцию.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right="62" w:firstLine="709"/>
        <w:jc w:val="both"/>
        <w:rPr>
          <w:spacing w:val="-15"/>
          <w:sz w:val="28"/>
          <w:szCs w:val="28"/>
        </w:rPr>
      </w:pPr>
      <w:r w:rsidRPr="004E33F9">
        <w:rPr>
          <w:sz w:val="28"/>
          <w:szCs w:val="28"/>
        </w:rPr>
        <w:t xml:space="preserve">Выпрямители выполняются на одно из напряжений сети: 220 </w:t>
      </w:r>
      <w:r w:rsidRPr="004E33F9">
        <w:rPr>
          <w:sz w:val="28"/>
          <w:szCs w:val="28"/>
          <w:lang w:val="en-US"/>
        </w:rPr>
        <w:t>V</w:t>
      </w:r>
      <w:r w:rsidRPr="004E33F9">
        <w:rPr>
          <w:sz w:val="28"/>
          <w:szCs w:val="28"/>
        </w:rPr>
        <w:t xml:space="preserve"> — код ОКП 34 4184 1017 или 380 </w:t>
      </w:r>
      <w:r w:rsidRPr="004E33F9">
        <w:rPr>
          <w:sz w:val="28"/>
          <w:szCs w:val="28"/>
          <w:lang w:val="en-US"/>
        </w:rPr>
        <w:t>V</w:t>
      </w:r>
      <w:r w:rsidRPr="004E33F9">
        <w:rPr>
          <w:sz w:val="28"/>
          <w:szCs w:val="28"/>
        </w:rPr>
        <w:t xml:space="preserve"> — код ОКП 34 4184 1085.</w:t>
      </w:r>
    </w:p>
    <w:p w:rsidR="00CE6A91" w:rsidRPr="004E33F9" w:rsidRDefault="00CE6A91" w:rsidP="004E33F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E33F9">
        <w:rPr>
          <w:bCs/>
          <w:spacing w:val="-1"/>
          <w:sz w:val="28"/>
          <w:szCs w:val="28"/>
        </w:rPr>
        <w:t>ТЕХНИЧЕСКИЕ ХАРАКТЕРИСТИКИ:</w:t>
      </w:r>
    </w:p>
    <w:p w:rsidR="00CE6A91" w:rsidRPr="004E33F9" w:rsidRDefault="00CE6A91" w:rsidP="004E33F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1 Поминальное напряжение питающей сети трехфазного</w:t>
      </w:r>
    </w:p>
    <w:p w:rsidR="00CE6A91" w:rsidRPr="004E33F9" w:rsidRDefault="00CE6A91" w:rsidP="004E33F9">
      <w:pPr>
        <w:shd w:val="clear" w:color="auto" w:fill="FFFFFF"/>
        <w:tabs>
          <w:tab w:val="left" w:pos="5261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 xml:space="preserve">переменного тока, </w:t>
      </w:r>
      <w:r w:rsidRPr="004E33F9">
        <w:rPr>
          <w:sz w:val="28"/>
          <w:szCs w:val="28"/>
          <w:lang w:val="en-US"/>
        </w:rPr>
        <w:t>V</w:t>
      </w:r>
      <w:r w:rsidRPr="004E33F9">
        <w:rPr>
          <w:sz w:val="28"/>
          <w:szCs w:val="28"/>
        </w:rPr>
        <w:tab/>
        <w:t xml:space="preserve">                      220 или 380</w:t>
      </w:r>
    </w:p>
    <w:p w:rsidR="00CE6A91" w:rsidRPr="004E33F9" w:rsidRDefault="00CE6A91" w:rsidP="004E33F9">
      <w:pPr>
        <w:shd w:val="clear" w:color="auto" w:fill="FFFFFF"/>
        <w:tabs>
          <w:tab w:val="left" w:pos="5323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 xml:space="preserve">2 Номинальная частота, </w:t>
      </w:r>
      <w:r w:rsidRPr="004E33F9">
        <w:rPr>
          <w:sz w:val="28"/>
          <w:szCs w:val="28"/>
          <w:lang w:val="en-US"/>
        </w:rPr>
        <w:t>Hz</w:t>
      </w:r>
      <w:r w:rsidRPr="004E33F9">
        <w:rPr>
          <w:sz w:val="28"/>
          <w:szCs w:val="28"/>
        </w:rPr>
        <w:tab/>
        <w:t xml:space="preserve">                               50</w:t>
      </w:r>
    </w:p>
    <w:p w:rsidR="00CE6A91" w:rsidRPr="004E33F9" w:rsidRDefault="00CE6A91" w:rsidP="004E33F9">
      <w:pPr>
        <w:shd w:val="clear" w:color="auto" w:fill="FFFFFF"/>
        <w:tabs>
          <w:tab w:val="left" w:pos="451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pacing w:val="-13"/>
          <w:sz w:val="28"/>
          <w:szCs w:val="28"/>
        </w:rPr>
        <w:t>3.</w:t>
      </w:r>
      <w:r w:rsidRPr="004E33F9">
        <w:rPr>
          <w:sz w:val="28"/>
          <w:szCs w:val="28"/>
        </w:rPr>
        <w:t>Первичный ток, А:</w:t>
      </w:r>
    </w:p>
    <w:p w:rsidR="00CE6A91" w:rsidRPr="004E33F9" w:rsidRDefault="00CE6A91" w:rsidP="004E33F9">
      <w:pPr>
        <w:shd w:val="clear" w:color="auto" w:fill="FFFFFF"/>
        <w:tabs>
          <w:tab w:val="left" w:pos="5218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 xml:space="preserve">при исполнении на 220 </w:t>
      </w:r>
      <w:r w:rsidRPr="004E33F9">
        <w:rPr>
          <w:sz w:val="28"/>
          <w:szCs w:val="28"/>
          <w:lang w:val="en-US"/>
        </w:rPr>
        <w:t>V</w:t>
      </w:r>
      <w:r w:rsidRPr="004E33F9">
        <w:rPr>
          <w:sz w:val="28"/>
          <w:szCs w:val="28"/>
        </w:rPr>
        <w:tab/>
        <w:t xml:space="preserve">                                 </w:t>
      </w:r>
      <w:r w:rsidRPr="004E33F9">
        <w:rPr>
          <w:spacing w:val="-6"/>
          <w:sz w:val="28"/>
          <w:szCs w:val="28"/>
        </w:rPr>
        <w:t>60</w:t>
      </w:r>
    </w:p>
    <w:p w:rsidR="00CE6A91" w:rsidRPr="004E33F9" w:rsidRDefault="00CE6A91" w:rsidP="004E33F9">
      <w:pPr>
        <w:shd w:val="clear" w:color="auto" w:fill="FFFFFF"/>
        <w:tabs>
          <w:tab w:val="left" w:pos="5218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 xml:space="preserve">при исполнении на 380 </w:t>
      </w:r>
      <w:r w:rsidRPr="004E33F9">
        <w:rPr>
          <w:sz w:val="28"/>
          <w:szCs w:val="28"/>
          <w:lang w:val="en-US"/>
        </w:rPr>
        <w:t>V</w:t>
      </w:r>
      <w:r w:rsidRPr="004E33F9">
        <w:rPr>
          <w:sz w:val="28"/>
          <w:szCs w:val="28"/>
        </w:rPr>
        <w:tab/>
        <w:t xml:space="preserve">                                 </w:t>
      </w:r>
      <w:r w:rsidRPr="004E33F9">
        <w:rPr>
          <w:spacing w:val="-6"/>
          <w:sz w:val="28"/>
          <w:szCs w:val="28"/>
        </w:rPr>
        <w:t>36</w:t>
      </w:r>
    </w:p>
    <w:p w:rsidR="00CE6A91" w:rsidRPr="004E33F9" w:rsidRDefault="00CE6A91" w:rsidP="004E33F9">
      <w:pPr>
        <w:widowControl w:val="0"/>
        <w:numPr>
          <w:ilvl w:val="0"/>
          <w:numId w:val="5"/>
        </w:numPr>
        <w:shd w:val="clear" w:color="auto" w:fill="FFFFFF"/>
        <w:tabs>
          <w:tab w:val="left" w:pos="451"/>
          <w:tab w:val="left" w:pos="5218"/>
        </w:tabs>
        <w:autoSpaceDE w:val="0"/>
        <w:autoSpaceDN w:val="0"/>
        <w:adjustRightInd w:val="0"/>
        <w:spacing w:line="360" w:lineRule="auto"/>
        <w:ind w:firstLine="709"/>
        <w:rPr>
          <w:spacing w:val="-12"/>
          <w:sz w:val="28"/>
          <w:szCs w:val="28"/>
        </w:rPr>
      </w:pPr>
      <w:r w:rsidRPr="004E33F9">
        <w:rPr>
          <w:sz w:val="28"/>
          <w:szCs w:val="28"/>
        </w:rPr>
        <w:t>Номинальный сварочный ток, А</w:t>
      </w:r>
      <w:r w:rsidRPr="004E33F9">
        <w:rPr>
          <w:sz w:val="28"/>
          <w:szCs w:val="28"/>
        </w:rPr>
        <w:tab/>
        <w:t xml:space="preserve">                                 </w:t>
      </w:r>
      <w:r w:rsidRPr="004E33F9">
        <w:rPr>
          <w:spacing w:val="-7"/>
          <w:sz w:val="28"/>
          <w:szCs w:val="28"/>
        </w:rPr>
        <w:t>315</w:t>
      </w:r>
    </w:p>
    <w:p w:rsidR="00CE6A91" w:rsidRPr="004E33F9" w:rsidRDefault="00CE6A91" w:rsidP="004E33F9">
      <w:pPr>
        <w:widowControl w:val="0"/>
        <w:numPr>
          <w:ilvl w:val="0"/>
          <w:numId w:val="5"/>
        </w:numPr>
        <w:shd w:val="clear" w:color="auto" w:fill="FFFFFF"/>
        <w:tabs>
          <w:tab w:val="left" w:pos="451"/>
          <w:tab w:val="left" w:pos="5218"/>
        </w:tabs>
        <w:autoSpaceDE w:val="0"/>
        <w:autoSpaceDN w:val="0"/>
        <w:adjustRightInd w:val="0"/>
        <w:spacing w:line="360" w:lineRule="auto"/>
        <w:ind w:firstLine="709"/>
        <w:rPr>
          <w:spacing w:val="-12"/>
          <w:sz w:val="28"/>
          <w:szCs w:val="28"/>
        </w:rPr>
      </w:pPr>
      <w:r w:rsidRPr="004E33F9">
        <w:rPr>
          <w:sz w:val="28"/>
          <w:szCs w:val="28"/>
        </w:rPr>
        <w:t xml:space="preserve">Номинальное рабочее напряжение, </w:t>
      </w:r>
      <w:r w:rsidRPr="004E33F9">
        <w:rPr>
          <w:sz w:val="28"/>
          <w:szCs w:val="28"/>
          <w:lang w:val="en-US"/>
        </w:rPr>
        <w:t>V</w:t>
      </w:r>
      <w:r w:rsidRPr="004E33F9">
        <w:rPr>
          <w:sz w:val="28"/>
          <w:szCs w:val="28"/>
          <w:lang w:val="en-US"/>
        </w:rPr>
        <w:tab/>
      </w:r>
      <w:r w:rsidRPr="004E33F9">
        <w:rPr>
          <w:sz w:val="28"/>
          <w:szCs w:val="28"/>
        </w:rPr>
        <w:t xml:space="preserve">                                      </w:t>
      </w:r>
      <w:r w:rsidRPr="004E33F9">
        <w:rPr>
          <w:spacing w:val="-8"/>
          <w:sz w:val="28"/>
          <w:szCs w:val="28"/>
        </w:rPr>
        <w:t>32</w:t>
      </w:r>
    </w:p>
    <w:p w:rsidR="00CE6A91" w:rsidRPr="004E33F9" w:rsidRDefault="00CE6A91" w:rsidP="004E33F9">
      <w:pPr>
        <w:widowControl w:val="0"/>
        <w:numPr>
          <w:ilvl w:val="0"/>
          <w:numId w:val="5"/>
        </w:numPr>
        <w:shd w:val="clear" w:color="auto" w:fill="FFFFFF"/>
        <w:tabs>
          <w:tab w:val="left" w:pos="451"/>
          <w:tab w:val="left" w:pos="5218"/>
        </w:tabs>
        <w:autoSpaceDE w:val="0"/>
        <w:autoSpaceDN w:val="0"/>
        <w:adjustRightInd w:val="0"/>
        <w:spacing w:line="360" w:lineRule="auto"/>
        <w:ind w:firstLine="709"/>
        <w:rPr>
          <w:spacing w:val="-12"/>
          <w:sz w:val="28"/>
          <w:szCs w:val="28"/>
        </w:rPr>
      </w:pPr>
      <w:r w:rsidRPr="004E33F9">
        <w:rPr>
          <w:sz w:val="28"/>
          <w:szCs w:val="28"/>
        </w:rPr>
        <w:t xml:space="preserve">Напряжение холостого хода, </w:t>
      </w:r>
      <w:r w:rsidRPr="004E33F9">
        <w:rPr>
          <w:sz w:val="28"/>
          <w:szCs w:val="28"/>
          <w:lang w:val="en-US"/>
        </w:rPr>
        <w:t>V</w:t>
      </w:r>
      <w:r w:rsidRPr="004E33F9">
        <w:rPr>
          <w:sz w:val="28"/>
          <w:szCs w:val="28"/>
          <w:lang w:val="en-US"/>
        </w:rPr>
        <w:tab/>
      </w:r>
      <w:r w:rsidRPr="004E33F9">
        <w:rPr>
          <w:sz w:val="28"/>
          <w:szCs w:val="28"/>
        </w:rPr>
        <w:t xml:space="preserve">                                  </w:t>
      </w:r>
      <w:r w:rsidRPr="004E33F9">
        <w:rPr>
          <w:spacing w:val="-6"/>
          <w:sz w:val="28"/>
          <w:szCs w:val="28"/>
        </w:rPr>
        <w:t>60—70</w:t>
      </w:r>
    </w:p>
    <w:p w:rsidR="00CE6A91" w:rsidRPr="004E33F9" w:rsidRDefault="00CE6A91" w:rsidP="004E33F9">
      <w:pPr>
        <w:widowControl w:val="0"/>
        <w:numPr>
          <w:ilvl w:val="0"/>
          <w:numId w:val="5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360" w:lineRule="auto"/>
        <w:ind w:firstLine="709"/>
        <w:rPr>
          <w:spacing w:val="-17"/>
          <w:sz w:val="28"/>
          <w:szCs w:val="28"/>
        </w:rPr>
      </w:pPr>
      <w:r w:rsidRPr="004E33F9">
        <w:rPr>
          <w:sz w:val="28"/>
          <w:szCs w:val="28"/>
        </w:rPr>
        <w:t>Пределы регулирования сварочного тока. А:</w:t>
      </w:r>
    </w:p>
    <w:p w:rsidR="00CE6A91" w:rsidRPr="004E33F9" w:rsidRDefault="00CE6A91" w:rsidP="004E33F9">
      <w:pPr>
        <w:shd w:val="clear" w:color="auto" w:fill="FFFFFF"/>
        <w:tabs>
          <w:tab w:val="left" w:pos="5338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диапазон малых токов</w:t>
      </w:r>
      <w:r w:rsidRPr="004E33F9">
        <w:rPr>
          <w:sz w:val="28"/>
          <w:szCs w:val="28"/>
        </w:rPr>
        <w:tab/>
        <w:t xml:space="preserve">                                </w:t>
      </w:r>
      <w:r w:rsidRPr="004E33F9">
        <w:rPr>
          <w:spacing w:val="-6"/>
          <w:sz w:val="28"/>
          <w:szCs w:val="28"/>
        </w:rPr>
        <w:t>45—125</w:t>
      </w:r>
    </w:p>
    <w:p w:rsidR="00CE6A91" w:rsidRPr="004E33F9" w:rsidRDefault="00CE6A91" w:rsidP="004E33F9">
      <w:pPr>
        <w:shd w:val="clear" w:color="auto" w:fill="FFFFFF"/>
        <w:tabs>
          <w:tab w:val="left" w:pos="4387"/>
          <w:tab w:val="left" w:pos="5280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диапазон больших токов</w:t>
      </w:r>
      <w:r w:rsidRPr="004E33F9">
        <w:rPr>
          <w:sz w:val="28"/>
          <w:szCs w:val="28"/>
        </w:rPr>
        <w:tab/>
        <w:t xml:space="preserve">  </w:t>
      </w:r>
      <w:r w:rsidRPr="004E33F9">
        <w:rPr>
          <w:sz w:val="28"/>
          <w:szCs w:val="28"/>
        </w:rPr>
        <w:tab/>
        <w:t xml:space="preserve">                                </w:t>
      </w:r>
      <w:r w:rsidRPr="004E33F9">
        <w:rPr>
          <w:spacing w:val="-8"/>
          <w:sz w:val="28"/>
          <w:szCs w:val="28"/>
        </w:rPr>
        <w:t>125—315</w:t>
      </w:r>
    </w:p>
    <w:p w:rsidR="00CE6A91" w:rsidRPr="004E33F9" w:rsidRDefault="00CE6A91" w:rsidP="004E33F9">
      <w:pPr>
        <w:shd w:val="clear" w:color="auto" w:fill="FFFFFF"/>
        <w:tabs>
          <w:tab w:val="left" w:pos="5342"/>
        </w:tabs>
        <w:spacing w:line="360" w:lineRule="auto"/>
        <w:ind w:firstLine="709"/>
        <w:rPr>
          <w:sz w:val="28"/>
          <w:szCs w:val="28"/>
        </w:rPr>
      </w:pPr>
      <w:r w:rsidRPr="004E33F9">
        <w:rPr>
          <w:iCs/>
          <w:sz w:val="28"/>
          <w:szCs w:val="28"/>
        </w:rPr>
        <w:t>8.</w:t>
      </w:r>
      <w:r w:rsidRPr="004E33F9">
        <w:rPr>
          <w:i/>
          <w:iCs/>
          <w:sz w:val="28"/>
          <w:szCs w:val="28"/>
        </w:rPr>
        <w:t xml:space="preserve"> </w:t>
      </w:r>
      <w:r w:rsidRPr="004E33F9">
        <w:rPr>
          <w:sz w:val="28"/>
          <w:szCs w:val="28"/>
        </w:rPr>
        <w:t xml:space="preserve">Пределы рабочего напряжения, </w:t>
      </w:r>
      <w:r w:rsidRPr="004E33F9">
        <w:rPr>
          <w:sz w:val="28"/>
          <w:szCs w:val="28"/>
          <w:lang w:val="en-US"/>
        </w:rPr>
        <w:t>V</w:t>
      </w:r>
      <w:r w:rsidRPr="004E33F9">
        <w:rPr>
          <w:sz w:val="28"/>
          <w:szCs w:val="28"/>
        </w:rPr>
        <w:tab/>
        <w:t xml:space="preserve">                                 </w:t>
      </w:r>
      <w:r w:rsidRPr="004E33F9">
        <w:rPr>
          <w:spacing w:val="-7"/>
          <w:sz w:val="28"/>
          <w:szCs w:val="28"/>
        </w:rPr>
        <w:t>22—32</w:t>
      </w:r>
    </w:p>
    <w:p w:rsidR="00CE6A91" w:rsidRPr="004E33F9" w:rsidRDefault="00CE6A91" w:rsidP="004E33F9">
      <w:pPr>
        <w:shd w:val="clear" w:color="auto" w:fill="FFFFFF"/>
        <w:tabs>
          <w:tab w:val="left" w:pos="5429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 xml:space="preserve">9. Продолжительность цикла сварки, </w:t>
      </w:r>
      <w:r w:rsidRPr="004E33F9">
        <w:rPr>
          <w:sz w:val="28"/>
          <w:szCs w:val="28"/>
          <w:lang w:val="en-US"/>
        </w:rPr>
        <w:t>min</w:t>
      </w:r>
      <w:r w:rsidRPr="004E33F9">
        <w:rPr>
          <w:sz w:val="28"/>
          <w:szCs w:val="28"/>
        </w:rPr>
        <w:tab/>
        <w:t xml:space="preserve">                                     5</w:t>
      </w:r>
    </w:p>
    <w:p w:rsidR="00CE6A91" w:rsidRPr="004E33F9" w:rsidRDefault="00CE6A91" w:rsidP="004E33F9">
      <w:pPr>
        <w:shd w:val="clear" w:color="auto" w:fill="FFFFFF"/>
        <w:tabs>
          <w:tab w:val="left" w:pos="3744"/>
          <w:tab w:val="left" w:pos="5338"/>
        </w:tabs>
        <w:spacing w:line="360" w:lineRule="auto"/>
        <w:ind w:right="1267" w:firstLine="709"/>
        <w:rPr>
          <w:sz w:val="28"/>
          <w:szCs w:val="28"/>
        </w:rPr>
      </w:pPr>
      <w:r w:rsidRPr="004E33F9">
        <w:rPr>
          <w:sz w:val="28"/>
          <w:szCs w:val="28"/>
        </w:rPr>
        <w:t>10. Отношение продолжительности периода</w:t>
      </w:r>
      <w:r w:rsidRPr="004E33F9">
        <w:rPr>
          <w:sz w:val="28"/>
          <w:szCs w:val="28"/>
        </w:rPr>
        <w:tab/>
      </w:r>
      <w:r w:rsidRPr="004E33F9">
        <w:rPr>
          <w:spacing w:val="-1"/>
          <w:sz w:val="28"/>
          <w:szCs w:val="28"/>
        </w:rPr>
        <w:t>нагрузки к про</w:t>
      </w:r>
      <w:r w:rsidRPr="004E33F9">
        <w:rPr>
          <w:sz w:val="28"/>
          <w:szCs w:val="28"/>
        </w:rPr>
        <w:t>должительности цикла сварки, ПН *, %</w:t>
      </w:r>
      <w:r w:rsidRPr="004E33F9">
        <w:rPr>
          <w:sz w:val="28"/>
          <w:szCs w:val="28"/>
        </w:rPr>
        <w:tab/>
        <w:t xml:space="preserve">                              </w:t>
      </w:r>
      <w:r w:rsidRPr="004E33F9">
        <w:rPr>
          <w:spacing w:val="-7"/>
          <w:sz w:val="28"/>
          <w:szCs w:val="28"/>
        </w:rPr>
        <w:t>60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* Перемежающий (ПН) режим работы при цикле 5 мин. без отключения первичной обмотки силового трансформатора выпрямителя от сети во время паузы</w:t>
      </w:r>
    </w:p>
    <w:p w:rsidR="00CE6A91" w:rsidRPr="004E33F9" w:rsidRDefault="00CE6A91" w:rsidP="004E33F9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  <w:tab w:val="left" w:pos="5789"/>
        </w:tabs>
        <w:autoSpaceDE w:val="0"/>
        <w:autoSpaceDN w:val="0"/>
        <w:adjustRightInd w:val="0"/>
        <w:spacing w:line="360" w:lineRule="auto"/>
        <w:ind w:firstLine="709"/>
        <w:rPr>
          <w:spacing w:val="-16"/>
          <w:sz w:val="28"/>
          <w:szCs w:val="28"/>
        </w:rPr>
      </w:pPr>
      <w:r w:rsidRPr="004E33F9">
        <w:rPr>
          <w:sz w:val="28"/>
          <w:szCs w:val="28"/>
        </w:rPr>
        <w:t>Коэффициент полезного действия, %, не менее</w:t>
      </w:r>
      <w:r w:rsidRPr="004E33F9">
        <w:rPr>
          <w:sz w:val="28"/>
          <w:szCs w:val="28"/>
        </w:rPr>
        <w:tab/>
        <w:t xml:space="preserve">           </w:t>
      </w:r>
      <w:r w:rsidRPr="004E33F9">
        <w:rPr>
          <w:spacing w:val="-11"/>
          <w:sz w:val="28"/>
          <w:szCs w:val="28"/>
        </w:rPr>
        <w:t>70</w:t>
      </w:r>
    </w:p>
    <w:p w:rsidR="00CE6A91" w:rsidRPr="004E33F9" w:rsidRDefault="00CE6A91" w:rsidP="004E33F9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  <w:tab w:val="left" w:pos="5789"/>
        </w:tabs>
        <w:autoSpaceDE w:val="0"/>
        <w:autoSpaceDN w:val="0"/>
        <w:adjustRightInd w:val="0"/>
        <w:spacing w:line="360" w:lineRule="auto"/>
        <w:ind w:firstLine="709"/>
        <w:rPr>
          <w:spacing w:val="-15"/>
          <w:sz w:val="28"/>
          <w:szCs w:val="28"/>
        </w:rPr>
      </w:pPr>
      <w:r w:rsidRPr="004E33F9">
        <w:rPr>
          <w:sz w:val="28"/>
          <w:szCs w:val="28"/>
        </w:rPr>
        <w:t xml:space="preserve">Уровень шума на опорном радиусе </w:t>
      </w:r>
      <w:smartTag w:uri="urn:schemas-microsoft-com:office:smarttags" w:element="metricconverter">
        <w:smartTagPr>
          <w:attr w:name="ProductID" w:val="3 m"/>
        </w:smartTagPr>
        <w:r w:rsidRPr="004E33F9">
          <w:rPr>
            <w:sz w:val="28"/>
            <w:szCs w:val="28"/>
          </w:rPr>
          <w:t xml:space="preserve">3 </w:t>
        </w:r>
        <w:r w:rsidRPr="004E33F9">
          <w:rPr>
            <w:sz w:val="28"/>
            <w:szCs w:val="28"/>
            <w:lang w:val="en-US"/>
          </w:rPr>
          <w:t>m</w:t>
        </w:r>
      </w:smartTag>
      <w:r w:rsidRPr="004E33F9">
        <w:rPr>
          <w:sz w:val="28"/>
          <w:szCs w:val="28"/>
        </w:rPr>
        <w:t xml:space="preserve">, </w:t>
      </w:r>
      <w:r w:rsidRPr="004E33F9">
        <w:rPr>
          <w:sz w:val="28"/>
          <w:szCs w:val="28"/>
          <w:lang w:val="en-US"/>
        </w:rPr>
        <w:t>dBA</w:t>
      </w:r>
      <w:r w:rsidRPr="004E33F9">
        <w:rPr>
          <w:sz w:val="28"/>
          <w:szCs w:val="28"/>
        </w:rPr>
        <w:t>, не более</w:t>
      </w:r>
      <w:r w:rsidRPr="004E33F9">
        <w:rPr>
          <w:sz w:val="28"/>
          <w:szCs w:val="28"/>
        </w:rPr>
        <w:tab/>
        <w:t xml:space="preserve"> </w:t>
      </w:r>
      <w:r w:rsidRPr="004E33F9">
        <w:rPr>
          <w:spacing w:val="-8"/>
          <w:sz w:val="28"/>
          <w:szCs w:val="28"/>
        </w:rPr>
        <w:t>85</w:t>
      </w:r>
    </w:p>
    <w:p w:rsidR="00CE6A91" w:rsidRPr="004E33F9" w:rsidRDefault="00CE6A91" w:rsidP="004E33F9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  <w:tab w:val="left" w:pos="5789"/>
        </w:tabs>
        <w:autoSpaceDE w:val="0"/>
        <w:autoSpaceDN w:val="0"/>
        <w:adjustRightInd w:val="0"/>
        <w:spacing w:line="360" w:lineRule="auto"/>
        <w:ind w:firstLine="709"/>
        <w:rPr>
          <w:spacing w:val="-16"/>
          <w:sz w:val="28"/>
          <w:szCs w:val="28"/>
        </w:rPr>
      </w:pPr>
      <w:r w:rsidRPr="004E33F9">
        <w:rPr>
          <w:sz w:val="28"/>
          <w:szCs w:val="28"/>
        </w:rPr>
        <w:t xml:space="preserve">Масса, </w:t>
      </w:r>
      <w:r w:rsidRPr="004E33F9">
        <w:rPr>
          <w:sz w:val="28"/>
          <w:szCs w:val="28"/>
          <w:lang w:val="en-US"/>
        </w:rPr>
        <w:t xml:space="preserve">kg, </w:t>
      </w:r>
      <w:r w:rsidRPr="004E33F9">
        <w:rPr>
          <w:sz w:val="28"/>
          <w:szCs w:val="28"/>
        </w:rPr>
        <w:t>не более</w:t>
      </w:r>
      <w:r w:rsidRPr="004E33F9">
        <w:rPr>
          <w:sz w:val="28"/>
          <w:szCs w:val="28"/>
        </w:rPr>
        <w:tab/>
        <w:t xml:space="preserve">                             </w:t>
      </w:r>
      <w:r w:rsidRPr="004E33F9">
        <w:rPr>
          <w:spacing w:val="-3"/>
          <w:sz w:val="28"/>
          <w:szCs w:val="28"/>
        </w:rPr>
        <w:t>164</w:t>
      </w:r>
    </w:p>
    <w:p w:rsidR="00CE6A91" w:rsidRPr="004E33F9" w:rsidRDefault="00CE6A91" w:rsidP="004E33F9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firstLine="709"/>
        <w:rPr>
          <w:spacing w:val="-16"/>
          <w:sz w:val="28"/>
          <w:szCs w:val="28"/>
        </w:rPr>
      </w:pPr>
      <w:r w:rsidRPr="004E33F9">
        <w:rPr>
          <w:sz w:val="28"/>
          <w:szCs w:val="28"/>
        </w:rPr>
        <w:t xml:space="preserve">Габаритные размеры (длинаХширинаХвысота), </w:t>
      </w:r>
      <w:r w:rsidRPr="004E33F9">
        <w:rPr>
          <w:sz w:val="28"/>
          <w:szCs w:val="28"/>
          <w:lang w:val="en-US"/>
        </w:rPr>
        <w:t>mm</w:t>
      </w:r>
    </w:p>
    <w:p w:rsidR="00CE6A91" w:rsidRPr="004E33F9" w:rsidRDefault="00CE6A91" w:rsidP="004E33F9">
      <w:pPr>
        <w:shd w:val="clear" w:color="auto" w:fill="FFFFFF"/>
        <w:tabs>
          <w:tab w:val="left" w:pos="5947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не более</w:t>
      </w:r>
      <w:r w:rsidRPr="004E33F9">
        <w:rPr>
          <w:sz w:val="28"/>
          <w:szCs w:val="28"/>
        </w:rPr>
        <w:tab/>
        <w:t xml:space="preserve">                 785Х765Х750</w:t>
      </w:r>
    </w:p>
    <w:p w:rsidR="00CE6A91" w:rsidRPr="004E33F9" w:rsidRDefault="00CE6A91" w:rsidP="004E33F9">
      <w:pPr>
        <w:shd w:val="clear" w:color="auto" w:fill="FFFFFF"/>
        <w:tabs>
          <w:tab w:val="left" w:pos="5947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 xml:space="preserve">15. Драгоценные материалы Серебро, </w:t>
      </w:r>
      <w:r w:rsidRPr="004E33F9">
        <w:rPr>
          <w:sz w:val="28"/>
          <w:szCs w:val="28"/>
          <w:lang w:val="en-US"/>
        </w:rPr>
        <w:t>g</w:t>
      </w:r>
      <w:r w:rsidRPr="004E33F9">
        <w:rPr>
          <w:sz w:val="28"/>
          <w:szCs w:val="28"/>
          <w:lang w:val="en-US"/>
        </w:rPr>
        <w:tab/>
      </w:r>
      <w:r w:rsidRPr="004E33F9">
        <w:rPr>
          <w:sz w:val="28"/>
          <w:szCs w:val="28"/>
        </w:rPr>
        <w:t xml:space="preserve">                          </w:t>
      </w:r>
      <w:r w:rsidRPr="004E33F9">
        <w:rPr>
          <w:iCs/>
          <w:w w:val="79"/>
          <w:sz w:val="28"/>
          <w:szCs w:val="28"/>
        </w:rPr>
        <w:t>06594</w:t>
      </w:r>
    </w:p>
    <w:p w:rsidR="00CE6A91" w:rsidRPr="004E33F9" w:rsidRDefault="00CE6A91" w:rsidP="004E33F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E33F9">
        <w:rPr>
          <w:b/>
          <w:bCs/>
          <w:sz w:val="28"/>
          <w:szCs w:val="28"/>
        </w:rPr>
        <w:t xml:space="preserve">Примечание: </w:t>
      </w:r>
      <w:r w:rsidRPr="004E33F9">
        <w:rPr>
          <w:sz w:val="28"/>
          <w:szCs w:val="28"/>
        </w:rPr>
        <w:t>1. Продолжительность цикла сварки равна сумме рабочего периода и холостого хода.</w:t>
      </w:r>
    </w:p>
    <w:p w:rsidR="00CE6A91" w:rsidRPr="004E33F9" w:rsidRDefault="004E33F9" w:rsidP="004E33F9">
      <w:pPr>
        <w:spacing w:line="360" w:lineRule="auto"/>
        <w:ind w:firstLine="709"/>
        <w:jc w:val="center"/>
        <w:rPr>
          <w:spacing w:val="-4"/>
          <w:w w:val="85"/>
          <w:sz w:val="28"/>
          <w:szCs w:val="28"/>
        </w:rPr>
      </w:pPr>
      <w:r>
        <w:rPr>
          <w:sz w:val="28"/>
          <w:szCs w:val="28"/>
        </w:rPr>
        <w:br w:type="page"/>
      </w:r>
      <w:r w:rsidR="00CE6A91" w:rsidRPr="004E33F9">
        <w:rPr>
          <w:b/>
          <w:sz w:val="28"/>
          <w:szCs w:val="28"/>
        </w:rPr>
        <w:t>Выпрямитель ВД-401 УЗ</w:t>
      </w:r>
    </w:p>
    <w:p w:rsidR="00CE6A91" w:rsidRPr="004E33F9" w:rsidRDefault="00CE6A91" w:rsidP="004E33F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Выпрямитель ВД-401 УЗ предназначен для питания одного сварочного поста при ручной дуговой сварке, резке и наплавки металлов штучными электродами, для работы на промышленных пред</w:t>
      </w:r>
      <w:r w:rsidRPr="004E33F9">
        <w:rPr>
          <w:sz w:val="28"/>
          <w:szCs w:val="28"/>
        </w:rPr>
        <w:softHyphen/>
        <w:t xml:space="preserve">приятиях в районах на высоте до </w:t>
      </w:r>
      <w:smartTag w:uri="urn:schemas-microsoft-com:office:smarttags" w:element="metricconverter">
        <w:smartTagPr>
          <w:attr w:name="ProductID" w:val="1000 м"/>
        </w:smartTagPr>
        <w:r w:rsidRPr="004E33F9">
          <w:rPr>
            <w:sz w:val="28"/>
            <w:szCs w:val="28"/>
          </w:rPr>
          <w:t>1000 м</w:t>
        </w:r>
      </w:smartTag>
      <w:r w:rsidRPr="004E33F9">
        <w:rPr>
          <w:sz w:val="28"/>
          <w:szCs w:val="28"/>
        </w:rPr>
        <w:t xml:space="preserve"> над уровнем моря при "тем</w:t>
      </w:r>
      <w:r w:rsidRPr="004E33F9">
        <w:rPr>
          <w:sz w:val="28"/>
          <w:szCs w:val="28"/>
        </w:rPr>
        <w:softHyphen/>
        <w:t>пературе окружающего. Воздуха от - 40°С до + 40°С и относительной влажности воздуха 80$ при температуре 20°С.</w:t>
      </w:r>
    </w:p>
    <w:p w:rsidR="00CE6A91" w:rsidRPr="004E33F9" w:rsidRDefault="00CE6A91" w:rsidP="004E33F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Не допускается использование выпрямителя для работы во взрывоопасной среде, насыщенной пылью и в среде, содержащей едкие пары и газы, разрушающие металлы и изоляцию.</w:t>
      </w:r>
    </w:p>
    <w:p w:rsidR="00CE6A91" w:rsidRPr="004E33F9" w:rsidRDefault="00CE6A91" w:rsidP="004E33F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E33F9">
        <w:rPr>
          <w:spacing w:val="-25"/>
          <w:sz w:val="28"/>
          <w:szCs w:val="28"/>
        </w:rPr>
        <w:t>ТЕХНИЧЕСКИЕ ДАННЫЕ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Выпрямитель изготавливают напряжением 220 или 380 В,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частотой 50 Гц: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Мощность сварочной дуги при номинальных условиях, кВт   14,4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Номинальный сварочный ток, А                                                   400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Номинальный режим работы, ПН%                                               60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Род сварочного тока   постоянный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Напряжение холостого хода, не более, В                                       80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Внещняя вольт-амперноая характеристика   падающая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Номинальное рабочее напряжение под нагрузкой, В                    36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Пределы регулирования сварочного тока, А                               50-450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Габаритные размеры, не более, мм                                           800х785х760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Масса, не более, кг                                                                                  200</w:t>
      </w:r>
    </w:p>
    <w:p w:rsidR="00CE6A91" w:rsidRPr="004E33F9" w:rsidRDefault="00CE6A91" w:rsidP="004E33F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E33F9">
        <w:rPr>
          <w:i/>
          <w:iCs/>
          <w:sz w:val="28"/>
          <w:szCs w:val="28"/>
        </w:rPr>
        <w:t xml:space="preserve">2.2. </w:t>
      </w:r>
      <w:r w:rsidRPr="004E33F9">
        <w:rPr>
          <w:sz w:val="28"/>
          <w:szCs w:val="28"/>
        </w:rPr>
        <w:t>Выпрямитель-с падающими вольт-амперными характеристиками обеспечивает плавное регулирование сварочного тока.</w:t>
      </w:r>
    </w:p>
    <w:p w:rsidR="00CE6A91" w:rsidRPr="004E33F9" w:rsidRDefault="00CE6A91" w:rsidP="004E33F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E33F9">
        <w:rPr>
          <w:b/>
          <w:sz w:val="28"/>
          <w:szCs w:val="28"/>
        </w:rPr>
        <w:t>Выпрямитель сварочный типа ВДГ-303У3</w:t>
      </w:r>
    </w:p>
    <w:p w:rsidR="00CE6A91" w:rsidRPr="004E33F9" w:rsidRDefault="004F7D57" w:rsidP="004E33F9">
      <w:pPr>
        <w:shd w:val="clear" w:color="auto" w:fill="FFFFFF"/>
        <w:tabs>
          <w:tab w:val="left" w:pos="1142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081" style="position:absolute;left:0;text-align:left;z-index:251683840;mso-position-horizontal-relative:margin" from="511.7pt,186.5pt" to="511.7pt,202.1pt" o:allowincell="f" strokeweight=".7pt">
            <w10:wrap anchorx="margin"/>
          </v:line>
        </w:pict>
      </w:r>
      <w:r>
        <w:rPr>
          <w:noProof/>
        </w:rPr>
        <w:pict>
          <v:line id="_x0000_s1082" style="position:absolute;left:0;text-align:left;z-index:251684864;mso-position-horizontal-relative:margin" from="514.55pt,190.55pt" to="514.55pt,235.45pt" o:allowincell="f" strokeweight=".5pt">
            <w10:wrap anchorx="margin"/>
          </v:line>
        </w:pict>
      </w:r>
      <w:r>
        <w:rPr>
          <w:noProof/>
        </w:rPr>
        <w:pict>
          <v:line id="_x0000_s1083" style="position:absolute;left:0;text-align:left;z-index:251685888;mso-position-horizontal-relative:margin" from="515.3pt,108.5pt" to="515.3pt,186pt" o:allowincell="f" strokeweight=".5pt">
            <w10:wrap anchorx="margin"/>
          </v:line>
        </w:pict>
      </w:r>
      <w:r w:rsidR="00CE6A91" w:rsidRPr="004E33F9">
        <w:rPr>
          <w:sz w:val="28"/>
          <w:szCs w:val="28"/>
        </w:rPr>
        <w:t>1. Выпрямитель сварочный типа ВДГ-303У3, в</w:t>
      </w:r>
      <w:r w:rsidR="00CE6A91" w:rsidRPr="004E33F9">
        <w:rPr>
          <w:smallCaps/>
          <w:sz w:val="28"/>
          <w:szCs w:val="28"/>
        </w:rPr>
        <w:t xml:space="preserve"> </w:t>
      </w:r>
      <w:r w:rsidR="00CE6A91" w:rsidRPr="004E33F9">
        <w:rPr>
          <w:sz w:val="28"/>
          <w:szCs w:val="28"/>
        </w:rPr>
        <w:t>дальнейшем именуемый «Выпрямитель», предназначен для комплектации сварочных полуавтоматов для механизированной сварки углекислого газа плавящимся электродом.</w:t>
      </w:r>
    </w:p>
    <w:p w:rsidR="00CE6A91" w:rsidRPr="004E33F9" w:rsidRDefault="00CE6A91" w:rsidP="004E33F9">
      <w:pPr>
        <w:shd w:val="clear" w:color="auto" w:fill="FFFFFF"/>
        <w:tabs>
          <w:tab w:val="left" w:pos="1142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Выпрямитель имеет жесткие внешние характеристики.</w:t>
      </w:r>
    </w:p>
    <w:p w:rsidR="00CE6A91" w:rsidRPr="004E33F9" w:rsidRDefault="00CE6A91" w:rsidP="004E33F9">
      <w:pPr>
        <w:shd w:val="clear" w:color="auto" w:fill="FFFFFF"/>
        <w:tabs>
          <w:tab w:val="left" w:pos="1142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2. Выпрямитель предназначен для работы в закрытых помещениях с соблюдением следующих условий:</w:t>
      </w:r>
    </w:p>
    <w:p w:rsidR="00CE6A91" w:rsidRPr="004E33F9" w:rsidRDefault="00CE6A91" w:rsidP="004E33F9">
      <w:pPr>
        <w:shd w:val="clear" w:color="auto" w:fill="FFFFFF"/>
        <w:tabs>
          <w:tab w:val="left" w:pos="1142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- температура окружающей среды от минус 10С(263К) до плюс 40С(313К);</w:t>
      </w:r>
    </w:p>
    <w:p w:rsidR="00CE6A91" w:rsidRPr="004E33F9" w:rsidRDefault="00CE6A91" w:rsidP="004E33F9">
      <w:pPr>
        <w:shd w:val="clear" w:color="auto" w:fill="FFFFFF"/>
        <w:tabs>
          <w:tab w:val="left" w:pos="1142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- относительная влажность не более 80% при 20С (293К);</w:t>
      </w:r>
    </w:p>
    <w:p w:rsidR="00CE6A91" w:rsidRPr="004E33F9" w:rsidRDefault="00CE6A91" w:rsidP="004E33F9">
      <w:pPr>
        <w:shd w:val="clear" w:color="auto" w:fill="FFFFFF"/>
        <w:tabs>
          <w:tab w:val="left" w:pos="1142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- среда, окружающая выпрямитель, невзрывоопасная, не содержащая токопроводящей пыли, агрессивных паров и газов, разрушающих металлы и изоляцию;</w:t>
      </w:r>
    </w:p>
    <w:p w:rsidR="00CE6A91" w:rsidRPr="004E33F9" w:rsidRDefault="00CE6A91" w:rsidP="004E33F9">
      <w:pPr>
        <w:shd w:val="clear" w:color="auto" w:fill="FFFFFF"/>
        <w:tabs>
          <w:tab w:val="left" w:pos="1142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 xml:space="preserve">-группа условий по эксплуатации по механическим воздействиям М20 ГОСТ 17516-72 (с ограничением ускорения до 15 </w:t>
      </w:r>
      <w:r w:rsidRPr="004E33F9">
        <w:rPr>
          <w:sz w:val="28"/>
          <w:szCs w:val="28"/>
          <w:lang w:val="en-US"/>
        </w:rPr>
        <w:t>q</w:t>
      </w:r>
      <w:r w:rsidRPr="004E33F9">
        <w:rPr>
          <w:sz w:val="28"/>
          <w:szCs w:val="28"/>
        </w:rPr>
        <w:t>).</w:t>
      </w:r>
    </w:p>
    <w:p w:rsidR="00CE6A91" w:rsidRPr="004E33F9" w:rsidRDefault="00CE6A91" w:rsidP="004E33F9">
      <w:pPr>
        <w:shd w:val="clear" w:color="auto" w:fill="FFFFFF"/>
        <w:tabs>
          <w:tab w:val="left" w:pos="1142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Вид климатического исполнения выпрямителя – У3.</w:t>
      </w:r>
    </w:p>
    <w:p w:rsidR="00CE6A91" w:rsidRPr="004E33F9" w:rsidRDefault="00CE6A91" w:rsidP="004E33F9">
      <w:pPr>
        <w:shd w:val="clear" w:color="auto" w:fill="FFFFFF"/>
        <w:tabs>
          <w:tab w:val="left" w:pos="1142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ТЕХНИЧЕСКИЕ ХАРАКТЕРИСТИКИ</w:t>
      </w:r>
    </w:p>
    <w:p w:rsidR="00CE6A91" w:rsidRPr="004E33F9" w:rsidRDefault="00CE6A91" w:rsidP="004E33F9">
      <w:pPr>
        <w:shd w:val="clear" w:color="auto" w:fill="FFFFFF"/>
        <w:tabs>
          <w:tab w:val="left" w:pos="1142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Наименование параметра                                            Норма</w:t>
      </w:r>
    </w:p>
    <w:p w:rsidR="00CE6A91" w:rsidRPr="004E33F9" w:rsidRDefault="00CE6A91" w:rsidP="004E33F9">
      <w:pPr>
        <w:shd w:val="clear" w:color="auto" w:fill="FFFFFF"/>
        <w:tabs>
          <w:tab w:val="left" w:pos="1142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Номинальное напряжение питающей сети, В             380</w:t>
      </w:r>
    </w:p>
    <w:p w:rsidR="00CE6A91" w:rsidRPr="004E33F9" w:rsidRDefault="00CE6A91" w:rsidP="004E33F9">
      <w:pPr>
        <w:shd w:val="clear" w:color="auto" w:fill="FFFFFF"/>
        <w:tabs>
          <w:tab w:val="left" w:pos="1142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Номинальная частота, Гц                                                50</w:t>
      </w:r>
    </w:p>
    <w:p w:rsidR="00CE6A91" w:rsidRPr="004E33F9" w:rsidRDefault="00CE6A91" w:rsidP="004E33F9">
      <w:pPr>
        <w:shd w:val="clear" w:color="auto" w:fill="FFFFFF"/>
        <w:tabs>
          <w:tab w:val="left" w:pos="1142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Номинальный сварочный ток А, не менее                   315</w:t>
      </w:r>
    </w:p>
    <w:p w:rsidR="00CE6A91" w:rsidRPr="004E33F9" w:rsidRDefault="00CE6A91" w:rsidP="004E33F9">
      <w:pPr>
        <w:shd w:val="clear" w:color="auto" w:fill="FFFFFF"/>
        <w:tabs>
          <w:tab w:val="left" w:pos="1142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Номинальное рабочее напряжение В, не менее            40</w:t>
      </w:r>
    </w:p>
    <w:p w:rsidR="00CE6A91" w:rsidRPr="004E33F9" w:rsidRDefault="00CE6A91" w:rsidP="004E33F9">
      <w:pPr>
        <w:shd w:val="clear" w:color="auto" w:fill="FFFFFF"/>
        <w:tabs>
          <w:tab w:val="left" w:pos="1142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Пределы регулирования сварочного тока, А              50-315</w:t>
      </w:r>
    </w:p>
    <w:p w:rsidR="00CE6A91" w:rsidRPr="004E33F9" w:rsidRDefault="00CE6A91" w:rsidP="004E33F9">
      <w:pPr>
        <w:shd w:val="clear" w:color="auto" w:fill="FFFFFF"/>
        <w:tabs>
          <w:tab w:val="left" w:pos="1142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Пределы регулирования рабочего напряжения, В      16-40</w:t>
      </w:r>
    </w:p>
    <w:p w:rsidR="00CE6A91" w:rsidRPr="004E33F9" w:rsidRDefault="00CE6A91" w:rsidP="004E33F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E33F9">
        <w:rPr>
          <w:b/>
          <w:sz w:val="28"/>
          <w:szCs w:val="28"/>
        </w:rPr>
        <w:t>Выпрямитель сварочный типа ВДУ-506 УЗ</w:t>
      </w:r>
    </w:p>
    <w:p w:rsidR="00CE6A91" w:rsidRPr="004E33F9" w:rsidRDefault="00CE6A91" w:rsidP="004E33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Выпрямитель сварочный типа ВДУ-506 УЗ предназначен для комплектации сварочных автоматов и полуавтоматов однопостовой механизированной сварки в среде углекислого газа и под флюсом, а также для сварки порошковой проволокой.</w:t>
      </w:r>
    </w:p>
    <w:p w:rsidR="00CE6A91" w:rsidRPr="004E33F9" w:rsidRDefault="00CE6A91" w:rsidP="004E33F9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Выпрямитель может быть использован для работы со свароч</w:t>
      </w:r>
      <w:r w:rsidRPr="004E33F9">
        <w:rPr>
          <w:sz w:val="28"/>
          <w:szCs w:val="28"/>
        </w:rPr>
        <w:softHyphen/>
        <w:t>ными роботами и манипуляторами, а также для ручной дуговой сварки штучными электродами.</w:t>
      </w:r>
    </w:p>
    <w:p w:rsidR="00CE6A91" w:rsidRPr="004E33F9" w:rsidRDefault="00CE6A91" w:rsidP="004E33F9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4E33F9">
        <w:rPr>
          <w:spacing w:val="-3"/>
          <w:sz w:val="28"/>
          <w:szCs w:val="28"/>
        </w:rPr>
        <w:t xml:space="preserve">Климатическое исполнение выпрямителя «У», категория </w:t>
      </w:r>
      <w:r w:rsidRPr="004E33F9">
        <w:rPr>
          <w:sz w:val="28"/>
          <w:szCs w:val="28"/>
        </w:rPr>
        <w:t xml:space="preserve">размещения 3, тип атмосферы </w:t>
      </w:r>
      <w:r w:rsidRPr="004E33F9">
        <w:rPr>
          <w:sz w:val="28"/>
          <w:szCs w:val="28"/>
          <w:lang w:val="en-US"/>
        </w:rPr>
        <w:t>II</w:t>
      </w:r>
      <w:r w:rsidRPr="004E33F9">
        <w:rPr>
          <w:sz w:val="28"/>
          <w:szCs w:val="28"/>
        </w:rPr>
        <w:t xml:space="preserve"> по ГОСТ 15150-69 и ГОСТ </w:t>
      </w:r>
      <w:r w:rsidRPr="004E33F9">
        <w:rPr>
          <w:spacing w:val="-1"/>
          <w:sz w:val="28"/>
          <w:szCs w:val="28"/>
        </w:rPr>
        <w:t>15543-70, но для работы при нижнем значении температуры окру</w:t>
      </w:r>
      <w:r w:rsidRPr="004E33F9">
        <w:rPr>
          <w:sz w:val="28"/>
          <w:szCs w:val="28"/>
        </w:rPr>
        <w:t>жающей среды от 263 К (минус 10° С) до 313 К ( + 40° С).</w:t>
      </w:r>
    </w:p>
    <w:p w:rsidR="00CE6A91" w:rsidRPr="004E33F9" w:rsidRDefault="00CE6A91" w:rsidP="004E33F9">
      <w:pPr>
        <w:shd w:val="clear" w:color="auto" w:fill="FFFFFF"/>
        <w:tabs>
          <w:tab w:val="left" w:pos="725"/>
        </w:tabs>
        <w:spacing w:line="360" w:lineRule="auto"/>
        <w:ind w:right="10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ab/>
        <w:t>Выпрямитель предназначен для работы в закрытых помещениях с естественной вентиляцией без искусственно регулируемых</w:t>
      </w:r>
      <w:r w:rsidRPr="004E33F9">
        <w:rPr>
          <w:sz w:val="28"/>
          <w:szCs w:val="28"/>
        </w:rPr>
        <w:br/>
      </w:r>
      <w:r w:rsidRPr="004E33F9">
        <w:rPr>
          <w:spacing w:val="-1"/>
          <w:sz w:val="28"/>
          <w:szCs w:val="28"/>
        </w:rPr>
        <w:t>климатических условий, где воздействие песка и пыли существенно</w:t>
      </w:r>
      <w:r w:rsidRPr="004E33F9">
        <w:rPr>
          <w:spacing w:val="-1"/>
          <w:sz w:val="28"/>
          <w:szCs w:val="28"/>
        </w:rPr>
        <w:br/>
      </w:r>
      <w:r w:rsidRPr="004E33F9">
        <w:rPr>
          <w:sz w:val="28"/>
          <w:szCs w:val="28"/>
        </w:rPr>
        <w:t>меньше, чем на открытом воздухе, при соблюдении следующих</w:t>
      </w:r>
      <w:r w:rsidRPr="004E33F9">
        <w:rPr>
          <w:sz w:val="28"/>
          <w:szCs w:val="28"/>
        </w:rPr>
        <w:br/>
        <w:t>условий:</w:t>
      </w:r>
    </w:p>
    <w:p w:rsidR="00CE6A91" w:rsidRPr="004E33F9" w:rsidRDefault="00CE6A91" w:rsidP="004E33F9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4E33F9">
        <w:rPr>
          <w:sz w:val="28"/>
          <w:szCs w:val="28"/>
        </w:rPr>
        <w:t xml:space="preserve">высота над уровнем моря не более </w:t>
      </w:r>
      <w:smartTag w:uri="urn:schemas-microsoft-com:office:smarttags" w:element="metricconverter">
        <w:smartTagPr>
          <w:attr w:name="ProductID" w:val="1000 м"/>
        </w:smartTagPr>
        <w:r w:rsidRPr="004E33F9">
          <w:rPr>
            <w:sz w:val="28"/>
            <w:szCs w:val="28"/>
          </w:rPr>
          <w:t>1000 м</w:t>
        </w:r>
      </w:smartTag>
      <w:r w:rsidRPr="004E33F9">
        <w:rPr>
          <w:sz w:val="28"/>
          <w:szCs w:val="28"/>
        </w:rPr>
        <w:t>;</w:t>
      </w:r>
    </w:p>
    <w:p w:rsidR="00CE6A91" w:rsidRPr="004E33F9" w:rsidRDefault="00CE6A91" w:rsidP="004E33F9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right="29" w:firstLine="709"/>
        <w:jc w:val="both"/>
        <w:rPr>
          <w:spacing w:val="-8"/>
          <w:sz w:val="28"/>
          <w:szCs w:val="28"/>
        </w:rPr>
      </w:pPr>
      <w:r w:rsidRPr="004E33F9">
        <w:rPr>
          <w:sz w:val="28"/>
          <w:szCs w:val="28"/>
        </w:rPr>
        <w:t>среднемесячное значение относительной влажности воздуха в наиболее теплый и влажный период при продолжительности воздействия в течение 6 месяцев - 80% при 293 К (+20° С);</w:t>
      </w:r>
    </w:p>
    <w:p w:rsidR="00CE6A91" w:rsidRPr="004E33F9" w:rsidRDefault="00CE6A91" w:rsidP="004E33F9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right="34" w:firstLine="709"/>
        <w:jc w:val="both"/>
        <w:rPr>
          <w:spacing w:val="-8"/>
          <w:sz w:val="28"/>
          <w:szCs w:val="28"/>
        </w:rPr>
      </w:pPr>
      <w:r w:rsidRPr="004E33F9">
        <w:rPr>
          <w:sz w:val="28"/>
          <w:szCs w:val="28"/>
        </w:rPr>
        <w:t>допускается кратковременная (чрезвычайно редко и в течение не более 6 часов) эксплуатация выпрямителя при температуре окружающей среды 318 К ( + 45° С) и относительной влажности 98% при 298 К ( + 25° С);</w:t>
      </w:r>
    </w:p>
    <w:p w:rsidR="00CE6A91" w:rsidRPr="004E33F9" w:rsidRDefault="00CE6A91" w:rsidP="004E33F9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4E33F9">
        <w:rPr>
          <w:sz w:val="28"/>
          <w:szCs w:val="28"/>
        </w:rPr>
        <w:t>отсутствие резких толчков и ударов;</w:t>
      </w:r>
    </w:p>
    <w:p w:rsidR="00CE6A91" w:rsidRPr="004E33F9" w:rsidRDefault="00CE6A91" w:rsidP="004E33F9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right="53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 xml:space="preserve">степень жесткости климатических факторов внешней среды </w:t>
      </w:r>
      <w:r w:rsidRPr="004E33F9">
        <w:rPr>
          <w:sz w:val="28"/>
          <w:szCs w:val="28"/>
          <w:lang w:val="en-US"/>
        </w:rPr>
        <w:t>III</w:t>
      </w:r>
      <w:r w:rsidRPr="004E33F9">
        <w:rPr>
          <w:sz w:val="28"/>
          <w:szCs w:val="28"/>
        </w:rPr>
        <w:t xml:space="preserve"> по ГОСТ 16962-71.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right="48" w:firstLine="709"/>
        <w:jc w:val="both"/>
        <w:rPr>
          <w:spacing w:val="-15"/>
          <w:sz w:val="28"/>
          <w:szCs w:val="28"/>
        </w:rPr>
      </w:pPr>
      <w:r w:rsidRPr="004E33F9">
        <w:rPr>
          <w:sz w:val="28"/>
          <w:szCs w:val="28"/>
        </w:rPr>
        <w:t>Не допускается использование выпрямителей во взрывоопасной среде, содержащей токопроводящую пыль, едкие пары и газы, разрушающие металлы и изоляцию.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right="67" w:firstLine="709"/>
        <w:jc w:val="both"/>
        <w:rPr>
          <w:spacing w:val="-15"/>
          <w:sz w:val="28"/>
          <w:szCs w:val="28"/>
        </w:rPr>
      </w:pPr>
      <w:r w:rsidRPr="004E33F9">
        <w:rPr>
          <w:sz w:val="28"/>
          <w:szCs w:val="28"/>
        </w:rPr>
        <w:t xml:space="preserve">Выпрямитель выполняется на одно из напряжений сети: 220 </w:t>
      </w:r>
      <w:r w:rsidRPr="004E33F9">
        <w:rPr>
          <w:sz w:val="28"/>
          <w:szCs w:val="28"/>
          <w:lang w:val="en-US"/>
        </w:rPr>
        <w:t>V</w:t>
      </w:r>
      <w:r w:rsidRPr="004E33F9">
        <w:rPr>
          <w:sz w:val="28"/>
          <w:szCs w:val="28"/>
        </w:rPr>
        <w:t xml:space="preserve"> - код ОКП 34 4184 3201 или 380 </w:t>
      </w:r>
      <w:r w:rsidRPr="004E33F9">
        <w:rPr>
          <w:sz w:val="28"/>
          <w:szCs w:val="28"/>
          <w:lang w:val="en-US"/>
        </w:rPr>
        <w:t>V</w:t>
      </w:r>
      <w:r w:rsidRPr="004E33F9">
        <w:rPr>
          <w:sz w:val="28"/>
          <w:szCs w:val="28"/>
        </w:rPr>
        <w:t xml:space="preserve"> - код ОКП 34 4184 3202.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</w:p>
    <w:p w:rsidR="00CE6A91" w:rsidRPr="004E33F9" w:rsidRDefault="004E33F9" w:rsidP="004E33F9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br w:type="page"/>
      </w:r>
      <w:r w:rsidR="00CE6A91" w:rsidRPr="004E33F9">
        <w:rPr>
          <w:bCs/>
          <w:spacing w:val="-2"/>
          <w:sz w:val="28"/>
          <w:szCs w:val="28"/>
        </w:rPr>
        <w:t>ТЕХНИЧЕСКИЕ ХАРАКТЕРИСТИКИ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7020"/>
        <w:gridCol w:w="1980"/>
      </w:tblGrid>
      <w:tr w:rsidR="00CE6A91" w:rsidRPr="004E33F9" w:rsidTr="005A33E9">
        <w:trPr>
          <w:trHeight w:hRule="exact" w:val="340"/>
        </w:trPr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2.1</w:t>
            </w:r>
          </w:p>
        </w:tc>
        <w:tc>
          <w:tcPr>
            <w:tcW w:w="70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Норма</w:t>
            </w:r>
          </w:p>
        </w:tc>
      </w:tr>
      <w:tr w:rsidR="00CE6A91" w:rsidRPr="004E33F9" w:rsidTr="005A33E9">
        <w:trPr>
          <w:trHeight w:hRule="exact" w:val="340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1.</w:t>
            </w:r>
          </w:p>
        </w:tc>
        <w:tc>
          <w:tcPr>
            <w:tcW w:w="70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Номинальное  напряжение питающей сети трехфаз-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E6A91" w:rsidRPr="004E33F9" w:rsidTr="005A33E9">
        <w:trPr>
          <w:trHeight w:hRule="exact"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 xml:space="preserve">ного переменного тока, </w:t>
            </w:r>
            <w:r w:rsidRPr="004E33F9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220 или 380</w:t>
            </w:r>
          </w:p>
        </w:tc>
      </w:tr>
      <w:tr w:rsidR="00CE6A91" w:rsidRPr="004E33F9" w:rsidTr="005A33E9">
        <w:trPr>
          <w:trHeight w:hRule="exact"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2.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 xml:space="preserve">Номинальная частота, </w:t>
            </w:r>
            <w:r w:rsidRPr="004E33F9">
              <w:rPr>
                <w:sz w:val="28"/>
                <w:szCs w:val="28"/>
                <w:lang w:val="en-US"/>
              </w:rPr>
              <w:t>Hz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50</w:t>
            </w:r>
          </w:p>
        </w:tc>
      </w:tr>
      <w:tr w:rsidR="00CE6A91" w:rsidRPr="004E33F9" w:rsidTr="005A33E9">
        <w:trPr>
          <w:trHeight w:hRule="exact"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3.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 xml:space="preserve">Первичная  мощность, </w:t>
            </w:r>
            <w:r w:rsidRPr="004E33F9">
              <w:rPr>
                <w:sz w:val="28"/>
                <w:szCs w:val="28"/>
                <w:lang w:val="en-US"/>
              </w:rPr>
              <w:t>kVA</w:t>
            </w:r>
            <w:r w:rsidRPr="004E33F9">
              <w:rPr>
                <w:sz w:val="28"/>
                <w:szCs w:val="28"/>
              </w:rPr>
              <w:t>, не более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40</w:t>
            </w:r>
          </w:p>
        </w:tc>
      </w:tr>
      <w:tr w:rsidR="00CE6A91" w:rsidRPr="004E33F9" w:rsidTr="005A33E9">
        <w:trPr>
          <w:trHeight w:hRule="exact"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4.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Первичный ток, А, не более: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E6A91" w:rsidRPr="004E33F9" w:rsidTr="005A33E9">
        <w:trPr>
          <w:trHeight w:hRule="exact"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 xml:space="preserve">при исполнении на 220 </w:t>
            </w:r>
            <w:r w:rsidRPr="004E33F9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105</w:t>
            </w:r>
          </w:p>
        </w:tc>
      </w:tr>
      <w:tr w:rsidR="00CE6A91" w:rsidRPr="004E33F9" w:rsidTr="005A33E9">
        <w:trPr>
          <w:trHeight w:hRule="exact"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 xml:space="preserve">при исполнении на 380 </w:t>
            </w:r>
            <w:r w:rsidRPr="004E33F9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62</w:t>
            </w:r>
          </w:p>
        </w:tc>
      </w:tr>
      <w:tr w:rsidR="00CE6A91" w:rsidRPr="004E33F9" w:rsidTr="005A33E9">
        <w:trPr>
          <w:trHeight w:hRule="exact"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5.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 xml:space="preserve">Напряжение холостого  хода, </w:t>
            </w:r>
            <w:r w:rsidRPr="004E33F9">
              <w:rPr>
                <w:sz w:val="28"/>
                <w:szCs w:val="28"/>
                <w:lang w:val="en-US"/>
              </w:rPr>
              <w:t>V</w:t>
            </w:r>
            <w:r w:rsidRPr="004E33F9">
              <w:rPr>
                <w:sz w:val="28"/>
                <w:szCs w:val="28"/>
              </w:rPr>
              <w:t>,  не более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85</w:t>
            </w:r>
          </w:p>
        </w:tc>
      </w:tr>
      <w:tr w:rsidR="00CE6A91" w:rsidRPr="004E33F9" w:rsidTr="005A33E9">
        <w:trPr>
          <w:trHeight w:hRule="exact"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6.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 xml:space="preserve">Номинальное рабочее  напряжение, </w:t>
            </w:r>
            <w:r w:rsidRPr="004E33F9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E6A91" w:rsidRPr="004E33F9" w:rsidTr="005A33E9">
        <w:trPr>
          <w:trHeight w:hRule="exact"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для жестких внешних характеристик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50</w:t>
            </w:r>
          </w:p>
        </w:tc>
      </w:tr>
      <w:tr w:rsidR="00CE6A91" w:rsidRPr="004E33F9" w:rsidTr="005A33E9">
        <w:trPr>
          <w:trHeight w:hRule="exact"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для падающих внешних характеристик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46</w:t>
            </w:r>
          </w:p>
        </w:tc>
      </w:tr>
      <w:tr w:rsidR="00CE6A91" w:rsidRPr="004E33F9" w:rsidTr="005A33E9">
        <w:trPr>
          <w:trHeight w:hRule="exact"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7.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 xml:space="preserve">Пределы регулирования рабочего напряжения, </w:t>
            </w:r>
            <w:r w:rsidRPr="004E33F9">
              <w:rPr>
                <w:sz w:val="28"/>
                <w:szCs w:val="28"/>
                <w:lang w:val="en-US"/>
              </w:rPr>
              <w:t>V</w:t>
            </w:r>
            <w:r w:rsidRPr="004E33F9">
              <w:rPr>
                <w:sz w:val="28"/>
                <w:szCs w:val="28"/>
              </w:rPr>
              <w:t>: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E6A91" w:rsidRPr="004E33F9" w:rsidTr="005A33E9">
        <w:trPr>
          <w:trHeight w:hRule="exact"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для жестких внешних характеристик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18н-50</w:t>
            </w:r>
          </w:p>
        </w:tc>
      </w:tr>
      <w:tr w:rsidR="00CE6A91" w:rsidRPr="004E33F9" w:rsidTr="005A33E9">
        <w:trPr>
          <w:trHeight w:hRule="exact"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для падающих внешних характеристик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22-Мб</w:t>
            </w:r>
          </w:p>
        </w:tc>
      </w:tr>
      <w:tr w:rsidR="00CE6A91" w:rsidRPr="004E33F9" w:rsidTr="005A33E9">
        <w:trPr>
          <w:trHeight w:hRule="exact"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8.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Номинальный сварочный ток, А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500</w:t>
            </w:r>
          </w:p>
        </w:tc>
      </w:tr>
      <w:tr w:rsidR="00CE6A91" w:rsidRPr="004E33F9" w:rsidTr="005A33E9">
        <w:trPr>
          <w:trHeight w:hRule="exact"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9.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Пределы регулирования сварочного  тока,  А: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E6A91" w:rsidRPr="004E33F9" w:rsidTr="005A33E9">
        <w:trPr>
          <w:trHeight w:hRule="exact"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для жестких внешних характеристик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60 + 500</w:t>
            </w:r>
          </w:p>
        </w:tc>
      </w:tr>
      <w:tr w:rsidR="00CE6A91" w:rsidRPr="004E33F9" w:rsidTr="005A33E9">
        <w:trPr>
          <w:trHeight w:hRule="exact"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для падающих внешних характеристик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50-н 500</w:t>
            </w:r>
          </w:p>
        </w:tc>
      </w:tr>
      <w:tr w:rsidR="00CE6A91" w:rsidRPr="004E33F9" w:rsidTr="005A33E9">
        <w:trPr>
          <w:trHeight w:hRule="exact"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10.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 xml:space="preserve">Продолжительность цикла сварки, </w:t>
            </w:r>
            <w:r w:rsidRPr="004E33F9">
              <w:rPr>
                <w:sz w:val="28"/>
                <w:szCs w:val="28"/>
                <w:lang w:val="en-US"/>
              </w:rPr>
              <w:t>min.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10</w:t>
            </w:r>
          </w:p>
        </w:tc>
      </w:tr>
      <w:tr w:rsidR="00CE6A91" w:rsidRPr="004E33F9" w:rsidTr="005A33E9">
        <w:trPr>
          <w:trHeight w:hRule="exact"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11.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Отношение продолжительности включения нагрузки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E6A91" w:rsidRPr="004E33F9" w:rsidTr="005A33E9">
        <w:trPr>
          <w:trHeight w:hRule="exact"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к продолжительности цикла сварки, (ПВ), %*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60</w:t>
            </w:r>
          </w:p>
        </w:tc>
      </w:tr>
      <w:tr w:rsidR="00CE6A91" w:rsidRPr="004E33F9" w:rsidTr="005A33E9">
        <w:trPr>
          <w:trHeight w:hRule="exact"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12.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Коэффициент полезного действия,  %, не менее            &lt;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79</w:t>
            </w:r>
          </w:p>
        </w:tc>
      </w:tr>
      <w:tr w:rsidR="00CE6A91" w:rsidRPr="004E33F9" w:rsidTr="005A33E9">
        <w:trPr>
          <w:trHeight w:hRule="exact"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13.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 xml:space="preserve">Уровень звука на опорном радиусе </w:t>
            </w:r>
            <w:smartTag w:uri="urn:schemas-microsoft-com:office:smarttags" w:element="metricconverter">
              <w:smartTagPr>
                <w:attr w:name="ProductID" w:val="3 m"/>
              </w:smartTagPr>
              <w:r w:rsidRPr="004E33F9">
                <w:rPr>
                  <w:sz w:val="28"/>
                  <w:szCs w:val="28"/>
                </w:rPr>
                <w:t xml:space="preserve">3 </w:t>
              </w:r>
              <w:r w:rsidRPr="004E33F9">
                <w:rPr>
                  <w:sz w:val="28"/>
                  <w:szCs w:val="28"/>
                  <w:lang w:val="en-US"/>
                </w:rPr>
                <w:t>m</w:t>
              </w:r>
            </w:smartTag>
            <w:r w:rsidRPr="004E33F9">
              <w:rPr>
                <w:sz w:val="28"/>
                <w:szCs w:val="28"/>
              </w:rPr>
              <w:t xml:space="preserve">, </w:t>
            </w:r>
            <w:r w:rsidRPr="004E33F9">
              <w:rPr>
                <w:sz w:val="28"/>
                <w:szCs w:val="28"/>
                <w:lang w:val="en-US"/>
              </w:rPr>
              <w:t>dBA</w:t>
            </w:r>
            <w:r w:rsidRPr="004E33F9">
              <w:rPr>
                <w:sz w:val="28"/>
                <w:szCs w:val="28"/>
              </w:rPr>
              <w:t>,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E6A91" w:rsidRPr="004E33F9" w:rsidTr="005A33E9">
        <w:trPr>
          <w:trHeight w:hRule="exact"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не более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85</w:t>
            </w:r>
          </w:p>
        </w:tc>
      </w:tr>
      <w:tr w:rsidR="00CE6A91" w:rsidRPr="004E33F9" w:rsidTr="005A33E9">
        <w:trPr>
          <w:trHeight w:hRule="exact"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14.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Крутизна наклона жестких внешних характеристик.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E6A91" w:rsidRPr="004E33F9" w:rsidTr="005A33E9">
        <w:trPr>
          <w:trHeight w:hRule="exact"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  <w:lang w:val="en-US"/>
              </w:rPr>
              <w:t xml:space="preserve">V/A, </w:t>
            </w:r>
            <w:r w:rsidRPr="004E33F9">
              <w:rPr>
                <w:sz w:val="28"/>
                <w:szCs w:val="28"/>
              </w:rPr>
              <w:t>не более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0,03</w:t>
            </w:r>
          </w:p>
        </w:tc>
      </w:tr>
      <w:tr w:rsidR="00CE6A91" w:rsidRPr="004E33F9" w:rsidTr="005A33E9">
        <w:trPr>
          <w:trHeight w:hRule="exact"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15.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 xml:space="preserve">Габариты (длинаХширинаХвысота). </w:t>
            </w:r>
            <w:r w:rsidRPr="004E33F9">
              <w:rPr>
                <w:sz w:val="28"/>
                <w:szCs w:val="28"/>
                <w:lang w:val="en-US"/>
              </w:rPr>
              <w:t>mm</w:t>
            </w:r>
            <w:r w:rsidRPr="004E33F9">
              <w:rPr>
                <w:sz w:val="28"/>
                <w:szCs w:val="28"/>
              </w:rPr>
              <w:t>, не более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830X620X1080</w:t>
            </w:r>
          </w:p>
        </w:tc>
      </w:tr>
      <w:tr w:rsidR="00CE6A91" w:rsidRPr="004E33F9" w:rsidTr="005A33E9">
        <w:trPr>
          <w:trHeight w:hRule="exact"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16.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 xml:space="preserve">Масса, </w:t>
            </w:r>
            <w:r w:rsidRPr="004E33F9">
              <w:rPr>
                <w:sz w:val="28"/>
                <w:szCs w:val="28"/>
                <w:lang w:val="en-US"/>
              </w:rPr>
              <w:t>kg</w:t>
            </w:r>
            <w:r w:rsidRPr="004E33F9">
              <w:rPr>
                <w:sz w:val="28"/>
                <w:szCs w:val="28"/>
              </w:rPr>
              <w:t>, не более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300</w:t>
            </w:r>
          </w:p>
        </w:tc>
      </w:tr>
      <w:tr w:rsidR="00CE6A91" w:rsidRPr="004E33F9" w:rsidTr="005A33E9">
        <w:trPr>
          <w:trHeight w:hRule="exact"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17.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Содержание драгоценных металлов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E6A91" w:rsidRPr="004E33F9" w:rsidTr="005A33E9">
        <w:trPr>
          <w:trHeight w:hRule="exact" w:val="3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right="3043"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 xml:space="preserve">серебра, </w:t>
            </w:r>
            <w:r w:rsidRPr="004E33F9">
              <w:rPr>
                <w:sz w:val="28"/>
                <w:szCs w:val="28"/>
                <w:lang w:val="en-US"/>
              </w:rPr>
              <w:t>g</w:t>
            </w:r>
            <w:r w:rsidRPr="004E33F9">
              <w:rPr>
                <w:sz w:val="28"/>
                <w:szCs w:val="28"/>
              </w:rPr>
              <w:t xml:space="preserve"> золота, </w:t>
            </w:r>
            <w:r w:rsidRPr="004E33F9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A91" w:rsidRPr="004E33F9" w:rsidRDefault="00CE6A91" w:rsidP="004E33F9">
            <w:pPr>
              <w:shd w:val="clear" w:color="auto" w:fill="FFFFFF"/>
              <w:spacing w:line="360" w:lineRule="auto"/>
              <w:ind w:right="509" w:firstLine="709"/>
              <w:jc w:val="both"/>
              <w:rPr>
                <w:sz w:val="28"/>
                <w:szCs w:val="28"/>
              </w:rPr>
            </w:pPr>
            <w:r w:rsidRPr="004E33F9">
              <w:rPr>
                <w:sz w:val="28"/>
                <w:szCs w:val="28"/>
              </w:rPr>
              <w:t>37,3 0,0838</w:t>
            </w:r>
          </w:p>
        </w:tc>
      </w:tr>
    </w:tbl>
    <w:p w:rsidR="00CE6A91" w:rsidRPr="004E33F9" w:rsidRDefault="00CE6A91" w:rsidP="004E33F9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</w:p>
    <w:p w:rsidR="00CE6A91" w:rsidRPr="004E33F9" w:rsidRDefault="00CE6A91" w:rsidP="004E33F9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 xml:space="preserve">Выпрямитель обеспечивает при номинальном напряжении сети легкое зажигание и устойчивое горение дуги при любом токе в пределах регулировочного диапазона, указанного в табл., </w:t>
      </w:r>
      <w:r w:rsidRPr="004E33F9">
        <w:rPr>
          <w:spacing w:val="-1"/>
          <w:sz w:val="28"/>
          <w:szCs w:val="28"/>
        </w:rPr>
        <w:t xml:space="preserve">а также при повышенном на 5 и пониженном на 10% напряжении </w:t>
      </w:r>
      <w:r w:rsidRPr="004E33F9">
        <w:rPr>
          <w:sz w:val="28"/>
          <w:szCs w:val="28"/>
        </w:rPr>
        <w:t xml:space="preserve">питающей сети, при падении напряжения в соединительных проводах сварочной цепи не более 4 </w:t>
      </w:r>
      <w:r w:rsidRPr="004E33F9">
        <w:rPr>
          <w:sz w:val="28"/>
          <w:szCs w:val="28"/>
          <w:lang w:val="en-US"/>
        </w:rPr>
        <w:t>V</w:t>
      </w:r>
      <w:r w:rsidRPr="004E33F9">
        <w:rPr>
          <w:sz w:val="28"/>
          <w:szCs w:val="28"/>
        </w:rPr>
        <w:t>.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E33F9">
        <w:rPr>
          <w:b/>
          <w:sz w:val="28"/>
          <w:szCs w:val="28"/>
        </w:rPr>
        <w:t>Преобразователь типа ПД-305-У2</w:t>
      </w:r>
    </w:p>
    <w:p w:rsidR="00CE6A91" w:rsidRPr="004E33F9" w:rsidRDefault="00CE6A91" w:rsidP="004E33F9">
      <w:pPr>
        <w:tabs>
          <w:tab w:val="num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1. Преобразователь типа ПД-305-У2 предназначен для питания одного сварочного поста при электрической дуговой сварке или резке металлов постоянным током.</w:t>
      </w:r>
    </w:p>
    <w:p w:rsidR="00CE6A91" w:rsidRPr="004E33F9" w:rsidRDefault="00CE6A91" w:rsidP="004E33F9">
      <w:pPr>
        <w:tabs>
          <w:tab w:val="num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2. Преобразователь может быть применен для работы, как в закрытых помещениях, так и на открытом воздухе. При сварочных работах на открытом воздухе преобразова</w:t>
      </w:r>
      <w:r w:rsidRPr="004E33F9">
        <w:rPr>
          <w:sz w:val="28"/>
          <w:szCs w:val="28"/>
        </w:rPr>
        <w:softHyphen/>
        <w:t>тель должен быть защищен навесом от воздействия атмос</w:t>
      </w:r>
      <w:r w:rsidRPr="004E33F9">
        <w:rPr>
          <w:sz w:val="28"/>
          <w:szCs w:val="28"/>
        </w:rPr>
        <w:softHyphen/>
        <w:t>ферных осадков и солнечной радиации.</w:t>
      </w:r>
    </w:p>
    <w:p w:rsidR="00CE6A91" w:rsidRPr="004E33F9" w:rsidRDefault="00CE6A91" w:rsidP="004E33F9">
      <w:pPr>
        <w:tabs>
          <w:tab w:val="num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 xml:space="preserve">3. Номинальные параметры преобразователя относятся к его работе на высоте над уровнем моря не более </w:t>
      </w:r>
      <w:smartTag w:uri="urn:schemas-microsoft-com:office:smarttags" w:element="metricconverter">
        <w:smartTagPr>
          <w:attr w:name="ProductID" w:val="1000 м"/>
        </w:smartTagPr>
        <w:r w:rsidRPr="004E33F9">
          <w:rPr>
            <w:sz w:val="28"/>
            <w:szCs w:val="28"/>
          </w:rPr>
          <w:t>1000 м</w:t>
        </w:r>
      </w:smartTag>
      <w:r w:rsidRPr="004E33F9">
        <w:rPr>
          <w:sz w:val="28"/>
          <w:szCs w:val="28"/>
        </w:rPr>
        <w:t>, температуре окружающего воздуха от —45 до +40°С при относительной влажности воздуха до 100% при +25°С.</w:t>
      </w:r>
    </w:p>
    <w:p w:rsidR="00CE6A91" w:rsidRPr="004E33F9" w:rsidRDefault="00CE6A91" w:rsidP="004E33F9">
      <w:pPr>
        <w:tabs>
          <w:tab w:val="num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4. Исполнение У, категория размещения 2 по ГОСТ 15543-70 и 15150-69.</w:t>
      </w:r>
    </w:p>
    <w:p w:rsidR="00CE6A91" w:rsidRPr="004E33F9" w:rsidRDefault="00CE6A91" w:rsidP="004E33F9">
      <w:pPr>
        <w:tabs>
          <w:tab w:val="left" w:pos="5363"/>
        </w:tabs>
        <w:spacing w:line="360" w:lineRule="auto"/>
        <w:ind w:firstLine="709"/>
        <w:jc w:val="center"/>
        <w:rPr>
          <w:sz w:val="28"/>
          <w:szCs w:val="28"/>
        </w:rPr>
      </w:pPr>
      <w:r w:rsidRPr="004E33F9">
        <w:rPr>
          <w:sz w:val="28"/>
          <w:szCs w:val="28"/>
        </w:rPr>
        <w:t>ТЕХНИЧЕСКИЕ ХАРАКТЕРИСТИКИ</w:t>
      </w:r>
    </w:p>
    <w:p w:rsidR="00CE6A91" w:rsidRPr="004E33F9" w:rsidRDefault="00CE6A91" w:rsidP="004E33F9">
      <w:pPr>
        <w:tabs>
          <w:tab w:val="left" w:pos="5363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Показатель</w:t>
      </w:r>
      <w:r w:rsidRPr="004E33F9">
        <w:rPr>
          <w:sz w:val="28"/>
          <w:szCs w:val="28"/>
        </w:rPr>
        <w:tab/>
        <w:t xml:space="preserve">                           Норма</w:t>
      </w:r>
    </w:p>
    <w:p w:rsidR="00CE6A91" w:rsidRPr="004E33F9" w:rsidRDefault="00CE6A91" w:rsidP="004E33F9">
      <w:pPr>
        <w:tabs>
          <w:tab w:val="left" w:pos="5363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Номинальный сварочный ток, А</w:t>
      </w:r>
      <w:r w:rsidRPr="004E33F9">
        <w:rPr>
          <w:sz w:val="28"/>
          <w:szCs w:val="28"/>
        </w:rPr>
        <w:tab/>
        <w:t xml:space="preserve">                            315</w:t>
      </w:r>
    </w:p>
    <w:p w:rsidR="00CE6A91" w:rsidRPr="004E33F9" w:rsidRDefault="00CE6A91" w:rsidP="004E33F9">
      <w:pPr>
        <w:tabs>
          <w:tab w:val="left" w:pos="5363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Номинальное рабочее напряжение, В</w:t>
      </w:r>
      <w:r w:rsidRPr="004E33F9">
        <w:rPr>
          <w:sz w:val="28"/>
          <w:szCs w:val="28"/>
        </w:rPr>
        <w:tab/>
        <w:t xml:space="preserve">                            32,6</w:t>
      </w:r>
    </w:p>
    <w:p w:rsidR="00CE6A91" w:rsidRPr="004E33F9" w:rsidRDefault="00CE6A91" w:rsidP="004E33F9">
      <w:pPr>
        <w:tabs>
          <w:tab w:val="left" w:pos="5363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Наименьший сварочный ток, А, не более</w:t>
      </w:r>
      <w:r w:rsidRPr="004E33F9">
        <w:rPr>
          <w:sz w:val="28"/>
          <w:szCs w:val="28"/>
        </w:rPr>
        <w:tab/>
        <w:t xml:space="preserve">                             45</w:t>
      </w:r>
    </w:p>
    <w:p w:rsidR="00CE6A91" w:rsidRPr="004E33F9" w:rsidRDefault="00CE6A91" w:rsidP="004E33F9">
      <w:pPr>
        <w:tabs>
          <w:tab w:val="left" w:pos="5363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Наибольший сварочный ток, А, не менее</w:t>
      </w:r>
      <w:r w:rsidRPr="004E33F9">
        <w:rPr>
          <w:sz w:val="28"/>
          <w:szCs w:val="28"/>
        </w:rPr>
        <w:tab/>
        <w:t xml:space="preserve">                             350</w:t>
      </w:r>
    </w:p>
    <w:p w:rsidR="00CE6A91" w:rsidRPr="004E33F9" w:rsidRDefault="00CE6A91" w:rsidP="004E33F9">
      <w:pPr>
        <w:tabs>
          <w:tab w:val="left" w:pos="5363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Напряжение холостого хода; В, не более</w:t>
      </w:r>
      <w:r w:rsidRPr="004E33F9">
        <w:rPr>
          <w:sz w:val="28"/>
          <w:szCs w:val="28"/>
        </w:rPr>
        <w:tab/>
        <w:t xml:space="preserve">                              90</w:t>
      </w:r>
    </w:p>
    <w:p w:rsidR="00CE6A91" w:rsidRPr="004E33F9" w:rsidRDefault="00CE6A91" w:rsidP="004E33F9">
      <w:pPr>
        <w:tabs>
          <w:tab w:val="left" w:pos="5363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Продолжительность цикла сварки, мин</w:t>
      </w:r>
      <w:r w:rsidRPr="004E33F9">
        <w:rPr>
          <w:sz w:val="28"/>
          <w:szCs w:val="28"/>
        </w:rPr>
        <w:tab/>
        <w:t xml:space="preserve">                               5</w:t>
      </w:r>
    </w:p>
    <w:p w:rsidR="00CE6A91" w:rsidRPr="004E33F9" w:rsidRDefault="00CE6A91" w:rsidP="004E33F9">
      <w:pPr>
        <w:tabs>
          <w:tab w:val="left" w:pos="5363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Номинальная относительная продолжительность</w:t>
      </w:r>
      <w:r w:rsidRPr="004E33F9">
        <w:rPr>
          <w:sz w:val="28"/>
          <w:szCs w:val="28"/>
        </w:rPr>
        <w:tab/>
        <w:t xml:space="preserve">                60</w:t>
      </w:r>
    </w:p>
    <w:p w:rsidR="00CE6A91" w:rsidRPr="004E33F9" w:rsidRDefault="00CE6A91" w:rsidP="004E33F9">
      <w:pPr>
        <w:tabs>
          <w:tab w:val="left" w:pos="5363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нагрузки ПН, %</w:t>
      </w:r>
      <w:r w:rsidRPr="004E33F9">
        <w:rPr>
          <w:sz w:val="28"/>
          <w:szCs w:val="28"/>
        </w:rPr>
        <w:tab/>
      </w:r>
    </w:p>
    <w:p w:rsidR="00CE6A91" w:rsidRPr="004E33F9" w:rsidRDefault="00CE6A91" w:rsidP="004E33F9">
      <w:pPr>
        <w:tabs>
          <w:tab w:val="left" w:pos="5363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Допустимый сварочный ток, А, при:</w:t>
      </w:r>
      <w:r w:rsidRPr="004E33F9">
        <w:rPr>
          <w:sz w:val="28"/>
          <w:szCs w:val="28"/>
        </w:rPr>
        <w:tab/>
      </w:r>
    </w:p>
    <w:p w:rsidR="00CE6A91" w:rsidRPr="004E33F9" w:rsidRDefault="00CE6A91" w:rsidP="004E33F9">
      <w:pPr>
        <w:tabs>
          <w:tab w:val="left" w:pos="5363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ПН =100%</w:t>
      </w:r>
      <w:r w:rsidRPr="004E33F9">
        <w:rPr>
          <w:sz w:val="28"/>
          <w:szCs w:val="28"/>
        </w:rPr>
        <w:tab/>
        <w:t xml:space="preserve">                              245</w:t>
      </w:r>
    </w:p>
    <w:p w:rsidR="00CE6A91" w:rsidRPr="004E33F9" w:rsidRDefault="00CE6A91" w:rsidP="004E33F9">
      <w:pPr>
        <w:tabs>
          <w:tab w:val="left" w:pos="5363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ПН = 35%</w:t>
      </w:r>
      <w:r w:rsidRPr="004E33F9">
        <w:rPr>
          <w:sz w:val="28"/>
          <w:szCs w:val="28"/>
        </w:rPr>
        <w:tab/>
        <w:t xml:space="preserve">                              415</w:t>
      </w:r>
    </w:p>
    <w:p w:rsidR="00CE6A91" w:rsidRPr="004E33F9" w:rsidRDefault="00CE6A91" w:rsidP="004E33F9">
      <w:pPr>
        <w:tabs>
          <w:tab w:val="left" w:pos="5363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Коэффициент полезного действия, %, не менее</w:t>
      </w:r>
      <w:r w:rsidRPr="004E33F9">
        <w:rPr>
          <w:sz w:val="28"/>
          <w:szCs w:val="28"/>
        </w:rPr>
        <w:tab/>
        <w:t xml:space="preserve">                58</w:t>
      </w:r>
    </w:p>
    <w:p w:rsidR="00CE6A91" w:rsidRPr="004E33F9" w:rsidRDefault="00CE6A91" w:rsidP="004E33F9">
      <w:pPr>
        <w:tabs>
          <w:tab w:val="left" w:pos="5363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Средний ресурс до списания, ч, не менее</w:t>
      </w:r>
      <w:r w:rsidRPr="004E33F9">
        <w:rPr>
          <w:sz w:val="28"/>
          <w:szCs w:val="28"/>
        </w:rPr>
        <w:tab/>
        <w:t xml:space="preserve">                             13000</w:t>
      </w:r>
    </w:p>
    <w:p w:rsidR="00CE6A91" w:rsidRPr="004E33F9" w:rsidRDefault="00CE6A91" w:rsidP="004E33F9">
      <w:pPr>
        <w:tabs>
          <w:tab w:val="left" w:pos="5363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Установленный ресурс до списания, ч, не менее</w:t>
      </w:r>
      <w:r w:rsidRPr="004E33F9">
        <w:rPr>
          <w:sz w:val="28"/>
          <w:szCs w:val="28"/>
        </w:rPr>
        <w:tab/>
        <w:t xml:space="preserve">               5000</w:t>
      </w:r>
    </w:p>
    <w:p w:rsidR="00CE6A91" w:rsidRPr="004E33F9" w:rsidRDefault="00CE6A91" w:rsidP="004E33F9">
      <w:pPr>
        <w:tabs>
          <w:tab w:val="left" w:pos="5363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Средний ресурс до капитального ремонта, ч, не менее</w:t>
      </w:r>
      <w:r w:rsidRPr="004E33F9">
        <w:rPr>
          <w:sz w:val="28"/>
          <w:szCs w:val="28"/>
        </w:rPr>
        <w:tab/>
        <w:t xml:space="preserve">     5000</w:t>
      </w:r>
    </w:p>
    <w:p w:rsidR="00CE6A91" w:rsidRPr="004E33F9" w:rsidRDefault="00CE6A91" w:rsidP="004E33F9">
      <w:pPr>
        <w:tabs>
          <w:tab w:val="left" w:pos="5363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Установленный ресурс до капитального ремонта, ч, не менее 1500</w:t>
      </w:r>
    </w:p>
    <w:p w:rsidR="00CE6A91" w:rsidRPr="004E33F9" w:rsidRDefault="00CE6A91" w:rsidP="004E33F9">
      <w:pPr>
        <w:tabs>
          <w:tab w:val="left" w:pos="5363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Масса, кг, не более</w:t>
      </w:r>
      <w:r w:rsidRPr="004E33F9">
        <w:rPr>
          <w:sz w:val="28"/>
          <w:szCs w:val="28"/>
        </w:rPr>
        <w:tab/>
        <w:t xml:space="preserve">                              268</w:t>
      </w:r>
    </w:p>
    <w:p w:rsidR="00CE6A91" w:rsidRPr="004E33F9" w:rsidRDefault="00CE6A91" w:rsidP="004E33F9">
      <w:pPr>
        <w:tabs>
          <w:tab w:val="left" w:pos="5363"/>
        </w:tabs>
        <w:spacing w:line="360" w:lineRule="auto"/>
        <w:ind w:firstLine="709"/>
        <w:jc w:val="center"/>
        <w:rPr>
          <w:sz w:val="28"/>
          <w:szCs w:val="28"/>
        </w:rPr>
      </w:pPr>
      <w:r w:rsidRPr="004E33F9">
        <w:rPr>
          <w:sz w:val="28"/>
          <w:szCs w:val="28"/>
        </w:rPr>
        <w:t>Примечания:</w:t>
      </w:r>
    </w:p>
    <w:p w:rsidR="00CE6A91" w:rsidRPr="004E33F9" w:rsidRDefault="00CE6A91" w:rsidP="004E33F9">
      <w:pPr>
        <w:tabs>
          <w:tab w:val="left" w:pos="5363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1. Преобразователь должен подключаться к сети, имеющей частоту и напряжение, указанные на щитке преобразователя.</w:t>
      </w:r>
      <w:r w:rsidRPr="004E33F9">
        <w:rPr>
          <w:sz w:val="28"/>
          <w:szCs w:val="28"/>
        </w:rPr>
        <w:tab/>
      </w:r>
    </w:p>
    <w:p w:rsidR="00CE6A91" w:rsidRPr="004E33F9" w:rsidRDefault="00CE6A91" w:rsidP="004E33F9">
      <w:pPr>
        <w:tabs>
          <w:tab w:val="left" w:pos="5363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2. Продолжительность цикла  варки равна сумме продолжительностей нагрузки</w:t>
      </w:r>
    </w:p>
    <w:p w:rsidR="00CE6A91" w:rsidRPr="004E33F9" w:rsidRDefault="00CE6A91" w:rsidP="004E33F9">
      <w:pPr>
        <w:tabs>
          <w:tab w:val="left" w:pos="5363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и холостого хода.</w:t>
      </w:r>
      <w:r w:rsidRPr="004E33F9">
        <w:rPr>
          <w:sz w:val="28"/>
          <w:szCs w:val="28"/>
        </w:rPr>
        <w:tab/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3. Максимальные сварочные токи 315...350 А преобразователь обеспечивает только при напряжении сети не ниже номинального. При пониженном напряжении сети нагружать генератор выше номинального тока строго запрещается.</w:t>
      </w:r>
      <w:r w:rsidRPr="004E33F9">
        <w:rPr>
          <w:sz w:val="28"/>
          <w:szCs w:val="28"/>
        </w:rPr>
        <w:tab/>
      </w:r>
    </w:p>
    <w:p w:rsidR="00CE6A91" w:rsidRPr="004E33F9" w:rsidRDefault="00CE6A91" w:rsidP="004E33F9">
      <w:pPr>
        <w:tabs>
          <w:tab w:val="left" w:pos="5363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4. В преобразователе устанавливается электродвигатель 4AB-132-B</w:t>
      </w:r>
      <w:r w:rsidRPr="004E33F9">
        <w:rPr>
          <w:sz w:val="28"/>
          <w:szCs w:val="28"/>
        </w:rPr>
        <w:tab/>
        <w:t>2УЗ И кВт</w:t>
      </w:r>
    </w:p>
    <w:p w:rsidR="00CE6A91" w:rsidRPr="004E33F9" w:rsidRDefault="00CE6A91" w:rsidP="004E33F9">
      <w:pPr>
        <w:tabs>
          <w:tab w:val="left" w:pos="5363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220/380 В 50 Гц или 0/380 В, 50 Гц.</w:t>
      </w:r>
      <w:r w:rsidRPr="004E33F9">
        <w:rPr>
          <w:sz w:val="28"/>
          <w:szCs w:val="28"/>
        </w:rPr>
        <w:tab/>
      </w:r>
    </w:p>
    <w:p w:rsidR="00CE6A91" w:rsidRPr="004E33F9" w:rsidRDefault="00CE6A91" w:rsidP="004E33F9">
      <w:pPr>
        <w:tabs>
          <w:tab w:val="left" w:pos="5363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5. Номинальное напряжение  од нагрузкой в  вольтах вычисляется по формуле:</w:t>
      </w:r>
    </w:p>
    <w:p w:rsidR="00CE6A91" w:rsidRPr="004E33F9" w:rsidRDefault="00CE6A91" w:rsidP="004E33F9">
      <w:pPr>
        <w:tabs>
          <w:tab w:val="left" w:pos="5363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U=20+0,4I</w:t>
      </w:r>
      <w:r w:rsidRPr="004E33F9">
        <w:rPr>
          <w:sz w:val="28"/>
          <w:szCs w:val="28"/>
        </w:rPr>
        <w:tab/>
      </w:r>
    </w:p>
    <w:p w:rsidR="00CE6A91" w:rsidRPr="004E33F9" w:rsidRDefault="00CE6A91" w:rsidP="004E33F9">
      <w:pPr>
        <w:tabs>
          <w:tab w:val="left" w:pos="5363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где I — величина сварочного тока, А:</w:t>
      </w:r>
      <w:r w:rsidRPr="004E33F9">
        <w:rPr>
          <w:sz w:val="28"/>
          <w:szCs w:val="28"/>
        </w:rPr>
        <w:tab/>
      </w:r>
    </w:p>
    <w:p w:rsidR="00CE6A91" w:rsidRPr="004E33F9" w:rsidRDefault="00CE6A91" w:rsidP="004E33F9">
      <w:pPr>
        <w:tabs>
          <w:tab w:val="left" w:pos="5363"/>
        </w:tabs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U — напряжение на зажимах генератора, В.</w:t>
      </w:r>
      <w:r w:rsidRPr="004E33F9">
        <w:rPr>
          <w:sz w:val="28"/>
          <w:szCs w:val="28"/>
        </w:rPr>
        <w:tab/>
      </w:r>
    </w:p>
    <w:p w:rsidR="00CE6A91" w:rsidRPr="004E33F9" w:rsidRDefault="00CE6A91" w:rsidP="004E33F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E33F9">
        <w:rPr>
          <w:b/>
          <w:sz w:val="28"/>
          <w:szCs w:val="28"/>
        </w:rPr>
        <w:t>Преобразователи сварочные ПСО-300-2У2 к ПСО-300-2Т2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1. Преобразователи сварочные ПСО-300-2У2 к ПСО-300-2Т2 предназначены для питания одного сварочного поста при ручной луговой сварке, наплавке и резке металлов постоянным током от 115 до 315 А с помощью металлического электрода.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 xml:space="preserve">2. Преобразователь ПСО-300-2У2 предназначен для работы на высоте над уровнен моря до </w:t>
      </w:r>
      <w:smartTag w:uri="urn:schemas-microsoft-com:office:smarttags" w:element="metricconverter">
        <w:smartTagPr>
          <w:attr w:name="ProductID" w:val="1000 м"/>
        </w:smartTagPr>
        <w:r w:rsidRPr="004E33F9">
          <w:rPr>
            <w:sz w:val="28"/>
            <w:szCs w:val="28"/>
          </w:rPr>
          <w:t>1000 м</w:t>
        </w:r>
      </w:smartTag>
      <w:r w:rsidRPr="004E33F9">
        <w:rPr>
          <w:sz w:val="28"/>
          <w:szCs w:val="28"/>
        </w:rPr>
        <w:t>, температуре окружающего воздуха oт +40 до +</w:t>
      </w:r>
      <w:smartTag w:uri="urn:schemas-microsoft-com:office:smarttags" w:element="metricconverter">
        <w:smartTagPr>
          <w:attr w:name="ProductID" w:val="45ﾰC"/>
        </w:smartTagPr>
        <w:r w:rsidRPr="004E33F9">
          <w:rPr>
            <w:sz w:val="28"/>
            <w:szCs w:val="28"/>
          </w:rPr>
          <w:t>45°C</w:t>
        </w:r>
      </w:smartTag>
      <w:r w:rsidRPr="004E33F9">
        <w:rPr>
          <w:sz w:val="28"/>
          <w:szCs w:val="28"/>
        </w:rPr>
        <w:t xml:space="preserve"> и относительной влажности до 90% при +20°С.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3.Преобразователь ПСО-300-2Т2 предназначен для работы на вы</w:t>
      </w:r>
      <w:r w:rsidRPr="004E33F9">
        <w:rPr>
          <w:sz w:val="28"/>
          <w:szCs w:val="28"/>
        </w:rPr>
        <w:softHyphen/>
        <w:t xml:space="preserve">соте над уровней моря до </w:t>
      </w:r>
      <w:smartTag w:uri="urn:schemas-microsoft-com:office:smarttags" w:element="metricconverter">
        <w:smartTagPr>
          <w:attr w:name="ProductID" w:val="1000 м"/>
        </w:smartTagPr>
        <w:r w:rsidRPr="004E33F9">
          <w:rPr>
            <w:sz w:val="28"/>
            <w:szCs w:val="28"/>
          </w:rPr>
          <w:t>1000 м</w:t>
        </w:r>
      </w:smartTag>
      <w:r w:rsidRPr="004E33F9">
        <w:rPr>
          <w:sz w:val="28"/>
          <w:szCs w:val="28"/>
        </w:rPr>
        <w:t>, температуре окружающего воздуха до +45°С и относительной влажности до 90% при температуре +27С.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4. Преобразователя могут работать в скрытых производственных помещениях, под навесом, на верандах, в палатках, где они должны быть защищены oт непосредственного попадания атмосферных осадков и солнечной радиации.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5. Каждый преобразователь выпускается на напряжение и частоту сети согласно табл.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CE6A91" w:rsidRPr="004E33F9" w:rsidTr="005A33E9">
        <w:trPr>
          <w:trHeight w:val="39"/>
        </w:trPr>
        <w:tc>
          <w:tcPr>
            <w:tcW w:w="2392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 xml:space="preserve">Напряжение В 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Частота Гц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Код СКП для ПСО-300-2У2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Код СКП для ПСО-300-2Т2</w:t>
            </w:r>
          </w:p>
        </w:tc>
      </w:tr>
      <w:tr w:rsidR="00CE6A91" w:rsidRPr="004E33F9" w:rsidTr="005A33E9">
        <w:trPr>
          <w:trHeight w:val="33"/>
        </w:trPr>
        <w:tc>
          <w:tcPr>
            <w:tcW w:w="2392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</w:rPr>
              <w:t>220</w:t>
            </w:r>
            <w:r w:rsidRPr="004E33F9">
              <w:rPr>
                <w:sz w:val="20"/>
                <w:szCs w:val="20"/>
                <w:lang w:val="en-US"/>
              </w:rPr>
              <w:t>/</w:t>
            </w:r>
            <w:r w:rsidRPr="004E33F9">
              <w:rPr>
                <w:sz w:val="20"/>
                <w:szCs w:val="20"/>
              </w:rPr>
              <w:t>380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34 4182 1005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  <w:lang w:val="en-US"/>
              </w:rPr>
              <w:t>34 4182 1007</w:t>
            </w:r>
          </w:p>
        </w:tc>
      </w:tr>
      <w:tr w:rsidR="00CE6A91" w:rsidRPr="004E33F9" w:rsidTr="005A33E9">
        <w:trPr>
          <w:trHeight w:val="33"/>
        </w:trPr>
        <w:tc>
          <w:tcPr>
            <w:tcW w:w="2392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220</w:t>
            </w:r>
            <w:r w:rsidRPr="004E33F9">
              <w:rPr>
                <w:sz w:val="20"/>
                <w:szCs w:val="20"/>
                <w:lang w:val="en-US"/>
              </w:rPr>
              <w:t>/</w:t>
            </w:r>
            <w:r w:rsidRPr="004E33F9">
              <w:rPr>
                <w:sz w:val="20"/>
                <w:szCs w:val="20"/>
              </w:rPr>
              <w:t>380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  <w:lang w:val="en-US"/>
              </w:rPr>
              <w:t>34 4182 1023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-</w:t>
            </w:r>
          </w:p>
        </w:tc>
      </w:tr>
      <w:tr w:rsidR="00CE6A91" w:rsidRPr="004E33F9" w:rsidTr="005A33E9">
        <w:trPr>
          <w:trHeight w:val="33"/>
        </w:trPr>
        <w:tc>
          <w:tcPr>
            <w:tcW w:w="2392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220</w:t>
            </w:r>
            <w:r w:rsidRPr="004E33F9">
              <w:rPr>
                <w:sz w:val="20"/>
                <w:szCs w:val="20"/>
                <w:lang w:val="en-US"/>
              </w:rPr>
              <w:t>/</w:t>
            </w:r>
            <w:r w:rsidRPr="004E33F9">
              <w:rPr>
                <w:sz w:val="20"/>
                <w:szCs w:val="20"/>
              </w:rPr>
              <w:t>380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  <w:lang w:val="en-US"/>
              </w:rPr>
              <w:t>34 4182 1024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-</w:t>
            </w:r>
          </w:p>
        </w:tc>
      </w:tr>
      <w:tr w:rsidR="00CE6A91" w:rsidRPr="004E33F9" w:rsidTr="005A33E9">
        <w:trPr>
          <w:trHeight w:val="33"/>
        </w:trPr>
        <w:tc>
          <w:tcPr>
            <w:tcW w:w="2392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220</w:t>
            </w:r>
            <w:r w:rsidRPr="004E33F9">
              <w:rPr>
                <w:sz w:val="20"/>
                <w:szCs w:val="20"/>
                <w:lang w:val="en-US"/>
              </w:rPr>
              <w:t>/</w:t>
            </w:r>
            <w:r w:rsidRPr="004E33F9">
              <w:rPr>
                <w:sz w:val="20"/>
                <w:szCs w:val="20"/>
              </w:rPr>
              <w:t>380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  <w:lang w:val="en-US"/>
              </w:rPr>
              <w:t>34 4182 1025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-</w:t>
            </w:r>
          </w:p>
        </w:tc>
      </w:tr>
      <w:tr w:rsidR="00CE6A91" w:rsidRPr="004E33F9" w:rsidTr="005A33E9">
        <w:trPr>
          <w:trHeight w:val="33"/>
        </w:trPr>
        <w:tc>
          <w:tcPr>
            <w:tcW w:w="2392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220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  <w:lang w:val="en-US"/>
              </w:rPr>
              <w:t>34 4182 1026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  <w:lang w:val="en-US"/>
              </w:rPr>
              <w:t>34 4182 1032</w:t>
            </w:r>
          </w:p>
        </w:tc>
      </w:tr>
      <w:tr w:rsidR="00CE6A91" w:rsidRPr="004E33F9" w:rsidTr="005A33E9">
        <w:trPr>
          <w:trHeight w:val="33"/>
        </w:trPr>
        <w:tc>
          <w:tcPr>
            <w:tcW w:w="2392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220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  <w:lang w:val="en-US"/>
              </w:rPr>
              <w:t>34 4182 1027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  <w:lang w:val="en-US"/>
              </w:rPr>
              <w:t>34 4182 1033</w:t>
            </w:r>
          </w:p>
        </w:tc>
      </w:tr>
      <w:tr w:rsidR="00CE6A91" w:rsidRPr="004E33F9" w:rsidTr="005A33E9">
        <w:trPr>
          <w:trHeight w:val="33"/>
        </w:trPr>
        <w:tc>
          <w:tcPr>
            <w:tcW w:w="2392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 xml:space="preserve">220 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  <w:lang w:val="en-US"/>
              </w:rPr>
              <w:t>34 4182 1028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-</w:t>
            </w:r>
          </w:p>
        </w:tc>
      </w:tr>
      <w:tr w:rsidR="00CE6A91" w:rsidRPr="004E33F9" w:rsidTr="005A33E9">
        <w:trPr>
          <w:trHeight w:val="33"/>
        </w:trPr>
        <w:tc>
          <w:tcPr>
            <w:tcW w:w="2392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380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  <w:lang w:val="en-US"/>
              </w:rPr>
              <w:t>34 4182 1029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-</w:t>
            </w:r>
          </w:p>
        </w:tc>
      </w:tr>
      <w:tr w:rsidR="00CE6A91" w:rsidRPr="004E33F9" w:rsidTr="005A33E9">
        <w:trPr>
          <w:trHeight w:val="33"/>
        </w:trPr>
        <w:tc>
          <w:tcPr>
            <w:tcW w:w="2392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230/400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34 4182 1030</w:t>
            </w:r>
          </w:p>
        </w:tc>
      </w:tr>
      <w:tr w:rsidR="00CE6A91" w:rsidRPr="004E33F9" w:rsidTr="005A33E9">
        <w:trPr>
          <w:trHeight w:val="33"/>
        </w:trPr>
        <w:tc>
          <w:tcPr>
            <w:tcW w:w="2392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240/415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34 4182 1031</w:t>
            </w:r>
          </w:p>
        </w:tc>
      </w:tr>
      <w:tr w:rsidR="00CE6A91" w:rsidRPr="004E33F9" w:rsidTr="005A33E9">
        <w:trPr>
          <w:trHeight w:val="33"/>
        </w:trPr>
        <w:tc>
          <w:tcPr>
            <w:tcW w:w="2392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34 4182 1034</w:t>
            </w:r>
          </w:p>
        </w:tc>
      </w:tr>
      <w:tr w:rsidR="00CE6A91" w:rsidRPr="004E33F9" w:rsidTr="005A33E9">
        <w:trPr>
          <w:trHeight w:val="33"/>
        </w:trPr>
        <w:tc>
          <w:tcPr>
            <w:tcW w:w="2392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220/440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E33F9">
              <w:rPr>
                <w:sz w:val="20"/>
                <w:szCs w:val="20"/>
                <w:lang w:val="en-US"/>
              </w:rPr>
              <w:t>34 4182 1035</w:t>
            </w:r>
          </w:p>
        </w:tc>
      </w:tr>
    </w:tbl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  <w:lang w:val="en-US"/>
        </w:rPr>
      </w:pPr>
    </w:p>
    <w:p w:rsidR="00CE6A91" w:rsidRPr="004E33F9" w:rsidRDefault="00CE6A91" w:rsidP="004E33F9">
      <w:pPr>
        <w:spacing w:line="360" w:lineRule="auto"/>
        <w:ind w:firstLine="709"/>
        <w:jc w:val="center"/>
        <w:rPr>
          <w:sz w:val="28"/>
          <w:szCs w:val="28"/>
        </w:rPr>
      </w:pPr>
      <w:r w:rsidRPr="004E33F9">
        <w:rPr>
          <w:sz w:val="28"/>
          <w:szCs w:val="28"/>
        </w:rPr>
        <w:t>ТЕХНИЧЕСКИЕ ДАННЫЕ</w:t>
      </w:r>
    </w:p>
    <w:p w:rsidR="00CE6A91" w:rsidRPr="004E33F9" w:rsidRDefault="00CE6A91" w:rsidP="004E33F9">
      <w:pPr>
        <w:spacing w:line="360" w:lineRule="auto"/>
        <w:ind w:firstLine="709"/>
        <w:jc w:val="center"/>
        <w:rPr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Номинальный сварочный ток, A</w:t>
      </w:r>
      <w:r w:rsidRPr="004E33F9">
        <w:rPr>
          <w:sz w:val="28"/>
          <w:szCs w:val="28"/>
        </w:rPr>
        <w:tab/>
        <w:t xml:space="preserve">                                                3I5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Пределы регулирования сварочного тока, А</w:t>
      </w:r>
      <w:r w:rsidRPr="004E33F9">
        <w:rPr>
          <w:sz w:val="28"/>
          <w:szCs w:val="28"/>
        </w:rPr>
        <w:tab/>
        <w:t xml:space="preserve">                         115-315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Рабочее напряжение при номинальном сварочном токе, В           32</w:t>
      </w:r>
      <w:r w:rsidRPr="004E33F9">
        <w:rPr>
          <w:sz w:val="28"/>
          <w:szCs w:val="28"/>
        </w:rPr>
        <w:br/>
        <w:t>Напряжение холостого хода, В</w:t>
      </w:r>
      <w:r w:rsidRPr="004E33F9">
        <w:rPr>
          <w:sz w:val="28"/>
          <w:szCs w:val="28"/>
        </w:rPr>
        <w:tab/>
      </w:r>
      <w:r w:rsidRPr="004E33F9">
        <w:rPr>
          <w:sz w:val="28"/>
          <w:szCs w:val="28"/>
        </w:rPr>
        <w:tab/>
        <w:t>не более                         90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Продолжительность цикла сварки</w:t>
      </w:r>
      <w:r w:rsidRPr="004E33F9">
        <w:rPr>
          <w:sz w:val="28"/>
          <w:szCs w:val="28"/>
        </w:rPr>
        <w:tab/>
        <w:t xml:space="preserve">, мин                                </w:t>
      </w:r>
      <w:r w:rsidRPr="004E33F9">
        <w:rPr>
          <w:sz w:val="28"/>
          <w:szCs w:val="28"/>
        </w:rPr>
        <w:tab/>
        <w:t>5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 xml:space="preserve">Относительная продолжительность нагрузки, ПН, %       </w:t>
      </w:r>
      <w:r w:rsidRPr="004E33F9">
        <w:rPr>
          <w:sz w:val="28"/>
          <w:szCs w:val="28"/>
        </w:rPr>
        <w:tab/>
        <w:t xml:space="preserve">         60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Мощность генератора, кВт</w:t>
      </w:r>
      <w:r w:rsidRPr="004E33F9">
        <w:rPr>
          <w:sz w:val="28"/>
          <w:szCs w:val="28"/>
        </w:rPr>
        <w:tab/>
        <w:t xml:space="preserve">                                                            10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Масса преобразователя, кг</w:t>
      </w:r>
      <w:r w:rsidRPr="004E33F9">
        <w:rPr>
          <w:sz w:val="28"/>
          <w:szCs w:val="28"/>
        </w:rPr>
        <w:tab/>
        <w:t xml:space="preserve">                                                            435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Воздушный зазор под главными полюсами генератора, мм         1 +0,1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 xml:space="preserve">                                                                                                               -0,2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Воздушный зазор под дополнительными полюсами генератора, мм</w:t>
      </w:r>
      <w:r w:rsidRPr="004E33F9">
        <w:rPr>
          <w:sz w:val="28"/>
          <w:szCs w:val="28"/>
        </w:rPr>
        <w:tab/>
        <w:t>2, 3 +- 0,3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Марка и размер главных электрощеток, мм</w:t>
      </w:r>
      <w:r w:rsidRPr="004E33F9">
        <w:rPr>
          <w:sz w:val="28"/>
          <w:szCs w:val="28"/>
        </w:rPr>
        <w:tab/>
      </w:r>
      <w:r w:rsidR="004E33F9">
        <w:rPr>
          <w:sz w:val="28"/>
          <w:szCs w:val="28"/>
        </w:rPr>
        <w:t xml:space="preserve">                     </w:t>
      </w:r>
      <w:r w:rsidRPr="004E33F9">
        <w:rPr>
          <w:sz w:val="28"/>
          <w:szCs w:val="28"/>
        </w:rPr>
        <w:t xml:space="preserve"> ЭГ4, 16x32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Марка и размер добавочных электрощеток, мм</w:t>
      </w:r>
      <w:r w:rsidRPr="004E33F9">
        <w:rPr>
          <w:sz w:val="28"/>
          <w:szCs w:val="28"/>
        </w:rPr>
        <w:tab/>
        <w:t xml:space="preserve">                      ЭГ8, 5x20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Подшипник со стороны электродвигателя</w:t>
      </w:r>
      <w:r w:rsidRPr="004E33F9">
        <w:rPr>
          <w:sz w:val="28"/>
          <w:szCs w:val="28"/>
        </w:rPr>
        <w:tab/>
        <w:t xml:space="preserve">                      70- 309К   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Подшипник со стороны коллектора</w:t>
      </w:r>
      <w:r w:rsidRPr="004E33F9">
        <w:rPr>
          <w:sz w:val="28"/>
          <w:szCs w:val="28"/>
        </w:rPr>
        <w:tab/>
        <w:t xml:space="preserve">                               70- 309K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Примечание: продолжительность цикла сварки равна сумме рабочего периода и холостого хода.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CE6A91" w:rsidRPr="004E33F9" w:rsidTr="005A33E9">
        <w:tc>
          <w:tcPr>
            <w:tcW w:w="2392" w:type="dxa"/>
            <w:vMerge w:val="restart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179" w:type="dxa"/>
            <w:gridSpan w:val="3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ПСО-300-2У2</w:t>
            </w:r>
          </w:p>
        </w:tc>
      </w:tr>
      <w:tr w:rsidR="00CE6A91" w:rsidRPr="004E33F9" w:rsidTr="005A33E9">
        <w:tc>
          <w:tcPr>
            <w:tcW w:w="2392" w:type="dxa"/>
            <w:vMerge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прямой пуск (работа на    или У</w:t>
            </w:r>
          </w:p>
        </w:tc>
        <w:tc>
          <w:tcPr>
            <w:tcW w:w="4786" w:type="dxa"/>
            <w:gridSpan w:val="2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пуск у/    (работа на    )</w:t>
            </w:r>
          </w:p>
        </w:tc>
      </w:tr>
      <w:tr w:rsidR="00CE6A91" w:rsidRPr="004E33F9" w:rsidTr="005A33E9">
        <w:tc>
          <w:tcPr>
            <w:tcW w:w="2392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Трехфазная сеть с линейным напряжением, В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220 или 380</w:t>
            </w:r>
          </w:p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 xml:space="preserve">220 или 380 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только 220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только 380</w:t>
            </w:r>
          </w:p>
        </w:tc>
      </w:tr>
      <w:tr w:rsidR="00CE6A91" w:rsidRPr="004E33F9" w:rsidTr="005A33E9">
        <w:tc>
          <w:tcPr>
            <w:tcW w:w="2392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 xml:space="preserve">Тип двигателя 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4АВ160А4У2</w:t>
            </w:r>
          </w:p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4АВ160А4У2</w:t>
            </w:r>
          </w:p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4АВ160А4У2</w:t>
            </w:r>
          </w:p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CE6A91" w:rsidRPr="004E33F9" w:rsidTr="005A33E9">
        <w:tc>
          <w:tcPr>
            <w:tcW w:w="2392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Номинальное напряжение двигателя, В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220</w:t>
            </w:r>
            <w:r w:rsidRPr="004E33F9">
              <w:rPr>
                <w:sz w:val="20"/>
                <w:szCs w:val="20"/>
                <w:lang w:val="en-US"/>
              </w:rPr>
              <w:t>/380</w:t>
            </w:r>
          </w:p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220</w:t>
            </w:r>
            <w:r w:rsidRPr="004E33F9">
              <w:rPr>
                <w:sz w:val="20"/>
                <w:szCs w:val="20"/>
                <w:lang w:val="en-US"/>
              </w:rPr>
              <w:t>/380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220</w:t>
            </w:r>
            <w:r w:rsidRPr="004E33F9">
              <w:rPr>
                <w:sz w:val="20"/>
                <w:szCs w:val="20"/>
                <w:lang w:val="en-US"/>
              </w:rPr>
              <w:t>/380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380</w:t>
            </w:r>
            <w:r w:rsidRPr="004E33F9">
              <w:rPr>
                <w:sz w:val="20"/>
                <w:szCs w:val="20"/>
                <w:lang w:val="en-US"/>
              </w:rPr>
              <w:t>/660</w:t>
            </w:r>
          </w:p>
        </w:tc>
      </w:tr>
      <w:tr w:rsidR="00CE6A91" w:rsidRPr="004E33F9" w:rsidTr="005A33E9">
        <w:tc>
          <w:tcPr>
            <w:tcW w:w="2392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 xml:space="preserve">Соединение фаз двигателя 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 xml:space="preserve">   /У</w:t>
            </w:r>
          </w:p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 xml:space="preserve">   /У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 xml:space="preserve">   /У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 xml:space="preserve">   /У</w:t>
            </w:r>
          </w:p>
        </w:tc>
      </w:tr>
      <w:tr w:rsidR="00CE6A91" w:rsidRPr="004E33F9" w:rsidTr="005A33E9">
        <w:tc>
          <w:tcPr>
            <w:tcW w:w="2392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Ток двигателя, А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50,6/29,3</w:t>
            </w:r>
          </w:p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50,6/29,3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50,6/29,3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29,3/17,9</w:t>
            </w:r>
          </w:p>
        </w:tc>
      </w:tr>
      <w:tr w:rsidR="00CE6A91" w:rsidRPr="004E33F9" w:rsidTr="005A33E9">
        <w:tc>
          <w:tcPr>
            <w:tcW w:w="2392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Частота, Гц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 xml:space="preserve">50 </w:t>
            </w:r>
          </w:p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60</w:t>
            </w:r>
          </w:p>
        </w:tc>
        <w:tc>
          <w:tcPr>
            <w:tcW w:w="4786" w:type="dxa"/>
            <w:gridSpan w:val="2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50</w:t>
            </w:r>
          </w:p>
        </w:tc>
      </w:tr>
      <w:tr w:rsidR="00CE6A91" w:rsidRPr="004E33F9" w:rsidTr="005A33E9">
        <w:tc>
          <w:tcPr>
            <w:tcW w:w="2392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Частота вращения, об/мин</w:t>
            </w:r>
          </w:p>
        </w:tc>
        <w:tc>
          <w:tcPr>
            <w:tcW w:w="2393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1460</w:t>
            </w:r>
          </w:p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1750</w:t>
            </w:r>
          </w:p>
        </w:tc>
        <w:tc>
          <w:tcPr>
            <w:tcW w:w="4786" w:type="dxa"/>
            <w:gridSpan w:val="2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1460</w:t>
            </w:r>
          </w:p>
        </w:tc>
      </w:tr>
    </w:tbl>
    <w:p w:rsidR="00CE6A91" w:rsidRPr="004E33F9" w:rsidRDefault="00CE6A91" w:rsidP="004E33F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E33F9">
        <w:rPr>
          <w:b/>
          <w:sz w:val="28"/>
          <w:szCs w:val="28"/>
        </w:rPr>
        <w:t>Сварочные трансформаторы ТД-102УХЛ2, ТД-306УХЛ2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Сварочные трансформаторы ТД-102УХЛ2, ТД-306УХЛ2 однопостовые, переносные для ручной дуговой сварки, резки и наплавки металлов предназначены для работы в закрытых и открытых помеще</w:t>
      </w:r>
      <w:r w:rsidRPr="004E33F9">
        <w:rPr>
          <w:sz w:val="28"/>
          <w:szCs w:val="28"/>
        </w:rPr>
        <w:softHyphen/>
        <w:t>ниях под навесом (в закрытых кузовах, в палатках и т.д.), так как кожуха защищают трансформаторы от капель воды, падающих только под углом до 15° к вертикали.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Трансформаторы соответствуют требованиям ТУ 16.517.973-77. Общий вид, габаритные размеры и масса трансформаторов даны в приложении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1980"/>
        <w:gridCol w:w="1980"/>
      </w:tblGrid>
      <w:tr w:rsidR="00CE6A91" w:rsidRPr="004E33F9" w:rsidTr="005A33E9">
        <w:tc>
          <w:tcPr>
            <w:tcW w:w="648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 xml:space="preserve">Наименование параметров                   </w:t>
            </w:r>
          </w:p>
        </w:tc>
        <w:tc>
          <w:tcPr>
            <w:tcW w:w="1980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ТД-102УХЛ2</w:t>
            </w:r>
          </w:p>
        </w:tc>
        <w:tc>
          <w:tcPr>
            <w:tcW w:w="1980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 xml:space="preserve">ТД-306УХЛ2    </w:t>
            </w:r>
          </w:p>
        </w:tc>
      </w:tr>
      <w:tr w:rsidR="00CE6A91" w:rsidRPr="004E33F9" w:rsidTr="005A33E9">
        <w:tc>
          <w:tcPr>
            <w:tcW w:w="648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Номинальный сварочный ток, А</w:t>
            </w:r>
          </w:p>
        </w:tc>
        <w:tc>
          <w:tcPr>
            <w:tcW w:w="1980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160</w:t>
            </w:r>
          </w:p>
        </w:tc>
        <w:tc>
          <w:tcPr>
            <w:tcW w:w="1980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250</w:t>
            </w:r>
          </w:p>
        </w:tc>
      </w:tr>
      <w:tr w:rsidR="00CE6A91" w:rsidRPr="004E33F9" w:rsidTr="005A33E9">
        <w:tc>
          <w:tcPr>
            <w:tcW w:w="648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3755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Пределы регулирования сварочного</w:t>
            </w:r>
            <w:r w:rsidRPr="004E33F9">
              <w:rPr>
                <w:sz w:val="20"/>
                <w:szCs w:val="20"/>
              </w:rPr>
              <w:tab/>
            </w:r>
            <w:r w:rsidRPr="004E33F9">
              <w:rPr>
                <w:sz w:val="20"/>
                <w:szCs w:val="20"/>
              </w:rPr>
              <w:tab/>
            </w:r>
            <w:r w:rsidRPr="004E33F9">
              <w:rPr>
                <w:sz w:val="20"/>
                <w:szCs w:val="20"/>
              </w:rPr>
              <w:tab/>
            </w:r>
          </w:p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тока, А</w:t>
            </w:r>
          </w:p>
        </w:tc>
        <w:tc>
          <w:tcPr>
            <w:tcW w:w="1980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60 - 175</w:t>
            </w:r>
          </w:p>
        </w:tc>
        <w:tc>
          <w:tcPr>
            <w:tcW w:w="1980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100 - 300</w:t>
            </w:r>
          </w:p>
        </w:tc>
      </w:tr>
      <w:tr w:rsidR="00CE6A91" w:rsidRPr="004E33F9" w:rsidTr="005A33E9">
        <w:tc>
          <w:tcPr>
            <w:tcW w:w="648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Частота, Гч</w:t>
            </w:r>
          </w:p>
        </w:tc>
        <w:tc>
          <w:tcPr>
            <w:tcW w:w="3960" w:type="dxa"/>
            <w:gridSpan w:val="2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50</w:t>
            </w:r>
          </w:p>
        </w:tc>
      </w:tr>
      <w:tr w:rsidR="00CE6A91" w:rsidRPr="004E33F9" w:rsidTr="005A33E9">
        <w:tc>
          <w:tcPr>
            <w:tcW w:w="648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Номинальное первичное напряжение, В</w:t>
            </w:r>
          </w:p>
        </w:tc>
        <w:tc>
          <w:tcPr>
            <w:tcW w:w="3960" w:type="dxa"/>
            <w:gridSpan w:val="2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220 или 380</w:t>
            </w:r>
          </w:p>
        </w:tc>
      </w:tr>
      <w:tr w:rsidR="00CE6A91" w:rsidRPr="004E33F9" w:rsidTr="005A33E9">
        <w:tc>
          <w:tcPr>
            <w:tcW w:w="648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Вторичное напряжение холостого хода, не более, В</w:t>
            </w:r>
            <w:r w:rsidRPr="004E33F9">
              <w:rPr>
                <w:sz w:val="20"/>
                <w:szCs w:val="20"/>
              </w:rPr>
              <w:tab/>
            </w:r>
          </w:p>
        </w:tc>
        <w:tc>
          <w:tcPr>
            <w:tcW w:w="3960" w:type="dxa"/>
            <w:gridSpan w:val="2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80</w:t>
            </w:r>
          </w:p>
        </w:tc>
      </w:tr>
      <w:tr w:rsidR="00CE6A91" w:rsidRPr="004E33F9" w:rsidTr="005A33E9">
        <w:tc>
          <w:tcPr>
            <w:tcW w:w="648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6</w:t>
            </w:r>
          </w:p>
        </w:tc>
        <w:tc>
          <w:tcPr>
            <w:tcW w:w="4140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Номинальное условное рабочее напряжение на вторичных зажимах, В</w:t>
            </w:r>
          </w:p>
        </w:tc>
        <w:tc>
          <w:tcPr>
            <w:tcW w:w="1980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26,4</w:t>
            </w:r>
          </w:p>
        </w:tc>
        <w:tc>
          <w:tcPr>
            <w:tcW w:w="1980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30</w:t>
            </w:r>
          </w:p>
        </w:tc>
      </w:tr>
      <w:tr w:rsidR="00CE6A91" w:rsidRPr="004E33F9" w:rsidTr="005A33E9">
        <w:tc>
          <w:tcPr>
            <w:tcW w:w="648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7</w:t>
            </w:r>
          </w:p>
        </w:tc>
        <w:tc>
          <w:tcPr>
            <w:tcW w:w="4140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3755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Вторичное рабочее напряжение в зави</w:t>
            </w:r>
            <w:r w:rsidRPr="004E33F9">
              <w:rPr>
                <w:sz w:val="20"/>
                <w:szCs w:val="20"/>
              </w:rPr>
              <w:softHyphen/>
              <w:t>симости от величины сварочного</w:t>
            </w:r>
            <w:r w:rsidRPr="004E33F9">
              <w:rPr>
                <w:sz w:val="20"/>
                <w:szCs w:val="20"/>
              </w:rPr>
              <w:tab/>
            </w:r>
            <w:r w:rsidRPr="004E33F9">
              <w:rPr>
                <w:sz w:val="20"/>
                <w:szCs w:val="20"/>
              </w:rPr>
              <w:tab/>
            </w:r>
            <w:r w:rsidRPr="004E33F9">
              <w:rPr>
                <w:sz w:val="20"/>
                <w:szCs w:val="20"/>
              </w:rPr>
              <w:tab/>
            </w:r>
          </w:p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тока (св), В</w:t>
            </w:r>
          </w:p>
        </w:tc>
        <w:tc>
          <w:tcPr>
            <w:tcW w:w="3960" w:type="dxa"/>
            <w:gridSpan w:val="2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Ин = 20 +- 0,04 св</w:t>
            </w:r>
          </w:p>
        </w:tc>
      </w:tr>
      <w:tr w:rsidR="00CE6A91" w:rsidRPr="004E33F9" w:rsidTr="005A33E9">
        <w:tc>
          <w:tcPr>
            <w:tcW w:w="648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8</w:t>
            </w:r>
          </w:p>
        </w:tc>
        <w:tc>
          <w:tcPr>
            <w:tcW w:w="4140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Продолжительность цикла сварки, мин</w:t>
            </w:r>
          </w:p>
        </w:tc>
        <w:tc>
          <w:tcPr>
            <w:tcW w:w="3960" w:type="dxa"/>
            <w:gridSpan w:val="2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5</w:t>
            </w:r>
          </w:p>
        </w:tc>
      </w:tr>
      <w:tr w:rsidR="00CE6A91" w:rsidRPr="004E33F9" w:rsidTr="005A33E9">
        <w:tc>
          <w:tcPr>
            <w:tcW w:w="648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9</w:t>
            </w:r>
          </w:p>
        </w:tc>
        <w:tc>
          <w:tcPr>
            <w:tcW w:w="4140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3755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Номинальный режим работы</w:t>
            </w:r>
            <w:r w:rsidRPr="004E33F9">
              <w:rPr>
                <w:sz w:val="20"/>
                <w:szCs w:val="20"/>
              </w:rPr>
              <w:tab/>
            </w:r>
            <w:r w:rsidRPr="004E33F9">
              <w:rPr>
                <w:sz w:val="20"/>
                <w:szCs w:val="20"/>
              </w:rPr>
              <w:tab/>
            </w:r>
            <w:r w:rsidRPr="004E33F9">
              <w:rPr>
                <w:sz w:val="20"/>
                <w:szCs w:val="20"/>
              </w:rPr>
              <w:tab/>
            </w:r>
          </w:p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ЦБ %, не менее</w:t>
            </w:r>
          </w:p>
        </w:tc>
        <w:tc>
          <w:tcPr>
            <w:tcW w:w="1980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20</w:t>
            </w:r>
          </w:p>
        </w:tc>
        <w:tc>
          <w:tcPr>
            <w:tcW w:w="1980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20</w:t>
            </w:r>
          </w:p>
        </w:tc>
      </w:tr>
      <w:tr w:rsidR="00CE6A91" w:rsidRPr="004E33F9" w:rsidTr="005A33E9">
        <w:tc>
          <w:tcPr>
            <w:tcW w:w="648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10</w:t>
            </w:r>
          </w:p>
        </w:tc>
        <w:tc>
          <w:tcPr>
            <w:tcW w:w="4140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3755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Потребляемая мощность, квт</w:t>
            </w:r>
            <w:r w:rsidRPr="004E33F9">
              <w:rPr>
                <w:sz w:val="20"/>
                <w:szCs w:val="20"/>
              </w:rPr>
              <w:tab/>
            </w:r>
            <w:r w:rsidRPr="004E33F9">
              <w:rPr>
                <w:sz w:val="20"/>
                <w:szCs w:val="20"/>
              </w:rPr>
              <w:tab/>
            </w:r>
            <w:r w:rsidRPr="004E33F9">
              <w:rPr>
                <w:sz w:val="20"/>
                <w:szCs w:val="20"/>
              </w:rPr>
              <w:tab/>
            </w:r>
          </w:p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не более</w:t>
            </w:r>
          </w:p>
        </w:tc>
        <w:tc>
          <w:tcPr>
            <w:tcW w:w="1980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11,4</w:t>
            </w:r>
          </w:p>
        </w:tc>
        <w:tc>
          <w:tcPr>
            <w:tcW w:w="1980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19,4</w:t>
            </w:r>
          </w:p>
        </w:tc>
      </w:tr>
      <w:tr w:rsidR="00CE6A91" w:rsidRPr="004E33F9" w:rsidTr="005A33E9">
        <w:tc>
          <w:tcPr>
            <w:tcW w:w="648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11</w:t>
            </w:r>
          </w:p>
        </w:tc>
        <w:tc>
          <w:tcPr>
            <w:tcW w:w="4140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3755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Коэффициент полезного действия,</w:t>
            </w:r>
          </w:p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% не менее</w:t>
            </w:r>
          </w:p>
        </w:tc>
        <w:tc>
          <w:tcPr>
            <w:tcW w:w="1980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0,78</w:t>
            </w:r>
          </w:p>
        </w:tc>
        <w:tc>
          <w:tcPr>
            <w:tcW w:w="1980" w:type="dxa"/>
          </w:tcPr>
          <w:p w:rsidR="00CE6A91" w:rsidRPr="004E33F9" w:rsidRDefault="00CE6A91" w:rsidP="004E33F9">
            <w:pPr>
              <w:widowControl w:val="0"/>
              <w:tabs>
                <w:tab w:val="left" w:pos="419"/>
                <w:tab w:val="left" w:pos="4081"/>
                <w:tab w:val="left" w:pos="5108"/>
              </w:tabs>
              <w:autoSpaceDE w:val="0"/>
              <w:autoSpaceDN w:val="0"/>
              <w:adjustRightInd w:val="0"/>
              <w:spacing w:line="360" w:lineRule="auto"/>
              <w:ind w:left="-851" w:firstLine="709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0,78</w:t>
            </w:r>
          </w:p>
        </w:tc>
      </w:tr>
    </w:tbl>
    <w:p w:rsidR="00CE6A91" w:rsidRPr="004E33F9" w:rsidRDefault="00CE6A91" w:rsidP="004E33F9">
      <w:pPr>
        <w:tabs>
          <w:tab w:val="left" w:pos="419"/>
          <w:tab w:val="left" w:pos="4081"/>
          <w:tab w:val="left" w:pos="5108"/>
        </w:tabs>
        <w:spacing w:line="360" w:lineRule="auto"/>
        <w:ind w:firstLine="709"/>
        <w:rPr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 xml:space="preserve">Примечания. 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1. При отклонении напряжения сети от номинального предельные выходные параметры трансформаторов не гарантируются.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2. ПН - перемеживающийся режим сварки (отношение продолжительности рабочего периода к продолжительности цикла).</w:t>
      </w:r>
    </w:p>
    <w:p w:rsidR="00CE6A91" w:rsidRDefault="00CE6A91" w:rsidP="004E33F9">
      <w:pPr>
        <w:spacing w:line="360" w:lineRule="auto"/>
        <w:ind w:firstLine="709"/>
        <w:rPr>
          <w:sz w:val="28"/>
          <w:szCs w:val="28"/>
        </w:rPr>
      </w:pPr>
      <w:r w:rsidRPr="004E33F9">
        <w:rPr>
          <w:sz w:val="28"/>
          <w:szCs w:val="28"/>
        </w:rPr>
        <w:t>3. Трансформаторы допускают работу при ПН, превышающих номинальное значение. При этом сварочный ток должен быть уменьшен в соответствии с данными, указанными в табл.</w:t>
      </w:r>
    </w:p>
    <w:p w:rsidR="004E33F9" w:rsidRPr="004E33F9" w:rsidRDefault="004E33F9" w:rsidP="004E33F9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1824"/>
        <w:gridCol w:w="814"/>
        <w:gridCol w:w="814"/>
        <w:gridCol w:w="814"/>
        <w:gridCol w:w="814"/>
        <w:gridCol w:w="814"/>
        <w:gridCol w:w="814"/>
        <w:gridCol w:w="775"/>
      </w:tblGrid>
      <w:tr w:rsidR="00CE6A91" w:rsidRPr="004E33F9" w:rsidTr="005A33E9">
        <w:tc>
          <w:tcPr>
            <w:tcW w:w="3912" w:type="dxa"/>
            <w:gridSpan w:val="2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ПН %</w:t>
            </w:r>
          </w:p>
        </w:tc>
        <w:tc>
          <w:tcPr>
            <w:tcW w:w="814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20</w:t>
            </w:r>
          </w:p>
        </w:tc>
        <w:tc>
          <w:tcPr>
            <w:tcW w:w="814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30</w:t>
            </w:r>
          </w:p>
        </w:tc>
        <w:tc>
          <w:tcPr>
            <w:tcW w:w="814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40</w:t>
            </w:r>
          </w:p>
        </w:tc>
        <w:tc>
          <w:tcPr>
            <w:tcW w:w="814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50</w:t>
            </w:r>
          </w:p>
        </w:tc>
        <w:tc>
          <w:tcPr>
            <w:tcW w:w="814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60</w:t>
            </w:r>
          </w:p>
        </w:tc>
        <w:tc>
          <w:tcPr>
            <w:tcW w:w="814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80</w:t>
            </w:r>
          </w:p>
        </w:tc>
        <w:tc>
          <w:tcPr>
            <w:tcW w:w="775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100</w:t>
            </w:r>
          </w:p>
        </w:tc>
      </w:tr>
      <w:tr w:rsidR="00CE6A91" w:rsidRPr="004E33F9" w:rsidTr="005A33E9">
        <w:tc>
          <w:tcPr>
            <w:tcW w:w="3912" w:type="dxa"/>
            <w:gridSpan w:val="2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Продолжительность рабочего пространства, мин</w:t>
            </w:r>
          </w:p>
        </w:tc>
        <w:tc>
          <w:tcPr>
            <w:tcW w:w="814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1</w:t>
            </w:r>
          </w:p>
        </w:tc>
        <w:tc>
          <w:tcPr>
            <w:tcW w:w="814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2,5</w:t>
            </w:r>
          </w:p>
        </w:tc>
        <w:tc>
          <w:tcPr>
            <w:tcW w:w="814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3</w:t>
            </w:r>
          </w:p>
        </w:tc>
        <w:tc>
          <w:tcPr>
            <w:tcW w:w="814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4</w:t>
            </w:r>
          </w:p>
        </w:tc>
        <w:tc>
          <w:tcPr>
            <w:tcW w:w="775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5</w:t>
            </w:r>
          </w:p>
        </w:tc>
      </w:tr>
      <w:tr w:rsidR="00CE6A91" w:rsidRPr="004E33F9" w:rsidTr="005A33E9">
        <w:tc>
          <w:tcPr>
            <w:tcW w:w="2088" w:type="dxa"/>
            <w:vMerge w:val="restart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Сварочный ток, А для типов</w:t>
            </w:r>
          </w:p>
        </w:tc>
        <w:tc>
          <w:tcPr>
            <w:tcW w:w="1824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ТД-102УХЛ2</w:t>
            </w:r>
          </w:p>
        </w:tc>
        <w:tc>
          <w:tcPr>
            <w:tcW w:w="814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160</w:t>
            </w:r>
          </w:p>
        </w:tc>
        <w:tc>
          <w:tcPr>
            <w:tcW w:w="814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130</w:t>
            </w:r>
          </w:p>
        </w:tc>
        <w:tc>
          <w:tcPr>
            <w:tcW w:w="814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115</w:t>
            </w:r>
          </w:p>
        </w:tc>
        <w:tc>
          <w:tcPr>
            <w:tcW w:w="814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92</w:t>
            </w:r>
          </w:p>
        </w:tc>
        <w:tc>
          <w:tcPr>
            <w:tcW w:w="814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80</w:t>
            </w:r>
          </w:p>
        </w:tc>
        <w:tc>
          <w:tcPr>
            <w:tcW w:w="775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71</w:t>
            </w:r>
          </w:p>
        </w:tc>
      </w:tr>
      <w:tr w:rsidR="00CE6A91" w:rsidRPr="004E33F9" w:rsidTr="005A33E9">
        <w:tc>
          <w:tcPr>
            <w:tcW w:w="2088" w:type="dxa"/>
            <w:vMerge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 xml:space="preserve">ТД-306УХЛ2    </w:t>
            </w:r>
          </w:p>
        </w:tc>
        <w:tc>
          <w:tcPr>
            <w:tcW w:w="814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300</w:t>
            </w:r>
          </w:p>
        </w:tc>
        <w:tc>
          <w:tcPr>
            <w:tcW w:w="814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245</w:t>
            </w:r>
          </w:p>
        </w:tc>
        <w:tc>
          <w:tcPr>
            <w:tcW w:w="814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212</w:t>
            </w:r>
          </w:p>
        </w:tc>
        <w:tc>
          <w:tcPr>
            <w:tcW w:w="814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190</w:t>
            </w:r>
          </w:p>
        </w:tc>
        <w:tc>
          <w:tcPr>
            <w:tcW w:w="814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175</w:t>
            </w:r>
          </w:p>
        </w:tc>
        <w:tc>
          <w:tcPr>
            <w:tcW w:w="814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150</w:t>
            </w:r>
          </w:p>
        </w:tc>
        <w:tc>
          <w:tcPr>
            <w:tcW w:w="775" w:type="dxa"/>
          </w:tcPr>
          <w:p w:rsidR="00CE6A91" w:rsidRPr="004E33F9" w:rsidRDefault="00CE6A91" w:rsidP="004E33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E33F9">
              <w:rPr>
                <w:sz w:val="20"/>
                <w:szCs w:val="20"/>
              </w:rPr>
              <w:t>134</w:t>
            </w:r>
          </w:p>
        </w:tc>
      </w:tr>
    </w:tbl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</w:p>
    <w:p w:rsidR="00CE6A91" w:rsidRPr="004E33F9" w:rsidRDefault="00CE6A91" w:rsidP="004E33F9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4E33F9">
        <w:rPr>
          <w:b/>
          <w:sz w:val="28"/>
          <w:szCs w:val="28"/>
          <w:u w:val="single"/>
        </w:rPr>
        <w:t>1.5. Мероприятия по охране труда, применяемые в цехе и мероприятия по противопожарной безопасности.</w:t>
      </w:r>
    </w:p>
    <w:p w:rsidR="00CE6A91" w:rsidRPr="004E33F9" w:rsidRDefault="00CE6A91" w:rsidP="004E33F9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Все работники организации должны допускаться к работе только после прохождения противопожарного инструктажа, а при изменении специфики работы проходить дополнительное обучение по предупреждению и тушению возможных пожаров в порядке, установленном руководителем.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Работники предприятия должны: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Соблюдать на производстве требования пожарной безопасности, а также соблюдать и поддерживать противопожарной режим;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Выполнять меры предосторожности при использовании газовыми приборами, предметами бытовой химии, проведении работ с легковоспламеняющимися и горючими жидкостями, другими опасными в пожарном отношении веществами, материалами и оборудованием;</w:t>
      </w:r>
    </w:p>
    <w:p w:rsidR="00CE6A91" w:rsidRPr="004E33F9" w:rsidRDefault="00CE6A91" w:rsidP="004E33F9">
      <w:pPr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В случаи обнаружения пожара сообщить о нем в подразделение пожарной охраны и принять возможные меры по спасению людей, имущества и ликвидации пожара.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auto"/>
        <w:ind w:right="62" w:firstLine="709"/>
        <w:jc w:val="both"/>
        <w:rPr>
          <w:spacing w:val="-16"/>
          <w:sz w:val="28"/>
          <w:szCs w:val="28"/>
        </w:rPr>
      </w:pPr>
      <w:r w:rsidRPr="004E33F9">
        <w:rPr>
          <w:sz w:val="28"/>
          <w:szCs w:val="28"/>
        </w:rPr>
        <w:t>Административно-общественный контроль за состоянием охраны труда является одной из форм профилактической работы по обеспечению нормальных условий безопасности труда, предупреждению производственного травматизма и профессиональных заболеваний.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auto"/>
        <w:ind w:right="82" w:firstLine="709"/>
        <w:jc w:val="both"/>
        <w:rPr>
          <w:spacing w:val="-16"/>
          <w:sz w:val="28"/>
          <w:szCs w:val="28"/>
        </w:rPr>
      </w:pPr>
      <w:r w:rsidRPr="004E33F9">
        <w:rPr>
          <w:sz w:val="28"/>
          <w:szCs w:val="28"/>
        </w:rPr>
        <w:t>Административно-общественный контроль направлен на организацию ступенчатого контроля за состоянием охра</w:t>
      </w:r>
      <w:r w:rsidRPr="004E33F9">
        <w:rPr>
          <w:spacing w:val="-1"/>
          <w:sz w:val="28"/>
          <w:szCs w:val="28"/>
        </w:rPr>
        <w:t>ны труда, который заключается в том, что со стороны адми</w:t>
      </w:r>
      <w:r w:rsidRPr="004E33F9">
        <w:rPr>
          <w:sz w:val="28"/>
          <w:szCs w:val="28"/>
        </w:rPr>
        <w:t>нистрации этот контроль с определенной периодичностью осуществляется руководителями различных уровней с участием уполномоченных лиц по охране труда или представителей совместной комиссии по охране труда.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auto"/>
        <w:ind w:right="91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На предприятии организуется 3-ступенчатый ад</w:t>
      </w:r>
      <w:r w:rsidRPr="004E33F9">
        <w:rPr>
          <w:spacing w:val="-1"/>
          <w:sz w:val="28"/>
          <w:szCs w:val="28"/>
        </w:rPr>
        <w:t xml:space="preserve">министративно-общественный контроль за состоянием охраны </w:t>
      </w:r>
      <w:r w:rsidRPr="004E33F9">
        <w:rPr>
          <w:sz w:val="28"/>
          <w:szCs w:val="28"/>
        </w:rPr>
        <w:t>труда.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auto"/>
        <w:ind w:right="91" w:firstLine="709"/>
        <w:jc w:val="both"/>
        <w:rPr>
          <w:spacing w:val="-15"/>
          <w:sz w:val="28"/>
          <w:szCs w:val="28"/>
        </w:rPr>
      </w:pPr>
      <w:r w:rsidRPr="004E33F9">
        <w:rPr>
          <w:sz w:val="28"/>
          <w:szCs w:val="28"/>
        </w:rPr>
        <w:t>Мастера ведут журнал первой ступени контроля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4E33F9">
        <w:rPr>
          <w:sz w:val="28"/>
          <w:szCs w:val="28"/>
        </w:rPr>
        <w:t>Объектом контроля первой ступени являются рабочие места, орудия труда, трудовой процесс первичного трудового коллектива (бригады) при наличии травмоопасного оборудования, опасных и вредных производственных факторов.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4E33F9">
        <w:rPr>
          <w:sz w:val="28"/>
          <w:szCs w:val="28"/>
        </w:rPr>
        <w:t>Первую ступень контроля осуществляют непосред</w:t>
      </w:r>
      <w:r w:rsidRPr="004E33F9">
        <w:rPr>
          <w:sz w:val="28"/>
          <w:szCs w:val="28"/>
        </w:rPr>
        <w:softHyphen/>
        <w:t>ственный руководитель трудового коллектива (бригадир, мастер и т. п.), уполномоченное лицо по охране труда этого коллектива. К первой ступени контроля могут привлекаться специалисты подразделения (механик-энергетик, технологи и др.).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auto"/>
        <w:ind w:right="24" w:firstLine="709"/>
        <w:jc w:val="both"/>
        <w:rPr>
          <w:spacing w:val="-9"/>
          <w:sz w:val="28"/>
          <w:szCs w:val="28"/>
        </w:rPr>
      </w:pPr>
      <w:r w:rsidRPr="004E33F9">
        <w:rPr>
          <w:sz w:val="28"/>
          <w:szCs w:val="28"/>
        </w:rPr>
        <w:t xml:space="preserve">Основной задачей первой ступени контроля является </w:t>
      </w:r>
      <w:r w:rsidRPr="004E33F9">
        <w:rPr>
          <w:spacing w:val="-1"/>
          <w:sz w:val="28"/>
          <w:szCs w:val="28"/>
        </w:rPr>
        <w:t>обеспечение соответствия рабочих мест и орудий труда тре</w:t>
      </w:r>
      <w:r w:rsidRPr="004E33F9">
        <w:rPr>
          <w:sz w:val="28"/>
          <w:szCs w:val="28"/>
        </w:rPr>
        <w:t>бованиям охраны труда до начала и в процессе выполнения работ.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auto"/>
        <w:ind w:right="24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Первая ступень контроля осуществляется ежедневно в дни работы. При этом проверяется: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right="14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состояние работающих (с немедленным отстранением от работы лиц. находящихся в состоянии алкогольного или наркотического опьянения);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right="24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состояние оборудования, коллективных средств защиты, наличие ограждений опасных зон, предохранительных устройств и их исправность;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right="19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соответствие требованиям охраны труда рабочих мест, инструмента, приспособлений, оснастки и других орудий труда;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right="29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порядок на рабочих местах, в проходах, на подъездных путях;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right="24" w:firstLine="709"/>
        <w:jc w:val="both"/>
        <w:rPr>
          <w:sz w:val="28"/>
          <w:szCs w:val="28"/>
        </w:rPr>
      </w:pPr>
      <w:r w:rsidRPr="004E33F9">
        <w:rPr>
          <w:spacing w:val="-1"/>
          <w:sz w:val="28"/>
          <w:szCs w:val="28"/>
        </w:rPr>
        <w:t xml:space="preserve">обеспечение необходимых условий труда (освещенность, </w:t>
      </w:r>
      <w:r w:rsidRPr="004E33F9">
        <w:rPr>
          <w:sz w:val="28"/>
          <w:szCs w:val="28"/>
        </w:rPr>
        <w:t>температура воздуха, вентиляция, уровень вредных производственных факторов);</w:t>
      </w:r>
    </w:p>
    <w:p w:rsidR="00CE6A91" w:rsidRPr="004E33F9" w:rsidRDefault="00CE6A91" w:rsidP="004E33F9">
      <w:pPr>
        <w:shd w:val="clear" w:color="auto" w:fill="FFFFFF"/>
        <w:tabs>
          <w:tab w:val="left" w:pos="312"/>
        </w:tabs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наличие и правильное использование работниками спецодежды, спецобуви и других средств индивидуальной и коллективной защиты; прохождение работниками инструктажа и проверки знаний по охране труда; соблюдение работниками технологии выполняемой работы с использованием безопасных приемов и методов труда, правил и инструкций по охране труда в процессе работы.</w:t>
      </w:r>
    </w:p>
    <w:p w:rsidR="00CE6A91" w:rsidRPr="004E33F9" w:rsidRDefault="00CE6A91" w:rsidP="004E33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Руководитель первичного трудового коллектива совместно с другими участниками первой ступени контроля, проверив состояние рабочих мест и выполнение требований охраны труда, на основании производственных заданий производят допуск работников к выполнению работ. Допуск к работам с дополнительными (повышенными) требованиями безопасности оформляется и осуществляется в установленном порядке по нарядам-допускам.</w:t>
      </w:r>
    </w:p>
    <w:p w:rsidR="00CE6A91" w:rsidRPr="004E33F9" w:rsidRDefault="00CE6A91" w:rsidP="004E33F9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При проведении первой ступени контроля, проверяю</w:t>
      </w:r>
      <w:r w:rsidRPr="004E33F9">
        <w:rPr>
          <w:spacing w:val="-1"/>
          <w:sz w:val="28"/>
          <w:szCs w:val="28"/>
        </w:rPr>
        <w:t xml:space="preserve">щие совместно с исполнителями работ принимают меры по </w:t>
      </w:r>
      <w:r w:rsidRPr="004E33F9">
        <w:rPr>
          <w:sz w:val="28"/>
          <w:szCs w:val="28"/>
        </w:rPr>
        <w:t>устранению нарушений требований охраны труда. При невоз</w:t>
      </w:r>
      <w:r w:rsidRPr="004E33F9">
        <w:rPr>
          <w:sz w:val="28"/>
          <w:szCs w:val="28"/>
        </w:rPr>
        <w:softHyphen/>
      </w:r>
      <w:r w:rsidRPr="004E33F9">
        <w:rPr>
          <w:spacing w:val="-1"/>
          <w:sz w:val="28"/>
          <w:szCs w:val="28"/>
        </w:rPr>
        <w:t>можности оперативного решения вопросов по устранению выявленных нарушений и обеспечению безопасности работ проверяющие ставят об этом в известность вышестоящих руко</w:t>
      </w:r>
      <w:r w:rsidRPr="004E33F9">
        <w:rPr>
          <w:spacing w:val="-1"/>
          <w:sz w:val="28"/>
          <w:szCs w:val="28"/>
        </w:rPr>
        <w:softHyphen/>
      </w:r>
      <w:r w:rsidRPr="004E33F9">
        <w:rPr>
          <w:sz w:val="28"/>
          <w:szCs w:val="28"/>
        </w:rPr>
        <w:t>водителей для принятия мер вплоть до прекращения или запрещения работ.</w:t>
      </w:r>
    </w:p>
    <w:p w:rsidR="00CE6A91" w:rsidRPr="004E33F9" w:rsidRDefault="00CE6A91" w:rsidP="004E33F9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 xml:space="preserve">Результаты контроля первой ступени и разрешение </w:t>
      </w:r>
      <w:r w:rsidRPr="004E33F9">
        <w:rPr>
          <w:spacing w:val="-1"/>
          <w:sz w:val="28"/>
          <w:szCs w:val="28"/>
        </w:rPr>
        <w:t xml:space="preserve">о допуске исполнителей к выполнению работ фиксируются в </w:t>
      </w:r>
      <w:r w:rsidRPr="004E33F9">
        <w:rPr>
          <w:sz w:val="28"/>
          <w:szCs w:val="28"/>
        </w:rPr>
        <w:t>специальном журнале с оценкой состояния охраны труда и выдачей предложений по се улучшению. Непосредственные исполнители работ тоже могут заносить свои замечания о нарушениях требований охраны труда в журнал первой ступени контроля.</w:t>
      </w:r>
    </w:p>
    <w:p w:rsidR="00CE6A91" w:rsidRPr="004E33F9" w:rsidRDefault="00CE6A91" w:rsidP="004E33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МАСТЕР ПРОИЗВОДСТВЕННОГО И ВСПОМОГАТЕЛЬНОГО УЧАСТКОВ</w:t>
      </w:r>
    </w:p>
    <w:p w:rsidR="00CE6A91" w:rsidRPr="004E33F9" w:rsidRDefault="00CE6A91" w:rsidP="004E33F9">
      <w:pPr>
        <w:shd w:val="clear" w:color="auto" w:fill="FFFFFF"/>
        <w:tabs>
          <w:tab w:val="left" w:pos="931"/>
        </w:tabs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Осуществляет: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line="360" w:lineRule="auto"/>
        <w:ind w:right="14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-работу по созданию здоровых и безопасных условий труда, внедрение и надежное функционирование системы охраны труда на участке;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line="360" w:lineRule="auto"/>
        <w:ind w:right="14" w:firstLine="709"/>
        <w:jc w:val="both"/>
        <w:rPr>
          <w:sz w:val="28"/>
          <w:szCs w:val="28"/>
        </w:rPr>
      </w:pPr>
      <w:r w:rsidRPr="004E33F9">
        <w:rPr>
          <w:spacing w:val="-1"/>
          <w:sz w:val="28"/>
          <w:szCs w:val="28"/>
        </w:rPr>
        <w:t xml:space="preserve">-своевременное и качественное проведение первичного на </w:t>
      </w:r>
      <w:r w:rsidRPr="004E33F9">
        <w:rPr>
          <w:spacing w:val="-2"/>
          <w:sz w:val="28"/>
          <w:szCs w:val="28"/>
        </w:rPr>
        <w:t>рабочем месте, повторного, внепланового, текущего и пе</w:t>
      </w:r>
      <w:r w:rsidRPr="004E33F9">
        <w:rPr>
          <w:sz w:val="28"/>
          <w:szCs w:val="28"/>
        </w:rPr>
        <w:t>риодического инструктажей по охране труда;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-допуск к работе лиц после проведения инструктажа, только полностью овладевших безопасными приемами работы;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line="360" w:lineRule="auto"/>
        <w:ind w:right="10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-допуск к самостоятельной работе несовершеннолетних и учеников только после закрепления их за наставниками;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line="360" w:lineRule="auto"/>
        <w:ind w:right="5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-проведение профилактическо-воспитательной работы (индивидуальные беседы) с производственным персоналом по вопросам охраны труда и техники безопасности, соблюде</w:t>
      </w:r>
      <w:r w:rsidRPr="004E33F9">
        <w:rPr>
          <w:spacing w:val="-1"/>
          <w:sz w:val="28"/>
          <w:szCs w:val="28"/>
        </w:rPr>
        <w:t xml:space="preserve">ния производственной дисциплины, а также информирует </w:t>
      </w:r>
      <w:r w:rsidRPr="004E33F9">
        <w:rPr>
          <w:sz w:val="28"/>
          <w:szCs w:val="28"/>
        </w:rPr>
        <w:t>работников участка о руководящих документах по охране труда.</w:t>
      </w:r>
    </w:p>
    <w:p w:rsidR="00CE6A91" w:rsidRPr="004E33F9" w:rsidRDefault="00CE6A91" w:rsidP="004E33F9">
      <w:pPr>
        <w:shd w:val="clear" w:color="auto" w:fill="FFFFFF"/>
        <w:tabs>
          <w:tab w:val="left" w:pos="931"/>
        </w:tabs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Обеспечивает: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line="360" w:lineRule="auto"/>
        <w:ind w:right="10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 xml:space="preserve">-организацию работ и рабочих мест, состояние проходов </w:t>
      </w:r>
      <w:r w:rsidRPr="004E33F9">
        <w:rPr>
          <w:spacing w:val="-1"/>
          <w:sz w:val="28"/>
          <w:szCs w:val="28"/>
        </w:rPr>
        <w:t xml:space="preserve">и проездов, оборудования, инструмента и приспособлений, </w:t>
      </w:r>
      <w:r w:rsidRPr="004E33F9">
        <w:rPr>
          <w:sz w:val="28"/>
          <w:szCs w:val="28"/>
        </w:rPr>
        <w:t>оргоснастки, ограждающих, экранирующих и блокировочных устройств в строгом соответствии с правилами и нормами охраны труда;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line="360" w:lineRule="auto"/>
        <w:ind w:right="10" w:firstLine="709"/>
        <w:jc w:val="both"/>
        <w:rPr>
          <w:sz w:val="28"/>
          <w:szCs w:val="28"/>
        </w:rPr>
      </w:pPr>
      <w:r w:rsidRPr="004E33F9">
        <w:rPr>
          <w:spacing w:val="-1"/>
          <w:sz w:val="28"/>
          <w:szCs w:val="28"/>
        </w:rPr>
        <w:t>-контроль за наличием, исправным состоянием и правиль</w:t>
      </w:r>
      <w:r w:rsidRPr="004E33F9">
        <w:rPr>
          <w:sz w:val="28"/>
          <w:szCs w:val="28"/>
        </w:rPr>
        <w:t xml:space="preserve">ностью применения работающими средств индивидуальной </w:t>
      </w:r>
      <w:r w:rsidRPr="004E33F9">
        <w:rPr>
          <w:spacing w:val="-1"/>
          <w:sz w:val="28"/>
          <w:szCs w:val="28"/>
        </w:rPr>
        <w:t>и коллективной защиты и предохранительных приспособ</w:t>
      </w:r>
      <w:r w:rsidRPr="004E33F9">
        <w:rPr>
          <w:sz w:val="28"/>
          <w:szCs w:val="28"/>
        </w:rPr>
        <w:t>лений;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line="360" w:lineRule="auto"/>
        <w:ind w:right="19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-выполнение работ в строгом соответствии с техпроцессами и инструкциями по охране труда;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line="360" w:lineRule="auto"/>
        <w:ind w:right="5" w:firstLine="709"/>
        <w:jc w:val="both"/>
        <w:rPr>
          <w:sz w:val="28"/>
          <w:szCs w:val="28"/>
        </w:rPr>
      </w:pPr>
      <w:r w:rsidRPr="004E33F9">
        <w:rPr>
          <w:spacing w:val="-1"/>
          <w:sz w:val="28"/>
          <w:szCs w:val="28"/>
        </w:rPr>
        <w:t xml:space="preserve">-контроль за соблюдением работающими технологической </w:t>
      </w:r>
      <w:r w:rsidRPr="004E33F9">
        <w:rPr>
          <w:sz w:val="28"/>
          <w:szCs w:val="28"/>
        </w:rPr>
        <w:t>дисциплины, трудового законодательства, правил внутреннего трудового распорядка, инструкций по охране труда;</w:t>
      </w:r>
    </w:p>
    <w:p w:rsidR="00CE6A91" w:rsidRPr="004E33F9" w:rsidRDefault="00CE6A91" w:rsidP="004E33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-наличие и надлежащее состояние на рабочих местах уча</w:t>
      </w:r>
      <w:r w:rsidRPr="004E33F9">
        <w:rPr>
          <w:sz w:val="28"/>
          <w:szCs w:val="28"/>
        </w:rPr>
        <w:softHyphen/>
        <w:t>стка инструкций и плакатов по охране труда, знаков безопасности;</w:t>
      </w:r>
    </w:p>
    <w:p w:rsidR="00CE6A91" w:rsidRPr="004E33F9" w:rsidRDefault="00CE6A91" w:rsidP="004E33F9">
      <w:pPr>
        <w:shd w:val="clear" w:color="auto" w:fill="FFFFFF"/>
        <w:tabs>
          <w:tab w:val="left" w:pos="302"/>
        </w:tabs>
        <w:spacing w:line="360" w:lineRule="auto"/>
        <w:ind w:right="10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-проведение на участке в начале работы смены первой ступени контроля за состоянием охраны труда с записью в журнале;</w:t>
      </w:r>
    </w:p>
    <w:p w:rsidR="00CE6A91" w:rsidRPr="004E33F9" w:rsidRDefault="00CE6A91" w:rsidP="004E33F9">
      <w:pPr>
        <w:shd w:val="clear" w:color="auto" w:fill="FFFFFF"/>
        <w:tabs>
          <w:tab w:val="left" w:pos="302"/>
        </w:tabs>
        <w:spacing w:line="360" w:lineRule="auto"/>
        <w:ind w:right="14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-</w:t>
      </w:r>
      <w:r w:rsidRPr="004E33F9">
        <w:rPr>
          <w:spacing w:val="-1"/>
          <w:sz w:val="28"/>
          <w:szCs w:val="28"/>
        </w:rPr>
        <w:t>проверку состояния охраны труда на рабочих местах, ис</w:t>
      </w:r>
      <w:r w:rsidRPr="004E33F9">
        <w:rPr>
          <w:sz w:val="28"/>
          <w:szCs w:val="28"/>
        </w:rPr>
        <w:t>правность оборудования, средств защиты, блокировок и сигнализации, наличие у работающих исправных средств индивидуальной защиты;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line="360" w:lineRule="auto"/>
        <w:ind w:right="38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-устранение недостатков, обнаруженных при проведении первой ступени контроля или не устраненных в предыдущей смене. При обнаружении недостатков, которые не могут быть устранены до начала работы смены, докладывает о них начальнику цеха, который принимает решение о дальнейшем проведении работ;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line="360" w:lineRule="auto"/>
        <w:ind w:right="67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-отстранение от работы лиц, находящихся в нетрезвом сос</w:t>
      </w:r>
      <w:r w:rsidRPr="004E33F9">
        <w:rPr>
          <w:spacing w:val="-2"/>
          <w:sz w:val="28"/>
          <w:szCs w:val="28"/>
        </w:rPr>
        <w:t>тоянии, принятие мер по немедленному устранению обна</w:t>
      </w:r>
      <w:r w:rsidRPr="004E33F9">
        <w:rPr>
          <w:sz w:val="28"/>
          <w:szCs w:val="28"/>
        </w:rPr>
        <w:t>руженных нарушений правил охраны труда и технологической дисциплины;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line="360" w:lineRule="auto"/>
        <w:ind w:right="91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-контроль и соблюдение норм загрузки рабочих помещений и количества работающих в опасных зонах;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line="360" w:lineRule="auto"/>
        <w:ind w:right="101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-контроль за выполнением мер безопасности при проведе</w:t>
      </w:r>
      <w:r w:rsidRPr="004E33F9">
        <w:rPr>
          <w:spacing w:val="-3"/>
          <w:sz w:val="28"/>
          <w:szCs w:val="28"/>
        </w:rPr>
        <w:t>нии работ с особой опасностью и только при наличии на</w:t>
      </w:r>
      <w:r w:rsidRPr="004E33F9">
        <w:rPr>
          <w:sz w:val="28"/>
          <w:szCs w:val="28"/>
        </w:rPr>
        <w:t>ряда-допуска в соответствии с требованиями безопасности, указанными в нем;</w:t>
      </w:r>
    </w:p>
    <w:p w:rsidR="00CE6A91" w:rsidRPr="004E33F9" w:rsidRDefault="00CE6A91" w:rsidP="004E33F9">
      <w:pPr>
        <w:shd w:val="clear" w:color="auto" w:fill="FFFFFF"/>
        <w:spacing w:line="360" w:lineRule="auto"/>
        <w:ind w:right="101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-контроль за наличием у работающих, удостоверений на право производства работ со спецпродукцией, СДЯВ, на оборудовании, подконтрольном Госгортехнадзору, и других, где по правилам требуется наличие удостоверений;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line="360" w:lineRule="auto"/>
        <w:ind w:right="91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-хранение и учет пожаро-взрывоопасной продукции и СДЯВ в соответствии с требованиями соответствующих правил и инструкций;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line="360" w:lineRule="auto"/>
        <w:ind w:right="149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-наличие на участке и содержание в исправном состоянии средств пожарозащиты в соответствии с установленными нормами и правилами;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line="360" w:lineRule="auto"/>
        <w:ind w:right="163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 xml:space="preserve">-наличие на участке комплекта действующих инструкций </w:t>
      </w:r>
      <w:r w:rsidRPr="004E33F9">
        <w:rPr>
          <w:spacing w:val="-1"/>
          <w:sz w:val="28"/>
          <w:szCs w:val="28"/>
        </w:rPr>
        <w:t>для работников, занятых на данном участке, по всем про</w:t>
      </w:r>
      <w:r w:rsidRPr="004E33F9">
        <w:rPr>
          <w:sz w:val="28"/>
          <w:szCs w:val="28"/>
        </w:rPr>
        <w:t>фессиям и видам работ;</w:t>
      </w:r>
    </w:p>
    <w:p w:rsidR="00CE6A91" w:rsidRPr="004E33F9" w:rsidRDefault="00CE6A91" w:rsidP="004E33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spacing w:val="-1"/>
          <w:sz w:val="28"/>
          <w:szCs w:val="28"/>
        </w:rPr>
        <w:t>-проведение на участке противоаварнйных тренировок;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ind w:right="14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-исключение (недопущение) эксплуатации оборудования или производства работ на участке или рабочих местах, если выполнение работы на них угрожает жизни или здо</w:t>
      </w:r>
      <w:r w:rsidRPr="004E33F9">
        <w:rPr>
          <w:spacing w:val="-2"/>
          <w:sz w:val="28"/>
          <w:szCs w:val="28"/>
        </w:rPr>
        <w:t xml:space="preserve">ровью работающих или может привести к возникновению </w:t>
      </w:r>
      <w:r w:rsidRPr="004E33F9">
        <w:rPr>
          <w:spacing w:val="-1"/>
          <w:sz w:val="28"/>
          <w:szCs w:val="28"/>
        </w:rPr>
        <w:t xml:space="preserve">пожара, с немедленным уведомлением об этом начальника </w:t>
      </w:r>
      <w:r w:rsidRPr="004E33F9">
        <w:rPr>
          <w:sz w:val="28"/>
          <w:szCs w:val="28"/>
        </w:rPr>
        <w:t>цеха;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ind w:right="24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-выдачу работникам инструкций на руки под расписку в личной карточке инструктажа для изучения при первичном инструктаже, либо вывешивая их на рабочих местах или  ином  месте, доступном для работников.</w:t>
      </w:r>
    </w:p>
    <w:p w:rsidR="00CE6A91" w:rsidRPr="004E33F9" w:rsidRDefault="00CE6A91" w:rsidP="004E33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33F9">
        <w:rPr>
          <w:b/>
          <w:bCs/>
          <w:spacing w:val="-3"/>
          <w:sz w:val="28"/>
          <w:szCs w:val="28"/>
        </w:rPr>
        <w:t>Организует: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ind w:right="19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-оказание первой помощи пострадавшему при несчастном случае и проведение других мероприятий в соответствии с «Положением о расследовании и учете несчастных слу</w:t>
      </w:r>
      <w:r w:rsidRPr="004E33F9">
        <w:rPr>
          <w:spacing w:val="-2"/>
          <w:sz w:val="28"/>
          <w:szCs w:val="28"/>
        </w:rPr>
        <w:t xml:space="preserve">чаев на производстве» с немедленным уведомлением о </w:t>
      </w:r>
      <w:r w:rsidRPr="004E33F9">
        <w:rPr>
          <w:sz w:val="28"/>
          <w:szCs w:val="28"/>
        </w:rPr>
        <w:t>произошедшем несчастном случае начальника цеха;</w:t>
      </w:r>
    </w:p>
    <w:p w:rsidR="00CE6A91" w:rsidRPr="004E33F9" w:rsidRDefault="00CE6A91" w:rsidP="004E33F9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ind w:right="29" w:firstLine="709"/>
        <w:jc w:val="both"/>
        <w:rPr>
          <w:sz w:val="28"/>
          <w:szCs w:val="28"/>
        </w:rPr>
      </w:pPr>
      <w:r w:rsidRPr="004E33F9">
        <w:rPr>
          <w:sz w:val="28"/>
          <w:szCs w:val="28"/>
        </w:rPr>
        <w:t>-принятие мер по ликвидации аварийной ситуации или аварии в соответствии с планом ликвидации аварий.</w:t>
      </w:r>
    </w:p>
    <w:p w:rsidR="00CE6A91" w:rsidRPr="004E33F9" w:rsidRDefault="00CE6A91" w:rsidP="004E33F9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CE6A91" w:rsidRPr="004E33F9" w:rsidSect="004E33F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B4CA0D4"/>
    <w:lvl w:ilvl="0">
      <w:numFmt w:val="bullet"/>
      <w:lvlText w:val="*"/>
      <w:lvlJc w:val="left"/>
    </w:lvl>
  </w:abstractNum>
  <w:abstractNum w:abstractNumId="1">
    <w:nsid w:val="0B463CC0"/>
    <w:multiLevelType w:val="singleLevel"/>
    <w:tmpl w:val="9F4C924E"/>
    <w:lvl w:ilvl="0">
      <w:start w:val="4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1DC125A1"/>
    <w:multiLevelType w:val="singleLevel"/>
    <w:tmpl w:val="B8647D74"/>
    <w:lvl w:ilvl="0">
      <w:start w:val="1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228E5316"/>
    <w:multiLevelType w:val="hybridMultilevel"/>
    <w:tmpl w:val="50BE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3207C4"/>
    <w:multiLevelType w:val="singleLevel"/>
    <w:tmpl w:val="2EE698CA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">
    <w:nsid w:val="3E4F2F73"/>
    <w:multiLevelType w:val="singleLevel"/>
    <w:tmpl w:val="0EFE7438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6">
    <w:nsid w:val="51E86812"/>
    <w:multiLevelType w:val="hybridMultilevel"/>
    <w:tmpl w:val="A00C8A46"/>
    <w:lvl w:ilvl="0" w:tplc="BE2C2A4A">
      <w:start w:val="1"/>
      <w:numFmt w:val="bullet"/>
      <w:lvlText w:val=""/>
      <w:lvlJc w:val="left"/>
      <w:pPr>
        <w:tabs>
          <w:tab w:val="num" w:pos="1986"/>
        </w:tabs>
        <w:ind w:left="1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7">
    <w:nsid w:val="53510197"/>
    <w:multiLevelType w:val="singleLevel"/>
    <w:tmpl w:val="84F64090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62C57DB9"/>
    <w:multiLevelType w:val="hybridMultilevel"/>
    <w:tmpl w:val="0DE09FBC"/>
    <w:lvl w:ilvl="0" w:tplc="694CE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7C81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7C020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8A659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2185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7A9F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B5C05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50F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2665E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65EC5FB0"/>
    <w:multiLevelType w:val="singleLevel"/>
    <w:tmpl w:val="BA2A7A8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0">
    <w:nsid w:val="75CB40A0"/>
    <w:multiLevelType w:val="singleLevel"/>
    <w:tmpl w:val="185609A4"/>
    <w:lvl w:ilvl="0">
      <w:start w:val="1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7CA46C8D"/>
    <w:multiLevelType w:val="singleLevel"/>
    <w:tmpl w:val="520E4ED8"/>
    <w:lvl w:ilvl="0">
      <w:start w:val="4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11"/>
  </w:num>
  <w:num w:numId="9">
    <w:abstractNumId w:val="3"/>
  </w:num>
  <w:num w:numId="10">
    <w:abstractNumId w:val="7"/>
  </w:num>
  <w:num w:numId="11">
    <w:abstractNumId w:val="2"/>
  </w:num>
  <w:num w:numId="12">
    <w:abstractNumId w:val="0"/>
    <w:lvlOverride w:ilvl="0">
      <w:lvl w:ilvl="0">
        <w:numFmt w:val="bullet"/>
        <w:lvlText w:val="—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30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A91"/>
    <w:rsid w:val="002B5313"/>
    <w:rsid w:val="00420307"/>
    <w:rsid w:val="00453E31"/>
    <w:rsid w:val="004B7C0D"/>
    <w:rsid w:val="004E33F9"/>
    <w:rsid w:val="004F7D57"/>
    <w:rsid w:val="005A33E9"/>
    <w:rsid w:val="005D2A9F"/>
    <w:rsid w:val="006A1AE5"/>
    <w:rsid w:val="007F3BFF"/>
    <w:rsid w:val="0080314F"/>
    <w:rsid w:val="008744F8"/>
    <w:rsid w:val="00897A27"/>
    <w:rsid w:val="00C923A1"/>
    <w:rsid w:val="00CE6A91"/>
    <w:rsid w:val="00E61572"/>
    <w:rsid w:val="00FA2B7D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5"/>
    <o:shapelayout v:ext="edit">
      <o:idmap v:ext="edit" data="1"/>
    </o:shapelayout>
  </w:shapeDefaults>
  <w:decimalSymbol w:val=","/>
  <w:listSeparator w:val=";"/>
  <w14:defaultImageDpi w14:val="0"/>
  <w15:chartTrackingRefBased/>
  <w15:docId w15:val="{28345AE1-054B-4EB4-8FA9-CC34A99E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A9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E6A91"/>
    <w:pPr>
      <w:spacing w:before="240"/>
      <w:ind w:left="360"/>
    </w:pPr>
  </w:style>
  <w:style w:type="character" w:customStyle="1" w:styleId="a4">
    <w:name w:val="Основной текст с отступом Знак"/>
    <w:link w:val="a3"/>
    <w:uiPriority w:val="99"/>
    <w:locked/>
    <w:rsid w:val="00CE6A91"/>
    <w:rPr>
      <w:rFonts w:ascii="Times New Roman" w:hAnsi="Times New Roman" w:cs="Times New Roman"/>
      <w:sz w:val="24"/>
      <w:szCs w:val="24"/>
      <w:lang w:val="x-none" w:eastAsia="ru-RU"/>
    </w:rPr>
  </w:style>
  <w:style w:type="table" w:styleId="a5">
    <w:name w:val="Table Grid"/>
    <w:basedOn w:val="a1"/>
    <w:uiPriority w:val="59"/>
    <w:rsid w:val="00CE6A91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9608</Words>
  <Characters>54772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2014-03-04T12:24:00Z</dcterms:created>
  <dcterms:modified xsi:type="dcterms:W3CDTF">2014-03-04T12:24:00Z</dcterms:modified>
</cp:coreProperties>
</file>