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38" w:rsidRPr="00D93FA7" w:rsidRDefault="00800538" w:rsidP="00D93FA7">
      <w:pPr>
        <w:pStyle w:val="a3"/>
        <w:spacing w:line="360" w:lineRule="auto"/>
        <w:ind w:firstLine="709"/>
      </w:pPr>
      <w:r w:rsidRPr="00D93FA7">
        <w:t>Федеральное</w:t>
      </w:r>
      <w:r w:rsidR="00D93FA7" w:rsidRPr="00D93FA7">
        <w:t xml:space="preserve"> </w:t>
      </w:r>
      <w:r w:rsidRPr="00D93FA7">
        <w:t>агентство</w:t>
      </w:r>
      <w:r w:rsidR="00D93FA7" w:rsidRPr="00D93FA7">
        <w:t xml:space="preserve"> </w:t>
      </w:r>
      <w:r w:rsidRPr="00D93FA7">
        <w:t>по</w:t>
      </w:r>
      <w:r w:rsidR="00D93FA7" w:rsidRPr="00D93FA7">
        <w:t xml:space="preserve"> </w:t>
      </w:r>
      <w:r w:rsidRPr="00D93FA7">
        <w:t>образованию</w:t>
      </w:r>
    </w:p>
    <w:p w:rsidR="00800538" w:rsidRPr="00D93FA7" w:rsidRDefault="00800538" w:rsidP="00D93FA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00538" w:rsidRPr="00D93FA7" w:rsidRDefault="00800538" w:rsidP="00D93FA7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</w:rPr>
      </w:pPr>
      <w:r w:rsidRPr="00D93FA7">
        <w:rPr>
          <w:rFonts w:ascii="Times New Roman" w:hAnsi="Times New Roman"/>
          <w:caps/>
          <w:sz w:val="28"/>
        </w:rPr>
        <w:t>Томский</w:t>
      </w:r>
      <w:r w:rsidR="00D93FA7" w:rsidRPr="00D93FA7">
        <w:rPr>
          <w:rFonts w:ascii="Times New Roman" w:hAnsi="Times New Roman"/>
          <w:caps/>
          <w:sz w:val="28"/>
        </w:rPr>
        <w:t xml:space="preserve"> </w:t>
      </w:r>
      <w:r w:rsidRPr="00D93FA7">
        <w:rPr>
          <w:rFonts w:ascii="Times New Roman" w:hAnsi="Times New Roman"/>
          <w:caps/>
          <w:sz w:val="28"/>
        </w:rPr>
        <w:t>Государственный</w:t>
      </w:r>
      <w:r w:rsidR="00D93FA7" w:rsidRPr="00D93FA7">
        <w:rPr>
          <w:rFonts w:ascii="Times New Roman" w:hAnsi="Times New Roman"/>
          <w:caps/>
          <w:sz w:val="28"/>
        </w:rPr>
        <w:t xml:space="preserve"> </w:t>
      </w:r>
      <w:r w:rsidRPr="00D93FA7">
        <w:rPr>
          <w:rFonts w:ascii="Times New Roman" w:hAnsi="Times New Roman"/>
          <w:caps/>
          <w:sz w:val="28"/>
        </w:rPr>
        <w:t>Университет</w:t>
      </w:r>
    </w:p>
    <w:p w:rsidR="00800538" w:rsidRPr="00D93FA7" w:rsidRDefault="00800538" w:rsidP="00D93FA7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</w:rPr>
      </w:pPr>
      <w:r w:rsidRPr="00D93FA7">
        <w:rPr>
          <w:rFonts w:ascii="Times New Roman" w:hAnsi="Times New Roman"/>
          <w:caps/>
          <w:sz w:val="28"/>
        </w:rPr>
        <w:t>Систем</w:t>
      </w:r>
      <w:r w:rsidR="00D93FA7" w:rsidRPr="00D93FA7">
        <w:rPr>
          <w:rFonts w:ascii="Times New Roman" w:hAnsi="Times New Roman"/>
          <w:caps/>
          <w:sz w:val="28"/>
        </w:rPr>
        <w:t xml:space="preserve"> </w:t>
      </w:r>
      <w:r w:rsidRPr="00D93FA7">
        <w:rPr>
          <w:rFonts w:ascii="Times New Roman" w:hAnsi="Times New Roman"/>
          <w:caps/>
          <w:sz w:val="28"/>
        </w:rPr>
        <w:t>Управления</w:t>
      </w:r>
      <w:r w:rsidR="00D93FA7" w:rsidRPr="00D93FA7">
        <w:rPr>
          <w:rFonts w:ascii="Times New Roman" w:hAnsi="Times New Roman"/>
          <w:caps/>
          <w:sz w:val="28"/>
        </w:rPr>
        <w:t xml:space="preserve"> </w:t>
      </w:r>
      <w:r w:rsidRPr="00D93FA7">
        <w:rPr>
          <w:rFonts w:ascii="Times New Roman" w:hAnsi="Times New Roman"/>
          <w:caps/>
          <w:sz w:val="28"/>
        </w:rPr>
        <w:t>и</w:t>
      </w:r>
      <w:r w:rsidR="00D93FA7" w:rsidRPr="00D93FA7">
        <w:rPr>
          <w:rFonts w:ascii="Times New Roman" w:hAnsi="Times New Roman"/>
          <w:caps/>
          <w:sz w:val="28"/>
        </w:rPr>
        <w:t xml:space="preserve"> </w:t>
      </w:r>
      <w:r w:rsidRPr="00D93FA7">
        <w:rPr>
          <w:rFonts w:ascii="Times New Roman" w:hAnsi="Times New Roman"/>
          <w:caps/>
          <w:sz w:val="28"/>
        </w:rPr>
        <w:t>Радиоэлектроники</w:t>
      </w:r>
      <w:r w:rsidR="00D93FA7" w:rsidRPr="00D93FA7">
        <w:rPr>
          <w:rFonts w:ascii="Times New Roman" w:hAnsi="Times New Roman"/>
          <w:caps/>
          <w:sz w:val="28"/>
        </w:rPr>
        <w:t xml:space="preserve"> </w:t>
      </w:r>
      <w:r w:rsidRPr="00D93FA7">
        <w:rPr>
          <w:rFonts w:ascii="Times New Roman" w:hAnsi="Times New Roman"/>
          <w:caps/>
          <w:sz w:val="28"/>
        </w:rPr>
        <w:t>(ТУСУР)</w:t>
      </w:r>
    </w:p>
    <w:p w:rsidR="00800538" w:rsidRPr="00D93FA7" w:rsidRDefault="00800538" w:rsidP="00D93FA7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:rsidR="00800538" w:rsidRPr="00D93FA7" w:rsidRDefault="00800538" w:rsidP="00D93FA7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</w:rPr>
      </w:pPr>
      <w:r w:rsidRPr="00D93FA7">
        <w:rPr>
          <w:rFonts w:ascii="Times New Roman" w:hAnsi="Times New Roman"/>
          <w:b w:val="0"/>
          <w:color w:val="auto"/>
          <w:sz w:val="28"/>
        </w:rPr>
        <w:t>Кафедра автоматизации обработки информации (АОИ)</w:t>
      </w:r>
    </w:p>
    <w:p w:rsidR="00800538" w:rsidRPr="00D93FA7" w:rsidRDefault="00800538" w:rsidP="00D93FA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00538" w:rsidRPr="00D93FA7" w:rsidRDefault="00800538" w:rsidP="00D93FA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00538" w:rsidRPr="00D93FA7" w:rsidRDefault="00800538" w:rsidP="00D93FA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FA7" w:rsidRP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3FA7">
        <w:rPr>
          <w:rFonts w:ascii="Times New Roman" w:hAnsi="Times New Roman"/>
          <w:sz w:val="28"/>
          <w:szCs w:val="28"/>
        </w:rPr>
        <w:t>Отчет</w:t>
      </w:r>
    </w:p>
    <w:p w:rsidR="00D93FA7" w:rsidRP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3FA7">
        <w:rPr>
          <w:rFonts w:ascii="Times New Roman" w:hAnsi="Times New Roman"/>
          <w:sz w:val="28"/>
          <w:szCs w:val="28"/>
        </w:rPr>
        <w:t>по учебной практике</w:t>
      </w:r>
    </w:p>
    <w:p w:rsidR="000E41E4" w:rsidRDefault="00473128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128">
        <w:rPr>
          <w:rFonts w:ascii="Times New Roman" w:hAnsi="Times New Roman"/>
          <w:sz w:val="28"/>
          <w:szCs w:val="28"/>
          <w:lang w:eastAsia="ru-RU"/>
        </w:rPr>
        <w:t xml:space="preserve">Принципы деятельности администрации </w:t>
      </w:r>
    </w:p>
    <w:p w:rsidR="00800538" w:rsidRPr="00473128" w:rsidRDefault="00473128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128">
        <w:rPr>
          <w:rFonts w:ascii="Times New Roman" w:hAnsi="Times New Roman"/>
          <w:sz w:val="28"/>
          <w:szCs w:val="28"/>
          <w:lang w:eastAsia="ru-RU"/>
        </w:rPr>
        <w:t>(отдела по строительству) в г. Осинники</w:t>
      </w:r>
    </w:p>
    <w:p w:rsidR="00800538" w:rsidRPr="00D93FA7" w:rsidRDefault="00800538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538" w:rsidRPr="00D93FA7" w:rsidRDefault="00800538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93FA7">
        <w:rPr>
          <w:rFonts w:ascii="Times New Roman" w:hAnsi="Times New Roman"/>
          <w:sz w:val="28"/>
        </w:rPr>
        <w:t>Студентка гр.479</w:t>
      </w:r>
    </w:p>
    <w:p w:rsidR="00800538" w:rsidRPr="00D93FA7" w:rsidRDefault="00800538" w:rsidP="00D93FA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93FA7">
        <w:rPr>
          <w:rFonts w:ascii="Times New Roman" w:hAnsi="Times New Roman"/>
          <w:sz w:val="28"/>
        </w:rPr>
        <w:t>Ю.Ю. Старикова</w:t>
      </w:r>
    </w:p>
    <w:p w:rsidR="00800538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FA7" w:rsidRDefault="00D93FA7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FA7" w:rsidRPr="00D93FA7" w:rsidRDefault="00D93FA7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FA7" w:rsidRDefault="00D93FA7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00538" w:rsidRPr="00D93FA7" w:rsidRDefault="00800538" w:rsidP="00D93FA7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93FA7">
        <w:rPr>
          <w:rFonts w:ascii="Times New Roman" w:hAnsi="Times New Roman"/>
          <w:sz w:val="28"/>
        </w:rPr>
        <w:t>Томск-2010</w:t>
      </w:r>
    </w:p>
    <w:p w:rsidR="00800538" w:rsidRPr="00D93FA7" w:rsidRDefault="00D93FA7" w:rsidP="00D93FA7">
      <w:pPr>
        <w:pStyle w:val="3"/>
        <w:tabs>
          <w:tab w:val="left" w:pos="684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48"/>
        </w:rPr>
      </w:pPr>
      <w:r>
        <w:rPr>
          <w:rFonts w:ascii="Times New Roman" w:hAnsi="Times New Roman" w:cs="Times New Roman"/>
          <w:b w:val="0"/>
          <w:color w:val="auto"/>
          <w:sz w:val="28"/>
          <w:szCs w:val="48"/>
        </w:rPr>
        <w:br w:type="page"/>
      </w:r>
      <w:r w:rsidR="00800538" w:rsidRPr="00D93FA7">
        <w:rPr>
          <w:rFonts w:ascii="Times New Roman" w:hAnsi="Times New Roman" w:cs="Times New Roman"/>
          <w:b w:val="0"/>
          <w:color w:val="auto"/>
          <w:sz w:val="28"/>
          <w:szCs w:val="48"/>
        </w:rPr>
        <w:t>Введение</w:t>
      </w:r>
    </w:p>
    <w:p w:rsidR="00800538" w:rsidRPr="00D93FA7" w:rsidRDefault="00800538" w:rsidP="00D93FA7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Производственная практика – это форма учебных занятии в организациях (предприятиях) разных форм собственности и организационно – правовых форм.</w:t>
      </w:r>
    </w:p>
    <w:p w:rsidR="00800538" w:rsidRPr="00D93FA7" w:rsidRDefault="00800538" w:rsidP="00D93F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 xml:space="preserve">Производственная практика проводится с целью изучения общих принципов </w:t>
      </w:r>
      <w:r w:rsidRPr="00D93FA7">
        <w:rPr>
          <w:rFonts w:ascii="Times New Roman" w:hAnsi="Times New Roman"/>
          <w:bCs/>
          <w:sz w:val="28"/>
          <w:szCs w:val="24"/>
        </w:rPr>
        <w:t xml:space="preserve">функционирования </w:t>
      </w:r>
      <w:r w:rsidRPr="00D93FA7">
        <w:rPr>
          <w:rFonts w:ascii="Times New Roman" w:hAnsi="Times New Roman"/>
          <w:sz w:val="28"/>
          <w:szCs w:val="24"/>
        </w:rPr>
        <w:t xml:space="preserve">организаций </w:t>
      </w:r>
      <w:r w:rsidRPr="00D93FA7">
        <w:rPr>
          <w:rFonts w:ascii="Times New Roman" w:hAnsi="Times New Roman"/>
          <w:bCs/>
          <w:sz w:val="28"/>
          <w:szCs w:val="24"/>
        </w:rPr>
        <w:t xml:space="preserve">и </w:t>
      </w:r>
      <w:r w:rsidRPr="00D93FA7">
        <w:rPr>
          <w:rFonts w:ascii="Times New Roman" w:hAnsi="Times New Roman"/>
          <w:sz w:val="28"/>
          <w:szCs w:val="24"/>
        </w:rPr>
        <w:t>учреждений по управлению трудом и регулированию социально-трудовых отношений, служб занятости; принципов организации работы служб и подразделений, занимающихся вопросами подбора, расстановки и учета персонала, отделов кадров, труда и заработной платы, отделов управления персоналом; а также анализа документации, обеспечивающей деятельность указанных служб. Она позволяет соединить теоретическую подготовку с практической деятельностью на конкретных рабочих местах. В задачи практики входит:</w:t>
      </w:r>
    </w:p>
    <w:p w:rsidR="00800538" w:rsidRPr="00D93FA7" w:rsidRDefault="00800538" w:rsidP="00D93FA7">
      <w:pPr>
        <w:pStyle w:val="ad"/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Формирование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профессиональных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умений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и определенного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опыта,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необходимого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для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осуществления дальнейшей профессиональной деятельности.</w:t>
      </w:r>
    </w:p>
    <w:p w:rsidR="00800538" w:rsidRPr="00D93FA7" w:rsidRDefault="00800538" w:rsidP="00D93FA7">
      <w:pPr>
        <w:pStyle w:val="ad"/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Изучить основные задачи организации работы отдела, персонала в администрации</w:t>
      </w:r>
    </w:p>
    <w:p w:rsidR="00800538" w:rsidRPr="00D93FA7" w:rsidRDefault="00800538" w:rsidP="00D93FA7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Приобрести необходимые практические навыки формирования и оформления части документов, используемых в работе строительного отдела.</w:t>
      </w:r>
    </w:p>
    <w:p w:rsidR="00800538" w:rsidRPr="00D93FA7" w:rsidRDefault="00800538" w:rsidP="00D93FA7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Приобрести коммуникабельные навыки с общением с гражданами города.</w:t>
      </w:r>
    </w:p>
    <w:p w:rsidR="00800538" w:rsidRPr="00D93FA7" w:rsidRDefault="00800538" w:rsidP="00D93FA7">
      <w:pPr>
        <w:pStyle w:val="ad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Овладение умениями и навыками работы с документацией.</w:t>
      </w:r>
    </w:p>
    <w:p w:rsidR="00800538" w:rsidRPr="00D93FA7" w:rsidRDefault="00800538" w:rsidP="00D93FA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Я проходила практику в администрации города Осинники располагающегося по адресу: Советская 6. Практика проходила в отделе по строительству с 28.06.2010 г. по 18.07.2010 г. под непосредственным руководством начальника отдела по строительству Боргоякова Л.Н. За время практики я ознакомилась с деятельностью отдела, с основными документами, с профессиональными и должностными обязанностями специалистов отдела,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принимала звонки и осуществляла звонки гражданам по поводу переселения с ветхого аварийного жилья и приглашала на прием по поводу переселения, пополнение и изменение баз данных по переселению граждан, активно участвовала в хозяйственной деятельности организации, а также оказы</w:t>
      </w:r>
      <w:r w:rsidR="00CA4596">
        <w:rPr>
          <w:rFonts w:ascii="Times New Roman" w:hAnsi="Times New Roman"/>
          <w:sz w:val="28"/>
          <w:szCs w:val="24"/>
        </w:rPr>
        <w:t>вала помощь сотрудникам отдела.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Практика началась с общего ознакомления с предприятием и отделом, в котором проходила учебную практику, изучила структуры учетного аппарата и деятельности отдела в целом. Для ознакомления с предприятием, его технологическими особенностями руководитель производственной практики от предприятия осуществила экскурсию рабочим участкам, местам хранения материальных ценностей и другим участкам с подробным объяснением характера работы каждого подразделения.</w:t>
      </w:r>
    </w:p>
    <w:p w:rsidR="00800538" w:rsidRPr="00D93FA7" w:rsidRDefault="00CA4596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48"/>
        </w:rPr>
        <w:br w:type="page"/>
      </w:r>
      <w:r w:rsidR="00800538" w:rsidRPr="00D93FA7">
        <w:rPr>
          <w:rFonts w:ascii="Times New Roman" w:hAnsi="Times New Roman"/>
          <w:bCs/>
          <w:kern w:val="36"/>
          <w:sz w:val="28"/>
          <w:szCs w:val="48"/>
        </w:rPr>
        <w:t>Глава 1. Задачи и функции администрации в городе Осинники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4596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1.1. Основны</w:t>
      </w:r>
      <w:r w:rsidR="00CA4596">
        <w:rPr>
          <w:rFonts w:ascii="Times New Roman" w:hAnsi="Times New Roman"/>
          <w:sz w:val="28"/>
          <w:szCs w:val="24"/>
        </w:rPr>
        <w:t>е задач</w:t>
      </w:r>
      <w:r w:rsidRPr="00D93FA7">
        <w:rPr>
          <w:rFonts w:ascii="Times New Roman" w:hAnsi="Times New Roman"/>
          <w:sz w:val="28"/>
          <w:szCs w:val="24"/>
        </w:rPr>
        <w:t>и администрации</w:t>
      </w:r>
    </w:p>
    <w:p w:rsidR="00CA4596" w:rsidRDefault="00CA4596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CA4596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 xml:space="preserve">Основными задачами администрации </w:t>
      </w:r>
      <w:r w:rsidR="00800538" w:rsidRPr="00D93FA7">
        <w:rPr>
          <w:rFonts w:ascii="Times New Roman" w:hAnsi="Times New Roman"/>
          <w:sz w:val="28"/>
          <w:szCs w:val="24"/>
        </w:rPr>
        <w:t>являются: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="00800538" w:rsidRPr="00D93FA7">
        <w:rPr>
          <w:rFonts w:ascii="Times New Roman" w:hAnsi="Times New Roman"/>
          <w:sz w:val="28"/>
          <w:szCs w:val="24"/>
        </w:rPr>
        <w:t>проведение единой городской политики и исполнение правовых актов города в целях комплексного инновационного развития районов города;</w:t>
      </w:r>
    </w:p>
    <w:p w:rsidR="00800538" w:rsidRPr="00D93FA7" w:rsidRDefault="00800538" w:rsidP="00D93F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создание благоприятных условий для жизнедеятельности населения по охране здоровья, обеспечению широкого доступа к образованию и культуре, осуществлению социальной защиты, поддержанию социального и национального согласия, а также комплексной застройке, благоустройству и содержанию территории соответствующего района;</w:t>
      </w:r>
    </w:p>
    <w:p w:rsidR="00800538" w:rsidRPr="00D93FA7" w:rsidRDefault="00800538" w:rsidP="00D93F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организация взаимодействия с общественными, коммерческими и некоммерческими организациями, а также населением для создания рабочих мест, развития малого бизнеса, партнерства и согласия;</w:t>
      </w:r>
    </w:p>
    <w:p w:rsidR="00800538" w:rsidRPr="00D93FA7" w:rsidRDefault="00800538" w:rsidP="00D93F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организация территориального общественного самоуправления на территории соответствующего района с участием товариществ собственников жилья, населения и других общественных формирований.</w:t>
      </w:r>
    </w:p>
    <w:p w:rsidR="00D66024" w:rsidRDefault="00D66024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440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 Основными функциями администрации являются</w:t>
      </w:r>
    </w:p>
    <w:p w:rsidR="00C74407" w:rsidRDefault="00C74407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1.2.1 В сфере планирования и исполнения бюджета города администрация:</w:t>
      </w:r>
    </w:p>
    <w:p w:rsidR="00800538" w:rsidRPr="00D93FA7" w:rsidRDefault="00800538" w:rsidP="00D93F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разработке предложений по формированию системы местных налогов, сборов и других доходных источников бюджета города Осинники;</w:t>
      </w:r>
    </w:p>
    <w:p w:rsidR="00800538" w:rsidRPr="00D93FA7" w:rsidRDefault="00800538" w:rsidP="00D93F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разрабатывает планы и программы развития района, участвует в подготовке предложений по формированию городских программ, участию города в краевых и федеральных программах, а также в их реализации;</w:t>
      </w:r>
    </w:p>
    <w:p w:rsidR="00800538" w:rsidRPr="00D93FA7" w:rsidRDefault="00800538" w:rsidP="00D93F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привлекает к участию в социально-экономическом развитии района население, организации и предприятия различных форм собственности;</w:t>
      </w:r>
    </w:p>
    <w:p w:rsidR="00800538" w:rsidRPr="00D93FA7" w:rsidRDefault="00800538" w:rsidP="00D93F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составлении проекта бюджета города, разрабатывает прогноз социально-экономического развития района, подводит итоги социально-экономического развития района за прошедший финансовый год, участвует в составлении реестра расходных обязательств города и иных документов, необходимых для составления проекта бюджета города;</w:t>
      </w:r>
    </w:p>
    <w:p w:rsidR="00800538" w:rsidRPr="00D93FA7" w:rsidRDefault="00800538" w:rsidP="00D93F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организовывает разработку мероприятий по повышению эффективности использования финансовых, материальных ресурсов района и обеспечивает их исполнение;</w:t>
      </w:r>
    </w:p>
    <w:p w:rsidR="00800538" w:rsidRPr="00D93FA7" w:rsidRDefault="00800538" w:rsidP="00D93F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функции администратора доходов бюджета города: мониторинг, прогнозирование, учет, контроль за порядком исчисления, полнотой и своевременностью уплаты доходов и принятие решений о возврате (зачете) излишне уплаченных (взысканных) платежей по доходным источникам, закрепленным за администрацией решением о бюджете города на соответствующий финансовый год;</w:t>
      </w:r>
    </w:p>
    <w:p w:rsidR="00800538" w:rsidRPr="00D93FA7" w:rsidRDefault="00800538" w:rsidP="00D93F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взаимодействует с налогоплательщиками, зарегистрированными на территории района, в целях своевременного поступления платежей в бюджет города.</w:t>
      </w:r>
    </w:p>
    <w:p w:rsidR="00C74407" w:rsidRDefault="00C74407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1.2.2 В сфере строительства, архитектуры и землепользования администрация:</w:t>
      </w:r>
    </w:p>
    <w:p w:rsidR="00800538" w:rsidRPr="00D93FA7" w:rsidRDefault="00800538" w:rsidP="00D93F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готовит экономически обоснованные предложения по включению объектов, находящихся на территории города, в проект адресной инвестиционной программы города Осинники и направляет их в отраслевые управления и департаменты администрации города;</w:t>
      </w:r>
    </w:p>
    <w:p w:rsidR="00800538" w:rsidRPr="00D93FA7" w:rsidRDefault="00800538" w:rsidP="00D93F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согласовывает документацию по планировке территории района, включая отводы земельных участков под проектирование, строительство и реконструкцию объектов недвижимости, проекты межевания территории района, организует работу по подготовке документов, подтверждающих факт создания объектов гаражного строительства и овощехранилищ, возведенных до 2005 года;</w:t>
      </w:r>
    </w:p>
    <w:p w:rsidR="00800538" w:rsidRPr="00D93FA7" w:rsidRDefault="00800538" w:rsidP="00D93F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выявляет самовольные постройки, временные строения и сооружения, размещенные без разрешительных документов, а также срок действия разрешительных документов на размещение которых истек;</w:t>
      </w:r>
    </w:p>
    <w:p w:rsidR="00800538" w:rsidRPr="00D93FA7" w:rsidRDefault="00800538" w:rsidP="00D93F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выдает разрешения на размещение или согласовывает размещение на территории района временных сооружений, летних кафе, парковок в соответствии с правовыми актами города, осуществляет контроль за их установкой и содержанием;</w:t>
      </w:r>
    </w:p>
    <w:p w:rsidR="00800538" w:rsidRPr="00D93FA7" w:rsidRDefault="00800538" w:rsidP="00D93F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предоставляет земельные участки для ведения огородничества;</w:t>
      </w:r>
    </w:p>
    <w:p w:rsidR="00800538" w:rsidRPr="00D93FA7" w:rsidRDefault="00800538" w:rsidP="00D93F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согласовывает места размещения средств наружной рекламы. Осуществляет контроль за установкой и содержанием средств наружной рекламы.</w:t>
      </w:r>
    </w:p>
    <w:p w:rsidR="00C74407" w:rsidRDefault="00C74407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1.2.3 В сфере управления жилищно-коммунальным хозяйством администрация: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содействует наиболее эффективному и рациональному функционированию объектов городского хозяйства на территории района;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работу с физическими и юридическими лицами по проведению субботников, месячников по благоустройству, озеленению и санитарной очистке территории района;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контроль за соблюдением правил благоустройства, содержания территорий и строений физическими и юридическими лицами;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взаимодействует с департаментом городского хозяйства по содержанию, эксплуатации и ремонту жилищного фонда, объектов благоустройства, объектов социальной и производственной инфраструктуры на территории района;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и контролирует работу по своевременному вывозу мусора от индивидуальных жилых домов;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работу по поднятию и транспортировке трупов, супруг и близкие родственники которых отсутствуют или не имеют возможности осуществить погребение, а также трупов, сведения о супруге и близких родственниках которых к моменту транспортировки отсутствуют;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согласовывает проекты правовых актов должностных лиц администрации города о переводе жилых помещений в нежилые и нежилых в жилые;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согласовывает проекты правовых актов должностных лиц администрации города о переустройстве и перепланировке жилых помещений;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работу по благоустройству дворов, ремонту подъездов, объектов благоустройства, объектов социальной и производственной инфраструктуры в пределах средств, предусмотренных бюджетом города;</w:t>
      </w:r>
    </w:p>
    <w:p w:rsidR="00800538" w:rsidRPr="00D93FA7" w:rsidRDefault="00800538" w:rsidP="00D93F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работу по ремонту и содержанию дорог.</w:t>
      </w:r>
    </w:p>
    <w:p w:rsidR="00467EF7" w:rsidRDefault="00467EF7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1.2.4 В социальной сфере администрация: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условия для выполнения переданных органам местного самоуправления государственных полномочий по социальному обслуживанию и социальной поддержке населения в городе;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предоставление субсидий гражданам, имеющим право на их получение в соответствии с действующим законодательством;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работу по профилактике безнадзорности и предупреждению правонарушений среди несовершеннолетних в пределах переданных органам местного самоуправления государственных полномочий;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в установленном порядке;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предоставление дополнительного образования и общедоступного бесплатного дошкольного образования;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отдых детей в каникулярное время;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переданные государственные полномочия по организации и осуществлению деятельности по опеке и попечительству в отношении несовершеннолетних, лиц, признанных недееспособными или ограниченными в дееспособности, а также совершеннолетних дееспособных лиц, нуждающихся в попечительстве по состоянию здоровья;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условия для развития физической культуры и массового спорта. Организует проведение официальных физкультурно-оздоровительных и спортивных мероприятий;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взаимодействует с учреждениями здравоохранения по созданию условий для обеспечения первичной медико-санитарной помощи жителям, медицинской помощи женщинам в период беременности, во время и после родов;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и осуществляет мероприятия по работе с детьми и молодежью;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условия, организует досуг и обеспечивает население услугами организаций культуры, проводит культурно-массовые мероприятия;</w:t>
      </w:r>
    </w:p>
    <w:p w:rsidR="00800538" w:rsidRPr="00D93FA7" w:rsidRDefault="00800538" w:rsidP="00D93FA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условия для реализации отдельных направлений национальных проектов в городе в пределах средств, предусмотренных на эти цели.</w:t>
      </w:r>
    </w:p>
    <w:p w:rsidR="00467EF7" w:rsidRDefault="00467EF7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1.2.5 В сфере управления муниципальной собственностью районная администрация:</w:t>
      </w:r>
    </w:p>
    <w:p w:rsidR="00800538" w:rsidRPr="00D93FA7" w:rsidRDefault="00800538" w:rsidP="00D93FA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контролирует использование объектов муниципальной собственности, расположенных в городе;</w:t>
      </w:r>
    </w:p>
    <w:p w:rsidR="00800538" w:rsidRPr="00D93FA7" w:rsidRDefault="00800538" w:rsidP="00D93FA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контроль за соблюдением арендаторами объектов муниципальной собственности на территории города условий заключаемых с ними договоров;</w:t>
      </w:r>
    </w:p>
    <w:p w:rsidR="00800538" w:rsidRPr="00D93FA7" w:rsidRDefault="00800538" w:rsidP="00D93FA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контроль за использованием земель, за недопущением самовольного занятия, захламления земельных участков в городе;</w:t>
      </w:r>
    </w:p>
    <w:p w:rsidR="00800538" w:rsidRPr="00D93FA7" w:rsidRDefault="00800538" w:rsidP="00D93FA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от имени и в интересах собственника муниципального имущества в общих собраниях собственников помещений в многоквартирных домах в порядке, установленном законодательством Российской Федерации и правовыми актами города.</w:t>
      </w:r>
    </w:p>
    <w:p w:rsidR="004E6B6F" w:rsidRDefault="004E6B6F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1.2.6 В сфере управления муниципальным жилищным фондом администрация:</w:t>
      </w:r>
    </w:p>
    <w:p w:rsidR="00800538" w:rsidRPr="00D93FA7" w:rsidRDefault="00800538" w:rsidP="00D93FA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ведет учет граждан, нуждающихся в жилых помещениях, предоставляемых по договорам социального найма, а также граждан, нуждающихся в жилых помещениях специализированного жилищного фонда;</w:t>
      </w:r>
    </w:p>
    <w:p w:rsidR="00800538" w:rsidRPr="00D93FA7" w:rsidRDefault="00800538" w:rsidP="00D93FA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предоставляет гражданам свободные муниципальные жилые помещения, в том числе жилые помещения в муниципальных общежитиях, в порядке, определяемом правовыми актами города и в соответствии с законодательством Российской Федерации;</w:t>
      </w:r>
    </w:p>
    <w:p w:rsidR="00800538" w:rsidRPr="00D93FA7" w:rsidRDefault="00800538" w:rsidP="00D93FA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распоряжается свободными муниципальными жилыми помещениями для повторного заселения, согласовывает изменение статуса муниципальных жилых помещений;</w:t>
      </w:r>
    </w:p>
    <w:p w:rsidR="00800538" w:rsidRPr="00D93FA7" w:rsidRDefault="00800538" w:rsidP="00D93FA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функции наймодателя жилых помещений муниципального жилищного фонда по договорам социального найма и найма жилых помещений специализированного жилищного фонда;</w:t>
      </w:r>
    </w:p>
    <w:p w:rsidR="00800538" w:rsidRPr="00D93FA7" w:rsidRDefault="00800538" w:rsidP="00D93FA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разрабатывает обоснованные предложения по формированию и обновлению муниципального жилищного фонда на территории города;</w:t>
      </w:r>
    </w:p>
    <w:p w:rsidR="00800538" w:rsidRPr="00D93FA7" w:rsidRDefault="00800538" w:rsidP="00D93FA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организации работы по переселению граждан в связи со сносом жилого дома;</w:t>
      </w:r>
    </w:p>
    <w:p w:rsidR="000353FD" w:rsidRDefault="000353FD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1.2.7 В иных сферах деятельности администрация: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содействует созданию и развитию территориального общественного самоуправления и иных форм участия населения в осуществлении местного самоуправления;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взаимодействует с общественными объединениями и организациями;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взаимодействие с органами администрации города по вопросам осуществления задач и функций, реализации полномочий, возложенных на районную администрацию настоящим Положением;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организационно-техническое обеспечение выборных кампаний, референдумов, переписей. Ведет учет избирателей, участников референдума;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реализации мероприятий по охране окружающей среды, организованных администрацией города;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предупреждении и ликвидации последствий чрезвычайных ситуаций в районе, организует осуществление мероприятий по гражданской обороне. Осуществляет мероприятия по профилактике нарушения требований пожарной безопасности;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условия для обеспечения жителей района услугами связи, общественного питания, торговли и бытового обслуживания;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реализации мероприятий, проводимых администрацией города Осинники, по вопросам охраны труда в организациях, расположенных на территории района, и сотрудничает с организациями района по вопросам профилактики нарушений законодательства в сфере трудовых отношений;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обеспечивает исполнение законодательства по мобилизационной подготовке;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обеспечивает исполнение законодательства о воинской обязанности и военной службе;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формировании муниципального архива;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условия для массового отдыха жителей района и организует обустройство мест массового отдыха населения;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условия для расширения рынка сельскохозяйственной продукции, сырья и продовольствия, содействует развитию малого предпринимательства;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мероприятия по обеспечению безопасности людей на водных объектах, охране их жизни и здоровья;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создает и организует работу комиссий (в качестве совещательного органа), утверждает их состав и порядок работы;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оформляет и выдает характеристики торговых помещений соискателям лицензий на осуществление розничной продажи алкогольной продукции;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согласовывает в установленном порядке места размещения игорных заведений;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участвует в предупреждении терроризма на территории района;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организует проверки и обследование потенциально опасных объектов;</w:t>
      </w:r>
    </w:p>
    <w:p w:rsidR="00800538" w:rsidRPr="00D93FA7" w:rsidRDefault="00800538" w:rsidP="00D93FA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осуществляет иные функции, предусмотренные действующим законодательством и правовыми актами города Осинники.</w:t>
      </w:r>
    </w:p>
    <w:p w:rsidR="00800538" w:rsidRPr="00D93FA7" w:rsidRDefault="006C53BA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  <w:r w:rsidR="00800538" w:rsidRPr="00D93FA7">
        <w:rPr>
          <w:rFonts w:ascii="Times New Roman" w:hAnsi="Times New Roman"/>
          <w:sz w:val="28"/>
          <w:szCs w:val="48"/>
        </w:rPr>
        <w:t xml:space="preserve">Глава 2. Основные задачи </w:t>
      </w:r>
      <w:r w:rsidR="006E6F65">
        <w:rPr>
          <w:rFonts w:ascii="Times New Roman" w:hAnsi="Times New Roman"/>
          <w:sz w:val="28"/>
          <w:szCs w:val="48"/>
        </w:rPr>
        <w:t>с</w:t>
      </w:r>
      <w:r w:rsidR="00800538" w:rsidRPr="00D93FA7">
        <w:rPr>
          <w:rFonts w:ascii="Times New Roman" w:hAnsi="Times New Roman"/>
          <w:sz w:val="28"/>
          <w:szCs w:val="48"/>
        </w:rPr>
        <w:t xml:space="preserve">троительного </w:t>
      </w:r>
      <w:r w:rsidR="006E6F65">
        <w:rPr>
          <w:rFonts w:ascii="Times New Roman" w:hAnsi="Times New Roman"/>
          <w:sz w:val="28"/>
          <w:szCs w:val="48"/>
        </w:rPr>
        <w:t>о</w:t>
      </w:r>
      <w:r w:rsidR="00800538" w:rsidRPr="00D93FA7">
        <w:rPr>
          <w:rFonts w:ascii="Times New Roman" w:hAnsi="Times New Roman"/>
          <w:sz w:val="28"/>
          <w:szCs w:val="48"/>
        </w:rPr>
        <w:t>тдела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 xml:space="preserve">Основными задачами </w:t>
      </w:r>
      <w:r w:rsidR="006E6F65">
        <w:rPr>
          <w:rFonts w:ascii="Times New Roman" w:hAnsi="Times New Roman"/>
          <w:sz w:val="28"/>
          <w:szCs w:val="24"/>
        </w:rPr>
        <w:t>о</w:t>
      </w:r>
      <w:r w:rsidRPr="00D93FA7">
        <w:rPr>
          <w:rFonts w:ascii="Times New Roman" w:hAnsi="Times New Roman"/>
          <w:sz w:val="28"/>
          <w:szCs w:val="24"/>
        </w:rPr>
        <w:t>тдела являются :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 Создание условий для эффективного развития строительного комплекса города.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1.2 Градостроительное планирование развития</w:t>
      </w:r>
      <w:r w:rsidR="00D93FA7" w:rsidRPr="00D93FA7">
        <w:rPr>
          <w:rFonts w:ascii="Times New Roman" w:hAnsi="Times New Roman"/>
          <w:sz w:val="28"/>
          <w:szCs w:val="24"/>
        </w:rPr>
        <w:t xml:space="preserve"> </w:t>
      </w:r>
      <w:r w:rsidRPr="00D93FA7">
        <w:rPr>
          <w:rFonts w:ascii="Times New Roman" w:hAnsi="Times New Roman"/>
          <w:sz w:val="28"/>
          <w:szCs w:val="24"/>
        </w:rPr>
        <w:t>с учетом природных, экономических, социальных и иных факторов и условий.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1.3 Развитие инженерной, транспортной и социальной инфраструктур сельских поселений города.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1.4 Обеспечение баланса интересов собственников недвижимости и общественных интересов, направленного на :</w:t>
      </w:r>
    </w:p>
    <w:p w:rsidR="00800538" w:rsidRPr="00D93FA7" w:rsidRDefault="006C53BA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00538" w:rsidRPr="00D93FA7">
        <w:rPr>
          <w:rFonts w:ascii="Times New Roman" w:hAnsi="Times New Roman"/>
          <w:sz w:val="28"/>
          <w:szCs w:val="24"/>
        </w:rPr>
        <w:t>создание благоприятной среды жизнедеятельности, защиту территорий от воздействия чрезвычайных ситуаций природного и техногенного характера;</w:t>
      </w:r>
    </w:p>
    <w:p w:rsidR="00800538" w:rsidRPr="00D93FA7" w:rsidRDefault="006C53BA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00538" w:rsidRPr="00D93FA7">
        <w:rPr>
          <w:rFonts w:ascii="Times New Roman" w:hAnsi="Times New Roman"/>
          <w:sz w:val="28"/>
          <w:szCs w:val="24"/>
        </w:rPr>
        <w:t>охрану и использование особо охраняемых природных территорий, в том числе природных ландшафтов, территорий историко-культурных объектов.</w:t>
      </w:r>
    </w:p>
    <w:p w:rsidR="00800538" w:rsidRPr="00D93FA7" w:rsidRDefault="006C53BA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  <w:r w:rsidR="00800538" w:rsidRPr="00D93FA7">
        <w:rPr>
          <w:rFonts w:ascii="Times New Roman" w:hAnsi="Times New Roman"/>
          <w:sz w:val="28"/>
          <w:szCs w:val="48"/>
        </w:rPr>
        <w:t xml:space="preserve">Глава 3. Функции </w:t>
      </w:r>
      <w:r w:rsidR="00A23D55">
        <w:rPr>
          <w:rFonts w:ascii="Times New Roman" w:hAnsi="Times New Roman"/>
          <w:sz w:val="28"/>
          <w:szCs w:val="48"/>
        </w:rPr>
        <w:t>с</w:t>
      </w:r>
      <w:r w:rsidR="00800538" w:rsidRPr="00D93FA7">
        <w:rPr>
          <w:rFonts w:ascii="Times New Roman" w:hAnsi="Times New Roman"/>
          <w:sz w:val="28"/>
          <w:szCs w:val="48"/>
        </w:rPr>
        <w:t xml:space="preserve">троительного </w:t>
      </w:r>
      <w:r w:rsidR="00A23D55">
        <w:rPr>
          <w:rFonts w:ascii="Times New Roman" w:hAnsi="Times New Roman"/>
          <w:sz w:val="28"/>
          <w:szCs w:val="48"/>
        </w:rPr>
        <w:t>о</w:t>
      </w:r>
      <w:r w:rsidR="00800538" w:rsidRPr="00D93FA7">
        <w:rPr>
          <w:rFonts w:ascii="Times New Roman" w:hAnsi="Times New Roman"/>
          <w:sz w:val="28"/>
          <w:szCs w:val="48"/>
        </w:rPr>
        <w:t>тдела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Отдел в соответствии с возложенными на него задачами выполняет следующие функции: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1. Разрабатывает и вносит в установленном порядке на рассмотрение главы города проекты постановлений и распоряжений администрации по вопросам строительства и архитектуры, а также участвует в пределах своей компетенции в подготовке заключений по проектам нормативных правовых актов района.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2. Участвует в разработке и реализации района целевых программ социально-экономического развития района, содержащих вопросы строительства, архитектуры и градостроительства.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3. В установленном порядке готовит и представляет градостроительные планы для разработки проектно-сметной документации.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4. Ведет оперативный и статистический учет, составляет и представляет в установленном порядке соответствующим организациям отчетность по всем видам деятельности по утвержденным формам в установленные сроки и несет ответственность за ее достоверность.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5. Принимает участие в работе комиссий по выбору площадок для строительства.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6. Представляет необходимые документы приемочной комиссии на законченные строительством и подготовленные к эксплуатации объекты и участвует в работе приемочной комиссии.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7. Осуществляет учет незавершенного капитального строительства строящихся объектов.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8. Обеспечивает хранение технической документации.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9. Осуществляет контроль за разработкой и реализацией градостроительной документации по планированию развития и оказывает содействие ее разработчикам в согласовании этой документации заинтересованными органами.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10. Осуществляет рассмотрение и согласование проектов охранных зон памятников природы, истории, культуры и ландшафтной архитектуры, проектов реставрации памятников архитектуры, истории и культуры, имеющих местное значение и контролирует их реализацию.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11. Осуществляет ведение информационных систем обеспечения градостроительной деятельности и мониторинга объектов градостроительной деятельности на соответствующих территориях города.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12. Принимает меры к урегулированию спорных вопросов в области архитектуры и градостроительства, возникающих между органами местного самоуправления и гражданами в соответствии с действующим законодательством.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13. Участвует в мероприятиях по переселению граждан с ветхого аварийного фонда.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14.Рассматривает заявления граждан по вопросам, от</w:t>
      </w:r>
      <w:r w:rsidR="006C53BA">
        <w:rPr>
          <w:rFonts w:ascii="Times New Roman" w:hAnsi="Times New Roman"/>
          <w:sz w:val="28"/>
          <w:szCs w:val="24"/>
        </w:rPr>
        <w:t>носящимся к компетенции Отдела.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0538" w:rsidRDefault="006C53BA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  <w:r w:rsidR="00800538" w:rsidRPr="00D93FA7">
        <w:rPr>
          <w:rFonts w:ascii="Times New Roman" w:hAnsi="Times New Roman"/>
          <w:sz w:val="28"/>
          <w:szCs w:val="48"/>
        </w:rPr>
        <w:t>Заключение</w:t>
      </w:r>
    </w:p>
    <w:p w:rsidR="006C53BA" w:rsidRPr="00D93FA7" w:rsidRDefault="006C53BA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 данном отчете по прохождению учебной практики в администрации города Осинники была поставлена цель:</w:t>
      </w:r>
    </w:p>
    <w:p w:rsidR="00800538" w:rsidRPr="00D93FA7" w:rsidRDefault="00800538" w:rsidP="00D93FA7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Ознакомится с делопроизводством отдела по строительству.</w:t>
      </w:r>
    </w:p>
    <w:p w:rsidR="00800538" w:rsidRPr="00D93FA7" w:rsidRDefault="00800538" w:rsidP="00D93FA7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Изучить основные задачи организации работы отдела, персонала в администрации.</w:t>
      </w:r>
    </w:p>
    <w:p w:rsidR="00800538" w:rsidRPr="00D93FA7" w:rsidRDefault="00800538" w:rsidP="00D93FA7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Приобрести необходимые практические навыки формирования и оформления части документов, используемых в работе строительного отдела.</w:t>
      </w:r>
    </w:p>
    <w:p w:rsidR="00800538" w:rsidRPr="00D93FA7" w:rsidRDefault="00800538" w:rsidP="00D93FA7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Приобрести коммуникабельные навыки с общением с гражданами города.</w:t>
      </w:r>
    </w:p>
    <w:p w:rsidR="00800538" w:rsidRPr="00D93FA7" w:rsidRDefault="00800538" w:rsidP="00D93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93FA7">
        <w:rPr>
          <w:rFonts w:ascii="Times New Roman" w:hAnsi="Times New Roman"/>
          <w:sz w:val="28"/>
          <w:szCs w:val="24"/>
        </w:rPr>
        <w:t>В результате прохождения учебной практики мною были приобретены навыки работы с архивными документами, используемы</w:t>
      </w:r>
      <w:r w:rsidR="006C53BA">
        <w:rPr>
          <w:rFonts w:ascii="Times New Roman" w:hAnsi="Times New Roman"/>
          <w:sz w:val="28"/>
          <w:szCs w:val="24"/>
        </w:rPr>
        <w:t xml:space="preserve">е </w:t>
      </w:r>
      <w:r w:rsidRPr="00D93FA7">
        <w:rPr>
          <w:rFonts w:ascii="Times New Roman" w:hAnsi="Times New Roman"/>
          <w:sz w:val="28"/>
          <w:szCs w:val="24"/>
        </w:rPr>
        <w:t>персонало</w:t>
      </w:r>
      <w:r w:rsidR="006C53BA">
        <w:rPr>
          <w:rFonts w:ascii="Times New Roman" w:hAnsi="Times New Roman"/>
          <w:sz w:val="28"/>
          <w:szCs w:val="24"/>
        </w:rPr>
        <w:t>м</w:t>
      </w:r>
      <w:r w:rsidRPr="00D93FA7">
        <w:rPr>
          <w:rFonts w:ascii="Times New Roman" w:hAnsi="Times New Roman"/>
          <w:sz w:val="28"/>
          <w:szCs w:val="24"/>
        </w:rPr>
        <w:t xml:space="preserve"> отдела по строительству. Работа требовала аккуратности, ответственности, коммуникабельности в этой отрасли. Практика помогла ознакомиться с порядком работы, научила ответственности, аккуратности и коммуникабельности.</w:t>
      </w:r>
      <w:bookmarkStart w:id="0" w:name="_GoBack"/>
      <w:bookmarkEnd w:id="0"/>
    </w:p>
    <w:sectPr w:rsidR="00800538" w:rsidRPr="00D93FA7" w:rsidSect="00D93FA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38" w:rsidRDefault="00800538" w:rsidP="000816BD">
      <w:pPr>
        <w:spacing w:after="0" w:line="240" w:lineRule="auto"/>
      </w:pPr>
      <w:r>
        <w:separator/>
      </w:r>
    </w:p>
  </w:endnote>
  <w:endnote w:type="continuationSeparator" w:id="0">
    <w:p w:rsidR="00800538" w:rsidRDefault="00800538" w:rsidP="0008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38" w:rsidRDefault="00800538" w:rsidP="000816BD">
      <w:pPr>
        <w:spacing w:after="0" w:line="240" w:lineRule="auto"/>
      </w:pPr>
      <w:r>
        <w:separator/>
      </w:r>
    </w:p>
  </w:footnote>
  <w:footnote w:type="continuationSeparator" w:id="0">
    <w:p w:rsidR="00800538" w:rsidRDefault="00800538" w:rsidP="0008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38" w:rsidRDefault="00800538" w:rsidP="00CA459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1E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1034D2"/>
    <w:lvl w:ilvl="0">
      <w:numFmt w:val="bullet"/>
      <w:lvlText w:val="*"/>
      <w:lvlJc w:val="left"/>
    </w:lvl>
  </w:abstractNum>
  <w:abstractNum w:abstractNumId="1">
    <w:nsid w:val="08C5195D"/>
    <w:multiLevelType w:val="multilevel"/>
    <w:tmpl w:val="7BEA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7507"/>
    <w:multiLevelType w:val="multilevel"/>
    <w:tmpl w:val="D71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0494C"/>
    <w:multiLevelType w:val="hybridMultilevel"/>
    <w:tmpl w:val="38FA32A2"/>
    <w:lvl w:ilvl="0" w:tplc="0419000F">
      <w:start w:val="1"/>
      <w:numFmt w:val="decimal"/>
      <w:lvlText w:val="%1."/>
      <w:lvlJc w:val="left"/>
      <w:pPr>
        <w:ind w:left="16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  <w:rPr>
        <w:rFonts w:cs="Times New Roman"/>
      </w:rPr>
    </w:lvl>
  </w:abstractNum>
  <w:abstractNum w:abstractNumId="4">
    <w:nsid w:val="15D24696"/>
    <w:multiLevelType w:val="multilevel"/>
    <w:tmpl w:val="783A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B0697"/>
    <w:multiLevelType w:val="multilevel"/>
    <w:tmpl w:val="0210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00970"/>
    <w:multiLevelType w:val="multilevel"/>
    <w:tmpl w:val="825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D1FCE"/>
    <w:multiLevelType w:val="multilevel"/>
    <w:tmpl w:val="973C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A1383"/>
    <w:multiLevelType w:val="multilevel"/>
    <w:tmpl w:val="4D9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5241C"/>
    <w:multiLevelType w:val="multilevel"/>
    <w:tmpl w:val="DFE4D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22B65C7"/>
    <w:multiLevelType w:val="multilevel"/>
    <w:tmpl w:val="B06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81FCA"/>
    <w:multiLevelType w:val="multilevel"/>
    <w:tmpl w:val="6C0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C60E1"/>
    <w:multiLevelType w:val="hybridMultilevel"/>
    <w:tmpl w:val="B2EA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FBA"/>
    <w:rsid w:val="000076D1"/>
    <w:rsid w:val="000353FD"/>
    <w:rsid w:val="000816BD"/>
    <w:rsid w:val="000E41E4"/>
    <w:rsid w:val="000F5B57"/>
    <w:rsid w:val="0014378D"/>
    <w:rsid w:val="001B1FBA"/>
    <w:rsid w:val="001B478C"/>
    <w:rsid w:val="001E11E3"/>
    <w:rsid w:val="00236C7A"/>
    <w:rsid w:val="002809DD"/>
    <w:rsid w:val="003C73D6"/>
    <w:rsid w:val="00467EF7"/>
    <w:rsid w:val="00470921"/>
    <w:rsid w:val="00473128"/>
    <w:rsid w:val="004E6B6F"/>
    <w:rsid w:val="005C3014"/>
    <w:rsid w:val="005C7CCC"/>
    <w:rsid w:val="0060025A"/>
    <w:rsid w:val="0061020B"/>
    <w:rsid w:val="006C53BA"/>
    <w:rsid w:val="006E6F65"/>
    <w:rsid w:val="007703C8"/>
    <w:rsid w:val="00793693"/>
    <w:rsid w:val="00800538"/>
    <w:rsid w:val="00800CBB"/>
    <w:rsid w:val="00801B89"/>
    <w:rsid w:val="008325FB"/>
    <w:rsid w:val="008A1420"/>
    <w:rsid w:val="008A47E7"/>
    <w:rsid w:val="008C1461"/>
    <w:rsid w:val="0090212C"/>
    <w:rsid w:val="00924F47"/>
    <w:rsid w:val="009348BE"/>
    <w:rsid w:val="00960B25"/>
    <w:rsid w:val="00A23D55"/>
    <w:rsid w:val="00A50B8F"/>
    <w:rsid w:val="00AE1BE9"/>
    <w:rsid w:val="00AE5441"/>
    <w:rsid w:val="00B25645"/>
    <w:rsid w:val="00BB0A83"/>
    <w:rsid w:val="00C02B28"/>
    <w:rsid w:val="00C05B51"/>
    <w:rsid w:val="00C23B14"/>
    <w:rsid w:val="00C27260"/>
    <w:rsid w:val="00C74407"/>
    <w:rsid w:val="00C919B2"/>
    <w:rsid w:val="00CA4596"/>
    <w:rsid w:val="00D66024"/>
    <w:rsid w:val="00D75075"/>
    <w:rsid w:val="00D93FA7"/>
    <w:rsid w:val="00E41D82"/>
    <w:rsid w:val="00EC29D9"/>
    <w:rsid w:val="00F12547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FE1ED1-3B46-43E4-AD59-C58DA061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960B2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B1FBA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054BC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60B2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C9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locked/>
    <w:rsid w:val="001B1FBA"/>
    <w:rPr>
      <w:rFonts w:ascii="Arial" w:hAnsi="Arial" w:cs="Arial"/>
      <w:b/>
      <w:bCs/>
      <w:color w:val="054BC3"/>
      <w:sz w:val="24"/>
      <w:szCs w:val="24"/>
    </w:rPr>
  </w:style>
  <w:style w:type="paragraph" w:styleId="a7">
    <w:name w:val="No Spacing"/>
    <w:link w:val="a8"/>
    <w:uiPriority w:val="99"/>
    <w:qFormat/>
    <w:rsid w:val="000816BD"/>
    <w:pPr>
      <w:spacing w:after="0" w:line="240" w:lineRule="auto"/>
    </w:pPr>
    <w:rPr>
      <w:lang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C919B2"/>
    <w:rPr>
      <w:rFonts w:ascii="Tahoma" w:hAnsi="Tahoma" w:cs="Tahoma"/>
      <w:sz w:val="16"/>
      <w:szCs w:val="16"/>
    </w:rPr>
  </w:style>
  <w:style w:type="character" w:customStyle="1" w:styleId="a8">
    <w:name w:val="Без інтервалів Знак"/>
    <w:basedOn w:val="a0"/>
    <w:link w:val="a7"/>
    <w:uiPriority w:val="99"/>
    <w:locked/>
    <w:rsid w:val="000816BD"/>
    <w:rPr>
      <w:rFonts w:cs="Times New Roman"/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rsid w:val="000816B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semiHidden/>
    <w:rsid w:val="0008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0816BD"/>
    <w:rPr>
      <w:rFonts w:cs="Times New Roman"/>
    </w:rPr>
  </w:style>
  <w:style w:type="paragraph" w:styleId="ad">
    <w:name w:val="List Paragraph"/>
    <w:basedOn w:val="a"/>
    <w:uiPriority w:val="99"/>
    <w:qFormat/>
    <w:rsid w:val="00F85FA7"/>
    <w:pPr>
      <w:ind w:left="720"/>
      <w:contextualSpacing/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0816BD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0B2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4">
    <w:name w:val="Назва Знак"/>
    <w:basedOn w:val="a0"/>
    <w:link w:val="a3"/>
    <w:uiPriority w:val="99"/>
    <w:locked/>
    <w:rsid w:val="00960B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15284</Characters>
  <Application>Microsoft Office Word</Application>
  <DocSecurity>0</DocSecurity>
  <Lines>127</Lines>
  <Paragraphs>35</Paragraphs>
  <ScaleCrop>false</ScaleCrop>
  <Company/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Юличка</dc:creator>
  <cp:keywords/>
  <dc:description/>
  <cp:lastModifiedBy>Irina</cp:lastModifiedBy>
  <cp:revision>2</cp:revision>
  <dcterms:created xsi:type="dcterms:W3CDTF">2014-08-16T12:50:00Z</dcterms:created>
  <dcterms:modified xsi:type="dcterms:W3CDTF">2014-08-16T12:50:00Z</dcterms:modified>
</cp:coreProperties>
</file>