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Тюменский Государственный Архитектурно-Строительный Университет</w:t>
      </w: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Кафедра государственного и муниципального управления и права</w:t>
      </w: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6F3" w:rsidRPr="0055573F" w:rsidRDefault="00CF06F3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6F3" w:rsidRPr="0055573F" w:rsidRDefault="00CF06F3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40" w:rsidRPr="0055573F" w:rsidRDefault="00765F40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6F3" w:rsidRPr="0055573F" w:rsidRDefault="00CF06F3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ОТЧЕТ</w:t>
      </w:r>
    </w:p>
    <w:p w:rsidR="00EE4E8B" w:rsidRPr="0055573F" w:rsidRDefault="000F2A25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</w:t>
      </w:r>
      <w:r w:rsidR="00EE4E8B" w:rsidRPr="0055573F">
        <w:rPr>
          <w:rFonts w:ascii="Times New Roman" w:hAnsi="Times New Roman" w:cs="Times New Roman"/>
          <w:sz w:val="28"/>
          <w:szCs w:val="28"/>
        </w:rPr>
        <w:t>о учебно-производственной практике</w:t>
      </w: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На тему: «Проблемы профессиональной мо</w:t>
      </w:r>
      <w:r w:rsidR="00CF06F3" w:rsidRPr="0055573F">
        <w:rPr>
          <w:rFonts w:ascii="Times New Roman" w:hAnsi="Times New Roman" w:cs="Times New Roman"/>
          <w:sz w:val="28"/>
          <w:szCs w:val="28"/>
        </w:rPr>
        <w:t>тивации муниципальных служащих»</w:t>
      </w: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Выполнил</w:t>
      </w:r>
      <w:r w:rsidR="008869AB" w:rsidRPr="0055573F">
        <w:rPr>
          <w:rFonts w:ascii="Times New Roman" w:hAnsi="Times New Roman" w:cs="Times New Roman"/>
          <w:sz w:val="28"/>
          <w:szCs w:val="28"/>
        </w:rPr>
        <w:t>:</w:t>
      </w:r>
    </w:p>
    <w:p w:rsidR="00EE4E8B" w:rsidRPr="0055573F" w:rsidRDefault="00EE4E8B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EE4E8B" w:rsidRPr="0055573F" w:rsidRDefault="00EE4E8B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Специальности ГМУ</w:t>
      </w:r>
    </w:p>
    <w:p w:rsidR="00EE4E8B" w:rsidRPr="0055573F" w:rsidRDefault="00EE4E8B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Аскеров Ш.А.</w:t>
      </w:r>
    </w:p>
    <w:p w:rsidR="00CF06F3" w:rsidRPr="0055573F" w:rsidRDefault="00CF06F3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Проверил:</w:t>
      </w:r>
    </w:p>
    <w:p w:rsidR="00EE4E8B" w:rsidRPr="0055573F" w:rsidRDefault="00CF06F3" w:rsidP="00CF0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Кузьмина Т.</w:t>
      </w:r>
      <w:r w:rsidR="00EE4E8B" w:rsidRPr="0055573F">
        <w:rPr>
          <w:rFonts w:ascii="Times New Roman" w:hAnsi="Times New Roman" w:cs="Times New Roman"/>
          <w:sz w:val="28"/>
          <w:szCs w:val="28"/>
        </w:rPr>
        <w:t>В</w:t>
      </w: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CF0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Тюмень, 2010</w:t>
      </w:r>
    </w:p>
    <w:p w:rsidR="00EE4E8B" w:rsidRPr="0055573F" w:rsidRDefault="00CF06F3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br w:type="page"/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ВВЕДЕНИЕ</w:t>
      </w: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573F">
        <w:rPr>
          <w:rFonts w:ascii="Times New Roman" w:hAnsi="Times New Roman" w:cs="Times New Roman"/>
          <w:caps/>
          <w:sz w:val="28"/>
          <w:szCs w:val="28"/>
        </w:rPr>
        <w:t xml:space="preserve">Глава </w:t>
      </w:r>
      <w:r w:rsidR="006F0534" w:rsidRPr="0055573F">
        <w:rPr>
          <w:rFonts w:ascii="Times New Roman" w:hAnsi="Times New Roman" w:cs="Times New Roman"/>
          <w:caps/>
          <w:sz w:val="28"/>
          <w:szCs w:val="28"/>
        </w:rPr>
        <w:t>1</w:t>
      </w:r>
      <w:r w:rsidRPr="0055573F">
        <w:rPr>
          <w:rFonts w:ascii="Times New Roman" w:hAnsi="Times New Roman" w:cs="Times New Roman"/>
          <w:caps/>
          <w:sz w:val="28"/>
          <w:szCs w:val="28"/>
        </w:rPr>
        <w:t>. Теоретические основы профессиональной мотивации служащих местного самоуправления</w:t>
      </w: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1.1 Понятие и сущность профессиональной мотивации</w:t>
      </w:r>
    </w:p>
    <w:p w:rsidR="00EE4E8B" w:rsidRPr="0055573F" w:rsidRDefault="00EE4E8B" w:rsidP="006F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1.2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Движущая сила успешного профессионального самоопределени</w:t>
      </w:r>
      <w:r w:rsidR="00E844BC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EE4E8B" w:rsidRPr="0055573F" w:rsidRDefault="00EE4E8B" w:rsidP="006F0534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Глава </w:t>
      </w:r>
      <w:r w:rsidR="006F0534" w:rsidRPr="0055573F"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Pr="0055573F">
        <w:rPr>
          <w:rFonts w:ascii="Times New Roman" w:hAnsi="Times New Roman" w:cs="Times New Roman"/>
          <w:caps/>
          <w:sz w:val="28"/>
          <w:szCs w:val="28"/>
          <w:lang w:eastAsia="ru-RU"/>
        </w:rPr>
        <w:t>. Анализ профессиональной мотивации</w:t>
      </w:r>
      <w:r w:rsidR="0001085E" w:rsidRPr="0055573F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caps/>
          <w:sz w:val="28"/>
          <w:szCs w:val="28"/>
          <w:lang w:eastAsia="ru-RU"/>
        </w:rPr>
        <w:t>деятельности служащих местного самоуправления</w:t>
      </w:r>
    </w:p>
    <w:p w:rsidR="00EE4E8B" w:rsidRPr="0055573F" w:rsidRDefault="00EE4E8B" w:rsidP="006F0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55573F">
        <w:rPr>
          <w:rFonts w:ascii="Times New Roman" w:hAnsi="Times New Roman" w:cs="Times New Roman"/>
          <w:sz w:val="28"/>
          <w:szCs w:val="28"/>
        </w:rPr>
        <w:t>Профессиональное развитие муниципальных служащих</w:t>
      </w:r>
    </w:p>
    <w:p w:rsidR="00EE4E8B" w:rsidRPr="0055573F" w:rsidRDefault="00EE4E8B" w:rsidP="006F0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2.2 Отношение населения к профессиональной деятельности муниципальных служащих в г. Губкинский</w:t>
      </w: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ЗАКЛЮЧЕНИЕ</w:t>
      </w: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E4E8B" w:rsidRPr="0055573F" w:rsidRDefault="00EE4E8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ПРИЛОЖЕНИЕ</w:t>
      </w:r>
      <w:r w:rsidR="008869AB" w:rsidRPr="0055573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69AB" w:rsidRPr="0055573F" w:rsidRDefault="008869AB" w:rsidP="006F053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4E8B" w:rsidRPr="0055573F" w:rsidRDefault="0001085E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br w:type="page"/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1085E" w:rsidRPr="0055573F" w:rsidRDefault="0001085E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проблемы - 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ффективность муниципального управления определяется профессионализмом и деловыми качествами муниципальных служащих, являющихся важнейшим фактором власти по осуществлению рыночных и демократических преобразований в нашем обществе.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Опыт последних лет в сфере реальной практики становления местного самоуправления в Российской Федерации показывает, что лица, замещающие выборные муниципальные должности и должности муниципальной службы не в полной мере отвечают требованиям времени, а дефицит необходимых знаний и профессиональных навыков приводит к низкой эффективности управленческих решений и снижению авторитета органов местного самоуправления в глазах населения. Поэтому на всех уровнях организации муниципального управления с особой остротой стоят вопросы востребованности профессионально-личностных способностей человека и профессионализации кадров.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Профессиональный уровень муниципальных служащих определяется профессиональными личностными ресурсами, т.е. специальными знаниями и навыками, опытом практической управленческой деятельности, которыми он владеет и которые может использовать в своей работе. Источником профессиональных ресурсов служит сама личность, самостоятельно прилагающая усилия для получения специальных знаний и осмысленного накопления управленческого опыта.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 науке и управленческой практике пока еще не выработаны достаточно обоснованные критерии комплексной оценки профессионализма управленческих работников. В связи со сказанным специальное исследование профессиональных личностных ресурсов кадрового потенциала муниципальной службы, поиск путей их совершенствования представляется принципиально важным и актуальным. Причем целесообразно перейти от использования качественных показателей в оценке профессионализма муниципальных служащих, несущих определенный элемент субъективизма, к выработке количественных, которые могут объективно отражать степень профессионализма конкретного муниципального служащего.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Социология управления, анализируя структуру, объем и степень развития наличных профессиональных ресурсов муниципальных служащих, позволяет эффективно осуществлять поиск оптимальных путей использования человеческого капитала. Совершенствование и практическое применение критериев качества профессионализации кадрового обеспечения призваны стать важнейшим инструментом повышения эффективности деятельности органов муниципальной власти. Именно это актуализирует необходимость комплексного анализа профессиональных ресурсов и выработки интегрального показателя профессионализма муниципальных служащих.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Цель работы – исследовать процесс профессиональной мотивации муниципальных служащих.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Объект исследования – профессиональная мотивация муниципальных служащих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Предмет исследования – процесс и способы мотивации муниципального служащего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1. Исследовать теоретические аспекты мотивации муниципальных служащих;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2. Проанализировать на конкретном примере процесс мотивации муниципального служащего</w:t>
      </w:r>
    </w:p>
    <w:p w:rsidR="00EE4E8B" w:rsidRPr="0055573F" w:rsidRDefault="0001085E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50893912"/>
      <w:r w:rsidRPr="0055573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4E8B" w:rsidRPr="0055573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Глава </w:t>
      </w:r>
      <w:r w:rsidRPr="0055573F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="00EE4E8B" w:rsidRPr="0055573F">
        <w:rPr>
          <w:rFonts w:ascii="Times New Roman" w:hAnsi="Times New Roman" w:cs="Times New Roman"/>
          <w:b/>
          <w:bCs/>
          <w:caps/>
          <w:sz w:val="28"/>
          <w:szCs w:val="28"/>
        </w:rPr>
        <w:t>. Теоретические основы профессиональной мотивации муниципальных служащих</w:t>
      </w:r>
    </w:p>
    <w:p w:rsidR="0001085E" w:rsidRPr="0055573F" w:rsidRDefault="0001085E" w:rsidP="0001085E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E8B" w:rsidRPr="0055573F" w:rsidRDefault="0001085E" w:rsidP="0001085E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</w:rPr>
        <w:t>Понятие и сущность профессиональной мотивации</w:t>
      </w:r>
    </w:p>
    <w:p w:rsidR="00EE4E8B" w:rsidRPr="0055573F" w:rsidRDefault="00EE4E8B" w:rsidP="00650F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E4E8B" w:rsidRPr="0055573F" w:rsidRDefault="00EE4E8B" w:rsidP="00650F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Профессиональная мотивация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это действие конкретных побуждений, которые обусловливают выбор профессии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продолжительное выполнение обязанностей, связанных с этой профессией; профессиональная мотивация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под влиянием факторов окружающей действительности, работы по профориентации. 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Важнейшей составляющей профессиональной мотивации является степень удовлетворенности сотрудником своей профессиональной деятельностью (Профессиональная деятельность муниципального служащего не сводится только к выполнению отдельных функций. Как правило, она представляет собой широкий набор различных форм деятельности: общение с населением, работу с техническими средствами, работу с деловой документацией и т.д.).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Удовлетворенность трудом является выражением его общего отношения к своей работе. С другой стороны, оценить состояние социально-психологического климата в организации можно по такому важному показателю, как удовлетворенность-неудовлетворенность персонала основными параметрами своей профессиональной деятельности и взаимоотношениями со своим ближайшим окружением (коллегами и руководством). Эмпирически доказано, что высокая удовлетворенность своей профессиональной деятельностью оказывает позитивное влияние на работу персонала, улучшает их отношение к работе и организации, способствует росту трудовой и исполнительской дисциплины и повышению производительности труда. В то же время нельзя утверждать, что более высокий уровень удовлетворенности автоматически ведет к более высоким профессиональным результатам. Высокая удовлетворенность для некоторых категорий работников может сопровождаться низким уровнем производительности.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утверждать, что среди наиболее важных факторов удовлетворенности трудом можно назвать справедливое вознаграждение, творческий характер труда, благоприятные условия и поддержку коллег.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удовлетворенность профессиональной деятельностью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– это важная характеристика эффективного функционирования современной организации, определяющая во многом качество конечного результата. Выделяют следующие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признаки высокой мотивации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работников: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специалист надежно, с высоким уровнем самоотдачи и увлеченности исполняет свои должностные обязанности;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он готов прилагать дополнительные усилия, например, в сверхурочной работе;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демонстрирует удовлетворенность работой, не высказывает намерения поменять место работы;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склонен к проявлению инициативы и отзывчив на инновационные мероприятия.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Сущность и основное содержание управления персоналом – в создании их высокой мотивации. Речь может идти о создании руководителем системы психологических условий, то есть таких объективных обстоятельств совместной деятельности, которые в совокупности с материальными условиями являются необходимыми для возникновения личных усилий сотрудника по самосовершенствованию и самореализации.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Психологический механизм возникновения высокой профессиональной мотивации и создания благоприятного социально-психологического климата заключается в переживании вероятности удовлетворения всех основных и прежде всего социальных, потребностей личности. Когда работа становится способом проявления потенциала работника, сферой его самоактуализации и творчества, тогда итогом будет существенный профессиональный рост и высокая самоудовлетворенность.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Роль разных мотиваторов профессиональной деятельности существенно зависит от имеющихся в данное время общественных отношений, выполняемой деятельности (профессии), направленности личности (интереса к профессии), гендерных различий субъектов профессиональной деятельности.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Подобными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мотиваторами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выступать: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престиж профессии;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содержание труда;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возможность продвижения по службе и повышения квалификации;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возможность заработка;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установление благоприятных взаимоотношений с руководителями и коллегами по работе;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степень гарантированности работы.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Поведение человека в трудовом процессе определяет комплексное взаимодействие внешних и внутренних факторов. Наиболее значимыми внешними факторами выступают такие производственные факторы, как возможность творчества в процессе деятельности; организация труда; санитарно-гигиенические условия; размер заработной платы; престижность профессии; возможность повышения квалификации и т.д.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необходимо учитывать, что существует определенная зависимость в изменении роли мотивационных факторов при увеличении стажа сотрудников. Для молодых сотрудников (до 30 лет) самыми важными факторами, определявшими степень удовлетворенности работой, являлись возможность продвижения по работе и разнообразие труда. Было выявлено, что с возрастом повышается роль санитарно-гигиенических условий труда, работник становится более чувствительным к недостатку комфорта. 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Сущность процесса целенаправленного развития профессиональной мотивации и улучшения социально-психологического климата в условиях современной профессиональной деятельности заключается в систематическом позитивном изменении отношения работника к администрации, повышении эффективности их взаимодействий и повышении самовосприятия и самоотношения работника.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распространенными и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эффективными методами повышения профессиональной мотивации и оптимизации СПК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а) программы материального стимулирования;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б) целевой менеджмент;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в) обогащение труда (то есть перепроектирование организационной структуры, а также заданий и функций работников с целью повышения их мотивации и удовлетворенности трудом).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Можно предположить, что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управление системой мотивации и социально-психологическим климатом в организации представляет собой как экономическую проблему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(эффективная система мотивации позволяет повысить экономические показатели деятельности организации, удовлетворить экономические потребности ее членов, так и психологическую проблему, поскольку при ее построении должны учитываться идеалы, стремления, потребности в достижении и самовыражении участников).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оптимального функционирования организации руководству необходимо обеспечить эффективную профессиональную деятельность персонала. Для этого нужно не только обеспечить функциональную загрузку сотрудников и создать им необходимые условия, но и вызвать у них желание энергично трудиться, совершать те действия, которые приближают организацию к достижению поставленных целей. В связи с этим руководство организации должно выполнять весьма важную функцию – создание условий для мотивации работников и осуществление ее на практике. Выявляя условия, в которых организация будет функционировать наиболее эффективно, можно тем самым целенаправленно воздействовать на профессиональную мотивацию работников.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Внешние факторы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, опосредующие мотивацию сотрудников и улучшающие социально-психологический климат в организации, выполняют следующие функции: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функцию стимулирования творческой активности;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функцию демонстрации позитивного отношения руководства к высоким результатам;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функцию популяризации достижений среди персонала организации;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функцию поднятия морального духа сотрудников, а также их делового настроя;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- функцию усиления действенности самого процесса стимулирования.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Кроме мотивов, связанных с инициативой и ответственностью, выделяют 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мотив достижения успеха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собственной деятельности. Его особенность состоит в том, что результат и процесс деятельности выступают для личности исключительно как субъективно значимые, порой не ориентированные на общественно полезное значение (</w:t>
      </w:r>
      <w:r w:rsidRPr="005557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Поведение сотрудника в этом случае может быть инициативным, но безответственным, а и результат, и процесс выступают для личности только как показатели собственных личных достижений человека. Кроме того, поведение сотрудника, обусловленное мотивацией достижения успеха, может в определенных ситуациях вступать в противоречие с целями и задачами группы коллег, так как деятельность в организации выступает как деятельность коллективная, то и суть взаимодействий работников – получение совместного результата. Но сотрудник с мотивацией достижения успеха будет ориентирован в первую очередь на личное достижение, а не на групповой результат. Следовательно, основное управляющее воздействие должно осуществляться в таком направлении, чтобы общественно полезная деятельность, профессиональная деятельность в коллективе стали определенной областью личных достижений работников).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 руководителя весьма желательно усиливать взаимосвязь удовлетворенности сотрудников своей деятельностью и продуктивности в организации. Считается, что чем менее позитивна эта взаимосвязь, тем менее эффективной является данная организация. Эмпирически выявлено, что неудовлетворенность работой увеличивает текучесть кадров и снижает уровень дисциплины труда. Хотя в условиях рыночной конкуренции работник в большей степени “привязан” к своей организации.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С точки зрения психологии личности, состояние удовлетворенности работой можно интерпретировать по-разному. Так, это состояние может быть следствием стремлений сотрудника к активной деятельности, более полному самовыражению, которое достигается в процессе труда. Но оно же порой проистекает и из примитивных интересов, невысоких запросов личности. С другой стороны, состояние неудовлетворенности работника может при известных условиях побуждать его к поискам, творчеству, при других же условиях оно является следствием столкновения высокого уровня притязаний личности с весьма незначительными возможностями для их осуществления. 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можно в целях повышения профессиональной мотивации сотрудников организации целесообразно провести следующие мероприятия: 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а) ввести новую систему материального стимулирования профессиональной деятельности сотрудников;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б) расширить социальный пакет для персонала;</w:t>
      </w:r>
    </w:p>
    <w:p w:rsidR="0001085E" w:rsidRPr="0055573F" w:rsidRDefault="0001085E" w:rsidP="0001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в) провести опрос мнений сотрудников относительно возможных мер повышения заинтересованности персонала в результатах своей профессиональной деятельности;</w:t>
      </w:r>
    </w:p>
    <w:p w:rsidR="0001085E" w:rsidRPr="0055573F" w:rsidRDefault="0001085E" w:rsidP="000108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г) провести аттестацию должностей, на основе чего скорректировать должностные инструкции и функциональные обязанности.</w:t>
      </w:r>
    </w:p>
    <w:p w:rsidR="00EE4E8B" w:rsidRPr="0055573F" w:rsidRDefault="0001085E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 Движущая сила успешного профессионального самоопределения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Движущая сила успешной карьеры всегда – либо желание компенсировать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свои слабости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преодолеть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неполноценности,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естественное стремление к самовыражению.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факторов,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побуждающих человека двигаться по жизни вперёд.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Самая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знаменитая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теория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Маслоу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5C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утверждает,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человеком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движут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потребностей: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физиологические, в безопасности, в личном статусе,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социальном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наконец,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потребность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самовыражении.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Потребности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высокого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 социальном статусе и в самовыражении – подчиняют в себе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потребности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уровня более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низкого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физиологические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безопасности.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концепции Херцберга, на отношение к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влияют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фактора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гигиенический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собственно мотивационный. Гигиенический фактор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связан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общими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условиями труда, с системой оплаты и вознаграждений. Мотивационный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возможностью проявить себя, выразиться в собственном творчестве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принятии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решений.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Если этого нет, то работа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принесёт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полного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удовлетворения,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чего человек не может достичь в ней хорошего результата.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 теории Д. Мак – Клелланда людьми движут потребности во власти, успехе и сопричастности. Ориентированные на власть руководители желают командовать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распоряжаться, подчинять себе других людей. Ориентированные на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власть,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как правило, обладают хорошими организаторскими способностями. Но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важно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видеть вектор власти – направляет ли её руководитель на собственное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благо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на благо фирмы 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целом.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Неуёмное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стремление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власти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нередко отталкивает прежних соратников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чрезмерных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властолюбцев.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Нередко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r w:rsidR="002B255C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победы им приходиться праздновать в одиночку или в окружении подхалимов.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Люди, ориентированные на успех, 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противоположность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властолюбцам, предпочитают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профессиональные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стимулы.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важно почувствовать вызов своим силам. Предпочитают работать в одиночку, когда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их достижения хорошо видны. Хорошая карьера для них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заниматься любимым делом.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Ориентированные на сопричастность больше всего ценят не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саму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работу,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а дружеское общение и наличие друзей. Соответственно хорошая карьера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5C" w:rsidRPr="0055573F">
        <w:rPr>
          <w:rFonts w:ascii="Times New Roman" w:hAnsi="Times New Roman" w:cs="Times New Roman"/>
          <w:sz w:val="28"/>
          <w:szCs w:val="28"/>
          <w:lang w:eastAsia="ru-RU"/>
        </w:rPr>
        <w:t>них -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попадание в дружный и дающий хорошую психологическую защиту коллектив.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нормального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тот,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умеет организовывать и объединять людей общими целями. Нужны те, кто умеет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хорошо выполнять требуемую работу. Нужны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те,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скреплять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коллектив положительными эмоциями.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Согласно теории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справедливости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Адамса,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считает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карьеру хорошей, если он видит, что 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поступают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справедливости,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есть результаты его труда оплачиваются также, как и результаты его коллеги.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 процессуальной теории мотивации Аткинсона индивиды делятся на два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типа – одни стремятся к успеху, другие стремятся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избежать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неудачи.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тип индивида живёт со своими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установками,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ладу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психологией,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но большой профессиональный успех к людям с такими установками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обычно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никогда не приходит.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 мотивационной теории ожидания Врума – Портера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строит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карьеру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переход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ступени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другую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исходя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учётов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ресурсов, привлекательности вознаграждения, соответствия усилий результатам.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Главное – соответствие жизни вашим ожиданиям. Хочется отметить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несколько факторов, которые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стимулируют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людей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карьерному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продвижению.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из важнейших показателей успеха в бизнесе – деньги.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успешных предпринимателей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мотив получения наивысшей прибыли отсутствует.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Знаменитый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бизнесмен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Хаммер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признаётся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книге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«Мой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век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– двадцатый»:</w:t>
      </w:r>
      <w:r w:rsidR="002B255C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 меня бизнес – это не просто средство обогащения: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накопление богатства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никогда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самоцелью.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Бизнес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доставляет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мне удовольствие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потому,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постоянно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стимулирует,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требует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ежедневной концентрации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умственных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бесконечного количества разнообразных проблем, начиная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мельчайших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деталей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кончая принципиальными решениями».</w:t>
      </w:r>
    </w:p>
    <w:p w:rsidR="00EE4E8B" w:rsidRPr="0055573F" w:rsidRDefault="00EE4E8B" w:rsidP="0065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r w:rsidR="002B255C" w:rsidRPr="005557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установить какими качествами необходимо обладать для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успеха в конкретном виде деятельности, надо уметь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анализировать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интересы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склонности,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внимания,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памяти,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воображения,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мышления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и характера. Это помогает вооружить индивида методами самопознания, они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дадут тем самым ориентир в выборе будущей профессии.</w:t>
      </w:r>
    </w:p>
    <w:p w:rsidR="00EE4E8B" w:rsidRPr="0055573F" w:rsidRDefault="002B255C" w:rsidP="002B255C">
      <w:pPr>
        <w:pStyle w:val="2"/>
        <w:rPr>
          <w:rFonts w:ascii="Times New Roman" w:hAnsi="Times New Roman" w:cs="Times New Roman"/>
        </w:rPr>
      </w:pPr>
      <w:r w:rsidRPr="0055573F">
        <w:rPr>
          <w:rFonts w:ascii="Times New Roman" w:hAnsi="Times New Roman" w:cs="Times New Roman"/>
          <w:noProof w:val="0"/>
          <w:kern w:val="0"/>
        </w:rPr>
        <w:br w:type="page"/>
      </w:r>
      <w:r w:rsidR="00EE4E8B" w:rsidRPr="0055573F">
        <w:rPr>
          <w:rFonts w:ascii="Times New Roman" w:hAnsi="Times New Roman" w:cs="Times New Roman"/>
        </w:rPr>
        <w:t>Глава 2. Законодательные основы профессионального развития муниципальных служащих</w:t>
      </w:r>
      <w:bookmarkEnd w:id="0"/>
    </w:p>
    <w:p w:rsidR="002B255C" w:rsidRPr="0055573F" w:rsidRDefault="002B255C" w:rsidP="002B255C">
      <w:pPr>
        <w:pStyle w:val="2"/>
        <w:rPr>
          <w:rFonts w:ascii="Times New Roman" w:hAnsi="Times New Roman" w:cs="Times New Roman"/>
        </w:rPr>
      </w:pPr>
      <w:bookmarkStart w:id="1" w:name="_Toc250893913"/>
    </w:p>
    <w:p w:rsidR="00EE4E8B" w:rsidRPr="0055573F" w:rsidRDefault="00EE4E8B" w:rsidP="002B255C">
      <w:pPr>
        <w:pStyle w:val="2"/>
        <w:rPr>
          <w:rFonts w:ascii="Times New Roman" w:hAnsi="Times New Roman" w:cs="Times New Roman"/>
          <w:caps w:val="0"/>
        </w:rPr>
      </w:pPr>
      <w:r w:rsidRPr="0055573F">
        <w:rPr>
          <w:rFonts w:ascii="Times New Roman" w:hAnsi="Times New Roman" w:cs="Times New Roman"/>
          <w:caps w:val="0"/>
        </w:rPr>
        <w:t>2.1 Профессиональное развитие муниципальных служащих</w:t>
      </w:r>
      <w:bookmarkEnd w:id="1"/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Один из основных законов, касающихся муниципальных служащих, является ФЗ "О муниципальной службе в Российской Федерации" (от 02.03.2007 г. № 25-ФЗ).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этом законе предметом регулирования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прохождением и прекращением муниципальной службы, а также с определением правового статуса муниципальных служащих.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Толчком для создания, данного нормативного правового акта (см. выше) предшествовал ФЗ "Об общих принципах организации местного самоуправления в Российской Федерации" (от 06.10.2003 г. № 131-ФЗ), в котором в соответствии с Конституцией РФ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целях совершенствования профессиональной подготовки необходимо провести анализ эффективности программ подготовки, переподготовки и повышения квалификации, пересмотреть содержание учебных курсов и программ с целью их большей ориентации на практическую направленность. Определяя элементы, необходимые для подготовки государственных и муниципальных служащих, кроме тех которые они имеют по базовому образованию. Аттестация муниципального служащего, замещающего муниципальную должность муниципальной службы, должна проводиться в целях совершенствования деятельности органов местного самоуправления, улучшения подбора и расстановки кадров, оценки профессиональных, деловых и личностных качеств муниципальных служащих и соответствия замещаемой муниципальной должности, стимулирования роста квалификации и продвижения по службе, присвоения квалификационных разрядов.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Аттестация муниципальных служащих, замещающих должности в органах местного самоуправления, проводится не реже одного раза в 4 года аттестационной комиссией в порядке, установленном нормативным актом органа местного самоуправления.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Аттестация проводится в три этапа: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1) предаттестационный период;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Он длится около одного месяца. На данном этапе формируется аттестационная комиссия, определяются конкретные сроки проведения аттестации, составляются списки муниципальных служащих, подлежащих аттестации, утверждается график проведения аттестации, готовятся аттестационные листы.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2) аттестация;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Муниципальные служащие аттестуются на заседании аттестационной комиссии, в состав которой входят председатель комиссии, сопредседатель, заместитель председателя, секретарь и члены комиссии, а также руководитель соответствующего органа местного самоуправления (либо его заместитель), представители кадровой и юридической служб органа местного самоуправления. Аттестация проводится в строго назначенное время в присутствии муниципального служащего и непосредственного руководителя подразделения, в котором работает аттестуемый. В аттестационную комиссию представляются аттестационный лист, отзыв руководителя и лист аналитической оценки профессиональных качеств муниципального служащего, а также аттестационный лист с данными предыдущей аттестации. Оценка служебной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в решении поставленных перед соответствующим подразделением задач, сложности выполняемой работы, ее результативности.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результате аттестации муниципальному служащему дается одна из следующих оценок: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соответствует занимаемой должности;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соответствует замещаемой государственной должности муниципальной службы при условии выполнения рекомендаций аттестационной комиссии по его служебной деятельности;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не соответствует занимаемой должности.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лист, который подписывается председателем, заместителем председателя, секретарем и членами аттестационной комиссии;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3) послеаттестпационный период.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Результаты аттестации сообщаются руководителю органа местного самоуправления, который должен с учетом оценок и рекомендаций аттестационной комиссии принять решение: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 повышении в должности;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 присвоении квалификационного разряда;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об изменении надбавки за особые условия службы;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 включении в резерв на выдвижение на вышестоящую должность;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 понижении в должности;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 направлении на повышение квалификации, переподготовку;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об освобождении от занимаемой должности.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итоге после аттестации или сдачи квалификационного экзамена муниципальным служащим присваиваются квалификационные разряды. Квалификационные разряды,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Российской Федерации, а также при увольнении муниципальных служащих с муниципальной службы устанавливаются законами субъекта Российской Федерации в соответствии с федеральными законами.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50F23">
      <w:pPr>
        <w:tabs>
          <w:tab w:val="left" w:pos="72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2.2 Отношение населения к профессиональной деятельности муниципальных служащих в г. Губкинский</w:t>
      </w:r>
    </w:p>
    <w:p w:rsidR="00EE4E8B" w:rsidRPr="0055573F" w:rsidRDefault="00EE4E8B" w:rsidP="00650F23">
      <w:pPr>
        <w:tabs>
          <w:tab w:val="left" w:pos="72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Проблемы: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Чиновников в России не любят </w:t>
      </w:r>
      <w:r w:rsidR="0001085E" w:rsidRPr="0055573F">
        <w:rPr>
          <w:rFonts w:ascii="Times New Roman" w:hAnsi="Times New Roman" w:cs="Times New Roman"/>
          <w:sz w:val="28"/>
          <w:szCs w:val="28"/>
        </w:rPr>
        <w:t>-</w:t>
      </w:r>
      <w:r w:rsidRPr="0055573F">
        <w:rPr>
          <w:rFonts w:ascii="Times New Roman" w:hAnsi="Times New Roman" w:cs="Times New Roman"/>
          <w:sz w:val="28"/>
          <w:szCs w:val="28"/>
        </w:rPr>
        <w:t xml:space="preserve"> факт общеизвестный. Однако природа этой неприязни далеко не так очевидна, как может показаться на первый взгляд.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Проанализировав, социолог</w:t>
      </w:r>
      <w:r w:rsidR="00670C27" w:rsidRPr="0055573F">
        <w:rPr>
          <w:rFonts w:ascii="Times New Roman" w:hAnsi="Times New Roman" w:cs="Times New Roman"/>
          <w:sz w:val="28"/>
          <w:szCs w:val="28"/>
        </w:rPr>
        <w:t>ическое исследование Седовой Н.</w:t>
      </w:r>
      <w:r w:rsidRPr="0055573F">
        <w:rPr>
          <w:rFonts w:ascii="Times New Roman" w:hAnsi="Times New Roman" w:cs="Times New Roman"/>
          <w:sz w:val="28"/>
          <w:szCs w:val="28"/>
        </w:rPr>
        <w:t xml:space="preserve">С., проведенное в 2009 году. Можно сказать, что отношение населения к тому или иному общественному либо государственному институту во многом определяется тем, насколько эффективна в глазах общества его деятельность, справляется ли он, по мнению граждан, с возложенными на него задачами и функциями или нет. В России бюрократия всегда «славилась» нерасторопностью и формальным подходом к любому делу, а в советское время само понятие «бюрократ» официально определялось как «должностное лицо, выполняющее свои обязанности формально, в ущерб делу». И никакие реформы, начиная от петровских преобразований и заканчивая борьбой с бюрократизмом последнего времени, не смогли изменить или хотя бы поколебать сложившийся в массовом сознании образ бюрократа-волокитчика. 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Проведенное исследование показало, что – большинство опрошенных респондентов, репрезентирующих население в целом, заявили,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что считают деятельность российской бюрократии неэффективной (32,5%). Причем почти половина из них придерживаются крайне негативной оценки, считая ее «совершенно неэффективной» (24,6%). И лишь каждый десятый оценивает функционирование российской бюрократии в той или иной степени положительно (7,5%), (рисунок 1).</w:t>
      </w:r>
    </w:p>
    <w:p w:rsidR="00670C27" w:rsidRPr="0055573F" w:rsidRDefault="00670C27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7B31AC" w:rsidP="00650F23">
      <w:pPr>
        <w:pStyle w:val="a5"/>
        <w:keepNext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3_01" style="width:376.5pt;height:130.5pt;visibility:visible">
            <v:imagedata r:id="rId7" o:title=""/>
          </v:shape>
        </w:pict>
      </w:r>
    </w:p>
    <w:p w:rsidR="00EE4E8B" w:rsidRPr="0055573F" w:rsidRDefault="00EE4E8B" w:rsidP="00650F23">
      <w:pPr>
        <w:pStyle w:val="to-cente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5573F">
        <w:rPr>
          <w:rFonts w:ascii="Times New Roman" w:hAnsi="Times New Roman" w:cs="Times New Roman"/>
          <w:noProof/>
          <w:sz w:val="28"/>
          <w:szCs w:val="28"/>
        </w:rPr>
        <w:t>1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-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Оценки населен</w:t>
      </w:r>
      <w:r w:rsidR="00670C27" w:rsidRPr="0055573F">
        <w:rPr>
          <w:rFonts w:ascii="Times New Roman" w:hAnsi="Times New Roman" w:cs="Times New Roman"/>
          <w:sz w:val="28"/>
          <w:szCs w:val="28"/>
        </w:rPr>
        <w:t>ия деятельности чиновников, в %</w:t>
      </w:r>
    </w:p>
    <w:p w:rsidR="00EE4E8B" w:rsidRPr="0055573F" w:rsidRDefault="00EE4E8B" w:rsidP="00650F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Утверждение о том, что российская бюрократия неэффективна, приобрело характер некой константы общественного мнения, присущей всем слоям и группам населения. Россияне разного возраста и уровня материальной обеспеченности, проживающие в различных поселениях и придерживающиеся самых разных идейно-политических предпочтений в большинстве своем дают негативную оценку работе российской бюрократии – от 50% молодежи до 56-62% респондентов других возрастных групп; от 53,1% хорошо обеспеченных до 57,6% плохо обеспеченных, (рисунок 2).</w:t>
      </w:r>
    </w:p>
    <w:p w:rsidR="00670C27" w:rsidRPr="0055573F" w:rsidRDefault="00670C27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7B31AC" w:rsidP="00650F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alt="Безымянный" style="width:414.75pt;height:133.5pt;visibility:visible">
            <v:imagedata r:id="rId8" o:title=""/>
          </v:shape>
        </w:pict>
      </w:r>
    </w:p>
    <w:p w:rsidR="00EE4E8B" w:rsidRPr="0055573F" w:rsidRDefault="00EE4E8B" w:rsidP="00650F23">
      <w:pPr>
        <w:pStyle w:val="to-cente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5573F">
        <w:rPr>
          <w:rFonts w:ascii="Times New Roman" w:hAnsi="Times New Roman" w:cs="Times New Roman"/>
          <w:noProof/>
          <w:sz w:val="28"/>
          <w:szCs w:val="28"/>
        </w:rPr>
        <w:t>2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-</w:t>
      </w:r>
      <w:r w:rsidRPr="0055573F">
        <w:rPr>
          <w:rFonts w:ascii="Times New Roman" w:hAnsi="Times New Roman" w:cs="Times New Roman"/>
          <w:sz w:val="28"/>
          <w:szCs w:val="28"/>
        </w:rPr>
        <w:t xml:space="preserve"> Оценки «простых» граждан разного возраста, материального положения о неэффективной деятельности бю</w:t>
      </w:r>
      <w:r w:rsidR="00670C27" w:rsidRPr="0055573F">
        <w:rPr>
          <w:rFonts w:ascii="Times New Roman" w:hAnsi="Times New Roman" w:cs="Times New Roman"/>
          <w:sz w:val="28"/>
          <w:szCs w:val="28"/>
        </w:rPr>
        <w:t>рократии, в %</w:t>
      </w:r>
    </w:p>
    <w:p w:rsidR="00EE4E8B" w:rsidRPr="0055573F" w:rsidRDefault="00670C27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Style w:val="a4"/>
          <w:rFonts w:ascii="Times New Roman" w:hAnsi="Times New Roman" w:cs="Times New Roman"/>
          <w:sz w:val="28"/>
          <w:szCs w:val="28"/>
        </w:rPr>
        <w:br w:type="page"/>
      </w:r>
      <w:r w:rsidR="00EE4E8B" w:rsidRPr="005557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Так же </w:t>
      </w:r>
      <w:r w:rsidRPr="0055573F">
        <w:rPr>
          <w:rFonts w:ascii="Times New Roman" w:hAnsi="Times New Roman" w:cs="Times New Roman"/>
          <w:sz w:val="28"/>
          <w:szCs w:val="28"/>
        </w:rPr>
        <w:t>Седовой Н.</w:t>
      </w:r>
      <w:r w:rsidR="00EE4E8B" w:rsidRPr="0055573F">
        <w:rPr>
          <w:rFonts w:ascii="Times New Roman" w:hAnsi="Times New Roman" w:cs="Times New Roman"/>
          <w:sz w:val="28"/>
          <w:szCs w:val="28"/>
        </w:rPr>
        <w:t>С</w:t>
      </w:r>
      <w:r w:rsidRPr="0055573F">
        <w:rPr>
          <w:rFonts w:ascii="Times New Roman" w:hAnsi="Times New Roman" w:cs="Times New Roman"/>
          <w:sz w:val="28"/>
          <w:szCs w:val="28"/>
        </w:rPr>
        <w:t>.</w:t>
      </w:r>
      <w:r w:rsidR="00EE4E8B" w:rsidRPr="0055573F">
        <w:rPr>
          <w:rFonts w:ascii="Times New Roman" w:hAnsi="Times New Roman" w:cs="Times New Roman"/>
          <w:sz w:val="28"/>
          <w:szCs w:val="28"/>
        </w:rPr>
        <w:t xml:space="preserve"> была предложена система стимулов для с</w:t>
      </w:r>
      <w:r w:rsidR="00EE4E8B" w:rsidRPr="005557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овершенствование чиновничьего корпуса.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Необходимо внедрить систему моральных и материальных стимулов поддержки отечественного чиновника. </w:t>
      </w:r>
      <w:r w:rsidRPr="0055573F">
        <w:rPr>
          <w:rStyle w:val="a4"/>
          <w:rFonts w:ascii="Times New Roman" w:hAnsi="Times New Roman" w:cs="Times New Roman"/>
          <w:sz w:val="28"/>
          <w:szCs w:val="28"/>
        </w:rPr>
        <w:t>А главное - привлечь к работе чиновниками молодых талантливых людей.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Style w:val="a4"/>
          <w:rFonts w:ascii="Times New Roman" w:hAnsi="Times New Roman" w:cs="Times New Roman"/>
          <w:sz w:val="28"/>
          <w:szCs w:val="28"/>
        </w:rPr>
        <w:t>Система моральной поддержки</w:t>
      </w:r>
      <w:r w:rsidRPr="0055573F">
        <w:rPr>
          <w:rFonts w:ascii="Times New Roman" w:hAnsi="Times New Roman" w:cs="Times New Roman"/>
          <w:sz w:val="28"/>
          <w:szCs w:val="28"/>
        </w:rPr>
        <w:t xml:space="preserve"> - это конкурсы чиновников ("Чиновник года", "Воспитать чиновника", "Сердце отдаю гражданам" и др.), масштабный и действенный механизм поддержки лучших чиновников в рамках приоритетного национального проекта "Образование чиновников". Такая практика будет расширяться на уровне субъектов Российской Федерации. Повышению престижа профессии будут способствовать мероприятия, которые планируется провести в связи с объявлением 2011 года в России Годом Чиновника.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Система материальной поддержки - это не только дальнейшее увеличение фондов оплаты труда, но и создание такого механизма оплаты труда, который позволит стимулировать лучших чиновников вне зависимости от стажа их работы, а значит привлекать к работе молодых чиновников</w:t>
      </w:r>
      <w:r w:rsidRPr="005557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57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Как показывает опыт региональных пилотных проектов, зарплата может и должна зависеть от качества и результатов деятельности чиновников, оцененных с участием озабоченных граждан, а комплекс современных финансово-экономических механизмов реально приводит к росту оплаты труда чиновников. Работа по введению новых систем оплаты труда должна быть также завершена во всех субъектах Российской Федерации в течение ближайших трех лет.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Еще одним стимулом должна стать аттестация чиновничьих кадров - периодическое подтверждение квалификации чиновника, её соответствия задачам, стоящим перед обществом. Принципиально обновлены квалификационные требования и квалификационные характеристики чиновников, центральное место в них занимают профессиональная чиновничья компетентность.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Предстоит серьезно модернизировать систему образования чиновников. Вузы должны быть постепенно преобразованы в крупные базовые центры подготовки чиновников. 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Не реже одного раза в пять лет чиновники всех рангов повышают квалификацию. Соответствующие программы должны гибко изменяться в зависимости от интересов чиновников, а значит - от потребностей граждан. Средства на повышение квалификации нужно предоставлять коллективам муниципалитетов и исполкомов также на принципах подушевого финансирования, чтобы чиновники могли выбирать и программы, и образовательные учреждения, в числе которых - не только институты повышения квалификации, но и, к примеру, классические университеты. Необходимо сформировать в регионах банки данных организаций, предлагающих соответствующие образовательные программы. При этом лучшие чиновники должны иметь возможность обучаться в других регионах, чтобы иметь представление об инновационном опыте соседей.</w:t>
      </w:r>
    </w:p>
    <w:p w:rsidR="00EE4E8B" w:rsidRPr="0055573F" w:rsidRDefault="0001085E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="00EE4E8B" w:rsidRPr="0055573F">
        <w:rPr>
          <w:rFonts w:ascii="Times New Roman" w:hAnsi="Times New Roman" w:cs="Times New Roman"/>
          <w:sz w:val="28"/>
          <w:szCs w:val="28"/>
        </w:rPr>
        <w:t>В системе образования чиновников, переподготовки и повышения квалификации следует распространять опыт лучших чиновников. Практика будущих чиновников профильных вузов и стажировки уже работающих чиновников должны проходить на базе муниципалитетов и исполкомов, успешно реализовавших свои инновационные программы, прежде всего, в рамках приоритетного национального проекта "Образование чиновников".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55573F">
        <w:rPr>
          <w:rFonts w:ascii="Times New Roman" w:hAnsi="Times New Roman" w:cs="Times New Roman"/>
          <w:sz w:val="28"/>
          <w:szCs w:val="28"/>
        </w:rPr>
        <w:t xml:space="preserve"> данного социологического исследования является изучение отношения населения к профессиональной деятельности муниципальных служащих г. Тюмени.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</w:t>
      </w:r>
      <w:r w:rsidRPr="0055573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5573F">
        <w:rPr>
          <w:rFonts w:ascii="Times New Roman" w:hAnsi="Times New Roman" w:cs="Times New Roman"/>
          <w:sz w:val="28"/>
          <w:szCs w:val="28"/>
        </w:rPr>
        <w:t>:</w:t>
      </w:r>
    </w:p>
    <w:p w:rsidR="00EE4E8B" w:rsidRPr="0055573F" w:rsidRDefault="00EE4E8B" w:rsidP="00650F2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Исследовать отношение населения к профессиональной деятельности государственных и муниципальных служащих;</w:t>
      </w:r>
    </w:p>
    <w:p w:rsidR="00EE4E8B" w:rsidRPr="0055573F" w:rsidRDefault="00EE4E8B" w:rsidP="00650F2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Проанализировать полученные данные.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55573F">
        <w:rPr>
          <w:rFonts w:ascii="Times New Roman" w:hAnsi="Times New Roman" w:cs="Times New Roman"/>
          <w:sz w:val="28"/>
          <w:szCs w:val="28"/>
        </w:rPr>
        <w:t>исследования является – муниципальные служащие.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r w:rsidRPr="0055573F">
        <w:rPr>
          <w:rFonts w:ascii="Times New Roman" w:hAnsi="Times New Roman" w:cs="Times New Roman"/>
          <w:sz w:val="28"/>
          <w:szCs w:val="28"/>
        </w:rPr>
        <w:t>исследования являются – отношение населения к профессиональной деятельности муниципальных служащих.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Гипотезы:</w:t>
      </w:r>
    </w:p>
    <w:p w:rsidR="00EE4E8B" w:rsidRPr="0055573F" w:rsidRDefault="00EE4E8B" w:rsidP="00650F2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недостаточное образование муниципальных служащих;</w:t>
      </w:r>
    </w:p>
    <w:p w:rsidR="00EE4E8B" w:rsidRPr="0055573F" w:rsidRDefault="00EE4E8B" w:rsidP="00650F2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много представителей чиновничьего аппарата старой фармации (служат с Советских времен).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ходе проведенного анкетирования (приложение 1) были опрошены служащие (30</w:t>
      </w:r>
      <w:r w:rsidR="008869AB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человек) Администрации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г. Губкинский. Среди них большинство 60% женщины. Основной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возрастной группой оказались респонденты в возрасте от 30-50 лет, соответственно 70%. Анкетирование показало, что деятельностью муниципальных служащих интересуются «время от времени»- 50%, их составило большинство опрошенных, в то время как респонденты, которые «в курсе дел»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- 13%.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вопросе об обязательном образовании (ГМУ) служащих, на ответ «обязате</w:t>
      </w:r>
      <w:r w:rsidR="008869AB" w:rsidRPr="0055573F">
        <w:rPr>
          <w:rFonts w:ascii="Times New Roman" w:hAnsi="Times New Roman" w:cs="Times New Roman"/>
          <w:sz w:val="28"/>
          <w:szCs w:val="28"/>
        </w:rPr>
        <w:t>льно» ответило большинство опро</w:t>
      </w:r>
      <w:r w:rsidRPr="0055573F">
        <w:rPr>
          <w:rFonts w:ascii="Times New Roman" w:hAnsi="Times New Roman" w:cs="Times New Roman"/>
          <w:sz w:val="28"/>
          <w:szCs w:val="28"/>
        </w:rPr>
        <w:t>ш</w:t>
      </w:r>
      <w:r w:rsidR="008869AB" w:rsidRPr="0055573F">
        <w:rPr>
          <w:rFonts w:ascii="Times New Roman" w:hAnsi="Times New Roman" w:cs="Times New Roman"/>
          <w:sz w:val="28"/>
          <w:szCs w:val="28"/>
        </w:rPr>
        <w:t>е</w:t>
      </w:r>
      <w:r w:rsidRPr="0055573F">
        <w:rPr>
          <w:rFonts w:ascii="Times New Roman" w:hAnsi="Times New Roman" w:cs="Times New Roman"/>
          <w:sz w:val="28"/>
          <w:szCs w:val="28"/>
        </w:rPr>
        <w:t>ны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63%.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15% респондентов, что является большинством, считают, что служащие « старой фармации» отрицательно влияют на развитии Новой России, а с тем, что опыт полезен, согласились 30% от общего числа опрошенных.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вопросе о бюракротизированности чиновничьего аппарата мнения разделились поровну «да» и «воздержусь»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- 43% соответственно.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Большинство респондентов высказались одобрительно- 60% за образование и опыт работы в других сферах, в то время как- 30% считает, что это может помешать деятельности чиновника.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42% опрошенных считают, что на работу в государственные и муниципальные органы принимают только по знакомству, в то время как при наличии специального образования только 17% опрошенных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Большинство респондентов- 53% считают, что муниципальным служащим Необходимо подтверждение квалификации.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46%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 опрошенных не удовлетворяет качество профессиональной деятельности чиновников, всего 17%, которых устраивает.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Главное причиной поступления на государственную службу респонденты считают стремление занять престижное место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- 73%, 13%</w:t>
      </w:r>
      <w:r w:rsidR="00670C27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- считают, что главная причина это возможность карьерного роста, и только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11% опрошенных - гарантии положения и постоянной работы.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Большинство опрошенных- 46% считают, что коррумпированность и взяточничество это одно из главных отклонений профессионально-деятельностных качеств чиновника.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54% опрошенных считают, что непорядочность и нечестность является основным профессионально-производственным отклонением.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Большая часть респондентов- 80% считают, что имитация бурной деятельности это основное профессионально-деятельностное отклонение чиновников (приложение 2)</w:t>
      </w:r>
      <w:r w:rsidR="008869AB" w:rsidRPr="0055573F">
        <w:rPr>
          <w:rFonts w:ascii="Times New Roman" w:hAnsi="Times New Roman" w:cs="Times New Roman"/>
          <w:sz w:val="28"/>
          <w:szCs w:val="28"/>
        </w:rPr>
        <w:t>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Подытожив данные, можно сказать, что гипотеза о недостаточном образовании государственных и муниципальных служащих является верной. Многие респонденты считают, что специальное образование одно из главных условий для принятия в государственные органы, парадоксальность заключается в том, что, по мнению большинства опрошенных, на службу в госорганы берут только по знакомству, а само образование не является столь важным условием. Так же образование и опыт работы в других сферах непосредственно влияет на деятельность государственных и муниципальных служащих иногда положительно, а иногда и нет.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Верность гипотез подтвердилась, отношение населения к деятельности государственных и муниципальных служащих желает быть лучше. Многие негативно относятся к их работе, из-за того, что к людям они относятся с пренебрежением и безразличием, также считают, что свою должность они занимают только из-за корыстных целей. Это и является определяющими факторами их негативного отношения.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Для решения этих проблем служащие местного самоуправления </w:t>
      </w:r>
      <w:r w:rsidRPr="009D2ABC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Pr="0055573F">
        <w:rPr>
          <w:rFonts w:ascii="Times New Roman" w:hAnsi="Times New Roman" w:cs="Times New Roman"/>
          <w:sz w:val="28"/>
          <w:szCs w:val="28"/>
        </w:rPr>
        <w:t xml:space="preserve"> предлагают следующее решение этих проблем.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После 3 курса я проходил практику в Администрации муниципального образования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г. Губкинский ЯНАО в отделе по миграции и работе с общественными объединениями Управления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 xml:space="preserve">общей политики. В нашем округе начиная с начала 2009г. Проводится конкурс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«Лучший муниципальный служащий в Ямало-Ненецком автономном округе»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в двух номинациях «Лучший муниципальный служащий муниципального образования в автономном округе, наделенного статусом городского округ и муниципального района»,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«Лучший муниципальный служащий муниципального образования в автономном округе, наделенного статусом городского и сельского поселения»</w:t>
      </w:r>
    </w:p>
    <w:p w:rsidR="00EE4E8B" w:rsidRPr="0055573F" w:rsidRDefault="0001085E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8B" w:rsidRPr="0055573F">
        <w:rPr>
          <w:rFonts w:ascii="Times New Roman" w:hAnsi="Times New Roman" w:cs="Times New Roman"/>
          <w:sz w:val="28"/>
          <w:szCs w:val="28"/>
          <w:lang w:eastAsia="ru-RU"/>
        </w:rPr>
        <w:t>К участию в конкурсе приглашались муниципальные служащие органов местного самоуправления муниципальных образований в автономном округе, обладающие профессиональными знаниями и опытом в сфере муниципальной службы и местного самоуправления, достигшие высоких результатов в работе, внесшие вклад в развитие местного самоуправления и решение вопросов местного значения.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8B" w:rsidRPr="0055573F">
        <w:rPr>
          <w:rFonts w:ascii="Times New Roman" w:hAnsi="Times New Roman" w:cs="Times New Roman"/>
          <w:sz w:val="28"/>
          <w:szCs w:val="28"/>
          <w:lang w:eastAsia="ru-RU"/>
        </w:rPr>
        <w:t>Основной профессиональной мотивацией муниципальных служащих, чтобы их работа была эффективна для населения, создаются кадровые, материально-технические и другие условия, обеспечивающие развитие образовательной инфраструктуры в соответствии с требованиями времени.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Развивается творческая среда для выявления особо одаренных чиновников. Чиновникам старшего звена нужно предоставляется возможность обучения в заочных, очно-заочных и дистанционных школах, позволяющих им независимо от места проживания осваивать программы чиновничьей подготовки. Также в планах </w:t>
      </w:r>
      <w:r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систем олимпиад и конкурсов чиновников, практик дополнительного образования, отработка механизмов учета индивидуальных достижений обучающихся чиновников при приеме их на работу.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Внедряется система моральных и материальных стимулов поддержки отечественного чиновника. </w:t>
      </w:r>
      <w:r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главное - привлечение к работе чиновниками молодых талантливых людей.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Также Чиновники проводят на работе значительную часть дня, и сохранение, укрепление их физического, психического здоровья очень важное дело. Здоровье чиновника - важный показатель его личного успеха. Если у молодого чиновника появится привычка к занятиям спортом, будут решены и такие острые проблемы, как наркомания, алкоголизм, чиновничья безнадзорность.</w:t>
      </w:r>
      <w:r w:rsidR="0001085E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Сбалансированное горячее питание, медицинское обслуживание, включающее своевременную диспансеризацию, спортивные занятия, в том числе вне работы, реализация профилактических программ, обсуждение с чиновниками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чиновников.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Именно индивидуальный подход предполагает использование современных технологий и создание образовательных программ, которые вызовут у чиновника интерес к работе. Важно пробудить в чиновнике желание заботиться о своем здоровье, основанное на их заинтересованности в работе, выборе вопросов, адекватных индивидуальным интересам и склонностям. Насыщенная, интересная и увлекательная чиновничья жизнь станет важнейшим условием сохранения и укрепления здоровья.</w:t>
      </w:r>
      <w:r w:rsidR="0001085E" w:rsidRPr="0055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4E8B" w:rsidRPr="0055573F" w:rsidRDefault="00670C27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Сегодня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аппарат чиновников представляет собой российскую элиту, возникшую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путем трансформации прежней советской власти. Действительно, как показывают статистические и социологические данные, на постах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местном уровне власти находилось и до сих пор находится довольно много представителей госаппарата «старой формации», продолжающих служить с советских времен. Процесс становления этих служащих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проходил в условиях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тоталитарной системы, что не могло не отразиться на особенностях их индивидуальной политической культуры, с ее приверженностью к административно-командным методам управления, нетерпимостью к политическому инакомыслию, приоритетом классовых, а не общечеловеческих ценностей.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В последнее время ситуация в целом по стране начала понемногу меняться. В связи с новыми подходами к организации назначения граждан на государственную должность государственной службы заметно повышаются требования к качеству как профессиональной, так и политической подготовки претендентов. От государственных служащих требуется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сегодня не только ответственное и добросовестное выполнение своих профессиональных обязанностей,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но и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качественно новая демократическая политическая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культура, соответствующая интересам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 xml:space="preserve">гражданского общества и правового государства. 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Сегодня многое зависит именно от позиции молодого поколения госслужащих,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от их желания строить свое поведение в рамках госаппарата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в соответствии с нормами права, гуманного и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внимательного отношения к людям, исходя из принципов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политического плюрализма и толерантности.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Политическая культура личности государственного служащего - это комплекс характеристик (политических знаний, гражданских качеств, ценностных ориентаций,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установок и убеждений, политического опыта), в конечном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счёте,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определяющих ее управленческую деятельность и позволяющих ей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гармонизировать отношения с обществом.</w:t>
      </w:r>
    </w:p>
    <w:p w:rsidR="00EE4E8B" w:rsidRPr="0055573F" w:rsidRDefault="00EE4E8B" w:rsidP="00650F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 xml:space="preserve">Квалификация кадров, понимание работниками своих задач и отношение к делу являются решающими факторами эффективности муниципального управления. В органах местного самоуправления работает много специалистов высокой квалификации, с большим опытом работы в своих сферах, но воспитанных в старых традициях административно-командной системы. Они не воспринимают собственную деятельность как специфическую муниципальную управленческую деятельность и используют в своей работе подходы, характерные для управления хозяйственными структурами (ориентированными на максимизацию дохода или прибыли) или структурами государственного управления. Причины такого положения дел </w:t>
      </w:r>
      <w:r w:rsidR="0001085E" w:rsidRPr="0055573F">
        <w:rPr>
          <w:rFonts w:ascii="Times New Roman" w:hAnsi="Times New Roman" w:cs="Times New Roman"/>
          <w:sz w:val="28"/>
          <w:szCs w:val="28"/>
        </w:rPr>
        <w:t>-</w:t>
      </w:r>
      <w:r w:rsidRPr="0055573F">
        <w:rPr>
          <w:rFonts w:ascii="Times New Roman" w:hAnsi="Times New Roman" w:cs="Times New Roman"/>
          <w:sz w:val="28"/>
          <w:szCs w:val="28"/>
        </w:rPr>
        <w:t xml:space="preserve"> это, прежде всего недолгая история муниципального управления в России и несовершенная система подготовки, переподготовки и повышения квалификации муниципальных кадров.</w:t>
      </w:r>
    </w:p>
    <w:p w:rsidR="00EE4E8B" w:rsidRPr="0055573F" w:rsidRDefault="00EE4E8B" w:rsidP="00650F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Основной костяк кадров муниципального управления составляют муниципальные служащие. В работе рассматриваются требования, предъявляемые к муниципальным кадрам, и вопросы обеспечения органов местного самоуправления кадрами, отвечающими этим требованиям. Так же в работе рассматривается роль и значение кадрового потенциала, влияние квалифицированных кадров на работу всей системы.</w:t>
      </w:r>
    </w:p>
    <w:p w:rsidR="00EE4E8B" w:rsidRPr="0055573F" w:rsidRDefault="00670C27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EE4E8B" w:rsidRPr="0055573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E4E8B" w:rsidRPr="0055573F" w:rsidRDefault="00EE4E8B" w:rsidP="00650F2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 Российской Федерации "Об основах государственной службы Российской Федерации" от 31 июля 1995 г. № 119-ФЗ (Собрание законодательства Российской Ф</w:t>
      </w:r>
      <w:r w:rsidR="00765F40" w:rsidRPr="0055573F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>, 1995, № 31, ст.2990).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2. Указ Президента Российской Федерации "О квалификационных требованиях по государственным должностям федеральной государственной служ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>бы" № 123, от 30 января 1996 г.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3. Албастова Л.Н. Технология эффективного менеджмента: Учебно-практическое пособие. -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М.: "Издательство ПРИОР", 1998.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4. Базарова Т.Ю., Еремина Б.Л. Управление персоналом - Издательско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>е объединение "ЮНИТИ", М., 1998.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5. Волошина В.В., Титов К.А. Государственная служба в Российской Федерации: теоретическо-п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>равовой аспект. - М.: Луч, 1995.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6. Государственная кадровая политика: концептуальные основы, приоритеты, технологии реализации / Под общей редакцией д.э.н., проф.</w:t>
      </w:r>
      <w:r w:rsidR="00670C27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С.В.Пирогова. - М.: РАГС, 1996.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7. Государственное и муниципальное управление: Справо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чкин. - М.: Из-во Магистр, 1997.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8. Иванцевич Д., Лобанов А. Человеческие ресурсы управления. - М.: Дело, 2007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9. Карпов А.В. Психология менеджмента. - М.: Гардарики, 2008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10. Кравченко А.И. Социология менеджмента: Учеб.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>пособие для вузов. - М.: ЮНИТИ, 2006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11. Лоутон А., Роуз Э. Развитие кадрового потенциала государственных 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учреждений // Кадры, 1995, № 12.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12. Манохин В.М. Служба и служащий в Российской Федерации. Правовое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регулирование. М.: Юрист, 1997.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>13. Молл Е.Р. Менеджмент: Организационное поведение. Учеб.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пособие. </w:t>
      </w:r>
      <w:r w:rsidR="008E00D5" w:rsidRPr="0055573F">
        <w:rPr>
          <w:rFonts w:ascii="Times New Roman" w:hAnsi="Times New Roman" w:cs="Times New Roman"/>
          <w:sz w:val="28"/>
          <w:szCs w:val="28"/>
          <w:lang w:eastAsia="ru-RU"/>
        </w:rPr>
        <w:t>- М.: Финансы и статистика, 2007.</w:t>
      </w:r>
    </w:p>
    <w:p w:rsidR="00EE4E8B" w:rsidRPr="0055573F" w:rsidRDefault="00EE4E8B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55573F">
        <w:rPr>
          <w:rFonts w:ascii="Times New Roman" w:hAnsi="Times New Roman" w:cs="Times New Roman"/>
          <w:sz w:val="28"/>
          <w:szCs w:val="28"/>
        </w:rPr>
        <w:t>Управление персоналом организации: ученик /</w:t>
      </w:r>
      <w:r w:rsidR="008E00D5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Гос. акад. упр. им. С. Орджоникидзе. -</w:t>
      </w:r>
      <w:r w:rsidR="008E00D5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М.:</w:t>
      </w:r>
      <w:r w:rsidR="00EE29A2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ИНФРА-М,</w:t>
      </w:r>
      <w:r w:rsidR="00EE29A2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2007.</w:t>
      </w:r>
    </w:p>
    <w:p w:rsidR="00EE4E8B" w:rsidRPr="0055573F" w:rsidRDefault="008E00D5" w:rsidP="00670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73F">
        <w:rPr>
          <w:rFonts w:ascii="Times New Roman" w:hAnsi="Times New Roman" w:cs="Times New Roman"/>
          <w:sz w:val="28"/>
          <w:szCs w:val="28"/>
        </w:rPr>
        <w:t>15. Чернышев В.Н., Двинин А.</w:t>
      </w:r>
      <w:r w:rsidR="00EE4E8B" w:rsidRPr="0055573F">
        <w:rPr>
          <w:rFonts w:ascii="Times New Roman" w:hAnsi="Times New Roman" w:cs="Times New Roman"/>
          <w:sz w:val="28"/>
          <w:szCs w:val="28"/>
        </w:rPr>
        <w:t>П. Человек и персонал в управлении. - С.-Петербург: Энергоатомиздат,</w:t>
      </w:r>
      <w:r w:rsidR="00EE29A2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="00EE4E8B" w:rsidRPr="0055573F">
        <w:rPr>
          <w:rFonts w:ascii="Times New Roman" w:hAnsi="Times New Roman" w:cs="Times New Roman"/>
          <w:sz w:val="28"/>
          <w:szCs w:val="28"/>
        </w:rPr>
        <w:t>2008</w:t>
      </w:r>
      <w:r w:rsidR="00EE29A2" w:rsidRPr="0055573F">
        <w:rPr>
          <w:rFonts w:ascii="Times New Roman" w:hAnsi="Times New Roman" w:cs="Times New Roman"/>
          <w:sz w:val="28"/>
          <w:szCs w:val="28"/>
        </w:rPr>
        <w:t>.</w:t>
      </w:r>
    </w:p>
    <w:p w:rsidR="00EE4E8B" w:rsidRPr="0055573F" w:rsidRDefault="00670C27" w:rsidP="00650F23">
      <w:pPr>
        <w:tabs>
          <w:tab w:val="left" w:pos="72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E4E8B" w:rsidRPr="0055573F"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1</w:t>
      </w:r>
    </w:p>
    <w:p w:rsidR="00670C27" w:rsidRPr="0055573F" w:rsidRDefault="00670C27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765F40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765F40" w:rsidRPr="0055573F" w:rsidRDefault="00765F40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Уважаемый респондент!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Просим Вас принять участие</w:t>
      </w:r>
      <w:r w:rsidR="0001085E" w:rsidRPr="0055573F">
        <w:rPr>
          <w:rFonts w:ascii="Times New Roman" w:hAnsi="Times New Roman" w:cs="Times New Roman"/>
          <w:sz w:val="28"/>
          <w:szCs w:val="28"/>
        </w:rPr>
        <w:t xml:space="preserve"> </w:t>
      </w:r>
      <w:r w:rsidRPr="0055573F">
        <w:rPr>
          <w:rFonts w:ascii="Times New Roman" w:hAnsi="Times New Roman" w:cs="Times New Roman"/>
          <w:sz w:val="28"/>
          <w:szCs w:val="28"/>
        </w:rPr>
        <w:t>в опросе по актуальной и важной сейчас проблеме – отношение к деятельности чиновников. С помощью Ваших ответов я надеюсь выполнить цель моего исследования – узнать Ваше отношение к деятельности государственных и муниципальных служащих.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Анкета проводится анонимно, то есть свою фамилию указывать не надо. Все вопросы подразумевают однозначный ответ.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1. Ваш пол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-муж;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-жен.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2. Ваш возраст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-18-20;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-21-23;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-24 и старше.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3. Интересуетесь ли вы деятельностью муниципальных служащих?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-всегда в курсе всех новостей;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-интересуюсь, время от времени;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-очень редко;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-безразлично.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4. Как вы считаете, является ли обязательным условие спец. образования (Государственное и муниципальной управление) для службы в органах местного самоуправления?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-обязательным;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 обязательным;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 спец. образование не является критерием качества;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5. По-вашему мнению как отражается на нашем государстве, то, что довольно много представителей госаппарата старой фармации (служат с Советских времен)?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-положительно, т.к. это полезно опыт для нашей страны;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-отрицательно, т.к. старые взгляды тормозят развитие Новой России;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6. Считаете ли вы, что Российский аппарат чиновников бюрократизирован?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-да;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-нет;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-воздержусь от ответа.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7. Как влияет образование и опыт работы в других сферах (инженерное, техническое, аграрное), на деятельность государственных и муниципальных служащих?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-положительно;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-отрицательно;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8. По вашему мнению, по какому принципу принимают на работу в государственные и муниципальные органы?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-специальное образование (ГМУ);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-опыт работы;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 рекомендации;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 знакомству;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-воздержусь от ответа.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9. Необходимо ли подтверждение квалификации аппарату чиновников в МСУ?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-да, конечно;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-возможно;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-нет;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10. Какая, по-вашему, мнению должна быть мотивация для того чтобы служащие повышали квалификацию и свой профессионализм?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-высокая зарплата;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-поощрения, виде турпоездок;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-продвижение по служебной лестнице;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11. Как вы оцениваете качество работы муниципальных служащих: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-меня все устраивает;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-частично удовлетворяет;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 удовлетворяет;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12. Как вы считаете, что является главное причиной поступления на службу?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 стремление занять престижное место;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-получить гарантии стабильного положения и постоянной работы;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-возможности служебного роста;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13. По-вашему мнению, какие из качеств профессионально-деятельностных отклонений муниципальных служащих наиболее распространены?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-бюрократизм;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-некомпетентность и не знание работы;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-стремление использовать свою работу в корыстных целях;</w:t>
      </w:r>
    </w:p>
    <w:p w:rsidR="00EE4E8B" w:rsidRPr="0055573F" w:rsidRDefault="00765F40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-пренебрежение к законам;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14. Что, по-вашему, мнению является одним из основных профессионально-производственных отклонений чиновников;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-безразличное и неуважительное отношение к людям;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-непорядочность, нечестность;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-отсутствие принципиальности;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15. Что, по-вашему, мнению является одним из основных профессионально-функциональных отклонений?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-имитация бурной деятельности;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-безответственное отношение к своим служебным обязанностям;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-затрудняюсь ответить.</w:t>
      </w: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3F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EE4E8B" w:rsidRPr="0055573F" w:rsidRDefault="00B04C2C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4E8B" w:rsidRPr="0055573F"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2</w:t>
      </w:r>
    </w:p>
    <w:p w:rsidR="00B04C2C" w:rsidRPr="0055573F" w:rsidRDefault="00B04C2C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B" w:rsidRPr="0055573F" w:rsidRDefault="00EE4E8B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73F">
        <w:rPr>
          <w:rFonts w:ascii="Times New Roman" w:hAnsi="Times New Roman" w:cs="Times New Roman"/>
          <w:b/>
          <w:bCs/>
          <w:sz w:val="28"/>
          <w:szCs w:val="28"/>
        </w:rPr>
        <w:t>Перфокарта</w:t>
      </w:r>
    </w:p>
    <w:p w:rsidR="00B04C2C" w:rsidRPr="0055573F" w:rsidRDefault="00B04C2C" w:rsidP="00650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7"/>
        <w:gridCol w:w="2217"/>
        <w:gridCol w:w="2393"/>
        <w:gridCol w:w="7"/>
        <w:gridCol w:w="2386"/>
      </w:tblGrid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01085E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E8B"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01085E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E8B"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01085E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E8B"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EE4E8B" w:rsidRPr="0055573F">
        <w:tc>
          <w:tcPr>
            <w:tcW w:w="210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14а</w:t>
            </w:r>
          </w:p>
        </w:tc>
        <w:tc>
          <w:tcPr>
            <w:tcW w:w="2217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15а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E4E8B" w:rsidRPr="0055573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9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224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6" w:type="dxa"/>
          </w:tcPr>
          <w:p w:rsidR="00EE4E8B" w:rsidRPr="0055573F" w:rsidRDefault="00EE4E8B" w:rsidP="00B04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EE4E8B" w:rsidRPr="0055573F" w:rsidRDefault="00EE4E8B" w:rsidP="00B04C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EE4E8B" w:rsidRPr="0055573F" w:rsidSect="002B66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F5" w:rsidRDefault="005858F5" w:rsidP="005127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58F5" w:rsidRDefault="005858F5" w:rsidP="005127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F5" w:rsidRDefault="005858F5" w:rsidP="005127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58F5" w:rsidRDefault="005858F5" w:rsidP="005127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6EC"/>
    <w:multiLevelType w:val="hybridMultilevel"/>
    <w:tmpl w:val="FC7A9E68"/>
    <w:lvl w:ilvl="0" w:tplc="58EAA3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A519E1"/>
    <w:multiLevelType w:val="hybridMultilevel"/>
    <w:tmpl w:val="09E88D46"/>
    <w:lvl w:ilvl="0" w:tplc="3B7EA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0106F"/>
    <w:multiLevelType w:val="hybridMultilevel"/>
    <w:tmpl w:val="ECECB3CE"/>
    <w:lvl w:ilvl="0" w:tplc="3F3AF2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177067"/>
    <w:multiLevelType w:val="singleLevel"/>
    <w:tmpl w:val="D79041A2"/>
    <w:lvl w:ilvl="0">
      <w:start w:val="1"/>
      <w:numFmt w:val="decimal"/>
      <w:lvlText w:val="%1."/>
      <w:legacy w:legacy="1" w:legacySpace="0" w:legacyIndent="283"/>
      <w:lvlJc w:val="left"/>
      <w:pPr>
        <w:ind w:left="1559" w:hanging="283"/>
      </w:pPr>
    </w:lvl>
  </w:abstractNum>
  <w:abstractNum w:abstractNumId="4">
    <w:nsid w:val="5B8308C3"/>
    <w:multiLevelType w:val="multilevel"/>
    <w:tmpl w:val="8E6ADB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CF24AE5"/>
    <w:multiLevelType w:val="multilevel"/>
    <w:tmpl w:val="E73219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8AE"/>
    <w:rsid w:val="0001085E"/>
    <w:rsid w:val="0003346B"/>
    <w:rsid w:val="00047B6C"/>
    <w:rsid w:val="000F2A25"/>
    <w:rsid w:val="00105E7A"/>
    <w:rsid w:val="0010726A"/>
    <w:rsid w:val="00160F31"/>
    <w:rsid w:val="001713EF"/>
    <w:rsid w:val="00173816"/>
    <w:rsid w:val="001F2693"/>
    <w:rsid w:val="00200899"/>
    <w:rsid w:val="00277BA0"/>
    <w:rsid w:val="002A12B8"/>
    <w:rsid w:val="002B2245"/>
    <w:rsid w:val="002B255C"/>
    <w:rsid w:val="002B663B"/>
    <w:rsid w:val="002C0D62"/>
    <w:rsid w:val="002F22FB"/>
    <w:rsid w:val="0034128F"/>
    <w:rsid w:val="00385328"/>
    <w:rsid w:val="003E3576"/>
    <w:rsid w:val="00437EFF"/>
    <w:rsid w:val="0044614B"/>
    <w:rsid w:val="004558A0"/>
    <w:rsid w:val="004E0FAA"/>
    <w:rsid w:val="00512729"/>
    <w:rsid w:val="00554568"/>
    <w:rsid w:val="0055573F"/>
    <w:rsid w:val="005858F5"/>
    <w:rsid w:val="00616E2C"/>
    <w:rsid w:val="00646A0A"/>
    <w:rsid w:val="00650F23"/>
    <w:rsid w:val="006517BE"/>
    <w:rsid w:val="00663A47"/>
    <w:rsid w:val="00670C27"/>
    <w:rsid w:val="006F0534"/>
    <w:rsid w:val="00765F40"/>
    <w:rsid w:val="00785505"/>
    <w:rsid w:val="007B1B0C"/>
    <w:rsid w:val="007B31AC"/>
    <w:rsid w:val="007F011A"/>
    <w:rsid w:val="008869AB"/>
    <w:rsid w:val="008A18AE"/>
    <w:rsid w:val="008B0281"/>
    <w:rsid w:val="008E00D5"/>
    <w:rsid w:val="009115A3"/>
    <w:rsid w:val="00947F8E"/>
    <w:rsid w:val="009873E9"/>
    <w:rsid w:val="009A1120"/>
    <w:rsid w:val="009A52F0"/>
    <w:rsid w:val="009D2ABC"/>
    <w:rsid w:val="00A8230B"/>
    <w:rsid w:val="00A95B5D"/>
    <w:rsid w:val="00AA31C4"/>
    <w:rsid w:val="00AA40F9"/>
    <w:rsid w:val="00AE3C0D"/>
    <w:rsid w:val="00AE759C"/>
    <w:rsid w:val="00B04C2C"/>
    <w:rsid w:val="00BB35CE"/>
    <w:rsid w:val="00C41464"/>
    <w:rsid w:val="00C85A88"/>
    <w:rsid w:val="00CF06F3"/>
    <w:rsid w:val="00D82AA4"/>
    <w:rsid w:val="00D840E5"/>
    <w:rsid w:val="00E844BC"/>
    <w:rsid w:val="00E96D2D"/>
    <w:rsid w:val="00EA60E0"/>
    <w:rsid w:val="00EB3412"/>
    <w:rsid w:val="00ED466F"/>
    <w:rsid w:val="00EE29A2"/>
    <w:rsid w:val="00EE4E8B"/>
    <w:rsid w:val="00EE6972"/>
    <w:rsid w:val="00F414B3"/>
    <w:rsid w:val="00F63E7A"/>
    <w:rsid w:val="00F77FBB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ADE96E6-448F-4C4D-8953-E2375A6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F0"/>
    <w:pPr>
      <w:spacing w:after="200" w:line="276" w:lineRule="auto"/>
    </w:pPr>
    <w:rPr>
      <w:rFonts w:eastAsia="Times New Roman" w:cs="Verdana"/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2B255C"/>
    <w:pPr>
      <w:keepNext/>
      <w:tabs>
        <w:tab w:val="left" w:pos="6285"/>
      </w:tabs>
      <w:spacing w:after="0" w:line="360" w:lineRule="auto"/>
      <w:ind w:firstLine="709"/>
      <w:jc w:val="both"/>
      <w:outlineLvl w:val="1"/>
    </w:pPr>
    <w:rPr>
      <w:rFonts w:eastAsia="Verdana"/>
      <w:b/>
      <w:bCs/>
      <w:caps/>
      <w:noProof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A60E0"/>
    <w:rPr>
      <w:color w:val="0000FF"/>
      <w:u w:val="single"/>
    </w:rPr>
  </w:style>
  <w:style w:type="character" w:styleId="a4">
    <w:name w:val="Strong"/>
    <w:uiPriority w:val="99"/>
    <w:qFormat/>
    <w:rsid w:val="009A52F0"/>
    <w:rPr>
      <w:b/>
      <w:bCs/>
    </w:rPr>
  </w:style>
  <w:style w:type="paragraph" w:styleId="a5">
    <w:name w:val="Normal (Web)"/>
    <w:basedOn w:val="a"/>
    <w:uiPriority w:val="99"/>
    <w:rsid w:val="008A18AE"/>
    <w:pPr>
      <w:spacing w:before="100" w:beforeAutospacing="1" w:after="100" w:afterAutospacing="1" w:line="240" w:lineRule="auto"/>
    </w:pPr>
    <w:rPr>
      <w:rFonts w:eastAsia="Verdana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255C"/>
    <w:rPr>
      <w:rFonts w:eastAsia="Times New Roman"/>
      <w:b/>
      <w:bCs/>
      <w:caps/>
      <w:noProof/>
      <w:kern w:val="36"/>
      <w:sz w:val="28"/>
      <w:szCs w:val="28"/>
      <w:lang w:val="ru-RU" w:eastAsia="ru-RU"/>
    </w:rPr>
  </w:style>
  <w:style w:type="paragraph" w:styleId="a6">
    <w:name w:val="List Paragraph"/>
    <w:basedOn w:val="a"/>
    <w:uiPriority w:val="99"/>
    <w:qFormat/>
    <w:rsid w:val="009115A3"/>
    <w:pPr>
      <w:ind w:left="720"/>
    </w:pPr>
  </w:style>
  <w:style w:type="paragraph" w:styleId="a7">
    <w:name w:val="caption"/>
    <w:basedOn w:val="a"/>
    <w:next w:val="a"/>
    <w:uiPriority w:val="99"/>
    <w:qFormat/>
    <w:rsid w:val="00160F31"/>
    <w:pPr>
      <w:spacing w:after="0" w:line="240" w:lineRule="auto"/>
    </w:pPr>
    <w:rPr>
      <w:rFonts w:eastAsia="Verdana"/>
      <w:b/>
      <w:bCs/>
      <w:sz w:val="20"/>
      <w:szCs w:val="20"/>
      <w:lang w:eastAsia="ru-RU"/>
    </w:rPr>
  </w:style>
  <w:style w:type="paragraph" w:customStyle="1" w:styleId="to-center">
    <w:name w:val="to-center"/>
    <w:basedOn w:val="a"/>
    <w:uiPriority w:val="99"/>
    <w:rsid w:val="00160F31"/>
    <w:pPr>
      <w:spacing w:before="100" w:beforeAutospacing="1" w:after="100" w:afterAutospacing="1" w:line="240" w:lineRule="auto"/>
    </w:pPr>
    <w:rPr>
      <w:rFonts w:eastAsia="Verdan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60F3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63A47"/>
    <w:rPr>
      <w:rFonts w:cs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locked/>
    <w:rsid w:val="00160F31"/>
    <w:rPr>
      <w:rFonts w:ascii="Tahoma" w:hAnsi="Tahoma" w:cs="Tahoma"/>
      <w:sz w:val="16"/>
      <w:szCs w:val="16"/>
    </w:rPr>
  </w:style>
  <w:style w:type="paragraph" w:styleId="ab">
    <w:name w:val="List"/>
    <w:basedOn w:val="a"/>
    <w:uiPriority w:val="99"/>
    <w:rsid w:val="00512729"/>
    <w:pPr>
      <w:autoSpaceDE w:val="0"/>
      <w:autoSpaceDN w:val="0"/>
      <w:spacing w:after="0" w:line="240" w:lineRule="auto"/>
      <w:ind w:left="283" w:hanging="283"/>
    </w:pPr>
    <w:rPr>
      <w:rFonts w:eastAsia="Verdana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rsid w:val="0051272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rsid w:val="0051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512729"/>
  </w:style>
  <w:style w:type="paragraph" w:styleId="af0">
    <w:name w:val="Plain Text"/>
    <w:basedOn w:val="a"/>
    <w:link w:val="af1"/>
    <w:uiPriority w:val="99"/>
    <w:rsid w:val="009873E9"/>
    <w:pPr>
      <w:spacing w:after="0" w:line="240" w:lineRule="auto"/>
    </w:pPr>
    <w:rPr>
      <w:rFonts w:ascii="Courier New" w:eastAsia="Verdana" w:hAnsi="Courier New" w:cs="Courier New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512729"/>
  </w:style>
  <w:style w:type="character" w:customStyle="1" w:styleId="af1">
    <w:name w:val="Текст Знак"/>
    <w:link w:val="af0"/>
    <w:uiPriority w:val="99"/>
    <w:locked/>
    <w:rsid w:val="009873E9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ТюмГНГУ</Company>
  <LinksUpToDate>false</LinksUpToDate>
  <CharactersWithSpaces>44338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Вадим</dc:creator>
  <cp:keywords/>
  <dc:description/>
  <cp:lastModifiedBy>admin</cp:lastModifiedBy>
  <cp:revision>2</cp:revision>
  <cp:lastPrinted>2010-10-29T14:33:00Z</cp:lastPrinted>
  <dcterms:created xsi:type="dcterms:W3CDTF">2014-02-28T18:50:00Z</dcterms:created>
  <dcterms:modified xsi:type="dcterms:W3CDTF">2014-02-28T18:50:00Z</dcterms:modified>
</cp:coreProperties>
</file>