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C00FB2">
        <w:rPr>
          <w:sz w:val="28"/>
          <w:szCs w:val="28"/>
        </w:rPr>
        <w:t>Федеральное агентство по образованию Екатеринбургский торгово</w:t>
      </w:r>
      <w:r w:rsidR="00C00FB2">
        <w:rPr>
          <w:sz w:val="28"/>
          <w:szCs w:val="28"/>
        </w:rPr>
        <w:t>-</w:t>
      </w:r>
      <w:r w:rsidRPr="00C00FB2">
        <w:rPr>
          <w:sz w:val="28"/>
          <w:szCs w:val="28"/>
        </w:rPr>
        <w:t>экономический техникум</w:t>
      </w: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C00FB2">
        <w:rPr>
          <w:sz w:val="28"/>
          <w:szCs w:val="28"/>
        </w:rPr>
        <w:t>Отчёт по практике, товароведа – стажёра розничного предприятия</w:t>
      </w: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Default="00406411" w:rsidP="005878BE">
      <w:pPr>
        <w:keepNext/>
        <w:widowControl w:val="0"/>
        <w:spacing w:line="360" w:lineRule="auto"/>
        <w:ind w:left="4820"/>
        <w:rPr>
          <w:sz w:val="28"/>
          <w:szCs w:val="28"/>
        </w:rPr>
      </w:pPr>
      <w:r w:rsidRPr="00C00FB2">
        <w:rPr>
          <w:sz w:val="28"/>
          <w:szCs w:val="28"/>
        </w:rPr>
        <w:t>Исполнитель: Б</w:t>
      </w:r>
      <w:r w:rsidR="0025138C" w:rsidRPr="00C00FB2">
        <w:rPr>
          <w:sz w:val="28"/>
          <w:szCs w:val="28"/>
        </w:rPr>
        <w:t>анаева</w:t>
      </w:r>
      <w:r w:rsidRPr="00C00FB2">
        <w:rPr>
          <w:sz w:val="28"/>
          <w:szCs w:val="28"/>
        </w:rPr>
        <w:t xml:space="preserve"> А.С.</w:t>
      </w:r>
    </w:p>
    <w:p w:rsidR="00C00FB2" w:rsidRPr="00C00FB2" w:rsidRDefault="00C00FB2" w:rsidP="005878BE">
      <w:pPr>
        <w:keepNext/>
        <w:widowControl w:val="0"/>
        <w:spacing w:line="360" w:lineRule="auto"/>
        <w:ind w:left="4820"/>
        <w:rPr>
          <w:sz w:val="28"/>
          <w:szCs w:val="28"/>
        </w:rPr>
      </w:pPr>
      <w:r w:rsidRPr="00C00FB2">
        <w:rPr>
          <w:sz w:val="28"/>
          <w:szCs w:val="28"/>
        </w:rPr>
        <w:t>отделение очное</w:t>
      </w:r>
    </w:p>
    <w:p w:rsidR="00C00FB2" w:rsidRPr="00C00FB2" w:rsidRDefault="00C00FB2" w:rsidP="005878BE">
      <w:pPr>
        <w:keepNext/>
        <w:widowControl w:val="0"/>
        <w:spacing w:line="360" w:lineRule="auto"/>
        <w:ind w:left="4820"/>
        <w:rPr>
          <w:sz w:val="28"/>
          <w:szCs w:val="28"/>
        </w:rPr>
      </w:pPr>
      <w:r w:rsidRPr="00C00FB2">
        <w:rPr>
          <w:sz w:val="28"/>
          <w:szCs w:val="28"/>
        </w:rPr>
        <w:t>курс 3 группа 3-3 Твп</w:t>
      </w:r>
    </w:p>
    <w:p w:rsidR="00C00FB2" w:rsidRPr="00C00FB2" w:rsidRDefault="00C00FB2" w:rsidP="005878BE">
      <w:pPr>
        <w:keepNext/>
        <w:widowControl w:val="0"/>
        <w:spacing w:line="360" w:lineRule="auto"/>
        <w:ind w:left="4820"/>
        <w:rPr>
          <w:sz w:val="28"/>
          <w:szCs w:val="28"/>
        </w:rPr>
      </w:pPr>
      <w:r w:rsidRPr="00C00FB2">
        <w:rPr>
          <w:sz w:val="28"/>
          <w:szCs w:val="28"/>
        </w:rPr>
        <w:t>специальность 080402</w:t>
      </w:r>
    </w:p>
    <w:p w:rsidR="00406411" w:rsidRPr="00C00FB2" w:rsidRDefault="00406411" w:rsidP="005878BE">
      <w:pPr>
        <w:keepNext/>
        <w:widowControl w:val="0"/>
        <w:spacing w:line="360" w:lineRule="auto"/>
        <w:ind w:left="4820"/>
        <w:rPr>
          <w:sz w:val="28"/>
          <w:szCs w:val="28"/>
        </w:rPr>
      </w:pPr>
      <w:r w:rsidRPr="00C00FB2">
        <w:rPr>
          <w:sz w:val="28"/>
          <w:szCs w:val="28"/>
        </w:rPr>
        <w:t>Проверил: Мухина С.А.</w:t>
      </w: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5878BE" w:rsidRDefault="005878BE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Default="00406411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C00FB2">
        <w:rPr>
          <w:sz w:val="28"/>
          <w:szCs w:val="28"/>
        </w:rPr>
        <w:t>Екатеринбург</w:t>
      </w:r>
      <w:r w:rsidR="00C00FB2">
        <w:rPr>
          <w:sz w:val="28"/>
          <w:szCs w:val="28"/>
        </w:rPr>
        <w:t xml:space="preserve"> </w:t>
      </w:r>
      <w:r w:rsidR="0025138C" w:rsidRPr="00C00FB2">
        <w:rPr>
          <w:sz w:val="28"/>
          <w:szCs w:val="28"/>
        </w:rPr>
        <w:t>2009</w:t>
      </w:r>
    </w:p>
    <w:p w:rsidR="00406411" w:rsidRPr="00C00FB2" w:rsidRDefault="00C00FB2" w:rsidP="005878BE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6411" w:rsidRPr="00C00FB2">
        <w:rPr>
          <w:b/>
          <w:sz w:val="28"/>
          <w:szCs w:val="28"/>
        </w:rPr>
        <w:t>Содержание</w:t>
      </w:r>
    </w:p>
    <w:p w:rsidR="00C00FB2" w:rsidRPr="00C00FB2" w:rsidRDefault="00C00FB2" w:rsidP="005878BE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Изучение розничного торгового предприятия</w:t>
      </w: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Изучение профессиональной деятельности товароведа</w:t>
      </w: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Приёмка по количеству и качеству</w:t>
      </w: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Размещение принятых товаров на хранение</w:t>
      </w: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Проведение опросов покупателей (потребителей)</w:t>
      </w:r>
    </w:p>
    <w:p w:rsidR="00406411" w:rsidRPr="00C00FB2" w:rsidRDefault="00406411" w:rsidP="005878BE">
      <w:pPr>
        <w:keepNext/>
        <w:widowControl w:val="0"/>
        <w:numPr>
          <w:ilvl w:val="0"/>
          <w:numId w:val="1"/>
        </w:numPr>
        <w:tabs>
          <w:tab w:val="clear" w:pos="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Оценка качества услуг розничной торговли</w:t>
      </w:r>
    </w:p>
    <w:p w:rsidR="00406411" w:rsidRDefault="00406411" w:rsidP="005878BE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0FB2">
        <w:rPr>
          <w:b/>
          <w:sz w:val="28"/>
          <w:szCs w:val="28"/>
        </w:rPr>
        <w:t>1. Изучение розничного торгового предприятия</w:t>
      </w:r>
    </w:p>
    <w:p w:rsidR="00C00FB2" w:rsidRDefault="00C00FB2" w:rsidP="005878BE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Я проходила практику в торговом центре «Купец», на улице Техническая 37.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Торговый центр был построен в рекордно короткие сроки и открыт для покупателей 22 августа 2004 года к Дню города. На открытии присутствовали министр торговли, мер города, глава администрации Железнодорожного</w:t>
      </w:r>
      <w:r>
        <w:t xml:space="preserve"> </w:t>
      </w:r>
      <w:r w:rsidRPr="00C00FB2">
        <w:t>района. Общая площадь – 8000 кв.м., торговая площадь – 5000 кв.м. (свидетельство, лицензия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На первом этаже торгового центра расположен отдел продуктовых товаров: роскошный винный отдел, оформленный в интерьере винного погребка. Огромный аквариум с перегородкой: для осетровых и озерных рыб, порадует посетителей; широко представлены продукты собственного производства. В магазине имеются следующие цеха: мясной, рыбный, куриный, салатный, горячий, пекарня, кондитерский, с недавнего времени есть цех по производству суши и ролл. Их продукция продаётся не только в торговом зале, но и поставляется в кафе на втором этаже. Украшением первого этажа стали чайный домик в китайском стиле и пекарня за стеклом: покупателю хорошо видно, как пекутся булочки и батоны. Еще одна особенность – информационные услуги. Если, например, покупатель захочет узнать, в каком чае или кофе меньше всего кофеина, есть ли он в продаже и по какой цене, ответ на этот вопрос он получит у администратора-консультанта, который постоянно дежурит в зале, сверяя свою информацию с данными компьютера.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В качестве дополнительных услуг: уютная детская комната, в которой покупатели могут спокойно оставить своих детей под присмотром воспитателей; отдел зоотоваров, где есть свой консультант со знаниями ветеринарии, где продаются не только корма, но и аксессуары для братьев наших меньших; банкоматы трёх банков, кассы с обменом валюты и приемом коммунальных платежей, продажа авиа- и железнодорожных билетов, фирменный киоск «Фотомагия», филиал туристического агентства.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 xml:space="preserve">На втором этаже: промышленные товары широкого ассортимента, </w:t>
      </w:r>
      <w:smartTag w:uri="urn:schemas-microsoft-com:office:smarttags" w:element="metricconverter">
        <w:smartTagPr>
          <w:attr w:name="ProductID" w:val="2400 кв. м"/>
        </w:smartTagPr>
        <w:r w:rsidRPr="00C00FB2">
          <w:t>2400 кв. м</w:t>
        </w:r>
      </w:smartTag>
      <w:r w:rsidRPr="00C00FB2">
        <w:t>. площади (основные направления товары для дома, предметы интерьера, сувениры, хозяйственные товары), фаст–фуд, студия загара.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Так же в магазине находится: аптека, водоочистители, копировальные услуги и изготовление визиток, «Мебель», «Мыло королевское», парикмахерская, ремонт одежды, страхование, цифровая техника «Диксис», цветы, швейная фурнитура ( план магазина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Организационная структура данного предприятия составлена на основании штатного расписания и должностных инструкций, разработанных и существующих в данной компании. (штатное расписание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При описании организационной структуры был использован графический подход, как более наглядный и удобный. В рамках данного подхода сразу видно, какие должности существуют, а также наглядно видно связи подчинения (структура торгового центра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Организационная структура предприятия определяется различиями в области деятельности, характере и сложности выпускаемой продукции, размерах и степени дифференциации, территориальному расположению предприятия и других различных факторов, из всего многообразия построения организационных структур руководство предприятия выбрало линейную организационную структуру, как наиболее подходящую.</w:t>
      </w:r>
    </w:p>
    <w:p w:rsidR="00C00FB2" w:rsidRPr="00C00FB2" w:rsidRDefault="00C00FB2" w:rsidP="005878BE">
      <w:pPr>
        <w:keepNext/>
        <w:widowControl w:val="0"/>
        <w:tabs>
          <w:tab w:val="left" w:pos="2628"/>
          <w:tab w:val="left" w:pos="12592"/>
        </w:tabs>
        <w:spacing w:line="360" w:lineRule="auto"/>
        <w:ind w:firstLine="709"/>
        <w:rPr>
          <w:sz w:val="28"/>
          <w:szCs w:val="28"/>
        </w:rPr>
      </w:pPr>
      <w:r w:rsidRPr="00C00FB2">
        <w:rPr>
          <w:sz w:val="28"/>
          <w:szCs w:val="28"/>
        </w:rPr>
        <w:t>Весь персонал магазина отвечает за выполнение ежемесячных планов продаж. Высокий объем продаж зависит от многих факторов, демонстрации продукта, предпродажном консультировании, поиске клиентов и своевременном заказе товара и т.д.</w:t>
      </w:r>
    </w:p>
    <w:p w:rsidR="00406411" w:rsidRDefault="00406411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C00FB2">
        <w:rPr>
          <w:b/>
          <w:sz w:val="28"/>
          <w:szCs w:val="28"/>
        </w:rPr>
        <w:t>2. Изучение профессиональной деятельности товароведа</w:t>
      </w:r>
    </w:p>
    <w:p w:rsidR="00C00FB2" w:rsidRDefault="00C00FB2" w:rsidP="005878BE">
      <w:pPr>
        <w:pStyle w:val="14pt"/>
        <w:keepNext/>
        <w:widowControl w:val="0"/>
        <w:spacing w:line="360" w:lineRule="auto"/>
        <w:ind w:firstLine="709"/>
      </w:pP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В торговом центре «Купец», имеется несколько товароведов. Все товароведы с высшим профессиональным образованием, они постоянно повышают квалификацию. Товаровед тесно связан со следующими структурными подразделениям: приёмщик (если возникают вопросы в приёмке товаров, например: приёмщик сомневается, какой это сорт яблок, то он обращается к товароведу); кладовщик (если на складе у кладовщика имеется просроченный товар, то он обращается к товароведу, чтобы тот оформил акт на возврат товара поставщику), операторы (если у операторов возникли вопросы по накладной из–за цен, то они обращаются к товароведам);</w:t>
      </w:r>
      <w:r>
        <w:t xml:space="preserve"> </w:t>
      </w:r>
      <w:r w:rsidRPr="00C00FB2">
        <w:t>старший продавец (проверяет правильность оформленных ценников); продавцы – консультанты (следят за сроками годности и делают правильную выкладку товаров, если возникают вопросы, по этому поводу, то они так же обращаются к товароведам).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Опытные товароведы безошибочно ориентируются в тысячах наименованиях товаров, из чего складывается главное - безупречное качество продукции, предлагаемой потребителю (ассортиментный перечень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С товароведением связаны и другие учебные дисциплины, такие как: маркетинг (так как товаровед должен знать как правильно делать выкладку товаров, должен знать состояние спроса и так далее). В торговом центре «Купец» развивается отдел маркетинга. Каждый месяц товаровед делает отчёт по рекламе, промоакций (отчёт и календарь промоакций прилагается); правовое обеспечение (товаровед должен знать все законы устанавливающие требования к осуществлению торговли); документальное обеспечение (уметь заполнять формы учётных документов); бухгалтерский учёт (товаровед занимается составлением товарных отчётов, оформлением накладных и счёт – фактур);</w:t>
      </w:r>
      <w:r>
        <w:t xml:space="preserve"> </w:t>
      </w:r>
      <w:r w:rsidRPr="00C00FB2">
        <w:t>охрана труда; основы экономики; организация труда и управления.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Функции товароведа в данном торговом центре это осуществление деятельности на основании утверждённых инструкций: по заказам товаров от поставщиков, складирования и выкладка товаров в торговом зале, анализа пересортицы товара, возврата (должностная инструкция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Роль товароведа в торгово – технологическом процессе, одна из самых важных. Товаровед принимает участие практически во всём торгово - технологическом процессе: поступление и приёмка товаров, организация хранения товаров, размещение и выкладка товаров в торговом зале.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В зависимости от спроса покупателей и наличии товара в торговом зале и на складе составляется заявка на поставку товара поставщику.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Каждый день составляется товарный отчёт. В котором указывается входящий остаток товаров в магазин на конкретное число, возврат поставщику и какой товар идёт на списание (товарный отчёт прилагается).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При работе товаровед пользуется компьютерной программой «</w:t>
      </w:r>
      <w:r w:rsidRPr="00C00FB2">
        <w:rPr>
          <w:lang w:val="en-US"/>
        </w:rPr>
        <w:t>Gestori</w:t>
      </w:r>
      <w:r w:rsidRPr="00C00FB2">
        <w:t>». Это программа позволяет быстро и качественно проанализировать движения того или иного товара, вовремя принять необходимое решение (статистика продаж прилагается).</w:t>
      </w:r>
    </w:p>
    <w:p w:rsid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00FB2">
        <w:rPr>
          <w:b/>
          <w:sz w:val="28"/>
          <w:szCs w:val="28"/>
        </w:rPr>
        <w:t>3. Приёмка по количеству и качеству</w:t>
      </w:r>
    </w:p>
    <w:p w:rsid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Приёмка товаров в данном торговом центре должна проходить очень быстро и правильно, так как магазин большой и товарооборот тоже, машины с</w:t>
      </w:r>
      <w:r>
        <w:rPr>
          <w:sz w:val="28"/>
          <w:szCs w:val="28"/>
        </w:rPr>
        <w:t xml:space="preserve"> </w:t>
      </w:r>
      <w:r w:rsidRPr="00C00FB2">
        <w:rPr>
          <w:sz w:val="28"/>
          <w:szCs w:val="28"/>
        </w:rPr>
        <w:t>товаром идут безостановочно.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Утром товаровед отдаёт приёмщикам список машин и возврат товаров на текущий день.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Пришла машина с товаром.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Проверяется соблюдение санитарных условий,</w:t>
      </w:r>
      <w:r w:rsidR="00C17A80">
        <w:t xml:space="preserve"> </w:t>
      </w:r>
      <w:r w:rsidRPr="00C00FB2">
        <w:t>температурный режим при транспортировке – занести в журнал.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При приёмке молока температура самого молока тоже занести в журнал.</w:t>
      </w:r>
    </w:p>
    <w:p w:rsidR="00C00FB2" w:rsidRPr="00C00FB2" w:rsidRDefault="00C00FB2" w:rsidP="005878BE">
      <w:pPr>
        <w:pStyle w:val="14pt"/>
        <w:keepNext/>
        <w:widowControl w:val="0"/>
        <w:spacing w:line="360" w:lineRule="auto"/>
        <w:ind w:firstLine="709"/>
      </w:pPr>
      <w:r w:rsidRPr="00C00FB2">
        <w:t>Зарегистрировать накладную в приходном журнале без суммы.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Товаровед и приёмщик осуществляют приёмку по количеству и качеству с отбором образцов штучного товара для операторов (образцы нумеруются по накладной). После приёмки накладная регистрируется в журнал прихода, делаются исправления, если есть ошибки.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Товаровед проставляет процент торговой наценки, согласно существующих распоряжений с офиса.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Образцы товара + накладная с счёт фактурой передают операторам, для заведения товара.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Оператор после заведения накладной, погружает кассы, весы погружаются для весового товара.</w:t>
      </w:r>
    </w:p>
    <w:p w:rsidR="00C00FB2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0FB2" w:rsidRPr="00C00FB2">
        <w:rPr>
          <w:sz w:val="28"/>
          <w:szCs w:val="28"/>
        </w:rPr>
        <w:t>тарший продавец забирает образцы + ценники заведённого товара, отдаёт продавцу - консультанту.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Продавец – консультант делает заявку кладовщику.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Кладовщик по заявке выдаёт товар в зал, и на фасовку.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Я принимала штучный и весовой товар. Штучный товар это пиво «Асахи» (товарная накладная прилагается).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Весовой товар (сыр) - вместе с накладной должен быть сертификат соответствия (накладная и сертификат соответствия прилагается) Все товары принимаются по одному и тому же алгоритму, который указан выше. Если принимать такой товар как мясо, яйцо, колбаса и т.д. то должно быть ветеринарное удостоверение, если его нет, то печать в накладной от ветеринарного врача.</w:t>
      </w:r>
      <w:r>
        <w:rPr>
          <w:sz w:val="28"/>
          <w:szCs w:val="28"/>
        </w:rPr>
        <w:t xml:space="preserve"> </w:t>
      </w:r>
      <w:r w:rsidRPr="00C00FB2">
        <w:rPr>
          <w:sz w:val="28"/>
          <w:szCs w:val="28"/>
        </w:rPr>
        <w:t>Товар принимается по количеству и качеству.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Приёмка товаров по количеству заключается в сверке массы (весовой товар завешивается) количества фактически поступивших товаров с показателями счетов фактуры, товарно-транспортных накладных и других сопроводительных документов.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Приёмка товаров по качеству, если при приёмке будут обнаружены недоброкачественные или некомплектные товары, то приёмку приостанавливают и составляют акт. В нём указывают количество осмотренных товаров и характер выявленных дефектов. Одновременно надо создать необходимые условия для сохранности поступивших товаров.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Если товар оказался ненадлежащего качества, то составляется акт на возврат товара поставщику. Если недоброкачественность обнаружена покупателем, то к акту прикладывают: заявление покупателя с заключением магазина, фабричный ярлык или копию товарного чека. (акт на возврат товара от покупателя прилагается).</w:t>
      </w:r>
    </w:p>
    <w:p w:rsidR="00C00FB2" w:rsidRPr="00C00FB2" w:rsidRDefault="00C00FB2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Если в магазин поступил некачественный товар, то товароведом составляется претензия поставщику (претензия прилагается).</w:t>
      </w:r>
    </w:p>
    <w:p w:rsidR="00406411" w:rsidRPr="00C00FB2" w:rsidRDefault="00406411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A80" w:rsidRPr="00C17A80" w:rsidRDefault="00C17A80" w:rsidP="005878B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A80">
        <w:rPr>
          <w:b/>
          <w:sz w:val="28"/>
          <w:szCs w:val="28"/>
        </w:rPr>
        <w:t>4. Размещение принятых товаров на хранения</w:t>
      </w:r>
    </w:p>
    <w:p w:rsidR="00C17A80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После приёмки товары доставляют в помещения для хранения. Процесс хранения товаров в магазине предусматривает их правильное размещение и укладку, создание оптимального режима, наблюдение и текущий уход за товарами.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торговом центре очень большое помещение для хранения товаров. Есть холодильные камеры, склады, фасовки. Пакетированные товары хранятся на поддонниках и подтоварниках, товары в промышленной таре – на стеллажах и подтоварниках. Товары, воспринимающие посторонние запахи, изолированы от товаров, обладающих острыми запахами. Гигроскопические товары хранятся отдельно от товаров, выделяющими влагу. Соблюдено товарное соседство.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Гастрономические товары хранятся в холодильных камерах, при этом копчёности и колбасные изделия хранятся в подвешенном состоянии.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У каждого товара есть особые условия хранения: температура, влажность. Примерная влажность у товаров одинаковая не более 75%. Ведётся журнал учёта температуры и относительной влажности воздуха.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У каждой группы товаров закреплено постоянное место хранения, что позволяет быстрее работать.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помещениях, где храниться товар строго соблюдены санитарные требования. Помещения проветриваются, делается влажная уборка.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Товар периодически перекладывается, проверяются сроки годности.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Значительная часть продовольственных товаров поступает в магазин в не расфасованном виде, и фасовка их осуществляется непосредственно в магазинах. Фасовки в магазине оборудованы специальным оборудованием. Есть фасовка у таких отделов как: кондитерский, бакалея, фрукты – овощи, гастрономия. Рабочего место фасовщиц оснащено соответствующим инвентарём и упаковочными материалами.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торговом зале так же соблюдается товарное соседство, за каждой товарной группой закреплено определённое место. Выкладка в торговом зале самая разнообразная: вертикальная, навалом, декоративная (она используется только для рекламы товара), товар размещён на стеллажах, на горках, крупногабаритные товары размещены на подтоварниках. На каждом товаре есть правильно оформленный ценник. Товар выложен насыщенно.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По некоторым товарным подгруппам работают мерчендайзеры, которые сами выкладывают свой товар по определённой планограмме.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A80" w:rsidRPr="00C17A80" w:rsidRDefault="00C17A80" w:rsidP="005878B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A80">
        <w:rPr>
          <w:b/>
          <w:sz w:val="28"/>
          <w:szCs w:val="28"/>
        </w:rPr>
        <w:t>5. Проведения опроса покупателей (потребителей)</w:t>
      </w:r>
    </w:p>
    <w:p w:rsidR="00C17A80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Очень часто чтобы узнать мнение о товаре, проводится письменный опрос (в виде анкеты), устный опрос (интервью).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торговом центре «Купец» недавно появился цех по изготовлению суши и роллов. Я решила провести опрос именно по этой теме, и узнать перспективу развития этого товара на товарном рынке, и насколько покупатели знают, что такое суши и роллы. (образец анкеты прилагается). В анкетирование участвовали лица разные по возрасту, образованию, с разными доходами.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По итогам анкетирования было выявлено следующие:</w:t>
      </w:r>
    </w:p>
    <w:p w:rsidR="00C17A80" w:rsidRPr="00C00FB2" w:rsidRDefault="00C17A80" w:rsidP="005878BE">
      <w:pPr>
        <w:keepNext/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Что такое суши и роллы знают 50% опрошенных, 28% - дали не точный ответ, а 22% - не имеют представления что это такое.</w:t>
      </w:r>
    </w:p>
    <w:p w:rsidR="00C17A80" w:rsidRPr="00C00FB2" w:rsidRDefault="00C17A80" w:rsidP="005878BE">
      <w:pPr>
        <w:keepNext/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На вопрос: «Как часто Вы употребляете суши и роллы», я получила следующие ответы: 30% - употребляют суши, но очень редко, 29% - не употребляют их вообще, 28% - 1-2 раза в месяц, и лишь 13% - употребляют их раз в неделю.</w:t>
      </w:r>
    </w:p>
    <w:p w:rsidR="00C17A80" w:rsidRPr="00C00FB2" w:rsidRDefault="00C17A80" w:rsidP="005878BE">
      <w:pPr>
        <w:keepNext/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японской кухне очень цениться умение пользоваться китайскими палочками, потому что даже не все японцы и китайцы умеют ими пользоваться. У своих опрашиваемых я решила также узнать умеют ли они пользоваться китайскими палочками для еды: 53% - не умеют совсем, 30% - пользоваться умеют и 17% ответили, что умеют, но плохо.</w:t>
      </w:r>
    </w:p>
    <w:p w:rsidR="00C17A80" w:rsidRPr="00C00FB2" w:rsidRDefault="00C17A80" w:rsidP="005878BE">
      <w:pPr>
        <w:keepNext/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37% - употребляют суши и роллы исключительно в кафе и ресторанах, 23% - заказывают суши заказ, 23% - покупают суши и роллы в магазинах и кушают их дома.</w:t>
      </w:r>
    </w:p>
    <w:p w:rsidR="00C17A80" w:rsidRPr="00C00FB2" w:rsidRDefault="00C17A80" w:rsidP="005878BE">
      <w:pPr>
        <w:keepNext/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конце анкеты был самый важный вопрос: «Хотели ли бы Вы, чтобы это направление Японской кухни развивалось в Вашем городе?». Ответы были ожидаемыми: 62% - ответили да, 20% - проявили равнодушие и 18% - сказали нет.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После подведения итогов, анкетирование показало, что данный товар имеет далеко не последнее место на товарном рынке. И суши, роллы будут развиваться на российском товарном рынке, т.к. этот продукт имеет много полезных свойств, и очень интересует людей живущих на территории России.</w:t>
      </w:r>
    </w:p>
    <w:p w:rsidR="00C17A80" w:rsidRPr="00C00FB2" w:rsidRDefault="00C17A80" w:rsidP="005878BE">
      <w:pPr>
        <w:keepNext/>
        <w:widowControl w:val="0"/>
        <w:tabs>
          <w:tab w:val="left" w:pos="2318"/>
          <w:tab w:val="left" w:pos="7608"/>
        </w:tabs>
        <w:spacing w:line="360" w:lineRule="auto"/>
        <w:ind w:firstLine="709"/>
        <w:rPr>
          <w:sz w:val="28"/>
          <w:szCs w:val="28"/>
        </w:rPr>
      </w:pPr>
    </w:p>
    <w:p w:rsidR="00C17A80" w:rsidRPr="00C17A80" w:rsidRDefault="00C17A80" w:rsidP="005878B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A80">
        <w:rPr>
          <w:b/>
          <w:sz w:val="28"/>
          <w:szCs w:val="28"/>
        </w:rPr>
        <w:t>6. Оценки качества услуг розничной торговли</w:t>
      </w:r>
    </w:p>
    <w:p w:rsidR="00C17A80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Проанализировав результаты деятельности ТЦ «Купец», можно сделать следующие основные выводы.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В целом организационная структура торгово-технологического процесса на предприятие не плохая и отвечает всем требованиям современной организации. Устойчивый и широкий ассортимент, применены современные методы продаж, предоставлены покупателям дополнительные услуги, широко использована внутримагазинная реклама, соблюдены правила продаж.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Но при усовершенствование торгово-технологического процесса можно достигнуть наивысших результатов: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В холодильных камерах может быть использована новая технология хранения охлаждённого мяса, основанная на сочетание холодного эффекта с действием ультрафиолетовых лучей. Что позволит удлинить срок хранения охлаждённого мяса с 5 до 25 суток.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 xml:space="preserve">- В магазине могут использоваться механизмы для подъема груза, что позволит грузить товар массой более </w:t>
      </w:r>
      <w:smartTag w:uri="urn:schemas-microsoft-com:office:smarttags" w:element="metricconverter">
        <w:smartTagPr>
          <w:attr w:name="ProductID" w:val="50 кг"/>
        </w:smartTagPr>
        <w:r w:rsidRPr="00C00FB2">
          <w:rPr>
            <w:sz w:val="28"/>
            <w:szCs w:val="28"/>
          </w:rPr>
          <w:t>50 кг</w:t>
        </w:r>
      </w:smartTag>
      <w:r w:rsidRPr="00C00FB2">
        <w:rPr>
          <w:sz w:val="28"/>
          <w:szCs w:val="28"/>
        </w:rPr>
        <w:t xml:space="preserve"> в штабеля высотой превышая </w:t>
      </w:r>
      <w:smartTag w:uri="urn:schemas-microsoft-com:office:smarttags" w:element="metricconverter">
        <w:smartTagPr>
          <w:attr w:name="ProductID" w:val="2 м"/>
        </w:smartTagPr>
        <w:r w:rsidRPr="00C00FB2">
          <w:rPr>
            <w:sz w:val="28"/>
            <w:szCs w:val="28"/>
          </w:rPr>
          <w:t>2 м</w:t>
        </w:r>
      </w:smartTag>
      <w:r w:rsidRPr="00C00FB2">
        <w:rPr>
          <w:sz w:val="28"/>
          <w:szCs w:val="28"/>
        </w:rPr>
        <w:t>. А следовательно разумно использовать площадь подсобного помещения.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Для расчётов с покупателями, которые совершают мелкие покупки (1-2 предмета), сделать «экспресс – кассу», что ускорит расчёт с покупателями.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На узле расчёта сделать механизм с автоматическим взвешиванием фруктов и овощей, это будет удобно для покупателей тем, что ненужно стоять в очереди два раза, один раз в отделе, а второй раз в узле расчёта, на кассе. А для предприятия это будет удобно тем, что не нужно нанимать лишнего продавца.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На приёмке сделать сканер, чтобы не искать товар в многочисленных списках, а просто сканировать и заводить в компьютер, это будет удобно и для приёмщиков и для поставщиков. Будет экономиться время на приёмке машины и нужно будет меньше платить за простой машины.</w:t>
      </w:r>
    </w:p>
    <w:p w:rsidR="00C17A80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В гастрономическом отделе вместо обычной пищевой плёнки и целлофановых пакетов, использовать вакуум. (например: заворачивать сыр и колбасу не в пищевую плёнку и целлофановый пакет, а помещать товар в вакуум), что позволит продлить срок годности.</w:t>
      </w:r>
    </w:p>
    <w:p w:rsidR="00406411" w:rsidRPr="00C00FB2" w:rsidRDefault="00C17A80" w:rsidP="005878B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FB2">
        <w:rPr>
          <w:sz w:val="28"/>
          <w:szCs w:val="28"/>
        </w:rPr>
        <w:t>- А самое главное в торгово</w:t>
      </w:r>
      <w:r>
        <w:rPr>
          <w:sz w:val="28"/>
          <w:szCs w:val="28"/>
        </w:rPr>
        <w:t>-</w:t>
      </w:r>
      <w:r w:rsidRPr="00C00FB2">
        <w:rPr>
          <w:sz w:val="28"/>
          <w:szCs w:val="28"/>
        </w:rPr>
        <w:t>технологическом процессе это квалифицированный персонал – то есть персонал должен постоянно проходить повышения квалификаций (аттестацию).</w:t>
      </w:r>
      <w:bookmarkStart w:id="0" w:name="_GoBack"/>
      <w:bookmarkEnd w:id="0"/>
    </w:p>
    <w:sectPr w:rsidR="00406411" w:rsidRPr="00C00FB2" w:rsidSect="00C00FB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48" w:rsidRDefault="00623848">
      <w:r>
        <w:separator/>
      </w:r>
    </w:p>
  </w:endnote>
  <w:endnote w:type="continuationSeparator" w:id="0">
    <w:p w:rsidR="00623848" w:rsidRDefault="006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11" w:rsidRDefault="00406411" w:rsidP="00406411">
    <w:pPr>
      <w:pStyle w:val="a4"/>
      <w:framePr w:wrap="around" w:vAnchor="text" w:hAnchor="margin" w:xAlign="right" w:y="1"/>
      <w:rPr>
        <w:rStyle w:val="a6"/>
      </w:rPr>
    </w:pPr>
  </w:p>
  <w:p w:rsidR="00406411" w:rsidRDefault="00406411" w:rsidP="004064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11" w:rsidRDefault="008B11D7" w:rsidP="0040641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06411" w:rsidRDefault="00406411" w:rsidP="004064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48" w:rsidRDefault="00623848">
      <w:r>
        <w:separator/>
      </w:r>
    </w:p>
  </w:footnote>
  <w:footnote w:type="continuationSeparator" w:id="0">
    <w:p w:rsidR="00623848" w:rsidRDefault="0062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361D"/>
    <w:multiLevelType w:val="hybridMultilevel"/>
    <w:tmpl w:val="E034AAE6"/>
    <w:lvl w:ilvl="0" w:tplc="E7683580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EC545CF"/>
    <w:multiLevelType w:val="hybridMultilevel"/>
    <w:tmpl w:val="E02A5114"/>
    <w:lvl w:ilvl="0" w:tplc="CD8C0974">
      <w:start w:val="1"/>
      <w:numFmt w:val="decimal"/>
      <w:lvlText w:val="%1."/>
      <w:lvlJc w:val="left"/>
      <w:pPr>
        <w:tabs>
          <w:tab w:val="num" w:pos="912"/>
        </w:tabs>
        <w:ind w:left="91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411"/>
    <w:rsid w:val="0025138C"/>
    <w:rsid w:val="00406411"/>
    <w:rsid w:val="00414264"/>
    <w:rsid w:val="005806B0"/>
    <w:rsid w:val="005878BE"/>
    <w:rsid w:val="005A07BF"/>
    <w:rsid w:val="00623848"/>
    <w:rsid w:val="008B11D7"/>
    <w:rsid w:val="00C00FB2"/>
    <w:rsid w:val="00C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DDC0A1-152B-424F-AA82-DDE9698D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basedOn w:val="a"/>
    <w:rsid w:val="00406411"/>
    <w:pPr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4064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06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2</cp:revision>
  <dcterms:created xsi:type="dcterms:W3CDTF">2014-02-24T09:08:00Z</dcterms:created>
  <dcterms:modified xsi:type="dcterms:W3CDTF">2014-02-24T09:08:00Z</dcterms:modified>
</cp:coreProperties>
</file>