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8E" w:rsidRPr="000C7FED" w:rsidRDefault="0024498E" w:rsidP="000C7FED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0C7FED">
        <w:rPr>
          <w:b/>
          <w:sz w:val="28"/>
          <w:szCs w:val="28"/>
        </w:rPr>
        <w:t>Общие данные о предприятии и сертифицируемой продукции</w:t>
      </w:r>
    </w:p>
    <w:p w:rsidR="0024498E" w:rsidRPr="000C7FED" w:rsidRDefault="0024498E" w:rsidP="000C7FE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4498E" w:rsidRPr="000C7FED" w:rsidRDefault="00665EB7" w:rsidP="000C7FE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C7FED">
        <w:rPr>
          <w:b/>
          <w:sz w:val="28"/>
          <w:szCs w:val="28"/>
        </w:rPr>
        <w:t xml:space="preserve">1.1 </w:t>
      </w:r>
      <w:r w:rsidR="0024498E" w:rsidRPr="000C7FED">
        <w:rPr>
          <w:b/>
          <w:sz w:val="28"/>
          <w:szCs w:val="28"/>
        </w:rPr>
        <w:t>Характеристика предприятия</w:t>
      </w:r>
    </w:p>
    <w:p w:rsidR="0024498E" w:rsidRPr="000C7FED" w:rsidRDefault="0024498E" w:rsidP="000C7FED">
      <w:pPr>
        <w:spacing w:line="360" w:lineRule="auto"/>
        <w:ind w:firstLine="709"/>
        <w:jc w:val="both"/>
        <w:rPr>
          <w:sz w:val="28"/>
          <w:szCs w:val="28"/>
        </w:rPr>
      </w:pPr>
    </w:p>
    <w:p w:rsidR="003768C5" w:rsidRPr="000C7FED" w:rsidRDefault="003768C5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</w:rPr>
        <w:t xml:space="preserve">ЗАО КПП </w:t>
      </w:r>
      <w:r w:rsidRPr="000C7FED">
        <w:rPr>
          <w:sz w:val="28"/>
          <w:szCs w:val="28"/>
          <w:lang w:bidi="he-IL"/>
        </w:rPr>
        <w:t>«Лазурный» является старейшим</w:t>
      </w:r>
      <w:r w:rsidR="005774AA">
        <w:rPr>
          <w:sz w:val="28"/>
          <w:szCs w:val="28"/>
          <w:lang w:bidi="he-IL"/>
        </w:rPr>
        <w:t xml:space="preserve"> </w:t>
      </w:r>
      <w:r w:rsidRPr="000C7FED">
        <w:rPr>
          <w:sz w:val="28"/>
          <w:szCs w:val="28"/>
          <w:lang w:bidi="he-IL"/>
        </w:rPr>
        <w:t>предприятием пищевой промышленности гopoдa-кypopтa Анапа. Предприятие основано в 1938году. Целью деятельности которого является удовлетворение потребностей населения и отдыхающих курорта в прохладительных напитках, квасе, минеральной воде</w:t>
      </w:r>
      <w:r w:rsidR="005774AA">
        <w:rPr>
          <w:sz w:val="28"/>
          <w:szCs w:val="28"/>
          <w:lang w:bidi="he-IL"/>
        </w:rPr>
        <w:t>.</w:t>
      </w:r>
    </w:p>
    <w:p w:rsidR="003768C5" w:rsidRPr="000C7FED" w:rsidRDefault="003768C5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Основной деятельностью является: </w:t>
      </w:r>
    </w:p>
    <w:p w:rsidR="003768C5" w:rsidRPr="000C7FED" w:rsidRDefault="003768C5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- Производство и реализация безалкогольных напитков и минеральной воды местных источников; </w:t>
      </w:r>
    </w:p>
    <w:p w:rsidR="003768C5" w:rsidRPr="000C7FED" w:rsidRDefault="003768C5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- Производство и реализация винодельческой продукции; </w:t>
      </w:r>
    </w:p>
    <w:p w:rsidR="003768C5" w:rsidRPr="000C7FED" w:rsidRDefault="003768C5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- Заготовка, закупка винограда, переработка на виноматериалы; </w:t>
      </w:r>
    </w:p>
    <w:p w:rsidR="003768C5" w:rsidRPr="000C7FED" w:rsidRDefault="003768C5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- Производство, хранение и реализация виноградных виноматериалов. </w:t>
      </w:r>
    </w:p>
    <w:p w:rsidR="003768C5" w:rsidRPr="000C7FED" w:rsidRDefault="003768C5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Розлив минеральных вод: лечебно-столовых «Семигорская-l» и «Анапская» производится в ПЭТ бутылки </w:t>
      </w:r>
      <w:smartTag w:uri="urn:schemas-microsoft-com:office:smarttags" w:element="metricconverter">
        <w:smartTagPr>
          <w:attr w:name="ProductID" w:val="1.5 л"/>
        </w:smartTagPr>
        <w:r w:rsidRPr="000C7FED">
          <w:rPr>
            <w:sz w:val="28"/>
            <w:szCs w:val="28"/>
            <w:lang w:bidi="he-IL"/>
          </w:rPr>
          <w:t>1.5 л</w:t>
        </w:r>
      </w:smartTag>
      <w:r w:rsidRPr="000C7FED">
        <w:rPr>
          <w:sz w:val="28"/>
          <w:szCs w:val="28"/>
          <w:lang w:bidi="he-IL"/>
        </w:rPr>
        <w:t xml:space="preserve"> и </w:t>
      </w:r>
      <w:smartTag w:uri="urn:schemas-microsoft-com:office:smarttags" w:element="metricconverter">
        <w:smartTagPr>
          <w:attr w:name="ProductID" w:val="0.6 л"/>
        </w:smartTagPr>
        <w:r w:rsidRPr="000C7FED">
          <w:rPr>
            <w:sz w:val="28"/>
            <w:szCs w:val="28"/>
            <w:lang w:bidi="he-IL"/>
          </w:rPr>
          <w:t>0.6 л</w:t>
        </w:r>
      </w:smartTag>
      <w:r w:rsidRPr="000C7FED">
        <w:rPr>
          <w:sz w:val="28"/>
          <w:szCs w:val="28"/>
          <w:lang w:bidi="he-IL"/>
        </w:rPr>
        <w:t xml:space="preserve">. </w:t>
      </w:r>
    </w:p>
    <w:p w:rsidR="003768C5" w:rsidRPr="000C7FED" w:rsidRDefault="003768C5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ЗАО КПП «Лазурный» является единственным предприятием в Анапе и Анапском районе, которое в летний период выпускает отличный хлебный квас. Натуральный продукт брожения с использованием ржаного и ячменного солода, хлебопекарскux дрожжей, концентрата квасного сусла. Квас продается в бочках, его вкусовые качества выгодно отличаются от </w:t>
      </w:r>
      <w:r w:rsidR="00AC265D" w:rsidRPr="000C7FED">
        <w:rPr>
          <w:sz w:val="28"/>
          <w:szCs w:val="28"/>
          <w:lang w:bidi="he-IL"/>
        </w:rPr>
        <w:t>разлитого</w:t>
      </w:r>
      <w:r w:rsidRPr="000C7FED">
        <w:rPr>
          <w:sz w:val="28"/>
          <w:szCs w:val="28"/>
          <w:lang w:bidi="he-IL"/>
        </w:rPr>
        <w:t xml:space="preserve"> в ПЭТ бутылки. </w:t>
      </w:r>
    </w:p>
    <w:p w:rsidR="003768C5" w:rsidRPr="000C7FED" w:rsidRDefault="003768C5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Вся выпускаемая продукция и сырье для е</w:t>
      </w:r>
      <w:r w:rsidR="00CA41BB">
        <w:rPr>
          <w:sz w:val="28"/>
          <w:szCs w:val="28"/>
          <w:lang w:bidi="he-IL"/>
        </w:rPr>
        <w:t>е производства сертифицированы.</w:t>
      </w:r>
    </w:p>
    <w:p w:rsidR="003768C5" w:rsidRPr="000C7FED" w:rsidRDefault="00AC265D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Минеральные лечебно</w:t>
      </w:r>
      <w:r w:rsidR="003768C5" w:rsidRPr="000C7FED">
        <w:rPr>
          <w:sz w:val="28"/>
          <w:szCs w:val="28"/>
          <w:lang w:bidi="he-IL"/>
        </w:rPr>
        <w:t>-столовые в</w:t>
      </w:r>
      <w:r w:rsidRPr="000C7FED">
        <w:rPr>
          <w:sz w:val="28"/>
          <w:szCs w:val="28"/>
          <w:lang w:bidi="he-IL"/>
        </w:rPr>
        <w:t>оды «Семигорская-1» и «Анапская-1 награждены золотой м</w:t>
      </w:r>
      <w:r w:rsidR="003768C5" w:rsidRPr="000C7FED">
        <w:rPr>
          <w:sz w:val="28"/>
          <w:szCs w:val="28"/>
          <w:lang w:bidi="he-IL"/>
        </w:rPr>
        <w:t xml:space="preserve">едалью на </w:t>
      </w:r>
      <w:r w:rsidRPr="000C7FED">
        <w:rPr>
          <w:sz w:val="28"/>
          <w:szCs w:val="28"/>
          <w:lang w:bidi="he-IL"/>
        </w:rPr>
        <w:t>международной выставке в Милане</w:t>
      </w:r>
      <w:r w:rsidR="003768C5" w:rsidRPr="000C7FED">
        <w:rPr>
          <w:sz w:val="28"/>
          <w:szCs w:val="28"/>
          <w:lang w:bidi="he-IL"/>
        </w:rPr>
        <w:t xml:space="preserve"> в </w:t>
      </w:r>
      <w:r w:rsidRPr="000C7FED">
        <w:rPr>
          <w:sz w:val="28"/>
          <w:szCs w:val="28"/>
          <w:lang w:bidi="he-IL"/>
        </w:rPr>
        <w:t>2001г. «Семигорская-1» награждена серебряной медалью на 8-й международной</w:t>
      </w:r>
      <w:r w:rsidR="003768C5" w:rsidRPr="000C7FED">
        <w:rPr>
          <w:sz w:val="28"/>
          <w:szCs w:val="28"/>
          <w:lang w:bidi="he-IL"/>
        </w:rPr>
        <w:t xml:space="preserve"> специализированной выставке в Краснодаре в 2005г. </w:t>
      </w:r>
    </w:p>
    <w:p w:rsidR="003768C5" w:rsidRPr="000C7FED" w:rsidRDefault="003768C5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В </w:t>
      </w:r>
      <w:r w:rsidR="00AC265D" w:rsidRPr="000C7FED">
        <w:rPr>
          <w:sz w:val="28"/>
          <w:szCs w:val="28"/>
          <w:lang w:bidi="he-IL"/>
        </w:rPr>
        <w:t>2004г. предприятие освоило</w:t>
      </w:r>
      <w:r w:rsidRPr="000C7FED">
        <w:rPr>
          <w:sz w:val="28"/>
          <w:szCs w:val="28"/>
          <w:lang w:bidi="he-IL"/>
        </w:rPr>
        <w:t xml:space="preserve"> выпуск новой продукции - </w:t>
      </w:r>
      <w:r w:rsidR="00AC265D" w:rsidRPr="000C7FED">
        <w:rPr>
          <w:sz w:val="28"/>
          <w:szCs w:val="28"/>
          <w:lang w:bidi="he-IL"/>
        </w:rPr>
        <w:t>натуральные фруктовые соки</w:t>
      </w:r>
      <w:r w:rsidRPr="000C7FED">
        <w:rPr>
          <w:sz w:val="28"/>
          <w:szCs w:val="28"/>
          <w:lang w:bidi="he-IL"/>
        </w:rPr>
        <w:t xml:space="preserve"> в кегах </w:t>
      </w:r>
      <w:r w:rsidR="00AC265D" w:rsidRPr="000C7FED">
        <w:rPr>
          <w:sz w:val="28"/>
          <w:szCs w:val="28"/>
          <w:lang w:bidi="he-IL"/>
        </w:rPr>
        <w:t>емкостью 50л. Предприятие может</w:t>
      </w:r>
      <w:r w:rsidRPr="000C7FED">
        <w:rPr>
          <w:sz w:val="28"/>
          <w:szCs w:val="28"/>
          <w:lang w:bidi="he-IL"/>
        </w:rPr>
        <w:t xml:space="preserve"> выпускать </w:t>
      </w:r>
      <w:r w:rsidR="00AC265D" w:rsidRPr="000C7FED">
        <w:rPr>
          <w:sz w:val="28"/>
          <w:szCs w:val="28"/>
          <w:lang w:bidi="he-IL"/>
        </w:rPr>
        <w:t>более десяти наименований соков.</w:t>
      </w:r>
    </w:p>
    <w:p w:rsidR="00AC265D" w:rsidRPr="000C7FED" w:rsidRDefault="00AC265D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Осуществляется должный лабораторный контроль за выпускаемой продукцией.</w:t>
      </w:r>
    </w:p>
    <w:p w:rsidR="00C03F04" w:rsidRPr="000C7FED" w:rsidRDefault="00C03F04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FE7253" w:rsidRPr="005774AA" w:rsidRDefault="00665EB7" w:rsidP="005774AA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 w:rsidRPr="005774AA">
        <w:rPr>
          <w:b/>
          <w:sz w:val="28"/>
          <w:szCs w:val="28"/>
          <w:lang w:bidi="he-IL"/>
        </w:rPr>
        <w:t xml:space="preserve">1.2 </w:t>
      </w:r>
      <w:r w:rsidR="00FE7253" w:rsidRPr="005774AA">
        <w:rPr>
          <w:b/>
          <w:sz w:val="28"/>
          <w:szCs w:val="28"/>
          <w:lang w:bidi="he-IL"/>
        </w:rPr>
        <w:t>Номенклатура выпускаемой продукции</w:t>
      </w:r>
    </w:p>
    <w:p w:rsidR="00FE7253" w:rsidRPr="000C7FED" w:rsidRDefault="00FE7253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B02061" w:rsidRPr="000C7FED" w:rsidRDefault="00B02061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1. Вода минеральная питьевая природная лечебно-столовая газированная «Анапская-1 » </w:t>
      </w:r>
    </w:p>
    <w:p w:rsidR="00B02061" w:rsidRPr="000C7FED" w:rsidRDefault="00B02061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2.Вода минеральная питьевая природная лечебно-столовая «Семигорская - 1»</w:t>
      </w:r>
      <w:r w:rsidR="005774AA">
        <w:rPr>
          <w:sz w:val="28"/>
          <w:szCs w:val="28"/>
        </w:rPr>
        <w:t xml:space="preserve"> </w:t>
      </w:r>
    </w:p>
    <w:p w:rsidR="00B02061" w:rsidRPr="000C7FED" w:rsidRDefault="00B02061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3.Вода минеральная питьевая природная лечебная газированная «Семигорская-6» </w:t>
      </w:r>
    </w:p>
    <w:p w:rsidR="00B02061" w:rsidRPr="000C7FED" w:rsidRDefault="00B02061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4.Напиток брожения «Квас хлебный», </w:t>
      </w:r>
    </w:p>
    <w:p w:rsidR="00B02061" w:rsidRPr="000C7FED" w:rsidRDefault="00B02061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5.Виноматериалы виноградные обработанные натуральные сухие: </w:t>
      </w:r>
    </w:p>
    <w:p w:rsidR="00B02061" w:rsidRPr="000C7FED" w:rsidRDefault="00B02061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«Лазурное белое», «Лазурное красное», «Лазурное розовое».</w:t>
      </w:r>
    </w:p>
    <w:p w:rsidR="00B02061" w:rsidRPr="000C7FED" w:rsidRDefault="00B02061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6.Виноматериалы виноградные необработанные на</w:t>
      </w:r>
      <w:r w:rsidR="005774AA">
        <w:rPr>
          <w:sz w:val="28"/>
          <w:szCs w:val="28"/>
        </w:rPr>
        <w:t>туральные сухие белые, розовые.</w:t>
      </w:r>
    </w:p>
    <w:p w:rsidR="00B02061" w:rsidRPr="000C7FED" w:rsidRDefault="005774AA" w:rsidP="000C7F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7.Соки и нектары фруктовые.</w:t>
      </w:r>
    </w:p>
    <w:p w:rsidR="00B02061" w:rsidRPr="000C7FED" w:rsidRDefault="00B02061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8.Виноматериалы шампанские. </w:t>
      </w:r>
    </w:p>
    <w:p w:rsidR="00B02061" w:rsidRPr="000C7FED" w:rsidRDefault="00B02061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9.Виноматериалы виноградный обработанный натуральный сухой красный «Каберне» </w:t>
      </w:r>
    </w:p>
    <w:p w:rsidR="00B02061" w:rsidRPr="000C7FED" w:rsidRDefault="00B02061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10.Вода питьевая природная газированная «Лазурная» </w:t>
      </w:r>
    </w:p>
    <w:p w:rsidR="00B02061" w:rsidRPr="000C7FED" w:rsidRDefault="005774AA" w:rsidP="000C7F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11.Вина столовые сухие:</w:t>
      </w:r>
    </w:p>
    <w:p w:rsidR="00B02061" w:rsidRPr="000C7FED" w:rsidRDefault="00B02061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-Каберне </w:t>
      </w:r>
    </w:p>
    <w:p w:rsidR="00B02061" w:rsidRPr="000C7FED" w:rsidRDefault="00B02061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- Шардоне </w:t>
      </w:r>
    </w:p>
    <w:p w:rsidR="00B02061" w:rsidRPr="000C7FED" w:rsidRDefault="00B02061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12.Вина столовые полусладкие :</w:t>
      </w:r>
    </w:p>
    <w:p w:rsidR="00B02061" w:rsidRPr="000C7FED" w:rsidRDefault="005774AA" w:rsidP="000C7F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-Изабелла</w:t>
      </w:r>
    </w:p>
    <w:p w:rsidR="00C03F04" w:rsidRPr="000C7FED" w:rsidRDefault="005774AA" w:rsidP="000C7F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Мускат</w:t>
      </w:r>
    </w:p>
    <w:p w:rsidR="005774AA" w:rsidRPr="005774AA" w:rsidRDefault="005774AA" w:rsidP="005774AA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 w:rsidRPr="005774AA">
        <w:rPr>
          <w:b/>
          <w:sz w:val="28"/>
          <w:szCs w:val="28"/>
          <w:lang w:bidi="he-IL"/>
        </w:rPr>
        <w:t>1.3 Наличие сертификатов соответствия</w:t>
      </w:r>
    </w:p>
    <w:p w:rsidR="00665EB7" w:rsidRPr="000C7FED" w:rsidRDefault="00665EB7" w:rsidP="005774AA">
      <w:pPr>
        <w:spacing w:line="360" w:lineRule="auto"/>
        <w:jc w:val="both"/>
        <w:rPr>
          <w:sz w:val="28"/>
          <w:szCs w:val="28"/>
          <w:lang w:bidi="he-IL"/>
        </w:rPr>
      </w:pPr>
    </w:p>
    <w:p w:rsidR="006D5BE4" w:rsidRPr="000C7FED" w:rsidRDefault="006D5BE4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На предприятии имеются все необходимые сертификаты соотве</w:t>
      </w:r>
      <w:r w:rsidR="004B6F3D" w:rsidRPr="000C7FED">
        <w:rPr>
          <w:sz w:val="28"/>
          <w:szCs w:val="28"/>
          <w:lang w:bidi="he-IL"/>
        </w:rPr>
        <w:t>тствия на выпускаемую продукцию и тароупаковочные материалы.</w:t>
      </w:r>
    </w:p>
    <w:p w:rsidR="00C0615C" w:rsidRPr="000C7FED" w:rsidRDefault="006D5BE4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Сертификат на воду минеральную питьевую природную лечебно-столовую газированную </w:t>
      </w:r>
      <w:r w:rsidR="00C0615C" w:rsidRPr="000C7FED">
        <w:rPr>
          <w:sz w:val="28"/>
          <w:szCs w:val="28"/>
          <w:lang w:bidi="he-IL"/>
        </w:rPr>
        <w:t>выдан обществом с ограниченной ответственностью «Центр сертификации» в г. Новороссийск сроком на 2 года на основании:</w:t>
      </w:r>
    </w:p>
    <w:p w:rsidR="006D5BE4" w:rsidRPr="000C7FED" w:rsidRDefault="00C0615C" w:rsidP="000C7FED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Протокола испытаний, выданного «Некоммерческим фондом сертификации города- курорта Анапа»</w:t>
      </w:r>
    </w:p>
    <w:p w:rsidR="00C0615C" w:rsidRPr="000C7FED" w:rsidRDefault="00C0615C" w:rsidP="000C7FED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Санитарно- эпидемиологического заключения, выданного ГУ Центром Госсанэпиднадзора на курорте Анапа </w:t>
      </w:r>
    </w:p>
    <w:p w:rsidR="00C0615C" w:rsidRPr="000C7FED" w:rsidRDefault="00C0615C" w:rsidP="000C7FED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Свидетельства о государственной регистрации, выданного</w:t>
      </w:r>
      <w:r w:rsidR="005774AA">
        <w:rPr>
          <w:sz w:val="28"/>
          <w:szCs w:val="28"/>
          <w:lang w:bidi="he-IL"/>
        </w:rPr>
        <w:t xml:space="preserve"> </w:t>
      </w:r>
      <w:r w:rsidRPr="000C7FED">
        <w:rPr>
          <w:sz w:val="28"/>
          <w:szCs w:val="28"/>
          <w:lang w:bidi="he-IL"/>
        </w:rPr>
        <w:t>Федеральной службой по надзору в сфере защиты прав потребителя и благополучия человека.</w:t>
      </w:r>
    </w:p>
    <w:p w:rsidR="00C0615C" w:rsidRPr="000C7FED" w:rsidRDefault="00C0615C" w:rsidP="000C7FED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Заявки- декларации</w:t>
      </w:r>
    </w:p>
    <w:p w:rsidR="00C0615C" w:rsidRPr="000C7FED" w:rsidRDefault="00C0615C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Сертификат соответствия на воду минеральную питьевую природную лечебно-столовую газированную</w:t>
      </w:r>
      <w:r w:rsidR="00847BA0" w:rsidRPr="000C7FED">
        <w:rPr>
          <w:sz w:val="28"/>
          <w:szCs w:val="28"/>
          <w:lang w:bidi="he-IL"/>
        </w:rPr>
        <w:t xml:space="preserve"> представлен в Приложении </w:t>
      </w:r>
    </w:p>
    <w:p w:rsidR="00847BA0" w:rsidRPr="000C7FED" w:rsidRDefault="00847BA0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Сертификат соответствия на напиток брожения «Квас хлебный» выдан обществом с ограниченной ответственностью «Центр сертификации» в г. Новороссийск сроком на 2 года на основании:</w:t>
      </w:r>
    </w:p>
    <w:p w:rsidR="00847BA0" w:rsidRPr="000C7FED" w:rsidRDefault="00847BA0" w:rsidP="000C7FED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Протокола испытаний, выданного ИЛЦ Филиала на транспорте в г. Новороссийске ФГУЗ «Центр гигиены и эпидемиологии в Краснодарском крае»</w:t>
      </w:r>
    </w:p>
    <w:p w:rsidR="004B6F3D" w:rsidRPr="000C7FED" w:rsidRDefault="004B6F3D" w:rsidP="000C7FED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Протокола испытаний, выданного ИЦ Анапского филиала ФГУЗ «Центр гигиены и эпидемиологии в Краснодарском крае»</w:t>
      </w:r>
    </w:p>
    <w:p w:rsidR="004B6F3D" w:rsidRPr="000C7FED" w:rsidRDefault="004B6F3D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Сертификат соответствия на напиток брожения «Квас хлебный» представлен в Приложении</w:t>
      </w:r>
    </w:p>
    <w:p w:rsidR="00B2414A" w:rsidRPr="000C7FED" w:rsidRDefault="00B2414A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Сертификат соответствия</w:t>
      </w:r>
      <w:r w:rsidR="005774AA">
        <w:rPr>
          <w:sz w:val="28"/>
          <w:szCs w:val="28"/>
          <w:lang w:bidi="he-IL"/>
        </w:rPr>
        <w:t xml:space="preserve"> </w:t>
      </w:r>
      <w:r w:rsidRPr="000C7FED">
        <w:rPr>
          <w:sz w:val="28"/>
          <w:szCs w:val="28"/>
          <w:lang w:bidi="he-IL"/>
        </w:rPr>
        <w:t>на вина столовые сухие:»Шардоне» белое, «Каберне» красное, «Белое сухое» белое, «Красное сухое» красное, Вина столовые полусладкие: «Мускат» белое, «Изабелла» красное, «Белое полусладкое» белое, «Красное полусладкое» красное выдан обществом с ограниченной ответственностью «Центр сертификации» в г. Новороссийск сроком на 2 года на основании:</w:t>
      </w:r>
    </w:p>
    <w:p w:rsidR="00B2414A" w:rsidRPr="000C7FED" w:rsidRDefault="00B2414A" w:rsidP="000C7FED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Протокола испытаний, выданного ГНУ СКЗНИИС и В Российской академией сельскохозяйственных наук.</w:t>
      </w:r>
    </w:p>
    <w:p w:rsidR="00B2414A" w:rsidRPr="000C7FED" w:rsidRDefault="00B2414A" w:rsidP="000C7FED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Санитарно-эпидемиологического заключения, выданного Управлением ФС по надзору в сфере защиты прав потребителя и благополучия человека (Роспотребнадзор) по Краснодарскому краю.</w:t>
      </w:r>
    </w:p>
    <w:p w:rsidR="00B2414A" w:rsidRPr="000C7FED" w:rsidRDefault="00346AEE" w:rsidP="000C7FED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Санитарно-эпидемиологического заключения, выданного ТО ТУ Роспотребнадзора по Краснодарскому краю в городе- курорте Анапа.</w:t>
      </w:r>
    </w:p>
    <w:p w:rsidR="00B2414A" w:rsidRPr="000C7FED" w:rsidRDefault="00346AEE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Сертификат соответствия</w:t>
      </w:r>
      <w:r w:rsidR="005774AA">
        <w:rPr>
          <w:sz w:val="28"/>
          <w:szCs w:val="28"/>
          <w:lang w:bidi="he-IL"/>
        </w:rPr>
        <w:t xml:space="preserve"> </w:t>
      </w:r>
      <w:r w:rsidRPr="000C7FED">
        <w:rPr>
          <w:sz w:val="28"/>
          <w:szCs w:val="28"/>
          <w:lang w:bidi="he-IL"/>
        </w:rPr>
        <w:t>на вина столовые сухие:»Шардоне» белое, «Каберне» красное, «Белое сухое» белое, «Красное сухое» красное, Вина столовые полусладкие: «Мускат» белое, «Изабелла» красное, «Белое полусладкое» белое, «Красное полусладкое» красное представлен в Приложении</w:t>
      </w:r>
    </w:p>
    <w:p w:rsidR="0052560D" w:rsidRPr="000C7FED" w:rsidRDefault="0052560D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Сертификат соответствия</w:t>
      </w:r>
      <w:r w:rsidR="005774AA">
        <w:rPr>
          <w:sz w:val="28"/>
          <w:szCs w:val="28"/>
          <w:lang w:bidi="he-IL"/>
        </w:rPr>
        <w:t xml:space="preserve"> </w:t>
      </w:r>
      <w:r w:rsidRPr="000C7FED">
        <w:rPr>
          <w:sz w:val="28"/>
          <w:szCs w:val="28"/>
          <w:lang w:bidi="he-IL"/>
        </w:rPr>
        <w:t>на соки и нектары фруктовые выдан обществом с ограниченной ответственностью «Центр сертификации» в г. Новороссийск сроком на 2 года на основании:</w:t>
      </w:r>
    </w:p>
    <w:p w:rsidR="0052560D" w:rsidRPr="000C7FED" w:rsidRDefault="0052560D" w:rsidP="000C7FED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Протокола испытаний, выданного ИЛЦ Филиала на транспорте в г. Новороссийске ФГУЗ «Центр гигиены и эпидемиологии в Краснодарском крае»</w:t>
      </w:r>
    </w:p>
    <w:p w:rsidR="0052560D" w:rsidRPr="000C7FED" w:rsidRDefault="0052560D" w:rsidP="000C7FED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Санитарно-эпидемиологического заключения, выданного ТО ТУ Роспотребнадзора по Краснодарскому краю в городе- курорте Анапа.</w:t>
      </w:r>
    </w:p>
    <w:p w:rsidR="0052560D" w:rsidRPr="000C7FED" w:rsidRDefault="0052560D" w:rsidP="000C7FED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Санитарно-эпидемиологического заключения, выданного Управлением ФС по надзору в сфере защиты прав потребителя и благополучия человека (Роспотребнадзор) по Краснодарскому краю.</w:t>
      </w:r>
    </w:p>
    <w:p w:rsidR="0052560D" w:rsidRPr="000C7FED" w:rsidRDefault="0052560D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Сертификат соответствия</w:t>
      </w:r>
      <w:r w:rsidR="005774AA">
        <w:rPr>
          <w:sz w:val="28"/>
          <w:szCs w:val="28"/>
          <w:lang w:bidi="he-IL"/>
        </w:rPr>
        <w:t xml:space="preserve"> </w:t>
      </w:r>
      <w:r w:rsidRPr="000C7FED">
        <w:rPr>
          <w:sz w:val="28"/>
          <w:szCs w:val="28"/>
          <w:lang w:bidi="he-IL"/>
        </w:rPr>
        <w:t>на соки и нектары фруктовые представлен в Приложении</w:t>
      </w:r>
    </w:p>
    <w:p w:rsidR="0052560D" w:rsidRPr="000C7FED" w:rsidRDefault="0052560D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Сертификат на бутылки из полиэтилентерефталата представлен в Приложении</w:t>
      </w:r>
    </w:p>
    <w:p w:rsidR="0052560D" w:rsidRPr="005774AA" w:rsidRDefault="00665EB7" w:rsidP="005774AA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 w:rsidRPr="005774AA">
        <w:rPr>
          <w:b/>
          <w:sz w:val="28"/>
          <w:szCs w:val="28"/>
          <w:lang w:bidi="he-IL"/>
        </w:rPr>
        <w:t xml:space="preserve">1.4 </w:t>
      </w:r>
      <w:r w:rsidR="008453A3" w:rsidRPr="005774AA">
        <w:rPr>
          <w:b/>
          <w:sz w:val="28"/>
          <w:szCs w:val="28"/>
          <w:lang w:bidi="he-IL"/>
        </w:rPr>
        <w:t>Наличие лицензий</w:t>
      </w:r>
    </w:p>
    <w:p w:rsidR="008453A3" w:rsidRPr="000C7FED" w:rsidRDefault="008453A3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8453A3" w:rsidRPr="000C7FED" w:rsidRDefault="008453A3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КПП «Лазурный» имеет лицензию, выданную Федеральной налоговой службой, на осущес</w:t>
      </w:r>
      <w:r w:rsidR="00F04756" w:rsidRPr="000C7FED">
        <w:rPr>
          <w:sz w:val="28"/>
          <w:szCs w:val="28"/>
          <w:lang w:bidi="he-IL"/>
        </w:rPr>
        <w:t>твление производства, хранение и поставки произведенных вин натуральных (виноградных и плодовых). Срок действия лицензии 6 лет.</w:t>
      </w:r>
    </w:p>
    <w:p w:rsidR="00C03F04" w:rsidRPr="005774AA" w:rsidRDefault="005774AA" w:rsidP="005774AA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br w:type="page"/>
      </w:r>
      <w:r w:rsidR="00C03F04" w:rsidRPr="005774AA">
        <w:rPr>
          <w:b/>
          <w:sz w:val="28"/>
          <w:szCs w:val="28"/>
          <w:lang w:bidi="he-IL"/>
        </w:rPr>
        <w:t>Оценка санитарно-гигиенического состояния производства</w:t>
      </w:r>
    </w:p>
    <w:p w:rsidR="00C03F04" w:rsidRPr="000C7FED" w:rsidRDefault="00C03F04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C03F04" w:rsidRPr="000C7FED" w:rsidRDefault="00C03F04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На предприятии имеются все необходимые санитарно-гигиенические заключения на продукцию и состояние производства </w:t>
      </w:r>
      <w:r w:rsidR="00852B0E" w:rsidRPr="000C7FED">
        <w:rPr>
          <w:sz w:val="28"/>
          <w:szCs w:val="28"/>
          <w:lang w:bidi="he-IL"/>
        </w:rPr>
        <w:t>требованиям соответствующих</w:t>
      </w:r>
      <w:r w:rsidR="005774AA">
        <w:rPr>
          <w:sz w:val="28"/>
          <w:szCs w:val="28"/>
          <w:lang w:bidi="he-IL"/>
        </w:rPr>
        <w:t xml:space="preserve"> </w:t>
      </w:r>
      <w:r w:rsidR="00852B0E" w:rsidRPr="000C7FED">
        <w:rPr>
          <w:sz w:val="28"/>
          <w:szCs w:val="28"/>
          <w:lang w:bidi="he-IL"/>
        </w:rPr>
        <w:t>санитарных норм и правил.</w:t>
      </w:r>
    </w:p>
    <w:p w:rsidR="00852B0E" w:rsidRPr="000C7FED" w:rsidRDefault="009C06C3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Санитарно-эпидемиологическое</w:t>
      </w:r>
      <w:r w:rsidR="00852B0E" w:rsidRPr="000C7FED">
        <w:rPr>
          <w:sz w:val="28"/>
          <w:szCs w:val="28"/>
          <w:lang w:bidi="he-IL"/>
        </w:rPr>
        <w:t xml:space="preserve"> заключение о соответствии состояния</w:t>
      </w:r>
      <w:r w:rsidR="005774AA">
        <w:rPr>
          <w:sz w:val="28"/>
          <w:szCs w:val="28"/>
          <w:lang w:bidi="he-IL"/>
        </w:rPr>
        <w:t xml:space="preserve"> </w:t>
      </w:r>
      <w:r w:rsidR="00852B0E" w:rsidRPr="000C7FED">
        <w:rPr>
          <w:sz w:val="28"/>
          <w:szCs w:val="28"/>
          <w:lang w:bidi="he-IL"/>
        </w:rPr>
        <w:t>производства требованиям санитарно-эпидемиологическим правилам и гигиеническим нормативам- СП от 24.12.1974г. « Санитарные правила для предприятий пивоваренной и безалкогольной промышленности», СанПиН 2.3.2. 1078-01 «Гигиенические требования безопасности и</w:t>
      </w:r>
      <w:r w:rsidR="005774AA">
        <w:rPr>
          <w:sz w:val="28"/>
          <w:szCs w:val="28"/>
          <w:lang w:bidi="he-IL"/>
        </w:rPr>
        <w:t xml:space="preserve"> </w:t>
      </w:r>
      <w:r w:rsidR="00852B0E" w:rsidRPr="000C7FED">
        <w:rPr>
          <w:sz w:val="28"/>
          <w:szCs w:val="28"/>
          <w:lang w:bidi="he-IL"/>
        </w:rPr>
        <w:t>пищевой ценности пищевых продуктов», СП 1.1.1058-01 «Организация и проведение производственного контроля за соблюдением санитарных правил и выполнением санитарно-противоэпидемиологических мероприятий», СанПиН</w:t>
      </w:r>
      <w:r w:rsidR="005774AA">
        <w:rPr>
          <w:sz w:val="28"/>
          <w:szCs w:val="28"/>
          <w:lang w:bidi="he-IL"/>
        </w:rPr>
        <w:t xml:space="preserve"> </w:t>
      </w:r>
      <w:r w:rsidR="00852B0E" w:rsidRPr="000C7FED">
        <w:rPr>
          <w:sz w:val="28"/>
          <w:szCs w:val="28"/>
          <w:lang w:bidi="he-IL"/>
        </w:rPr>
        <w:t>2.2.1</w:t>
      </w:r>
      <w:r w:rsidR="00364DEF" w:rsidRPr="000C7FED">
        <w:rPr>
          <w:sz w:val="28"/>
          <w:szCs w:val="28"/>
          <w:lang w:bidi="he-IL"/>
        </w:rPr>
        <w:t>.1278-03 «Гигиенические требования к естественному, искусственному и совмещенному освещению жилых и общественных зданий», СН 2.2.4.1.8.562-96 «Шум на рабочих местах, в помещениях жилых, общественных зданий на территории жилой застройки», СанПиН 2.2.4.548-96 «Гигиенические требования к микроклимату производственных помещений», СанПиН 2.1.4.1074-01 «Питьевая вода. Гигиенические требования к качеству воды централизованных систем водоснабжения. Контроль качества».</w:t>
      </w:r>
    </w:p>
    <w:p w:rsidR="002F58D5" w:rsidRPr="000C7FED" w:rsidRDefault="002F58D5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Заключение было выдано Территориальным отделом Управления Федеральной службы по защите прав потребителя и благополучия человека по Краснодарскому краю в городе-курорте Анапа на основании экспертного заключения от 30.05ю2008г.</w:t>
      </w:r>
    </w:p>
    <w:p w:rsidR="002F58D5" w:rsidRPr="000C7FED" w:rsidRDefault="002F58D5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Для получения санитарно-эпидемиологического заключения </w:t>
      </w:r>
      <w:r w:rsidR="009C06C3" w:rsidRPr="000C7FED">
        <w:rPr>
          <w:sz w:val="28"/>
          <w:szCs w:val="28"/>
          <w:lang w:bidi="he-IL"/>
        </w:rPr>
        <w:t>были представлены следующие документы:</w:t>
      </w:r>
    </w:p>
    <w:p w:rsidR="009C06C3" w:rsidRPr="000C7FED" w:rsidRDefault="009C06C3" w:rsidP="005774AA">
      <w:pPr>
        <w:numPr>
          <w:ilvl w:val="0"/>
          <w:numId w:val="26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Ранее выданное санитарно-эпидемиологическое заключение</w:t>
      </w:r>
    </w:p>
    <w:p w:rsidR="009C06C3" w:rsidRPr="000C7FED" w:rsidRDefault="009C06C3" w:rsidP="005774AA">
      <w:pPr>
        <w:numPr>
          <w:ilvl w:val="0"/>
          <w:numId w:val="26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Санитарно-эпидемиологическое заключение на продукцию</w:t>
      </w:r>
    </w:p>
    <w:p w:rsidR="009C06C3" w:rsidRPr="000C7FED" w:rsidRDefault="009C06C3" w:rsidP="005774AA">
      <w:pPr>
        <w:numPr>
          <w:ilvl w:val="0"/>
          <w:numId w:val="26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Сертификат соответствия</w:t>
      </w:r>
    </w:p>
    <w:p w:rsidR="009C06C3" w:rsidRPr="000C7FED" w:rsidRDefault="009C06C3" w:rsidP="005774AA">
      <w:pPr>
        <w:numPr>
          <w:ilvl w:val="0"/>
          <w:numId w:val="26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Устав или свидетельство о предпринимательской деятельности</w:t>
      </w:r>
    </w:p>
    <w:p w:rsidR="009C06C3" w:rsidRPr="000C7FED" w:rsidRDefault="009C06C3" w:rsidP="005774AA">
      <w:pPr>
        <w:numPr>
          <w:ilvl w:val="0"/>
          <w:numId w:val="26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Правовые документы на право пользования помещением</w:t>
      </w:r>
    </w:p>
    <w:p w:rsidR="009C06C3" w:rsidRPr="000C7FED" w:rsidRDefault="009C06C3" w:rsidP="005774AA">
      <w:pPr>
        <w:numPr>
          <w:ilvl w:val="0"/>
          <w:numId w:val="26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Мощность производства</w:t>
      </w:r>
    </w:p>
    <w:p w:rsidR="009C06C3" w:rsidRPr="000C7FED" w:rsidRDefault="009C06C3" w:rsidP="005774AA">
      <w:pPr>
        <w:numPr>
          <w:ilvl w:val="0"/>
          <w:numId w:val="26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Планировка помещения</w:t>
      </w:r>
    </w:p>
    <w:p w:rsidR="009C06C3" w:rsidRPr="000C7FED" w:rsidRDefault="009C06C3" w:rsidP="005774AA">
      <w:pPr>
        <w:numPr>
          <w:ilvl w:val="0"/>
          <w:numId w:val="26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Список сотрудников</w:t>
      </w:r>
    </w:p>
    <w:p w:rsidR="009C06C3" w:rsidRPr="000C7FED" w:rsidRDefault="009C06C3" w:rsidP="005774AA">
      <w:pPr>
        <w:numPr>
          <w:ilvl w:val="0"/>
          <w:numId w:val="26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Договор на проведение обязательной профилактики</w:t>
      </w:r>
    </w:p>
    <w:p w:rsidR="009C06C3" w:rsidRPr="000C7FED" w:rsidRDefault="009C06C3" w:rsidP="005774AA">
      <w:pPr>
        <w:numPr>
          <w:ilvl w:val="0"/>
          <w:numId w:val="26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Договор с аккредитованной лабораторией на проведение производственного лабораторного контроля</w:t>
      </w:r>
    </w:p>
    <w:p w:rsidR="009C06C3" w:rsidRPr="000C7FED" w:rsidRDefault="009C06C3" w:rsidP="005774AA">
      <w:pPr>
        <w:numPr>
          <w:ilvl w:val="0"/>
          <w:numId w:val="26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Санитарно-эпидемиологическое заключение и паспорт на оборудование, используемое сырье и материалы</w:t>
      </w:r>
    </w:p>
    <w:p w:rsidR="009C06C3" w:rsidRPr="000C7FED" w:rsidRDefault="009C06C3" w:rsidP="005774AA">
      <w:pPr>
        <w:numPr>
          <w:ilvl w:val="0"/>
          <w:numId w:val="26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Протоколы лабораторных испытаний</w:t>
      </w:r>
    </w:p>
    <w:p w:rsidR="00C02BAB" w:rsidRPr="000C7FED" w:rsidRDefault="00C02BAB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Санитарно-эпидемиологическое заключение о соответствии выпускаемой продукции требованиям санитарных правил СанПиН 2.3.2.1078-01 «Гигиенические требования безопасности и пищевой ценности пищевых продуктов» было выдано Новороссийским филиалом ФГУЗ «Центр гигиены и эпидемиологии в Краснодарском крае» на основании протокола испытаний и протокола санитарно-эпидемиологической экспертизы от 21.06.2006г. Сроком действия до 30.05.2011г.</w:t>
      </w:r>
    </w:p>
    <w:p w:rsidR="00C02BAB" w:rsidRPr="000C7FED" w:rsidRDefault="00C02BAB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Санитарно-эпидемиологическое заключение на продукцию и состояние производства представлены в Приложении</w:t>
      </w:r>
    </w:p>
    <w:p w:rsidR="00905FFC" w:rsidRPr="005774AA" w:rsidRDefault="005774AA" w:rsidP="000C7FED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br w:type="page"/>
      </w:r>
      <w:r w:rsidR="00905FFC" w:rsidRPr="005774AA">
        <w:rPr>
          <w:b/>
          <w:sz w:val="28"/>
          <w:szCs w:val="28"/>
          <w:lang w:bidi="he-IL"/>
        </w:rPr>
        <w:t>3.Нормативная и техническая документация</w:t>
      </w:r>
    </w:p>
    <w:p w:rsidR="00905FFC" w:rsidRPr="005774AA" w:rsidRDefault="00905FFC" w:rsidP="000C7FED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</w:p>
    <w:p w:rsidR="00905FFC" w:rsidRPr="005774AA" w:rsidRDefault="00905FFC" w:rsidP="000C7FED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 w:rsidRPr="005774AA">
        <w:rPr>
          <w:b/>
          <w:sz w:val="28"/>
          <w:szCs w:val="28"/>
          <w:lang w:bidi="he-IL"/>
        </w:rPr>
        <w:t>3.</w:t>
      </w:r>
      <w:r w:rsidR="009121FD" w:rsidRPr="005774AA">
        <w:rPr>
          <w:b/>
          <w:sz w:val="28"/>
          <w:szCs w:val="28"/>
          <w:lang w:bidi="he-IL"/>
        </w:rPr>
        <w:t>1 Наличие ответственного за состояние нормативной и технической документации</w:t>
      </w:r>
    </w:p>
    <w:p w:rsidR="00F542FE" w:rsidRPr="000C7FED" w:rsidRDefault="00F542FE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121FD" w:rsidRPr="000C7FED" w:rsidRDefault="00F31E15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Ответственным за состояние нормативной и технической документации на предприятии является начальник производственной лаборатории, который периодически следить за изменениями, отменой, обновлениями стандартов. Проводит работу по оптимизации.</w:t>
      </w:r>
    </w:p>
    <w:p w:rsidR="00B257A5" w:rsidRPr="000C7FED" w:rsidRDefault="00B257A5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121FD" w:rsidRPr="005774AA" w:rsidRDefault="009121FD" w:rsidP="000C7FED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 w:rsidRPr="005774AA">
        <w:rPr>
          <w:b/>
          <w:sz w:val="28"/>
          <w:szCs w:val="28"/>
          <w:lang w:bidi="he-IL"/>
        </w:rPr>
        <w:t>3.2 Наличие и полнота нормативной и технической документации на продукцию и методы ее испытания</w:t>
      </w:r>
    </w:p>
    <w:p w:rsidR="009121FD" w:rsidRPr="005774AA" w:rsidRDefault="009121FD" w:rsidP="000C7FED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</w:p>
    <w:p w:rsidR="009121FD" w:rsidRPr="000C7FED" w:rsidRDefault="0061667C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Р 52404-2005 Вина специальные и виноматериалы специальные. ОТУ</w:t>
      </w:r>
    </w:p>
    <w:p w:rsidR="00C7724A" w:rsidRPr="000C7FED" w:rsidRDefault="00C7724A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Р 52523-2000 Вина столовые и виноматериалы столовые. ОТУ</w:t>
      </w:r>
    </w:p>
    <w:p w:rsidR="00C7724A" w:rsidRPr="000C7FED" w:rsidRDefault="00C7724A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Р 51563-2006 Вина столовые в упаковке «мешок в коробке»</w:t>
      </w:r>
    </w:p>
    <w:p w:rsidR="009215C7" w:rsidRPr="000C7FED" w:rsidRDefault="009215C7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28616-90 Вина плодовые. ОТУ</w:t>
      </w:r>
    </w:p>
    <w:p w:rsidR="00B257A5" w:rsidRPr="000C7FED" w:rsidRDefault="00B257A5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Р 52404-2005 Продукты винодельческой промышленности. Органолептические показатели.</w:t>
      </w:r>
    </w:p>
    <w:p w:rsidR="00B257A5" w:rsidRPr="000C7FED" w:rsidRDefault="00B257A5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Р 51653-2000 Алкогольная продукция и сырье для ее производства. Метод определения объемной доли этилового спирта.</w:t>
      </w:r>
    </w:p>
    <w:p w:rsidR="00B257A5" w:rsidRPr="000C7FED" w:rsidRDefault="00B257A5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3639-79 Растворы водно-спиртовые. Метод определения концентрации этилового спирта.</w:t>
      </w:r>
    </w:p>
    <w:p w:rsidR="00B257A5" w:rsidRPr="000C7FED" w:rsidRDefault="00B257A5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13192-73 Вина, виноматериалы и коньяки. Метод определения сахаров.</w:t>
      </w:r>
    </w:p>
    <w:p w:rsidR="00B257A5" w:rsidRPr="000C7FED" w:rsidRDefault="00B257A5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Р 51654-2000 Алкогольная продукция и сырье для ее производства. Метод определения массовой концентрации летучих кислот.</w:t>
      </w:r>
    </w:p>
    <w:p w:rsidR="00B257A5" w:rsidRPr="000C7FED" w:rsidRDefault="00B257A5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Р 51655-2000 Алкогольная продукция и сырье для ее производства. Метод определения массовой концентрации свободного и общего диоксида серы.</w:t>
      </w:r>
    </w:p>
    <w:p w:rsidR="00B257A5" w:rsidRPr="000C7FED" w:rsidRDefault="00B257A5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Р 51620-2000 Алкогольная продукция и сырье для ее производства. Метод определения массовой концентрации приведенного экстракта.</w:t>
      </w:r>
    </w:p>
    <w:p w:rsidR="00B257A5" w:rsidRPr="000C7FED" w:rsidRDefault="00DA5B5B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Р 51619-2000 Алкогольная продукция и сырье для ее производства. Метод определения относительной плотности.</w:t>
      </w:r>
    </w:p>
    <w:p w:rsidR="00DA5B5B" w:rsidRPr="000C7FED" w:rsidRDefault="00C7724A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Р 51621-2000 Алкогольная продукция и сырье для ее производства. Метод определения массовой концентрации титруемых кислот.</w:t>
      </w:r>
    </w:p>
    <w:p w:rsidR="00C7724A" w:rsidRPr="000C7FED" w:rsidRDefault="00C7724A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Р 52391-2005 Продукция винодельческая. Метод определения массовой концентрации лимонной кислоты.</w:t>
      </w:r>
    </w:p>
    <w:p w:rsidR="00D128C6" w:rsidRPr="000C7FED" w:rsidRDefault="00C7724A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Р 51144-98 Продукты винодельческой промышленности. Правила приемки и методы отбора проб.</w:t>
      </w:r>
    </w:p>
    <w:p w:rsidR="00D128C6" w:rsidRPr="000C7FED" w:rsidRDefault="00D128C6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</w:rPr>
        <w:t>И К 10.04.05.40-89 «Инструкция по микробиологическому контролю виноградных</w:t>
      </w:r>
      <w:r w:rsidR="005774AA">
        <w:rPr>
          <w:sz w:val="28"/>
          <w:szCs w:val="28"/>
        </w:rPr>
        <w:t xml:space="preserve"> </w:t>
      </w:r>
      <w:r w:rsidRPr="000C7FED">
        <w:rPr>
          <w:sz w:val="28"/>
          <w:szCs w:val="28"/>
        </w:rPr>
        <w:t xml:space="preserve">виноматериалов». </w:t>
      </w:r>
    </w:p>
    <w:p w:rsidR="00C7724A" w:rsidRPr="000C7FED" w:rsidRDefault="009215C7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ТУ 9163-020-21040966-2002 Соки и нектары фруктовые. ТУ</w:t>
      </w:r>
    </w:p>
    <w:p w:rsidR="00873074" w:rsidRPr="000C7FED" w:rsidRDefault="00873074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26313-84 Продукты переработки плодов и овощей. Правила приемки и методы отбора проб.</w:t>
      </w:r>
    </w:p>
    <w:p w:rsidR="00873074" w:rsidRPr="000C7FED" w:rsidRDefault="00873074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ГОСТ 8756.1-79 </w:t>
      </w:r>
      <w:r w:rsidR="00FB2E63" w:rsidRPr="000C7FED">
        <w:rPr>
          <w:sz w:val="28"/>
          <w:szCs w:val="28"/>
          <w:lang w:bidi="he-IL"/>
        </w:rPr>
        <w:t>Продукты пищевые консервированные. Метод определения органолептических показателей, массы нетто или объема и массовой доли составных частей.</w:t>
      </w:r>
    </w:p>
    <w:p w:rsidR="00FB2E63" w:rsidRPr="000C7FED" w:rsidRDefault="00FB2E63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28562-90 Продукты переработки плодов и овощей. Рефрактометрический метод определения растворимых сухих веществ.</w:t>
      </w:r>
    </w:p>
    <w:p w:rsidR="00FB2E63" w:rsidRPr="000C7FED" w:rsidRDefault="00FB2E63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25555.0-82 Продукты переработки плодов и овощей. Метод определения титруемой кислотности.</w:t>
      </w:r>
    </w:p>
    <w:p w:rsidR="00FB2E63" w:rsidRPr="000C7FED" w:rsidRDefault="00FB2E63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25555.0-82 Продукты переработки плодов и овощей. Метод определения минеральных примесей.</w:t>
      </w:r>
    </w:p>
    <w:p w:rsidR="00FB2E63" w:rsidRPr="000C7FED" w:rsidRDefault="00FB2E63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26188-84 Продукты переработки плодов и овощей, консервы мясные и мясорастительные. Метод определения рН.</w:t>
      </w:r>
    </w:p>
    <w:p w:rsidR="002D5A00" w:rsidRPr="000C7FED" w:rsidRDefault="002D5A00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28188-89 Напитки безалкогольные. Квас. ОТУ</w:t>
      </w:r>
    </w:p>
    <w:p w:rsidR="002D5A00" w:rsidRPr="000C7FED" w:rsidRDefault="002D5A00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6687.0-86 Продукция безалкогольной промышленности. Правила приемки и методы отбора проб.</w:t>
      </w:r>
    </w:p>
    <w:p w:rsidR="002D5A00" w:rsidRPr="000C7FED" w:rsidRDefault="002D5A00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6687.5-86 Продукция безалкогольной промышленности. Методы определения органолептических показателей и объема продукции.</w:t>
      </w:r>
    </w:p>
    <w:p w:rsidR="00F41F1C" w:rsidRPr="000C7FED" w:rsidRDefault="00F41F1C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6687.4-86 Напитки безалкогольные, квасы, сиропы. Метод определения кислотности.</w:t>
      </w:r>
    </w:p>
    <w:p w:rsidR="00F41F1C" w:rsidRPr="000C7FED" w:rsidRDefault="00F41F1C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Р 51153-98 Напитки безалкогольные газированные и напитки из хлебного сырья. Метод определения двуокиси углерода.</w:t>
      </w:r>
    </w:p>
    <w:p w:rsidR="00F41F1C" w:rsidRPr="000C7FED" w:rsidRDefault="00F41F1C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6687.-88 Напитки безалкогольной промышленности. Метод определения сухих веществ.</w:t>
      </w:r>
    </w:p>
    <w:p w:rsidR="00F41F1C" w:rsidRPr="000C7FED" w:rsidRDefault="00F41F1C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6687.7-88 Напитки безалкогольные и квасы. Метод определения спирта.</w:t>
      </w:r>
    </w:p>
    <w:p w:rsidR="002C5F83" w:rsidRPr="000C7FED" w:rsidRDefault="002C5F83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13273-88 Воды минеральные питьевые лечебные и лечебно- столовые. ТУ</w:t>
      </w:r>
    </w:p>
    <w:p w:rsidR="00CF6CDB" w:rsidRPr="000C7FED" w:rsidRDefault="00CF6CDB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23268.0-91 Воды минеральные питьевые лечебные, лечебно- столовые и природные столовые. Правила приемки и методы отбора проб.</w:t>
      </w:r>
    </w:p>
    <w:p w:rsidR="00FC669F" w:rsidRPr="000C7FED" w:rsidRDefault="00FC669F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23268.1-91 Воды минеральные питьевые лечебные, лечебно- столовые и природные столовые. Методы определения органолептических показателей и объема воды в бутылках.</w:t>
      </w:r>
    </w:p>
    <w:p w:rsidR="00FC669F" w:rsidRPr="000C7FED" w:rsidRDefault="00FC669F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23268.2-91 Воды минеральные питьевые лечебные, лечебно- столовые и природные столовые. Методы определения двуокиси углерода.</w:t>
      </w:r>
    </w:p>
    <w:p w:rsidR="00FC669F" w:rsidRPr="000C7FED" w:rsidRDefault="00FC669F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23268.3-91</w:t>
      </w:r>
      <w:r w:rsidR="005774AA">
        <w:rPr>
          <w:sz w:val="28"/>
          <w:szCs w:val="28"/>
          <w:lang w:bidi="he-IL"/>
        </w:rPr>
        <w:t xml:space="preserve"> </w:t>
      </w:r>
      <w:r w:rsidRPr="000C7FED">
        <w:rPr>
          <w:sz w:val="28"/>
          <w:szCs w:val="28"/>
          <w:lang w:bidi="he-IL"/>
        </w:rPr>
        <w:t>Воды минеральные питьевые лечебные, лечебно- столовые и природные столовые. Методы определения гидрокарбонат-ионов</w:t>
      </w:r>
    </w:p>
    <w:p w:rsidR="00051A64" w:rsidRPr="000C7FED" w:rsidRDefault="0038766B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СанПиН 2.1.4.1116-02 «Питьевая вода. Гигиенические требования к качеству воды, расфасованной в емкости </w:t>
      </w:r>
      <w:r w:rsidR="00C073E1" w:rsidRPr="000C7FED">
        <w:rPr>
          <w:sz w:val="28"/>
          <w:szCs w:val="28"/>
          <w:lang w:bidi="he-IL"/>
        </w:rPr>
        <w:t>–</w:t>
      </w:r>
      <w:r w:rsidRPr="000C7FED">
        <w:rPr>
          <w:sz w:val="28"/>
          <w:szCs w:val="28"/>
          <w:lang w:bidi="he-IL"/>
        </w:rPr>
        <w:t xml:space="preserve"> контроль качества».</w:t>
      </w:r>
    </w:p>
    <w:p w:rsidR="00051A64" w:rsidRPr="000C7FED" w:rsidRDefault="00051A64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СанПиН </w:t>
      </w:r>
      <w:r w:rsidRPr="000C7FED">
        <w:rPr>
          <w:sz w:val="28"/>
          <w:szCs w:val="28"/>
        </w:rPr>
        <w:t xml:space="preserve">2.3.2.1078 </w:t>
      </w:r>
      <w:r w:rsidR="00C073E1" w:rsidRPr="000C7FED">
        <w:rPr>
          <w:sz w:val="28"/>
          <w:szCs w:val="28"/>
        </w:rPr>
        <w:t>–</w:t>
      </w:r>
      <w:r w:rsidRPr="000C7FED">
        <w:rPr>
          <w:sz w:val="28"/>
          <w:szCs w:val="28"/>
        </w:rPr>
        <w:t xml:space="preserve"> 01 «Гигиенические требования к качеству и безопасности продовольственного сырья и пищевых продуктов». </w:t>
      </w:r>
    </w:p>
    <w:p w:rsidR="00051A64" w:rsidRPr="000C7FED" w:rsidRDefault="00051A64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</w:rPr>
        <w:t>ИК 10-04-06-140-87 «Инструкция санитарно-бактериологического контроля пивоваренного и безалкогольного производства».</w:t>
      </w:r>
    </w:p>
    <w:p w:rsidR="00D128C6" w:rsidRPr="000C7FED" w:rsidRDefault="00D128C6" w:rsidP="000C7FED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МУК 4.2.1018-01 «Санитарно-микробиологический анализ питьевой воды». </w:t>
      </w:r>
    </w:p>
    <w:p w:rsidR="00D128C6" w:rsidRPr="000C7FED" w:rsidRDefault="00D128C6" w:rsidP="000C7FED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ГОСТ 30712-2001 «Продукты безалкогольной промышленности. Методы микробиологического анализа». </w:t>
      </w:r>
    </w:p>
    <w:p w:rsidR="00051A64" w:rsidRPr="000C7FED" w:rsidRDefault="00D128C6" w:rsidP="000C7FE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</w:rPr>
        <w:t>СанПиН 2.1.4.107401 Питьевая вода. Гигиенические требования к качеству воды централизованного водоснабжения. Контроль качества.</w:t>
      </w:r>
    </w:p>
    <w:p w:rsidR="00FC669F" w:rsidRPr="000C7FED" w:rsidRDefault="00FC669F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05FFC" w:rsidRPr="005774AA" w:rsidRDefault="009215C7" w:rsidP="000C7FED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 w:rsidRPr="005774AA">
        <w:rPr>
          <w:b/>
          <w:sz w:val="28"/>
          <w:szCs w:val="28"/>
          <w:lang w:bidi="he-IL"/>
        </w:rPr>
        <w:t>3.3 Наличие нормативной документации на сырье и тароупаковочные материалы</w:t>
      </w:r>
    </w:p>
    <w:p w:rsidR="009215C7" w:rsidRPr="000C7FED" w:rsidRDefault="009215C7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215C7" w:rsidRPr="000C7FED" w:rsidRDefault="009215C7" w:rsidP="000C7FE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28615-90 Виноматериалы плодовые обработанные. ОТУ</w:t>
      </w:r>
    </w:p>
    <w:p w:rsidR="009215C7" w:rsidRPr="000C7FED" w:rsidRDefault="009215C7" w:rsidP="000C7FE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ТУ 9176-476-00008064-2002 Сусло виноградное концентрированное</w:t>
      </w:r>
    </w:p>
    <w:p w:rsidR="009215C7" w:rsidRPr="000C7FED" w:rsidRDefault="009215C7" w:rsidP="000C7FE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Р 51147-98 Виноматериалы шампанские. ТУ</w:t>
      </w:r>
    </w:p>
    <w:p w:rsidR="0086025E" w:rsidRPr="000C7FED" w:rsidRDefault="0086025E" w:rsidP="000C7FE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24433-80 Виноград свежий ручной уборки для промышленной переработки на виноматериалы. ТУ</w:t>
      </w:r>
    </w:p>
    <w:p w:rsidR="009215C7" w:rsidRPr="000C7FED" w:rsidRDefault="009215C7" w:rsidP="000C7FE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ГОСТ Р 51652-2000 Спирт этиловый ректификованный из пищевого сырья. ТУ </w:t>
      </w:r>
    </w:p>
    <w:p w:rsidR="00FB2E63" w:rsidRPr="000C7FED" w:rsidRDefault="00FB2E63" w:rsidP="000C7FE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2918-79 Ангидрид сернистый жидкий технический. ТУ</w:t>
      </w:r>
    </w:p>
    <w:p w:rsidR="00F41F1C" w:rsidRPr="000C7FED" w:rsidRDefault="00F41F1C" w:rsidP="000C7FE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28538-90 Концентраты квасного сусла, концентраты и экстракты квасов. ТУ.</w:t>
      </w:r>
    </w:p>
    <w:p w:rsidR="002C5F83" w:rsidRPr="000C7FED" w:rsidRDefault="002C5F83" w:rsidP="000C7FE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ТУ 0131-002-00357021-03 Вода питьевая природная «Лазурная»</w:t>
      </w:r>
    </w:p>
    <w:p w:rsidR="00FB2E63" w:rsidRPr="000C7FED" w:rsidRDefault="00FB2E63" w:rsidP="000C7FE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ТУ 2297-001-00357021-01 Бутылки из полиэтилентерефталата. ТУ</w:t>
      </w:r>
    </w:p>
    <w:p w:rsidR="00FC669F" w:rsidRPr="000C7FED" w:rsidRDefault="00FC669F" w:rsidP="000C7FE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ОСТ 18-40-71 Бентониты для винодельческой промышленности.</w:t>
      </w:r>
    </w:p>
    <w:p w:rsidR="0086025E" w:rsidRPr="000C7FED" w:rsidRDefault="0086025E" w:rsidP="000C7FE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12290-89 Картон фильтровальный для пищевых жидкостей. ТУ</w:t>
      </w:r>
    </w:p>
    <w:p w:rsidR="00943DC6" w:rsidRPr="000C7FED" w:rsidRDefault="00943DC6" w:rsidP="000C7FE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13516-86 Ящики из гофрированного картона для консервов, пресервов и пищевых жидкостей. ТУ</w:t>
      </w:r>
    </w:p>
    <w:p w:rsidR="00467662" w:rsidRPr="000C7FED" w:rsidRDefault="00467662" w:rsidP="000C7FE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11293-89 Желатин. ТУ</w:t>
      </w:r>
    </w:p>
    <w:p w:rsidR="00467662" w:rsidRPr="000C7FED" w:rsidRDefault="00467662" w:rsidP="000C7FE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908-2004 Кислота лимонная моногидрат пищевая. ТУ</w:t>
      </w:r>
    </w:p>
    <w:p w:rsidR="00467662" w:rsidRPr="000C7FED" w:rsidRDefault="00467662" w:rsidP="000C7FE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21-94 Сахар- песок. ТУ</w:t>
      </w:r>
    </w:p>
    <w:p w:rsidR="00943DC6" w:rsidRPr="000C7FED" w:rsidRDefault="00943DC6" w:rsidP="000C7FE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Р 51074-2003 Продукты пищевые. Информация для потребителя. Общие требования.</w:t>
      </w:r>
    </w:p>
    <w:p w:rsidR="00467662" w:rsidRPr="000C7FED" w:rsidRDefault="00467662" w:rsidP="000C7FE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10117.1-2001 Бутылки стеклянные для пищевых жидкостей. ОТУ</w:t>
      </w:r>
    </w:p>
    <w:p w:rsidR="00943DC6" w:rsidRPr="000C7FED" w:rsidRDefault="00943DC6" w:rsidP="000C7FE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Р 52267-2004 Бочки металлические для пищевых жидкостей. ТУ</w:t>
      </w:r>
    </w:p>
    <w:p w:rsidR="00B149FA" w:rsidRPr="000C7FED" w:rsidRDefault="00B149FA" w:rsidP="000C7FE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4207-75 Калий железистосинеродистый 3-водный. ТУ</w:t>
      </w:r>
    </w:p>
    <w:p w:rsidR="00B149FA" w:rsidRPr="000C7FED" w:rsidRDefault="00B149FA" w:rsidP="000C7FE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3885-73 Реактивы и особо чистые вещества.</w:t>
      </w:r>
    </w:p>
    <w:p w:rsidR="00431C4F" w:rsidRPr="000C7FED" w:rsidRDefault="00431C4F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431C4F" w:rsidRPr="000C7FED" w:rsidRDefault="00431C4F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5774AA">
        <w:rPr>
          <w:b/>
          <w:sz w:val="28"/>
          <w:szCs w:val="28"/>
          <w:lang w:bidi="he-IL"/>
        </w:rPr>
        <w:t>3.4 Технологическая документация</w:t>
      </w:r>
      <w:r w:rsidR="005774AA" w:rsidRPr="005774AA">
        <w:rPr>
          <w:b/>
          <w:sz w:val="28"/>
          <w:szCs w:val="28"/>
          <w:lang w:bidi="he-IL"/>
        </w:rPr>
        <w:t xml:space="preserve"> </w:t>
      </w:r>
      <w:r w:rsidRPr="005774AA">
        <w:rPr>
          <w:b/>
          <w:sz w:val="28"/>
          <w:szCs w:val="28"/>
          <w:lang w:bidi="he-IL"/>
        </w:rPr>
        <w:t>на выполнение операций приема, хранения, отпуска продук</w:t>
      </w:r>
      <w:r w:rsidR="000E0127" w:rsidRPr="005774AA">
        <w:rPr>
          <w:b/>
          <w:sz w:val="28"/>
          <w:szCs w:val="28"/>
          <w:lang w:bidi="he-IL"/>
        </w:rPr>
        <w:t>тов</w:t>
      </w:r>
    </w:p>
    <w:p w:rsidR="00431C4F" w:rsidRPr="000C7FED" w:rsidRDefault="00431C4F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431C4F" w:rsidRPr="000C7FED" w:rsidRDefault="005054EC" w:rsidP="000C7FED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Р 51149-98 Продукты винодельческой промышленности. Упаковка, маркировка, транспортирование и хранение.</w:t>
      </w:r>
    </w:p>
    <w:p w:rsidR="00345621" w:rsidRPr="000C7FED" w:rsidRDefault="00345621" w:rsidP="000C7FED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ГОСТ Р 51074-3003 Вина плодовые. Упаковка, маркировка, транспортирование и хранение.</w:t>
      </w:r>
    </w:p>
    <w:p w:rsidR="005054EC" w:rsidRPr="000C7FED" w:rsidRDefault="005054EC" w:rsidP="000C7FED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СТО 00357021-003-2006 Продукты винодельческой промышленности. Упаковка, маркировка, транспортирование и хранение.</w:t>
      </w:r>
    </w:p>
    <w:p w:rsidR="005054EC" w:rsidRPr="000C7FED" w:rsidRDefault="005054EC" w:rsidP="000C7FED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СТО 00357021-002-2006 Вина столовые в упаковке «мешок в коробке». Упаковка, маркировка, транспортирование и хранение.</w:t>
      </w:r>
    </w:p>
    <w:p w:rsidR="00345621" w:rsidRPr="000C7FED" w:rsidRDefault="00345621" w:rsidP="000C7FED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СТО 00357021-001-2006 Вина столовые в бочонках металлических. Упаковка, маркировка, транспортирование и хранение.</w:t>
      </w:r>
    </w:p>
    <w:p w:rsidR="00905FFC" w:rsidRPr="000C7FED" w:rsidRDefault="00345621" w:rsidP="000C7FED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ТУ 2297-001-00357021-01 Соки и нектары фруктовые. Упаковка, маркировка, транспортирование и хранение.</w:t>
      </w:r>
    </w:p>
    <w:p w:rsidR="00905FFC" w:rsidRPr="000C7FED" w:rsidRDefault="00905FFC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2410B1" w:rsidRPr="005774AA" w:rsidRDefault="005774AA" w:rsidP="000C7FED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br w:type="page"/>
      </w:r>
      <w:r w:rsidR="00E83F26" w:rsidRPr="005774AA">
        <w:rPr>
          <w:b/>
          <w:sz w:val="28"/>
          <w:szCs w:val="28"/>
          <w:lang w:bidi="he-IL"/>
        </w:rPr>
        <w:t>4.</w:t>
      </w:r>
      <w:r>
        <w:rPr>
          <w:b/>
          <w:sz w:val="28"/>
          <w:szCs w:val="28"/>
          <w:lang w:bidi="he-IL"/>
        </w:rPr>
        <w:t xml:space="preserve"> </w:t>
      </w:r>
      <w:r w:rsidR="00E83F26" w:rsidRPr="005774AA">
        <w:rPr>
          <w:b/>
          <w:sz w:val="28"/>
          <w:szCs w:val="28"/>
          <w:lang w:bidi="he-IL"/>
        </w:rPr>
        <w:t>Производ</w:t>
      </w:r>
      <w:r w:rsidRPr="005774AA">
        <w:rPr>
          <w:b/>
          <w:sz w:val="28"/>
          <w:szCs w:val="28"/>
          <w:lang w:bidi="he-IL"/>
        </w:rPr>
        <w:t>ственный процесс и оборудование</w:t>
      </w:r>
    </w:p>
    <w:p w:rsidR="00E83F26" w:rsidRPr="005774AA" w:rsidRDefault="00E83F26" w:rsidP="000C7FED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</w:p>
    <w:p w:rsidR="00E83F26" w:rsidRPr="005774AA" w:rsidRDefault="00E83F26" w:rsidP="000C7FED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 w:rsidRPr="005774AA">
        <w:rPr>
          <w:b/>
          <w:sz w:val="28"/>
          <w:szCs w:val="28"/>
          <w:lang w:bidi="he-IL"/>
        </w:rPr>
        <w:t>4.1</w:t>
      </w:r>
      <w:r w:rsidR="005774AA" w:rsidRPr="005774AA">
        <w:rPr>
          <w:b/>
          <w:sz w:val="28"/>
          <w:szCs w:val="28"/>
          <w:lang w:bidi="he-IL"/>
        </w:rPr>
        <w:t xml:space="preserve"> </w:t>
      </w:r>
      <w:r w:rsidRPr="005774AA">
        <w:rPr>
          <w:b/>
          <w:sz w:val="28"/>
          <w:szCs w:val="28"/>
          <w:lang w:bidi="he-IL"/>
        </w:rPr>
        <w:t>Технолог</w:t>
      </w:r>
      <w:r w:rsidR="00F35166" w:rsidRPr="005774AA">
        <w:rPr>
          <w:b/>
          <w:sz w:val="28"/>
          <w:szCs w:val="28"/>
          <w:lang w:bidi="he-IL"/>
        </w:rPr>
        <w:t>ический процесс</w:t>
      </w:r>
    </w:p>
    <w:p w:rsidR="00F35166" w:rsidRPr="000C7FED" w:rsidRDefault="00F35166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F35166" w:rsidRPr="000C7FED" w:rsidRDefault="0030322C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Производство кваса осуществляется согласно ТИ 10-04-06-144-87</w:t>
      </w:r>
      <w:r w:rsidR="00F35166" w:rsidRPr="000C7FED">
        <w:rPr>
          <w:sz w:val="28"/>
          <w:szCs w:val="28"/>
          <w:lang w:bidi="he-IL"/>
        </w:rPr>
        <w:t xml:space="preserve"> ТИ по производству безалкогольных напитков и кваса.</w:t>
      </w:r>
    </w:p>
    <w:p w:rsidR="00C65FDC" w:rsidRPr="000C7FED" w:rsidRDefault="00C65FDC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Технологический процесс производства хлебного кваса состоит из следующих стадий: приготовление сусла→приготовление сахар</w:t>
      </w:r>
      <w:r w:rsidR="007568D6" w:rsidRPr="000C7FED">
        <w:rPr>
          <w:sz w:val="28"/>
          <w:szCs w:val="28"/>
          <w:lang w:bidi="he-IL"/>
        </w:rPr>
        <w:t>ного сиропа→приготовление смешенной закваски</w:t>
      </w:r>
      <w:r w:rsidRPr="000C7FED">
        <w:rPr>
          <w:sz w:val="28"/>
          <w:szCs w:val="28"/>
          <w:lang w:bidi="he-IL"/>
        </w:rPr>
        <w:t>→брожение сусла→купажирование сброженного сусла→розлив кваса.</w:t>
      </w:r>
      <w:r w:rsidR="005774AA">
        <w:rPr>
          <w:sz w:val="28"/>
          <w:szCs w:val="28"/>
          <w:lang w:bidi="he-IL"/>
        </w:rPr>
        <w:t xml:space="preserve"> </w:t>
      </w:r>
    </w:p>
    <w:p w:rsidR="00C65FDC" w:rsidRPr="000C7FED" w:rsidRDefault="00F35166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Квасное сусло готовят из сухого ржаного солода, извлечением горячей водой экстрактивных веществ.</w:t>
      </w:r>
      <w:r w:rsidR="00D25F4C" w:rsidRPr="000C7FED">
        <w:rPr>
          <w:sz w:val="28"/>
          <w:szCs w:val="28"/>
          <w:lang w:bidi="he-IL"/>
        </w:rPr>
        <w:t xml:space="preserve"> В настойный чан набирают горячую воду, засыпают при перемешивании сухие хлебопродукты. Температура</w:t>
      </w:r>
      <w:r w:rsidR="005774AA">
        <w:rPr>
          <w:sz w:val="28"/>
          <w:szCs w:val="28"/>
          <w:lang w:bidi="he-IL"/>
        </w:rPr>
        <w:t xml:space="preserve"> </w:t>
      </w:r>
      <w:r w:rsidR="00D25F4C" w:rsidRPr="000C7FED">
        <w:rPr>
          <w:sz w:val="28"/>
          <w:szCs w:val="28"/>
          <w:lang w:bidi="he-IL"/>
        </w:rPr>
        <w:t>воды для первого настаивания 80-90°С, для второго и третьего 60…70°С.Настаивание первого сусла- 1.5-2 часа. Второго 1.5 часа. третьего 1 час. Три порции сусла охлаждают до 25-30°С</w:t>
      </w:r>
      <w:r w:rsidR="005774AA">
        <w:rPr>
          <w:sz w:val="28"/>
          <w:szCs w:val="28"/>
          <w:lang w:bidi="he-IL"/>
        </w:rPr>
        <w:t xml:space="preserve"> </w:t>
      </w:r>
      <w:r w:rsidR="00D25F4C" w:rsidRPr="000C7FED">
        <w:rPr>
          <w:sz w:val="28"/>
          <w:szCs w:val="28"/>
          <w:lang w:bidi="he-IL"/>
        </w:rPr>
        <w:t>и направляют на брожение.</w:t>
      </w:r>
    </w:p>
    <w:p w:rsidR="00D25F4C" w:rsidRPr="000C7FED" w:rsidRDefault="00C65FDC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Приготовление сахарного сиропа. В сироповарочный котел</w:t>
      </w:r>
      <w:r w:rsidR="00497876" w:rsidRPr="000C7FED">
        <w:rPr>
          <w:sz w:val="28"/>
          <w:szCs w:val="28"/>
          <w:lang w:bidi="he-IL"/>
        </w:rPr>
        <w:t>, снабженный мешалкой засыпают сахар с учетом его остаточной концентрации 60-65% массовой. Затем вносят воду, которую задают пропорциями при постепенном нагреве. Смешивают в течении 2-3 часов, повышая постепенно температуру до 68-75°С. По достижении указанной температуры из мерников задают раствор лимонной кислоты для перевода сахарозы до глюкозы и фруктозы.</w:t>
      </w:r>
    </w:p>
    <w:p w:rsidR="007568D6" w:rsidRPr="000C7FED" w:rsidRDefault="007568D6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Закваску готовят путем последовательного пересева из жидкости на питательную среду.</w:t>
      </w:r>
    </w:p>
    <w:p w:rsidR="009C3990" w:rsidRPr="000C7FED" w:rsidRDefault="007568D6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Пробирка→10смі→по мере накопления клеток 1млн на 1смі осуществляется пересев на жидкую питательную среду. 250смі→по мере разбраживания дрожжевую разводку переливают</w:t>
      </w:r>
      <w:r w:rsidR="009C3990" w:rsidRPr="000C7FED">
        <w:rPr>
          <w:sz w:val="28"/>
          <w:szCs w:val="28"/>
          <w:lang w:bidi="he-IL"/>
        </w:rPr>
        <w:t xml:space="preserve"> в разбавленное квасное сусло 2-2,5л.</w:t>
      </w:r>
    </w:p>
    <w:p w:rsidR="009C3990" w:rsidRPr="000C7FED" w:rsidRDefault="009C3990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Пересев молочнокислых бактерий осуществляется:</w:t>
      </w:r>
    </w:p>
    <w:p w:rsidR="00497876" w:rsidRPr="000C7FED" w:rsidRDefault="009C3990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Из пробирки в 250 мл питательной среды→2л квасного сусла→4л квасного сусла и спустя 24 часа разводка готова к использованию.</w:t>
      </w:r>
      <w:r w:rsidR="005774AA">
        <w:rPr>
          <w:sz w:val="28"/>
          <w:szCs w:val="28"/>
          <w:lang w:bidi="he-IL"/>
        </w:rPr>
        <w:t xml:space="preserve"> </w:t>
      </w:r>
    </w:p>
    <w:p w:rsidR="00D25F4C" w:rsidRPr="000C7FED" w:rsidRDefault="00F35166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Брожение квасного сусла</w:t>
      </w:r>
      <w:r w:rsidR="005774AA">
        <w:rPr>
          <w:sz w:val="28"/>
          <w:szCs w:val="28"/>
          <w:lang w:bidi="he-IL"/>
        </w:rPr>
        <w:t xml:space="preserve"> </w:t>
      </w:r>
      <w:r w:rsidRPr="000C7FED">
        <w:rPr>
          <w:sz w:val="28"/>
          <w:szCs w:val="28"/>
          <w:lang w:bidi="he-IL"/>
        </w:rPr>
        <w:t xml:space="preserve">производится в бродильных чанах , в результате образуется характерный аромат, вкус и накапливается диоксид углерода. </w:t>
      </w:r>
    </w:p>
    <w:p w:rsidR="009C3990" w:rsidRPr="000C7FED" w:rsidRDefault="00096B3D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Далее в готовое квасное сусло вносят белый сахарный сироп и дрожжи. Брожение проходит при </w:t>
      </w:r>
      <w:r w:rsidRPr="000C7FED">
        <w:rPr>
          <w:sz w:val="28"/>
          <w:szCs w:val="28"/>
          <w:lang w:val="en-US" w:bidi="he-IL"/>
        </w:rPr>
        <w:t>t</w:t>
      </w:r>
      <w:r w:rsidRPr="000C7FED">
        <w:rPr>
          <w:sz w:val="28"/>
          <w:szCs w:val="28"/>
          <w:lang w:bidi="he-IL"/>
        </w:rPr>
        <w:t xml:space="preserve"> +25+30°С. После проведения брожения и проведения анализа на кислотность, сусло охлаждают до </w:t>
      </w:r>
      <w:r w:rsidRPr="000C7FED">
        <w:rPr>
          <w:sz w:val="28"/>
          <w:szCs w:val="28"/>
          <w:lang w:val="en-US" w:bidi="he-IL"/>
        </w:rPr>
        <w:t>t</w:t>
      </w:r>
      <w:r w:rsidR="009C3990" w:rsidRPr="000C7FED">
        <w:rPr>
          <w:sz w:val="28"/>
          <w:szCs w:val="28"/>
          <w:lang w:bidi="he-IL"/>
        </w:rPr>
        <w:t xml:space="preserve"> +5-7°С .</w:t>
      </w:r>
    </w:p>
    <w:p w:rsidR="009C3990" w:rsidRPr="000C7FED" w:rsidRDefault="00096B3D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Далее </w:t>
      </w:r>
      <w:r w:rsidR="009C3990" w:rsidRPr="000C7FED">
        <w:rPr>
          <w:sz w:val="28"/>
          <w:szCs w:val="28"/>
          <w:lang w:bidi="he-IL"/>
        </w:rPr>
        <w:t xml:space="preserve">сброженное сусло </w:t>
      </w:r>
      <w:r w:rsidRPr="000C7FED">
        <w:rPr>
          <w:sz w:val="28"/>
          <w:szCs w:val="28"/>
          <w:lang w:bidi="he-IL"/>
        </w:rPr>
        <w:t>перекачивают в купажный чан, в который добавляют</w:t>
      </w:r>
      <w:r w:rsidR="005774AA">
        <w:rPr>
          <w:sz w:val="28"/>
          <w:szCs w:val="28"/>
          <w:lang w:bidi="he-IL"/>
        </w:rPr>
        <w:t xml:space="preserve"> </w:t>
      </w:r>
      <w:r w:rsidR="009C3990" w:rsidRPr="000C7FED">
        <w:rPr>
          <w:sz w:val="28"/>
          <w:szCs w:val="28"/>
          <w:lang w:bidi="he-IL"/>
        </w:rPr>
        <w:t xml:space="preserve">75% сахарного </w:t>
      </w:r>
      <w:r w:rsidRPr="000C7FED">
        <w:rPr>
          <w:sz w:val="28"/>
          <w:szCs w:val="28"/>
          <w:lang w:bidi="he-IL"/>
        </w:rPr>
        <w:t>сироп</w:t>
      </w:r>
      <w:r w:rsidR="009C3990" w:rsidRPr="000C7FED">
        <w:rPr>
          <w:sz w:val="28"/>
          <w:szCs w:val="28"/>
          <w:lang w:bidi="he-IL"/>
        </w:rPr>
        <w:t xml:space="preserve">а, тщательно перемешивают диоксидом углерода </w:t>
      </w:r>
      <w:r w:rsidRPr="000C7FED">
        <w:rPr>
          <w:sz w:val="28"/>
          <w:szCs w:val="28"/>
          <w:lang w:bidi="he-IL"/>
        </w:rPr>
        <w:t xml:space="preserve">и </w:t>
      </w:r>
      <w:r w:rsidR="009C3990" w:rsidRPr="000C7FED">
        <w:rPr>
          <w:sz w:val="28"/>
          <w:szCs w:val="28"/>
          <w:lang w:bidi="he-IL"/>
        </w:rPr>
        <w:t>выдерживают при охлаждении</w:t>
      </w:r>
      <w:r w:rsidRPr="000C7FED">
        <w:rPr>
          <w:sz w:val="28"/>
          <w:szCs w:val="28"/>
          <w:lang w:bidi="he-IL"/>
        </w:rPr>
        <w:t xml:space="preserve"> до </w:t>
      </w:r>
      <w:r w:rsidRPr="000C7FED">
        <w:rPr>
          <w:sz w:val="28"/>
          <w:szCs w:val="28"/>
          <w:lang w:val="en-US" w:bidi="he-IL"/>
        </w:rPr>
        <w:t>t</w:t>
      </w:r>
      <w:r w:rsidR="009C3990" w:rsidRPr="000C7FED">
        <w:rPr>
          <w:sz w:val="28"/>
          <w:szCs w:val="28"/>
          <w:lang w:bidi="he-IL"/>
        </w:rPr>
        <w:t xml:space="preserve"> +4-10°С в течение 30-60 минут.</w:t>
      </w:r>
    </w:p>
    <w:p w:rsidR="00156BA3" w:rsidRPr="000C7FED" w:rsidRDefault="00096B3D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Проводят лабораторный контроль на массовую долю спирта, массовую долю сухих веществ, кислотность, микробиологический контроль. </w:t>
      </w:r>
    </w:p>
    <w:p w:rsidR="00F35166" w:rsidRPr="000C7FED" w:rsidRDefault="00662414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Подача на розлив осуществляется в транспортную тару: автоцистерны и бочки.</w:t>
      </w:r>
    </w:p>
    <w:p w:rsidR="00DF4B23" w:rsidRPr="000C7FED" w:rsidRDefault="00DF4B23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E83F26" w:rsidRPr="00035F0C" w:rsidRDefault="00035F0C" w:rsidP="000C7FED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4.2 Перечень оборудования</w:t>
      </w:r>
    </w:p>
    <w:p w:rsidR="00E83F26" w:rsidRPr="00035F0C" w:rsidRDefault="00E83F26" w:rsidP="000C7FED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</w:p>
    <w:p w:rsidR="00B92E31" w:rsidRPr="000C7FED" w:rsidRDefault="00B92E31" w:rsidP="000C7FE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Перечень основного технологического оборудования для производства, хранения и поставки произведенного вина (плодового, виноградного) </w:t>
      </w:r>
    </w:p>
    <w:p w:rsidR="00B92E31" w:rsidRPr="000C7FED" w:rsidRDefault="00B92E31" w:rsidP="000C7FE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с содержанием этилового спирта не более 15% алк. </w:t>
      </w:r>
    </w:p>
    <w:p w:rsidR="00B92E31" w:rsidRPr="000C7FED" w:rsidRDefault="00B92E31" w:rsidP="000C7FED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Линия фасовочно-упаковочная безалкогольных и алкогольных продуктов (ЛФУ) вариантного исполнения, год выпуска 2006, изготовитель</w:t>
      </w:r>
      <w:r w:rsidR="005774AA">
        <w:rPr>
          <w:sz w:val="28"/>
          <w:szCs w:val="28"/>
        </w:rPr>
        <w:t xml:space="preserve"> </w:t>
      </w:r>
      <w:r w:rsidRPr="000C7FED">
        <w:rPr>
          <w:sz w:val="28"/>
          <w:szCs w:val="28"/>
        </w:rPr>
        <w:t xml:space="preserve">000 «Спецавтомат», РОССИЯ; </w:t>
      </w:r>
    </w:p>
    <w:p w:rsidR="00B92E31" w:rsidRPr="000C7FED" w:rsidRDefault="00B92E31" w:rsidP="000C7FED">
      <w:pPr>
        <w:pStyle w:val="a3"/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Укупорщик УКП-1 000, год выпуска 2006, изготовитель 000 «Спецавтомат»,</w:t>
      </w:r>
      <w:r w:rsidR="005774AA">
        <w:rPr>
          <w:sz w:val="28"/>
          <w:szCs w:val="28"/>
        </w:rPr>
        <w:t xml:space="preserve"> </w:t>
      </w:r>
      <w:r w:rsidRPr="000C7FED">
        <w:rPr>
          <w:sz w:val="28"/>
          <w:szCs w:val="28"/>
        </w:rPr>
        <w:t xml:space="preserve">РОССИЯ; </w:t>
      </w:r>
    </w:p>
    <w:p w:rsidR="00B92E31" w:rsidRPr="000C7FED" w:rsidRDefault="00B92E31" w:rsidP="000C7FED">
      <w:pPr>
        <w:pStyle w:val="a3"/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Машина для розлива в вакуумные пакеты жидкостей пищевого назначения: «ElvaBox 61», год выпуска 2006, изготовитель ELVAmac SA, Швейцария; </w:t>
      </w:r>
    </w:p>
    <w:p w:rsidR="00B92E31" w:rsidRPr="000C7FED" w:rsidRDefault="00B92E31" w:rsidP="000C7FED">
      <w:pPr>
        <w:pStyle w:val="a3"/>
        <w:numPr>
          <w:ilvl w:val="0"/>
          <w:numId w:val="24"/>
        </w:num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Мерник металлический К7-ВМЛ (вертикальный), год выпуска 1982, изготовитель Полтавский машиностроительный завод, Россия. </w:t>
      </w:r>
    </w:p>
    <w:p w:rsidR="00E83F26" w:rsidRPr="000C7FED" w:rsidRDefault="00C073E1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Оборудование для производства кваса хлебного</w:t>
      </w:r>
    </w:p>
    <w:p w:rsidR="001D1F1B" w:rsidRPr="000C7FED" w:rsidRDefault="001D1F1B" w:rsidP="000C7FED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Бродильные емкости из нержавеющей стали марки 12Ч18Н10Т объемом 7600л.</w:t>
      </w:r>
    </w:p>
    <w:p w:rsidR="001D1F1B" w:rsidRPr="000C7FED" w:rsidRDefault="001D1F1B" w:rsidP="000C7FED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Купажные емкости из нержавеющей стали марки 12Ч18Н10Т объемом 7700л.</w:t>
      </w:r>
    </w:p>
    <w:p w:rsidR="001D1F1B" w:rsidRPr="000C7FED" w:rsidRDefault="001D1F1B" w:rsidP="000C7FED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Купажные емкости из алюминия марки АД1М объемом 6550л.</w:t>
      </w:r>
    </w:p>
    <w:p w:rsidR="001D1F1B" w:rsidRPr="000C7FED" w:rsidRDefault="001D1F1B" w:rsidP="000C7FED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Бачок для сиропа из нержавеющей стали</w:t>
      </w:r>
    </w:p>
    <w:p w:rsidR="00AD54AB" w:rsidRPr="000C7FED" w:rsidRDefault="001D1F1B" w:rsidP="000C7FED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Настойный чан для солода из нержавеющей стали</w:t>
      </w:r>
      <w:r w:rsidR="005774AA">
        <w:rPr>
          <w:sz w:val="28"/>
          <w:szCs w:val="28"/>
          <w:lang w:bidi="he-IL"/>
        </w:rPr>
        <w:t xml:space="preserve"> </w:t>
      </w:r>
    </w:p>
    <w:p w:rsidR="00DF4B23" w:rsidRPr="000C7FED" w:rsidRDefault="00DF4B23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173691" w:rsidRPr="00035F0C" w:rsidRDefault="006C2D80" w:rsidP="000C7FED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 w:rsidRPr="00035F0C">
        <w:rPr>
          <w:b/>
          <w:sz w:val="28"/>
          <w:szCs w:val="28"/>
          <w:lang w:bidi="he-IL"/>
        </w:rPr>
        <w:t xml:space="preserve">4.3 </w:t>
      </w:r>
      <w:r w:rsidR="00AD54AB" w:rsidRPr="00035F0C">
        <w:rPr>
          <w:b/>
          <w:sz w:val="28"/>
          <w:szCs w:val="28"/>
          <w:lang w:bidi="he-IL"/>
        </w:rPr>
        <w:t xml:space="preserve">Основные контролируемые показатели технологических </w:t>
      </w:r>
      <w:r w:rsidRPr="00035F0C">
        <w:rPr>
          <w:b/>
          <w:sz w:val="28"/>
          <w:szCs w:val="28"/>
          <w:lang w:bidi="he-IL"/>
        </w:rPr>
        <w:t>процессов</w:t>
      </w:r>
    </w:p>
    <w:p w:rsidR="006C2D80" w:rsidRPr="000C7FED" w:rsidRDefault="006C2D80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6C2D80" w:rsidRPr="000C7FED" w:rsidRDefault="006C2D80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Основными контролируемыми показателями кваса являются:</w:t>
      </w:r>
    </w:p>
    <w:p w:rsidR="006C2D80" w:rsidRPr="000C7FED" w:rsidRDefault="006C2D80" w:rsidP="000C7FED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Содержание сухих веществ в 100 гр кваса. В зависимости от типа кваса может изменяться 0,3-7,5%. Массовая концентрация сухих веществ определяется по рефрактометру.</w:t>
      </w:r>
    </w:p>
    <w:p w:rsidR="006C2D80" w:rsidRPr="000C7FED" w:rsidRDefault="006C2D80" w:rsidP="000C7FED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Кислотность контролируется путем титрованием кваса 0,1Н и 1Н раствором </w:t>
      </w:r>
      <w:r w:rsidRPr="000C7FED">
        <w:rPr>
          <w:sz w:val="28"/>
          <w:szCs w:val="28"/>
          <w:lang w:val="en-US" w:bidi="he-IL"/>
        </w:rPr>
        <w:t>NaOH</w:t>
      </w:r>
      <w:r w:rsidRPr="000C7FED">
        <w:rPr>
          <w:sz w:val="28"/>
          <w:szCs w:val="28"/>
          <w:lang w:bidi="he-IL"/>
        </w:rPr>
        <w:t xml:space="preserve"> и выражается в </w:t>
      </w:r>
      <w:r w:rsidRPr="000C7FED">
        <w:rPr>
          <w:sz w:val="28"/>
          <w:szCs w:val="28"/>
          <w:lang w:val="en-US" w:bidi="he-IL"/>
        </w:rPr>
        <w:t>NaOH</w:t>
      </w:r>
      <w:r w:rsidRPr="000C7FED">
        <w:rPr>
          <w:sz w:val="28"/>
          <w:szCs w:val="28"/>
          <w:lang w:bidi="he-IL"/>
        </w:rPr>
        <w:t xml:space="preserve"> смЄ/100мл</w:t>
      </w:r>
    </w:p>
    <w:p w:rsidR="006C2D80" w:rsidRPr="000C7FED" w:rsidRDefault="006C2D80" w:rsidP="000C7FED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Содержание диоксида углерода в % 0,3-0,4.</w:t>
      </w:r>
    </w:p>
    <w:p w:rsidR="00E83F26" w:rsidRPr="000C7FED" w:rsidRDefault="006C2D80" w:rsidP="000C7FED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Объемная доля этилового спирта не должна превышать 0,5%об.</w:t>
      </w:r>
    </w:p>
    <w:p w:rsidR="00496CDB" w:rsidRPr="000C7FED" w:rsidRDefault="00496CDB" w:rsidP="000C7FED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Присутствие БГКП при анализе 10 смі не допускается</w:t>
      </w:r>
    </w:p>
    <w:p w:rsidR="00496CDB" w:rsidRPr="000C7FED" w:rsidRDefault="00496CDB" w:rsidP="000C7FED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Патогенные микроорганизмы, в том числе сальмонеллы не допускаются в 25 смі</w:t>
      </w:r>
    </w:p>
    <w:p w:rsidR="00496CDB" w:rsidRPr="000C7FED" w:rsidRDefault="00496CDB" w:rsidP="000C7FED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Из токсичных элементов контролируются массовые концентрации: </w:t>
      </w:r>
    </w:p>
    <w:p w:rsidR="00496CDB" w:rsidRPr="000C7FED" w:rsidRDefault="00496CDB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Свинца- не более 0.3мг/кг</w:t>
      </w:r>
    </w:p>
    <w:p w:rsidR="00496CDB" w:rsidRPr="000C7FED" w:rsidRDefault="00496CDB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Мышьяка- не более 0.2 мг/кг</w:t>
      </w:r>
    </w:p>
    <w:p w:rsidR="00496CDB" w:rsidRPr="000C7FED" w:rsidRDefault="00496CDB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Кадмия – не более 0.03 мг/кг</w:t>
      </w:r>
    </w:p>
    <w:p w:rsidR="00496CDB" w:rsidRPr="000C7FED" w:rsidRDefault="00496CDB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Ртути – не более 0.005 мг/кг</w:t>
      </w:r>
    </w:p>
    <w:p w:rsidR="00496CDB" w:rsidRPr="000C7FED" w:rsidRDefault="00496CDB" w:rsidP="000C7FED">
      <w:pPr>
        <w:numPr>
          <w:ilvl w:val="0"/>
          <w:numId w:val="41"/>
        </w:numPr>
        <w:tabs>
          <w:tab w:val="clear" w:pos="186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Радионуклиды:</w:t>
      </w:r>
    </w:p>
    <w:p w:rsidR="00496CDB" w:rsidRPr="000C7FED" w:rsidRDefault="00496CDB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Цезий 137 – не более 70 Бг/дмі</w:t>
      </w:r>
    </w:p>
    <w:p w:rsidR="00496CDB" w:rsidRPr="000C7FED" w:rsidRDefault="00496CDB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Стронций 90 – не более 100 Бг/дмі</w:t>
      </w:r>
    </w:p>
    <w:p w:rsidR="00905FFC" w:rsidRPr="00035F0C" w:rsidRDefault="00035F0C" w:rsidP="000C7FED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br w:type="page"/>
      </w:r>
      <w:r w:rsidR="0097786E" w:rsidRPr="00035F0C">
        <w:rPr>
          <w:b/>
          <w:sz w:val="28"/>
          <w:szCs w:val="28"/>
          <w:lang w:bidi="he-IL"/>
        </w:rPr>
        <w:t>5 Технико-химический контроль производства и качества продукции</w:t>
      </w:r>
    </w:p>
    <w:p w:rsidR="00636788" w:rsidRPr="00035F0C" w:rsidRDefault="00636788" w:rsidP="000C7FED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</w:p>
    <w:p w:rsidR="000E0127" w:rsidRPr="00035F0C" w:rsidRDefault="000E0127" w:rsidP="000C7FED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 w:rsidRPr="00035F0C">
        <w:rPr>
          <w:b/>
          <w:sz w:val="28"/>
          <w:szCs w:val="28"/>
          <w:lang w:bidi="he-IL"/>
        </w:rPr>
        <w:t>5.1 Методы контроля сырья, технологических процессов, вспомогательных материалов и готовой продукции</w:t>
      </w:r>
    </w:p>
    <w:p w:rsidR="002E36BC" w:rsidRPr="00035F0C" w:rsidRDefault="002E36BC" w:rsidP="000C7FED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</w:p>
    <w:p w:rsidR="002E36BC" w:rsidRPr="000C7FED" w:rsidRDefault="002E36BC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Для проверки качества вина и виноматериалов должны применяться методы анализа по ГОСТ 13192 – 73, ГОСТ 13195 – 73, ГОСТ 26927 – 86, ГОСТ 26930 – 86, ГОСТ 26931 – 86, ГОСТ 26932 – 86, ГОСТ 26933 – 86, ГОСТ 28498 – 90, ГОСТ 30178 – 96, ГОСТ Р 51621 – 2000, ГОСТ Р 51653 – 2000, ГОСТ Р 51654 – 2000, ГОСТ Р 51655 – 2000. Радионуклиды определяют по методическим указаниям, утвержденным в установленном порядке.</w:t>
      </w:r>
    </w:p>
    <w:p w:rsidR="002E36BC" w:rsidRPr="000C7FED" w:rsidRDefault="002E36BC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Полноту налива (объем продукта) определяют методом, основанным на определении объема продукции расчетным путем, в результате определения разницы между массой полной и пустой тары с учетом относительной плотности продукта.</w:t>
      </w:r>
    </w:p>
    <w:p w:rsidR="002E36BC" w:rsidRPr="000C7FED" w:rsidRDefault="002E36BC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В винодельческой практике также необходимо иметь методы определения вида нестабильного помутнения, чтобы устанавливать пути борьбы с данным помутнением. По внешнему виду и дегустацией даже самому опытному виноделу не всегда можно установить причины образования мути или осадка. Кроме того, перед розливом в бутылки винодел должен быть уверен, что вино будет стабильно на протяжении всего гарантийного срока.</w:t>
      </w:r>
    </w:p>
    <w:p w:rsidR="002E36BC" w:rsidRPr="000C7FED" w:rsidRDefault="002E36BC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В настоящее время разработаны методы определения вида помутнения, а также тесты для определения стойкости вина к основным видам помутнений.</w:t>
      </w:r>
    </w:p>
    <w:p w:rsidR="002E36BC" w:rsidRPr="000C7FED" w:rsidRDefault="002E36BC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Все необработанные материалы подвергают предварительным лабораторным исследованиям на склонность к различным видам помутнений. </w:t>
      </w:r>
    </w:p>
    <w:p w:rsidR="002E36BC" w:rsidRPr="000C7FED" w:rsidRDefault="002E36BC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Для предварительного исследования необработанных виноматериалов на склонность к различным помутнениям отбирают среднюю пробу от однородной партии вина (купажа) по правилам, предусмотренным действующим ГОСТом. В средней пробе определяют титруемую и летучую кислотность, рН, содержание общего и свободного </w:t>
      </w:r>
      <w:r w:rsidRPr="000C7FED">
        <w:rPr>
          <w:sz w:val="28"/>
          <w:szCs w:val="28"/>
          <w:lang w:val="en-US"/>
        </w:rPr>
        <w:t>SO</w:t>
      </w:r>
      <w:r w:rsidRPr="000C7FED">
        <w:rPr>
          <w:sz w:val="28"/>
          <w:szCs w:val="28"/>
          <w:lang w:val="en-US"/>
        </w:rPr>
        <w:object w:dxaOrig="1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7.25pt" o:ole="">
            <v:imagedata r:id="rId7" o:title=""/>
          </v:shape>
          <o:OLEObject Type="Embed" ProgID="Equation.3" ShapeID="_x0000_i1025" DrawAspect="Content" ObjectID="_1459428075" r:id="rId8"/>
        </w:object>
      </w:r>
      <w:r w:rsidRPr="000C7FED">
        <w:rPr>
          <w:sz w:val="28"/>
          <w:szCs w:val="28"/>
        </w:rPr>
        <w:t>, общего железа. Проба также должна быть охарактеризована органолептически.</w:t>
      </w:r>
    </w:p>
    <w:p w:rsidR="002E36BC" w:rsidRPr="000C7FED" w:rsidRDefault="002E36BC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Микробиологическая стойкость виноматериалов и вин оценивается двумя методами: по количеству клеток микроорганизмов в пробах и по времени развития их в отобранных образцах и в элективных питательных средах.</w:t>
      </w:r>
    </w:p>
    <w:p w:rsidR="002E36BC" w:rsidRPr="000C7FED" w:rsidRDefault="002E36BC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Также проводятся испытания на склонность вин к биохимическим помутнениям. Метод исследования виноматериала на склонность к белковым помутнениям основан на создании внешних воздействий, ускоряющих процессы коагуляции и седиментации белковых веществ.</w:t>
      </w:r>
    </w:p>
    <w:p w:rsidR="002E36BC" w:rsidRPr="000C7FED" w:rsidRDefault="002E36BC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Метод исследования виноматериалов на склонность к обратимым коллоидным помутнениям основан на быстром охлаждении пробы, способствующем уменьшению растворимости коллоидов.</w:t>
      </w:r>
    </w:p>
    <w:p w:rsidR="002E36BC" w:rsidRPr="000C7FED" w:rsidRDefault="002E36BC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Метод исследования виноматериалов на склонность к полисахаридным помутнениям основам на быстром определении количества полисахаридов и отношения найденного их количества к оптимальному</w:t>
      </w:r>
      <w:r w:rsidR="005774AA">
        <w:rPr>
          <w:sz w:val="28"/>
          <w:szCs w:val="28"/>
        </w:rPr>
        <w:t xml:space="preserve"> </w:t>
      </w:r>
      <w:r w:rsidRPr="000C7FED">
        <w:rPr>
          <w:sz w:val="28"/>
          <w:szCs w:val="28"/>
        </w:rPr>
        <w:t>(150 -200 мг/л), обеспечивающего стабильность вин в течение гарантийного срока.</w:t>
      </w:r>
    </w:p>
    <w:p w:rsidR="002E36BC" w:rsidRPr="000C7FED" w:rsidRDefault="002E36BC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Метод исследования виноматериала на склонность к кристаллическим помутнениям основан на физико-химическом воздействии на виноматериал холода, что вызывает в нем осаждение виннокислых солей.</w:t>
      </w:r>
    </w:p>
    <w:p w:rsidR="002E36BC" w:rsidRPr="000C7FED" w:rsidRDefault="002E36BC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3731E5" w:rsidRPr="00035F0C" w:rsidRDefault="002E36BC" w:rsidP="000C7FED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 w:rsidRPr="00035F0C">
        <w:rPr>
          <w:b/>
          <w:sz w:val="28"/>
          <w:szCs w:val="28"/>
          <w:lang w:bidi="he-IL"/>
        </w:rPr>
        <w:t>5.2</w:t>
      </w:r>
      <w:r w:rsidR="003731E5" w:rsidRPr="00035F0C">
        <w:rPr>
          <w:b/>
          <w:sz w:val="28"/>
          <w:szCs w:val="28"/>
          <w:lang w:bidi="he-IL"/>
        </w:rPr>
        <w:t xml:space="preserve"> Штат и должностные обязанности работников заводской лаборатории</w:t>
      </w:r>
    </w:p>
    <w:p w:rsidR="003731E5" w:rsidRPr="000C7FED" w:rsidRDefault="003731E5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3731E5" w:rsidRPr="000C7FED" w:rsidRDefault="003731E5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Микробиолог лаборатории ТХМК обязан: </w:t>
      </w:r>
    </w:p>
    <w:p w:rsidR="003731E5" w:rsidRPr="000C7FED" w:rsidRDefault="003731E5" w:rsidP="000C7FE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Обеспечивать контроль за приготовлением питательных сред для</w:t>
      </w:r>
      <w:r w:rsidR="005774AA">
        <w:rPr>
          <w:sz w:val="28"/>
          <w:szCs w:val="28"/>
        </w:rPr>
        <w:t xml:space="preserve"> </w:t>
      </w:r>
      <w:r w:rsidRPr="000C7FED">
        <w:rPr>
          <w:sz w:val="28"/>
          <w:szCs w:val="28"/>
        </w:rPr>
        <w:t>культивирования микроорганизмов, за соблюдением установленного микробиологического режима на всех стадиях производственного процесса:</w:t>
      </w:r>
    </w:p>
    <w:p w:rsidR="003731E5" w:rsidRPr="000C7FED" w:rsidRDefault="003731E5" w:rsidP="000C7FE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 Лично проводить ответственные микробиологические операции, исследования и анализы;</w:t>
      </w:r>
    </w:p>
    <w:p w:rsidR="003731E5" w:rsidRPr="000C7FED" w:rsidRDefault="003731E5" w:rsidP="000C7FE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 Выявлять отклонения от нормы в технологии производство продукции и давать указания к их устранению;</w:t>
      </w:r>
    </w:p>
    <w:p w:rsidR="003731E5" w:rsidRPr="000C7FED" w:rsidRDefault="003731E5" w:rsidP="000C7FE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 Обеспечивать микробиологический контроль за основными и вспомогательными материалами, тарой, оборудованием и помещениями.; </w:t>
      </w:r>
    </w:p>
    <w:p w:rsidR="003731E5" w:rsidRPr="000C7FED" w:rsidRDefault="003731E5" w:rsidP="000C7FE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Систематически проверять и требовать от начальников цехов обеспечения соответствующего санитарного состояния основных и вспомогательных цехов. Контролировать своевременный осмотр цехов.</w:t>
      </w:r>
    </w:p>
    <w:p w:rsidR="003731E5" w:rsidRPr="000C7FED" w:rsidRDefault="003731E5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Инженер-химик:</w:t>
      </w:r>
    </w:p>
    <w:p w:rsidR="003731E5" w:rsidRPr="000C7FED" w:rsidRDefault="003731E5" w:rsidP="000C7FE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Руководит проведением </w:t>
      </w:r>
      <w:r w:rsidRPr="000C7FED">
        <w:rPr>
          <w:sz w:val="28"/>
          <w:szCs w:val="28"/>
          <w:lang w:bidi="he-IL"/>
        </w:rPr>
        <w:tab/>
        <w:t xml:space="preserve">или проводит лабораторные анализы, испытания и другие виды исследований, сырья, полуфабрикатов, материалов, конструкций и готовой продукции для определения соответствия действующим техническим условиям и стандартам. </w:t>
      </w:r>
    </w:p>
    <w:p w:rsidR="003731E5" w:rsidRPr="000C7FED" w:rsidRDefault="003731E5" w:rsidP="000C7FE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Выполняет экспериментальные изысканию более экономных и эффективных лабораторного контроля производства.</w:t>
      </w:r>
    </w:p>
    <w:p w:rsidR="003731E5" w:rsidRPr="000C7FED" w:rsidRDefault="003731E5" w:rsidP="000C7FE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Осуществляет необходимые расчеты по испытаниям и исследованиям, анализирует полученные результаты и систематизирует их; о результатах анализов своевременно извещает соответствующие подразделения предприятия.</w:t>
      </w:r>
    </w:p>
    <w:p w:rsidR="003731E5" w:rsidRPr="000C7FED" w:rsidRDefault="003731E5" w:rsidP="000C7FE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Принимает участие в разработке технологических процессов и исследовании их в период освоения, в разработке и внедрении стандартов и технических условий на используемые в производстве сырье, полуфабрикаты, материалы, а также в установлении прогрессивных норм их расхода. </w:t>
      </w:r>
    </w:p>
    <w:p w:rsidR="003731E5" w:rsidRPr="000C7FED" w:rsidRDefault="003731E5" w:rsidP="000C7FE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Исследует причины брака в производстве и принимает участие в разработке предложений по его предупреждению и устранению. </w:t>
      </w:r>
    </w:p>
    <w:p w:rsidR="003731E5" w:rsidRPr="000C7FED" w:rsidRDefault="003731E5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Техник-лаборант:</w:t>
      </w:r>
    </w:p>
    <w:p w:rsidR="003731E5" w:rsidRPr="000C7FED" w:rsidRDefault="003731E5" w:rsidP="000C7FED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Выполняет под</w:t>
      </w:r>
      <w:r w:rsidRPr="000C7FED">
        <w:rPr>
          <w:iCs/>
          <w:sz w:val="28"/>
          <w:szCs w:val="28"/>
          <w:lang w:bidi="he-IL"/>
        </w:rPr>
        <w:t xml:space="preserve"> </w:t>
      </w:r>
      <w:r w:rsidRPr="000C7FED">
        <w:rPr>
          <w:sz w:val="28"/>
          <w:szCs w:val="28"/>
          <w:lang w:bidi="he-IL"/>
        </w:rPr>
        <w:t xml:space="preserve">руководством более квалифицированного специалиста анализы и испытания по определению химического состава и основных свойств материалов в соответствии с требованиями стандартов и технических условий. </w:t>
      </w:r>
    </w:p>
    <w:p w:rsidR="003731E5" w:rsidRPr="000C7FED" w:rsidRDefault="003731E5" w:rsidP="00035F0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Принимает технологические пробы и образцы для проведения </w:t>
      </w:r>
      <w:r w:rsidR="005774AA">
        <w:rPr>
          <w:sz w:val="28"/>
          <w:szCs w:val="28"/>
          <w:lang w:bidi="he-IL"/>
        </w:rPr>
        <w:t xml:space="preserve"> </w:t>
      </w:r>
      <w:r w:rsidRPr="000C7FED">
        <w:rPr>
          <w:sz w:val="28"/>
          <w:szCs w:val="28"/>
          <w:lang w:bidi="he-IL"/>
        </w:rPr>
        <w:t>анализов и испытаний.</w:t>
      </w:r>
    </w:p>
    <w:p w:rsidR="003731E5" w:rsidRPr="000C7FED" w:rsidRDefault="003731E5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3.</w:t>
      </w:r>
      <w:r w:rsidR="005774AA">
        <w:rPr>
          <w:sz w:val="28"/>
          <w:szCs w:val="28"/>
          <w:lang w:bidi="he-IL"/>
        </w:rPr>
        <w:t xml:space="preserve"> </w:t>
      </w:r>
      <w:r w:rsidRPr="000C7FED">
        <w:rPr>
          <w:sz w:val="28"/>
          <w:szCs w:val="28"/>
          <w:lang w:bidi="he-IL"/>
        </w:rPr>
        <w:t>Оформляет результаты анализов и испытаний, ведет их учет, составляет техническую документацию по выполняемым</w:t>
      </w:r>
      <w:r w:rsidR="005774AA">
        <w:rPr>
          <w:sz w:val="28"/>
          <w:szCs w:val="28"/>
          <w:lang w:bidi="he-IL"/>
        </w:rPr>
        <w:t xml:space="preserve"> </w:t>
      </w:r>
      <w:r w:rsidRPr="000C7FED">
        <w:rPr>
          <w:sz w:val="28"/>
          <w:szCs w:val="28"/>
          <w:lang w:bidi="he-IL"/>
        </w:rPr>
        <w:t>лабораторией работам.</w:t>
      </w:r>
    </w:p>
    <w:p w:rsidR="003731E5" w:rsidRPr="000C7FED" w:rsidRDefault="003731E5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4. Своевременно извещает соответствующие подразделения</w:t>
      </w:r>
      <w:r w:rsidR="005774AA">
        <w:rPr>
          <w:sz w:val="28"/>
          <w:szCs w:val="28"/>
          <w:lang w:bidi="he-IL"/>
        </w:rPr>
        <w:t xml:space="preserve"> </w:t>
      </w:r>
      <w:r w:rsidRPr="000C7FED">
        <w:rPr>
          <w:sz w:val="28"/>
          <w:szCs w:val="28"/>
          <w:lang w:bidi="he-IL"/>
        </w:rPr>
        <w:t xml:space="preserve">предприятия о результатах анализов и </w:t>
      </w:r>
      <w:r w:rsidR="00035F0C">
        <w:rPr>
          <w:sz w:val="28"/>
          <w:szCs w:val="28"/>
          <w:lang w:bidi="he-IL"/>
        </w:rPr>
        <w:t>испытаний.</w:t>
      </w:r>
    </w:p>
    <w:p w:rsidR="003731E5" w:rsidRPr="000C7FED" w:rsidRDefault="003731E5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5. Осуществляет вспомогательные и подготовительные операции по</w:t>
      </w:r>
      <w:r w:rsidR="005774AA">
        <w:rPr>
          <w:sz w:val="28"/>
          <w:szCs w:val="28"/>
          <w:lang w:bidi="he-IL"/>
        </w:rPr>
        <w:t xml:space="preserve"> </w:t>
      </w:r>
      <w:r w:rsidRPr="000C7FED">
        <w:rPr>
          <w:sz w:val="28"/>
          <w:szCs w:val="28"/>
          <w:lang w:bidi="he-IL"/>
        </w:rPr>
        <w:t>проведению ос</w:t>
      </w:r>
      <w:r w:rsidR="00035F0C">
        <w:rPr>
          <w:sz w:val="28"/>
          <w:szCs w:val="28"/>
          <w:lang w:bidi="he-IL"/>
        </w:rPr>
        <w:t>обо сложных лабораторных работ.</w:t>
      </w:r>
    </w:p>
    <w:p w:rsidR="003731E5" w:rsidRPr="000C7FED" w:rsidRDefault="003731E5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6.</w:t>
      </w:r>
      <w:r w:rsidR="005774AA">
        <w:rPr>
          <w:sz w:val="28"/>
          <w:szCs w:val="28"/>
          <w:lang w:bidi="he-IL"/>
        </w:rPr>
        <w:t xml:space="preserve"> </w:t>
      </w:r>
      <w:r w:rsidRPr="000C7FED">
        <w:rPr>
          <w:sz w:val="28"/>
          <w:szCs w:val="28"/>
          <w:lang w:bidi="he-IL"/>
        </w:rPr>
        <w:t>Принимает участие в разработке анализов, механических испытаний,</w:t>
      </w:r>
      <w:r w:rsidR="005774AA">
        <w:rPr>
          <w:sz w:val="28"/>
          <w:szCs w:val="28"/>
          <w:lang w:bidi="he-IL"/>
        </w:rPr>
        <w:t xml:space="preserve"> </w:t>
      </w:r>
      <w:r w:rsidRPr="000C7FED">
        <w:rPr>
          <w:sz w:val="28"/>
          <w:szCs w:val="28"/>
          <w:lang w:bidi="he-IL"/>
        </w:rPr>
        <w:t>отбора м</w:t>
      </w:r>
      <w:r w:rsidR="00035F0C">
        <w:rPr>
          <w:sz w:val="28"/>
          <w:szCs w:val="28"/>
          <w:lang w:bidi="he-IL"/>
        </w:rPr>
        <w:t>еталлографических исследований.</w:t>
      </w:r>
    </w:p>
    <w:p w:rsidR="003731E5" w:rsidRPr="000C7FED" w:rsidRDefault="003731E5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7. Следит за исправным состоянием установок приборов, инструмента и другого лабораторного оборудования, выполняет его простую регулировку и вносит необходимые исправления в техническую документацию в соответствии с полученными рез</w:t>
      </w:r>
      <w:r w:rsidR="00035F0C">
        <w:rPr>
          <w:sz w:val="28"/>
          <w:szCs w:val="28"/>
          <w:lang w:bidi="he-IL"/>
        </w:rPr>
        <w:t>ультатами анализов и испытаний.</w:t>
      </w:r>
    </w:p>
    <w:p w:rsidR="003731E5" w:rsidRPr="00035F0C" w:rsidRDefault="003731E5" w:rsidP="000C7FED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</w:p>
    <w:p w:rsidR="0097786E" w:rsidRPr="00035F0C" w:rsidRDefault="002D72A5" w:rsidP="000C7FED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 w:rsidRPr="00035F0C">
        <w:rPr>
          <w:b/>
          <w:sz w:val="28"/>
          <w:szCs w:val="28"/>
          <w:lang w:bidi="he-IL"/>
        </w:rPr>
        <w:t>5.3</w:t>
      </w:r>
      <w:r w:rsidR="00636788" w:rsidRPr="00035F0C">
        <w:rPr>
          <w:b/>
          <w:sz w:val="28"/>
          <w:szCs w:val="28"/>
          <w:lang w:bidi="he-IL"/>
        </w:rPr>
        <w:t xml:space="preserve"> Аттестация производственной лаборатории</w:t>
      </w:r>
    </w:p>
    <w:p w:rsidR="00636788" w:rsidRPr="000C7FED" w:rsidRDefault="00636788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636788" w:rsidRPr="000C7FED" w:rsidRDefault="00865A59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Производственной</w:t>
      </w:r>
      <w:r w:rsidR="00636788" w:rsidRPr="000C7FED">
        <w:rPr>
          <w:sz w:val="28"/>
          <w:szCs w:val="28"/>
          <w:lang w:bidi="he-IL"/>
        </w:rPr>
        <w:t xml:space="preserve"> </w:t>
      </w:r>
      <w:r w:rsidRPr="000C7FED">
        <w:rPr>
          <w:sz w:val="28"/>
          <w:szCs w:val="28"/>
          <w:lang w:bidi="he-IL"/>
        </w:rPr>
        <w:t>лаборатории ЗАО КПП «Лазурный» выдано</w:t>
      </w:r>
      <w:r w:rsidR="00636788" w:rsidRPr="000C7FED">
        <w:rPr>
          <w:sz w:val="28"/>
          <w:szCs w:val="28"/>
          <w:lang w:bidi="he-IL"/>
        </w:rPr>
        <w:t xml:space="preserve"> </w:t>
      </w:r>
      <w:r w:rsidRPr="000C7FED">
        <w:rPr>
          <w:sz w:val="28"/>
          <w:szCs w:val="28"/>
          <w:lang w:bidi="he-IL"/>
        </w:rPr>
        <w:t>«</w:t>
      </w:r>
      <w:r w:rsidR="00636788" w:rsidRPr="000C7FED">
        <w:rPr>
          <w:sz w:val="28"/>
          <w:szCs w:val="28"/>
          <w:lang w:bidi="he-IL"/>
        </w:rPr>
        <w:t>Свидетельство об оценки состояния измерений в лаборатории (аттестат)</w:t>
      </w:r>
      <w:r w:rsidRPr="000C7FED">
        <w:rPr>
          <w:sz w:val="28"/>
          <w:szCs w:val="28"/>
          <w:lang w:bidi="he-IL"/>
        </w:rPr>
        <w:t>»</w:t>
      </w:r>
      <w:r w:rsidR="00636788" w:rsidRPr="000C7FED">
        <w:rPr>
          <w:sz w:val="28"/>
          <w:szCs w:val="28"/>
          <w:lang w:bidi="he-IL"/>
        </w:rPr>
        <w:t>.</w:t>
      </w:r>
    </w:p>
    <w:p w:rsidR="00636788" w:rsidRPr="000C7FED" w:rsidRDefault="00636788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На основании акта комиссии, назначенной приказом генерального директора ФГУ «Краснодарский центр стандартизации, метрологии и сертификации» от 20.03.03, удостоверяет о наличии в лаборатории необходимых условий для выполнени</w:t>
      </w:r>
      <w:r w:rsidR="00035F0C">
        <w:rPr>
          <w:sz w:val="28"/>
          <w:szCs w:val="28"/>
          <w:lang w:bidi="he-IL"/>
        </w:rPr>
        <w:t>я измерений состава, физико-</w:t>
      </w:r>
      <w:r w:rsidR="00865A59" w:rsidRPr="000C7FED">
        <w:rPr>
          <w:sz w:val="28"/>
          <w:szCs w:val="28"/>
          <w:lang w:bidi="he-IL"/>
        </w:rPr>
        <w:t>химических и микробиологических свойств анализируемых объектов в соответствии с требованиями нормативных документов на методы измерений:</w:t>
      </w:r>
    </w:p>
    <w:p w:rsidR="00865A59" w:rsidRPr="000C7FED" w:rsidRDefault="00865A59" w:rsidP="00035F0C">
      <w:pPr>
        <w:numPr>
          <w:ilvl w:val="0"/>
          <w:numId w:val="41"/>
        </w:numPr>
        <w:tabs>
          <w:tab w:val="clear" w:pos="186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Замечаний по нормативным документам на контролируемый химический состав и физико-химические свойства не обнаружено.</w:t>
      </w:r>
    </w:p>
    <w:p w:rsidR="00865A59" w:rsidRPr="000C7FED" w:rsidRDefault="00865A59" w:rsidP="00035F0C">
      <w:pPr>
        <w:numPr>
          <w:ilvl w:val="0"/>
          <w:numId w:val="41"/>
        </w:numPr>
        <w:tabs>
          <w:tab w:val="clear" w:pos="186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Стандартные образцы при аналитическом контроле не применяются.</w:t>
      </w:r>
    </w:p>
    <w:p w:rsidR="00460165" w:rsidRPr="000C7FED" w:rsidRDefault="00460165" w:rsidP="00035F0C">
      <w:pPr>
        <w:numPr>
          <w:ilvl w:val="0"/>
          <w:numId w:val="41"/>
        </w:numPr>
        <w:tabs>
          <w:tab w:val="clear" w:pos="186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Организация и проведение выборочного контроля результатов измерений, выполняемых лабораторией, осуществляются начальником производственной лаборатории согласно</w:t>
      </w:r>
      <w:r w:rsidR="005774AA">
        <w:rPr>
          <w:sz w:val="28"/>
          <w:szCs w:val="28"/>
          <w:lang w:bidi="he-IL"/>
        </w:rPr>
        <w:t xml:space="preserve"> </w:t>
      </w:r>
      <w:r w:rsidRPr="000C7FED">
        <w:rPr>
          <w:sz w:val="28"/>
          <w:szCs w:val="28"/>
          <w:lang w:bidi="he-IL"/>
        </w:rPr>
        <w:t>«Положению о производственной лаборатории» и «Должностной инструкции»</w:t>
      </w:r>
    </w:p>
    <w:p w:rsidR="00460165" w:rsidRPr="000C7FED" w:rsidRDefault="00460165" w:rsidP="00035F0C">
      <w:pPr>
        <w:numPr>
          <w:ilvl w:val="0"/>
          <w:numId w:val="41"/>
        </w:numPr>
        <w:tabs>
          <w:tab w:val="clear" w:pos="186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Лаборатория обеспечена средствами измерений, испытательным и вспомогательным оборудованием, необходимым для физико- химического и микробиологического контроля, согласно требованиям нормативных документов на методы измерений. Используемые в лаборатории средства измерения поверены и по результатам поверки признаны годными к применению. Испытательное оборудование</w:t>
      </w:r>
      <w:r w:rsidR="0014136D" w:rsidRPr="000C7FED">
        <w:rPr>
          <w:sz w:val="28"/>
          <w:szCs w:val="28"/>
          <w:lang w:bidi="he-IL"/>
        </w:rPr>
        <w:t xml:space="preserve"> прошло аттестацию согласно требованиям ГОСТ Р 8.568-97 «Аттестация испытательного оборудования. Основные положения».</w:t>
      </w:r>
    </w:p>
    <w:p w:rsidR="0014136D" w:rsidRPr="000C7FED" w:rsidRDefault="0014136D" w:rsidP="00035F0C">
      <w:pPr>
        <w:numPr>
          <w:ilvl w:val="0"/>
          <w:numId w:val="41"/>
        </w:numPr>
        <w:tabs>
          <w:tab w:val="clear" w:pos="1860"/>
          <w:tab w:val="num" w:pos="1260"/>
        </w:tabs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Состав и квалификация персонала лаборатории достаточны для проведения измерений состава и свойств анализируемых объектов согласно заявленной номенклатуре.</w:t>
      </w:r>
    </w:p>
    <w:p w:rsidR="00636788" w:rsidRPr="000C7FED" w:rsidRDefault="00636788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Свидетельство действительно до 1.03.10.</w:t>
      </w:r>
    </w:p>
    <w:p w:rsidR="00636788" w:rsidRPr="000C7FED" w:rsidRDefault="00636788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343F59" w:rsidRPr="00035F0C" w:rsidRDefault="002D72A5" w:rsidP="000C7FED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 w:rsidRPr="00035F0C">
        <w:rPr>
          <w:b/>
          <w:sz w:val="28"/>
          <w:szCs w:val="28"/>
          <w:lang w:bidi="he-IL"/>
        </w:rPr>
        <w:t>5.4</w:t>
      </w:r>
      <w:r w:rsidR="00343F59" w:rsidRPr="00035F0C">
        <w:rPr>
          <w:b/>
          <w:sz w:val="28"/>
          <w:szCs w:val="28"/>
          <w:lang w:bidi="he-IL"/>
        </w:rPr>
        <w:t xml:space="preserve"> Перечень документов, регламентирующих порядок, периодичность и полноту контроля качества при приемке, хранении и отпуске продукции, журналы контроля продукции</w:t>
      </w:r>
    </w:p>
    <w:p w:rsidR="00035F0C" w:rsidRPr="00035F0C" w:rsidRDefault="00035F0C" w:rsidP="000C7FED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410B1" w:rsidRPr="000C7FED" w:rsidRDefault="00035F0C" w:rsidP="000C7FED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0C7FED">
        <w:rPr>
          <w:bCs/>
          <w:sz w:val="28"/>
          <w:szCs w:val="28"/>
        </w:rPr>
        <w:t>Технохимический</w:t>
      </w:r>
    </w:p>
    <w:p w:rsidR="002410B1" w:rsidRPr="000C7FED" w:rsidRDefault="002410B1" w:rsidP="000C7FED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Журнал лабораторного контроля технологического процесса розлива минеральных питьевых вод.</w:t>
      </w:r>
    </w:p>
    <w:p w:rsidR="002410B1" w:rsidRPr="000C7FED" w:rsidRDefault="002410B1" w:rsidP="000C7FED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Технологический журнал розлива минеральной воды.</w:t>
      </w:r>
    </w:p>
    <w:p w:rsidR="002410B1" w:rsidRPr="000C7FED" w:rsidRDefault="002410B1" w:rsidP="000C7FED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Технологический журнал учета расхода минеральной воды.</w:t>
      </w:r>
    </w:p>
    <w:p w:rsidR="002410B1" w:rsidRPr="000C7FED" w:rsidRDefault="002410B1" w:rsidP="000C7FED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Журнал регистрации показания автоматических счетчиков по учету готовой продукции. </w:t>
      </w:r>
    </w:p>
    <w:p w:rsidR="002410B1" w:rsidRPr="000C7FED" w:rsidRDefault="002410B1" w:rsidP="000C7FED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Журнал отгрузки минеральной воды.</w:t>
      </w:r>
    </w:p>
    <w:p w:rsidR="002410B1" w:rsidRPr="000C7FED" w:rsidRDefault="002410B1" w:rsidP="000C7FED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Журнал регистрации сертификатов качества.</w:t>
      </w:r>
    </w:p>
    <w:p w:rsidR="002410B1" w:rsidRPr="000C7FED" w:rsidRDefault="002410B1" w:rsidP="000C7FED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Журнал отгрузки хлебного кваса, безалкогольных напитков.</w:t>
      </w:r>
    </w:p>
    <w:p w:rsidR="002410B1" w:rsidRPr="000C7FED" w:rsidRDefault="002410B1" w:rsidP="000C7FED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Журнал регистрации квасных емкостей.</w:t>
      </w:r>
    </w:p>
    <w:p w:rsidR="002410B1" w:rsidRPr="000C7FED" w:rsidRDefault="002410B1" w:rsidP="000C7FED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Химический журнал контроля технологического процесса приготовления кваса.</w:t>
      </w:r>
    </w:p>
    <w:p w:rsidR="002410B1" w:rsidRPr="000C7FED" w:rsidRDefault="002410B1" w:rsidP="000C7FED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Журнал контроля качества сырья для безалкогольных напитков. </w:t>
      </w:r>
    </w:p>
    <w:p w:rsidR="002410B1" w:rsidRPr="000C7FED" w:rsidRDefault="002410B1" w:rsidP="000C7FED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Журнал контроля качества кронепробки.</w:t>
      </w:r>
    </w:p>
    <w:p w:rsidR="002410B1" w:rsidRPr="000C7FED" w:rsidRDefault="002410B1" w:rsidP="000C7FED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Журнал контроля качества поступающего сахара.</w:t>
      </w:r>
    </w:p>
    <w:p w:rsidR="002410B1" w:rsidRPr="000C7FED" w:rsidRDefault="002410B1" w:rsidP="000C7FED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Журнал контроля поступающей лимонной кислоты.</w:t>
      </w:r>
    </w:p>
    <w:p w:rsidR="002410B1" w:rsidRPr="000C7FED" w:rsidRDefault="002410B1" w:rsidP="000C7FED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Журнал по химводоочистке котельной.</w:t>
      </w:r>
    </w:p>
    <w:p w:rsidR="002410B1" w:rsidRPr="000C7FED" w:rsidRDefault="002410B1" w:rsidP="000C7FED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Журнал инструктажей по технике безопасности.</w:t>
      </w:r>
    </w:p>
    <w:p w:rsidR="002410B1" w:rsidRPr="000C7FED" w:rsidRDefault="002410B1" w:rsidP="000C7FED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Журнал температуры и влажности воздуха.</w:t>
      </w:r>
    </w:p>
    <w:p w:rsidR="002410B1" w:rsidRPr="000C7FED" w:rsidRDefault="002410B1" w:rsidP="000C7FED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Технологический журнал производства кваса.</w:t>
      </w:r>
    </w:p>
    <w:p w:rsidR="008333D8" w:rsidRPr="000C7FED" w:rsidRDefault="002410B1" w:rsidP="000C7FED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Технологический журнал при</w:t>
      </w:r>
      <w:r w:rsidR="008333D8" w:rsidRPr="000C7FED">
        <w:rPr>
          <w:sz w:val="28"/>
          <w:szCs w:val="28"/>
        </w:rPr>
        <w:t>готовления белого сиропа.</w:t>
      </w:r>
    </w:p>
    <w:p w:rsidR="008333D8" w:rsidRPr="000C7FED" w:rsidRDefault="002410B1" w:rsidP="000C7FED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Журнал химического контроля </w:t>
      </w:r>
      <w:r w:rsidR="008333D8" w:rsidRPr="000C7FED">
        <w:rPr>
          <w:sz w:val="28"/>
          <w:szCs w:val="28"/>
        </w:rPr>
        <w:t>виноматериала</w:t>
      </w:r>
      <w:r w:rsidRPr="000C7FED">
        <w:rPr>
          <w:sz w:val="28"/>
          <w:szCs w:val="28"/>
        </w:rPr>
        <w:t xml:space="preserve">. </w:t>
      </w:r>
    </w:p>
    <w:p w:rsidR="008333D8" w:rsidRPr="000C7FED" w:rsidRDefault="002410B1" w:rsidP="000C7FED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Журнал контроля за т</w:t>
      </w:r>
      <w:r w:rsidR="008333D8" w:rsidRPr="000C7FED">
        <w:rPr>
          <w:sz w:val="28"/>
          <w:szCs w:val="28"/>
        </w:rPr>
        <w:t>ехнологической обработкой вин.</w:t>
      </w:r>
    </w:p>
    <w:p w:rsidR="008333D8" w:rsidRPr="000C7FED" w:rsidRDefault="002410B1" w:rsidP="000C7FED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Журнал обработки винома</w:t>
      </w:r>
      <w:r w:rsidR="008333D8" w:rsidRPr="000C7FED">
        <w:rPr>
          <w:sz w:val="28"/>
          <w:szCs w:val="28"/>
        </w:rPr>
        <w:t>териала оклеивающими веществами.</w:t>
      </w:r>
    </w:p>
    <w:p w:rsidR="008333D8" w:rsidRPr="000C7FED" w:rsidRDefault="008333D8" w:rsidP="000C7FED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Журнал по приемке винограда.</w:t>
      </w:r>
    </w:p>
    <w:p w:rsidR="008333D8" w:rsidRPr="000C7FED" w:rsidRDefault="002410B1" w:rsidP="000C7FED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Журнал отгрузки готовой продукции (виноматериал</w:t>
      </w:r>
      <w:r w:rsidR="008333D8" w:rsidRPr="000C7FED">
        <w:rPr>
          <w:sz w:val="28"/>
          <w:szCs w:val="28"/>
        </w:rPr>
        <w:t>а)</w:t>
      </w:r>
      <w:r w:rsidRPr="000C7FED">
        <w:rPr>
          <w:sz w:val="28"/>
          <w:szCs w:val="28"/>
        </w:rPr>
        <w:t>.</w:t>
      </w:r>
    </w:p>
    <w:p w:rsidR="008333D8" w:rsidRPr="000C7FED" w:rsidRDefault="002410B1" w:rsidP="000C7FED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Журнал контроля за розливом и полнотой на</w:t>
      </w:r>
      <w:r w:rsidR="008333D8" w:rsidRPr="000C7FED">
        <w:rPr>
          <w:sz w:val="28"/>
          <w:szCs w:val="28"/>
        </w:rPr>
        <w:t>лива</w:t>
      </w:r>
      <w:r w:rsidRPr="000C7FED">
        <w:rPr>
          <w:sz w:val="28"/>
          <w:szCs w:val="28"/>
        </w:rPr>
        <w:t>.</w:t>
      </w:r>
    </w:p>
    <w:p w:rsidR="008333D8" w:rsidRPr="000C7FED" w:rsidRDefault="002410B1" w:rsidP="000C7FED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Жу</w:t>
      </w:r>
      <w:r w:rsidR="008333D8" w:rsidRPr="000C7FED">
        <w:rPr>
          <w:sz w:val="28"/>
          <w:szCs w:val="28"/>
        </w:rPr>
        <w:t>рнал контроля выработки соков.</w:t>
      </w:r>
    </w:p>
    <w:p w:rsidR="002410B1" w:rsidRPr="000C7FED" w:rsidRDefault="004350C0" w:rsidP="000C7FED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Журнал отгрузки соков.</w:t>
      </w:r>
    </w:p>
    <w:p w:rsidR="004350C0" w:rsidRPr="000C7FED" w:rsidRDefault="004350C0" w:rsidP="000C7FED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Микробиологический</w:t>
      </w:r>
      <w:r w:rsidR="00E551D5" w:rsidRPr="000C7FED">
        <w:rPr>
          <w:sz w:val="28"/>
          <w:szCs w:val="28"/>
          <w:lang w:bidi="he-IL"/>
        </w:rPr>
        <w:t>:</w:t>
      </w:r>
    </w:p>
    <w:p w:rsidR="004350C0" w:rsidRPr="000C7FED" w:rsidRDefault="004350C0" w:rsidP="000C7FED">
      <w:pPr>
        <w:pStyle w:val="a3"/>
        <w:numPr>
          <w:ilvl w:val="0"/>
          <w:numId w:val="18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Журнал регистрации микробиологических исследований питьевой и минеральной воды. </w:t>
      </w:r>
    </w:p>
    <w:p w:rsidR="004350C0" w:rsidRPr="000C7FED" w:rsidRDefault="004350C0" w:rsidP="000C7FED">
      <w:pPr>
        <w:pStyle w:val="a3"/>
        <w:numPr>
          <w:ilvl w:val="0"/>
          <w:numId w:val="18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Журнал микробиологических исследований смывов с рук и </w:t>
      </w:r>
    </w:p>
    <w:p w:rsidR="004350C0" w:rsidRPr="000C7FED" w:rsidRDefault="004350C0" w:rsidP="000C7FED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спецодежды. </w:t>
      </w:r>
    </w:p>
    <w:p w:rsidR="004350C0" w:rsidRPr="000C7FED" w:rsidRDefault="004350C0" w:rsidP="000C7FED">
      <w:pPr>
        <w:pStyle w:val="a3"/>
        <w:numPr>
          <w:ilvl w:val="0"/>
          <w:numId w:val="19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Журнал микробиологического контроля смывов бутылки и пробки. </w:t>
      </w:r>
    </w:p>
    <w:p w:rsidR="004350C0" w:rsidRPr="000C7FED" w:rsidRDefault="004350C0" w:rsidP="000C7FED">
      <w:pPr>
        <w:pStyle w:val="a3"/>
        <w:numPr>
          <w:ilvl w:val="0"/>
          <w:numId w:val="19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Журнал мойки и дезинфекции оборудования. </w:t>
      </w:r>
    </w:p>
    <w:p w:rsidR="004350C0" w:rsidRPr="000C7FED" w:rsidRDefault="004350C0" w:rsidP="000C7FED">
      <w:pPr>
        <w:pStyle w:val="a3"/>
        <w:numPr>
          <w:ilvl w:val="0"/>
          <w:numId w:val="19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Журнал приготовления дезинфицирующих растворов. </w:t>
      </w:r>
    </w:p>
    <w:p w:rsidR="004350C0" w:rsidRPr="000C7FED" w:rsidRDefault="004350C0" w:rsidP="000C7FED">
      <w:pPr>
        <w:pStyle w:val="a3"/>
        <w:numPr>
          <w:ilvl w:val="0"/>
          <w:numId w:val="19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Журнал регистрации микробиологических исследований кваса. </w:t>
      </w:r>
    </w:p>
    <w:p w:rsidR="004350C0" w:rsidRPr="000C7FED" w:rsidRDefault="004350C0" w:rsidP="000C7FED">
      <w:pPr>
        <w:pStyle w:val="a3"/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 Журнал контроля мойки, обработки и пропарки квасных бочек. </w:t>
      </w:r>
    </w:p>
    <w:p w:rsidR="004350C0" w:rsidRPr="000C7FED" w:rsidRDefault="004350C0" w:rsidP="000C7FED">
      <w:pPr>
        <w:pStyle w:val="a3"/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Журнал мойки технологического оборудования (винцех). </w:t>
      </w:r>
    </w:p>
    <w:p w:rsidR="004350C0" w:rsidRPr="000C7FED" w:rsidRDefault="004350C0" w:rsidP="000C7FED">
      <w:pPr>
        <w:pStyle w:val="a3"/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Журнал микробиологического контроля виноматериалов. </w:t>
      </w:r>
    </w:p>
    <w:p w:rsidR="004350C0" w:rsidRPr="000C7FED" w:rsidRDefault="004350C0" w:rsidP="000C7FED">
      <w:pPr>
        <w:pStyle w:val="a3"/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Журнал контроля сброжения сусла.</w:t>
      </w:r>
    </w:p>
    <w:p w:rsidR="004350C0" w:rsidRPr="000C7FED" w:rsidRDefault="004350C0" w:rsidP="000C7FED">
      <w:pPr>
        <w:pStyle w:val="a3"/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Журнал контроля розливостойкости виноматериалов. </w:t>
      </w:r>
    </w:p>
    <w:p w:rsidR="00B24D3A" w:rsidRPr="000C7FED" w:rsidRDefault="00B24D3A" w:rsidP="000C7FED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Технологический </w:t>
      </w:r>
    </w:p>
    <w:p w:rsidR="00B24D3A" w:rsidRPr="000C7FED" w:rsidRDefault="00B24D3A" w:rsidP="000C7FED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1. «Технологический журнал».</w:t>
      </w:r>
    </w:p>
    <w:p w:rsidR="00B24D3A" w:rsidRPr="000C7FED" w:rsidRDefault="00B24D3A" w:rsidP="000C7FED">
      <w:pPr>
        <w:pStyle w:val="a3"/>
        <w:numPr>
          <w:ilvl w:val="0"/>
          <w:numId w:val="21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«Журнал учета движения винопродукции и отходов виноделия».</w:t>
      </w:r>
    </w:p>
    <w:p w:rsidR="00B24D3A" w:rsidRPr="000C7FED" w:rsidRDefault="00B24D3A" w:rsidP="000C7FED">
      <w:pPr>
        <w:pStyle w:val="a3"/>
        <w:numPr>
          <w:ilvl w:val="0"/>
          <w:numId w:val="22"/>
        </w:numPr>
        <w:spacing w:line="360" w:lineRule="auto"/>
        <w:ind w:firstLine="709"/>
        <w:jc w:val="both"/>
        <w:rPr>
          <w:iCs/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«Накладная на передачу винопродукции».</w:t>
      </w:r>
      <w:r w:rsidRPr="000C7FED">
        <w:rPr>
          <w:iCs/>
          <w:sz w:val="28"/>
          <w:szCs w:val="28"/>
          <w:lang w:bidi="he-IL"/>
        </w:rPr>
        <w:t xml:space="preserve"> </w:t>
      </w:r>
    </w:p>
    <w:p w:rsidR="00B24D3A" w:rsidRPr="000C7FED" w:rsidRDefault="00B24D3A" w:rsidP="000C7FED">
      <w:pPr>
        <w:pStyle w:val="a3"/>
        <w:numPr>
          <w:ilvl w:val="0"/>
          <w:numId w:val="22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«Акт приемки винопродукции». </w:t>
      </w:r>
    </w:p>
    <w:p w:rsidR="00B24D3A" w:rsidRPr="000C7FED" w:rsidRDefault="00B24D3A" w:rsidP="000C7FED">
      <w:pPr>
        <w:pStyle w:val="a3"/>
        <w:numPr>
          <w:ilvl w:val="0"/>
          <w:numId w:val="22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«Журнал регистрации показаний автоматических счетчиков по учету готовой продукции». </w:t>
      </w:r>
    </w:p>
    <w:p w:rsidR="00B24D3A" w:rsidRPr="000C7FED" w:rsidRDefault="00B24D3A" w:rsidP="000C7FED">
      <w:pPr>
        <w:pStyle w:val="a3"/>
        <w:numPr>
          <w:ilvl w:val="0"/>
          <w:numId w:val="22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«Сведения о работе цеха розлива».</w:t>
      </w:r>
    </w:p>
    <w:p w:rsidR="00B24D3A" w:rsidRPr="000C7FED" w:rsidRDefault="00B24D3A" w:rsidP="000C7FED">
      <w:pPr>
        <w:pStyle w:val="a3"/>
        <w:numPr>
          <w:ilvl w:val="0"/>
          <w:numId w:val="22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«Отчет склада о движении готовой продукцию». </w:t>
      </w:r>
    </w:p>
    <w:p w:rsidR="00144AA7" w:rsidRPr="00035F0C" w:rsidRDefault="00035F0C" w:rsidP="000C7FED">
      <w:pPr>
        <w:numPr>
          <w:ilvl w:val="0"/>
          <w:numId w:val="7"/>
        </w:numPr>
        <w:spacing w:line="360" w:lineRule="auto"/>
        <w:ind w:left="0" w:firstLine="709"/>
        <w:jc w:val="both"/>
        <w:rPr>
          <w:b/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br w:type="page"/>
      </w:r>
      <w:r w:rsidR="00144AA7" w:rsidRPr="00035F0C">
        <w:rPr>
          <w:b/>
          <w:sz w:val="28"/>
          <w:szCs w:val="28"/>
          <w:lang w:bidi="he-IL"/>
        </w:rPr>
        <w:t>Метрологическое обеспечение на предприятии</w:t>
      </w:r>
    </w:p>
    <w:p w:rsidR="00144AA7" w:rsidRPr="00035F0C" w:rsidRDefault="00144AA7" w:rsidP="000C7FED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</w:p>
    <w:p w:rsidR="00144AA7" w:rsidRPr="00035F0C" w:rsidRDefault="00865A59" w:rsidP="00035F0C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 w:rsidRPr="00035F0C">
        <w:rPr>
          <w:b/>
          <w:sz w:val="28"/>
          <w:szCs w:val="28"/>
          <w:lang w:bidi="he-IL"/>
        </w:rPr>
        <w:t xml:space="preserve">6.1 </w:t>
      </w:r>
      <w:r w:rsidR="00144AA7" w:rsidRPr="00035F0C">
        <w:rPr>
          <w:b/>
          <w:sz w:val="28"/>
          <w:szCs w:val="28"/>
          <w:lang w:bidi="he-IL"/>
        </w:rPr>
        <w:t>Обязанности ответственного за метрологическое обеспечение на предприятии</w:t>
      </w:r>
    </w:p>
    <w:p w:rsidR="00AB5343" w:rsidRPr="000C7FED" w:rsidRDefault="00AB5343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AB5343" w:rsidRPr="000C7FED" w:rsidRDefault="00AB5343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Ответственным за метрологическое обеспечение на предприятии является начальник производственной лаборатории. В его обязанности входит:</w:t>
      </w:r>
    </w:p>
    <w:p w:rsidR="00AB5343" w:rsidRPr="000C7FED" w:rsidRDefault="00AB5343" w:rsidP="000C7FED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Составлять список средств измерения, подлежащих поверки в соответствии с правилами по метрологии ПР50.2.006-94 «ГСИ. Области использования средств измерений», также руководствоваться МИ 2273-93 «ГСИ. Области использования средств измерений, подлежащих поверке» и ст.13 Закона РФ «Об обеспечении единства измерений»</w:t>
      </w:r>
    </w:p>
    <w:p w:rsidR="00AB5343" w:rsidRPr="000C7FED" w:rsidRDefault="00AB5343" w:rsidP="000C7FED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Направлять составленный список </w:t>
      </w:r>
      <w:r w:rsidR="00F35166" w:rsidRPr="000C7FED">
        <w:rPr>
          <w:sz w:val="28"/>
          <w:szCs w:val="28"/>
          <w:lang w:bidi="he-IL"/>
        </w:rPr>
        <w:t>на его согласование в ФГУ «Новороссийский ЦСМ»</w:t>
      </w:r>
    </w:p>
    <w:p w:rsidR="00F35166" w:rsidRPr="000C7FED" w:rsidRDefault="00F35166" w:rsidP="000C7FED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Утверждение и согласование графиков поверки</w:t>
      </w:r>
    </w:p>
    <w:p w:rsidR="00F35166" w:rsidRPr="000C7FED" w:rsidRDefault="00F35166" w:rsidP="000C7FED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Следить за сроками поверки</w:t>
      </w:r>
    </w:p>
    <w:p w:rsidR="00F35166" w:rsidRPr="000C7FED" w:rsidRDefault="00F35166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144AA7" w:rsidRPr="000C7FED" w:rsidRDefault="00865A59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35F0C">
        <w:rPr>
          <w:b/>
          <w:sz w:val="28"/>
          <w:szCs w:val="28"/>
          <w:lang w:bidi="he-IL"/>
        </w:rPr>
        <w:t xml:space="preserve">6.2 </w:t>
      </w:r>
      <w:r w:rsidR="00144AA7" w:rsidRPr="00035F0C">
        <w:rPr>
          <w:b/>
          <w:sz w:val="28"/>
          <w:szCs w:val="28"/>
          <w:lang w:bidi="he-IL"/>
        </w:rPr>
        <w:t xml:space="preserve">Соответствие СИ и испытательного оборудования требованиям </w:t>
      </w:r>
    </w:p>
    <w:p w:rsidR="002D72A5" w:rsidRPr="000C7FED" w:rsidRDefault="002D72A5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6168DA" w:rsidRPr="000C7FED" w:rsidRDefault="006168DA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На предприятии все средства измерения</w:t>
      </w:r>
      <w:r w:rsidR="005774AA">
        <w:rPr>
          <w:sz w:val="28"/>
          <w:szCs w:val="28"/>
          <w:lang w:bidi="he-IL"/>
        </w:rPr>
        <w:t xml:space="preserve"> </w:t>
      </w:r>
      <w:r w:rsidRPr="000C7FED">
        <w:rPr>
          <w:sz w:val="28"/>
          <w:szCs w:val="28"/>
          <w:lang w:bidi="he-IL"/>
        </w:rPr>
        <w:t>и испытательное оборудование соответствуют требованиям нормативных документов на продукцию и методы контроля</w:t>
      </w:r>
      <w:r w:rsidR="00AB5343" w:rsidRPr="000C7FED">
        <w:rPr>
          <w:sz w:val="28"/>
          <w:szCs w:val="28"/>
          <w:lang w:bidi="he-IL"/>
        </w:rPr>
        <w:t>. Все СИ имеют свидетельства о поверке и паспорта.</w:t>
      </w:r>
    </w:p>
    <w:p w:rsidR="00E6162F" w:rsidRPr="000C7FED" w:rsidRDefault="00E6162F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Лаборатория обеспечена средствами измерений, испытательным и вспомогательным оборудованием, необходимым для физико-химического и микробиологического контроля, согласно требованиям нормативных документов на методы измерений. </w:t>
      </w:r>
    </w:p>
    <w:p w:rsidR="007B2B51" w:rsidRPr="000C7FED" w:rsidRDefault="00E6162F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 xml:space="preserve">Используемые в лаборатории средства измерения поверены и по результатам поверки признаны годными к применению. </w:t>
      </w:r>
    </w:p>
    <w:p w:rsidR="00E6162F" w:rsidRPr="000C7FED" w:rsidRDefault="00E6162F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Испытательное оборудование прошло аттестацию согласно требованиям ГОСТ Р 8.568-97 «Аттестация испытательного оборудования. Основные положения».</w:t>
      </w:r>
    </w:p>
    <w:p w:rsidR="00E6162F" w:rsidRPr="000C7FED" w:rsidRDefault="00E6162F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144AA7" w:rsidRPr="00035F0C" w:rsidRDefault="00591E9F" w:rsidP="00035F0C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 w:rsidRPr="00035F0C">
        <w:rPr>
          <w:b/>
          <w:sz w:val="28"/>
          <w:szCs w:val="28"/>
          <w:lang w:bidi="he-IL"/>
        </w:rPr>
        <w:t>6.3</w:t>
      </w:r>
      <w:r w:rsidR="00144AA7" w:rsidRPr="00035F0C">
        <w:rPr>
          <w:b/>
          <w:sz w:val="28"/>
          <w:szCs w:val="28"/>
          <w:lang w:bidi="he-IL"/>
        </w:rPr>
        <w:t xml:space="preserve"> Графики государственной поверки</w:t>
      </w:r>
    </w:p>
    <w:p w:rsidR="008C3A22" w:rsidRPr="000C7FED" w:rsidRDefault="008C3A22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D776FF" w:rsidRPr="000C7FED" w:rsidRDefault="00D776FF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Вид измерений: механический, температурный, физико-химический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288"/>
        <w:gridCol w:w="838"/>
        <w:gridCol w:w="686"/>
        <w:gridCol w:w="908"/>
        <w:gridCol w:w="845"/>
        <w:gridCol w:w="1153"/>
        <w:gridCol w:w="778"/>
        <w:gridCol w:w="914"/>
        <w:gridCol w:w="1311"/>
      </w:tblGrid>
      <w:tr w:rsidR="008C3A22" w:rsidRPr="001329D5" w:rsidTr="001329D5">
        <w:trPr>
          <w:trHeight w:val="621"/>
          <w:jc w:val="center"/>
        </w:trPr>
        <w:tc>
          <w:tcPr>
            <w:tcW w:w="1328" w:type="dxa"/>
            <w:vMerge w:val="restart"/>
            <w:shd w:val="clear" w:color="auto" w:fill="auto"/>
          </w:tcPr>
          <w:p w:rsidR="00D776FF" w:rsidRPr="001329D5" w:rsidRDefault="00D776FF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Код средства измерения</w:t>
            </w:r>
          </w:p>
        </w:tc>
        <w:tc>
          <w:tcPr>
            <w:tcW w:w="2424" w:type="dxa"/>
            <w:vMerge w:val="restart"/>
            <w:shd w:val="clear" w:color="auto" w:fill="auto"/>
          </w:tcPr>
          <w:p w:rsidR="00D776FF" w:rsidRPr="001329D5" w:rsidRDefault="00D776FF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Наименование средства измерения, тип</w:t>
            </w:r>
          </w:p>
        </w:tc>
        <w:tc>
          <w:tcPr>
            <w:tcW w:w="1979" w:type="dxa"/>
            <w:vMerge w:val="restart"/>
            <w:shd w:val="clear" w:color="auto" w:fill="auto"/>
          </w:tcPr>
          <w:p w:rsidR="00D776FF" w:rsidRPr="001329D5" w:rsidRDefault="00D776FF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Заводской номер</w:t>
            </w:r>
          </w:p>
        </w:tc>
        <w:tc>
          <w:tcPr>
            <w:tcW w:w="3396" w:type="dxa"/>
            <w:gridSpan w:val="2"/>
            <w:shd w:val="clear" w:color="auto" w:fill="auto"/>
          </w:tcPr>
          <w:p w:rsidR="00D776FF" w:rsidRPr="001329D5" w:rsidRDefault="00D776FF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Метрологические</w:t>
            </w:r>
            <w:r w:rsidR="00035F0C" w:rsidRPr="001329D5">
              <w:rPr>
                <w:sz w:val="20"/>
                <w:lang w:bidi="he-IL"/>
              </w:rPr>
              <w:t xml:space="preserve"> </w:t>
            </w:r>
            <w:r w:rsidRPr="001329D5">
              <w:rPr>
                <w:sz w:val="20"/>
                <w:lang w:bidi="he-IL"/>
              </w:rPr>
              <w:t>характеристики</w:t>
            </w:r>
          </w:p>
        </w:tc>
        <w:tc>
          <w:tcPr>
            <w:tcW w:w="1924" w:type="dxa"/>
            <w:vMerge w:val="restart"/>
            <w:shd w:val="clear" w:color="auto" w:fill="auto"/>
          </w:tcPr>
          <w:p w:rsidR="00D776FF" w:rsidRPr="001329D5" w:rsidRDefault="00D776FF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Дата последней проверки</w:t>
            </w:r>
          </w:p>
        </w:tc>
        <w:tc>
          <w:tcPr>
            <w:tcW w:w="2514" w:type="dxa"/>
            <w:vMerge w:val="restart"/>
            <w:shd w:val="clear" w:color="auto" w:fill="auto"/>
          </w:tcPr>
          <w:p w:rsidR="00D776FF" w:rsidRPr="001329D5" w:rsidRDefault="00D776FF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Периодичность проверки (месяцы)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D776FF" w:rsidRPr="001329D5" w:rsidRDefault="00D776FF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Сроки след. проверки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D776FF" w:rsidRPr="001329D5" w:rsidRDefault="00D776FF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Место проведения проверки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D776FF" w:rsidRPr="001329D5" w:rsidRDefault="00D776FF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Сфера государственного метрологического контроля и надзора</w:t>
            </w:r>
          </w:p>
        </w:tc>
      </w:tr>
      <w:tr w:rsidR="001D6735" w:rsidRPr="001329D5" w:rsidTr="001329D5">
        <w:trPr>
          <w:trHeight w:val="621"/>
          <w:jc w:val="center"/>
        </w:trPr>
        <w:tc>
          <w:tcPr>
            <w:tcW w:w="1328" w:type="dxa"/>
            <w:vMerge/>
            <w:shd w:val="clear" w:color="auto" w:fill="auto"/>
          </w:tcPr>
          <w:p w:rsidR="00D776FF" w:rsidRPr="001329D5" w:rsidRDefault="00D776FF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</w:p>
        </w:tc>
        <w:tc>
          <w:tcPr>
            <w:tcW w:w="2424" w:type="dxa"/>
            <w:vMerge/>
            <w:shd w:val="clear" w:color="auto" w:fill="auto"/>
          </w:tcPr>
          <w:p w:rsidR="00D776FF" w:rsidRPr="001329D5" w:rsidRDefault="00D776FF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:rsidR="00D776FF" w:rsidRPr="001329D5" w:rsidRDefault="00D776FF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</w:p>
        </w:tc>
        <w:tc>
          <w:tcPr>
            <w:tcW w:w="1722" w:type="dxa"/>
            <w:shd w:val="clear" w:color="auto" w:fill="auto"/>
          </w:tcPr>
          <w:p w:rsidR="00D776FF" w:rsidRPr="001329D5" w:rsidRDefault="00D776FF" w:rsidP="001329D5">
            <w:pPr>
              <w:pStyle w:val="a3"/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Кл. точн. погр.</w:t>
            </w:r>
          </w:p>
        </w:tc>
        <w:tc>
          <w:tcPr>
            <w:tcW w:w="1674" w:type="dxa"/>
            <w:shd w:val="clear" w:color="auto" w:fill="auto"/>
          </w:tcPr>
          <w:p w:rsidR="00D776FF" w:rsidRPr="001329D5" w:rsidRDefault="00D776FF" w:rsidP="001329D5">
            <w:pPr>
              <w:pStyle w:val="a3"/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Предел (диапазон измерений)</w:t>
            </w:r>
          </w:p>
        </w:tc>
        <w:tc>
          <w:tcPr>
            <w:tcW w:w="1924" w:type="dxa"/>
            <w:vMerge/>
            <w:shd w:val="clear" w:color="auto" w:fill="auto"/>
          </w:tcPr>
          <w:p w:rsidR="00D776FF" w:rsidRPr="001329D5" w:rsidRDefault="00D776FF" w:rsidP="001329D5">
            <w:pPr>
              <w:pStyle w:val="a3"/>
              <w:spacing w:line="360" w:lineRule="auto"/>
              <w:jc w:val="both"/>
              <w:rPr>
                <w:sz w:val="20"/>
                <w:lang w:bidi="he-IL"/>
              </w:rPr>
            </w:pPr>
          </w:p>
        </w:tc>
        <w:tc>
          <w:tcPr>
            <w:tcW w:w="2514" w:type="dxa"/>
            <w:vMerge/>
            <w:shd w:val="clear" w:color="auto" w:fill="auto"/>
          </w:tcPr>
          <w:p w:rsidR="00D776FF" w:rsidRPr="001329D5" w:rsidRDefault="00D776FF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D776FF" w:rsidRPr="001329D5" w:rsidRDefault="00D776FF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D776FF" w:rsidRPr="001329D5" w:rsidRDefault="00D776FF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D776FF" w:rsidRPr="001329D5" w:rsidRDefault="00D776FF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</w:p>
        </w:tc>
      </w:tr>
      <w:tr w:rsidR="001D6735" w:rsidRPr="001329D5" w:rsidTr="001329D5">
        <w:trPr>
          <w:trHeight w:val="836"/>
          <w:jc w:val="center"/>
        </w:trPr>
        <w:tc>
          <w:tcPr>
            <w:tcW w:w="1328" w:type="dxa"/>
            <w:shd w:val="clear" w:color="auto" w:fill="auto"/>
          </w:tcPr>
          <w:p w:rsidR="00144AA7" w:rsidRPr="001329D5" w:rsidRDefault="00D776FF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</w:t>
            </w:r>
          </w:p>
        </w:tc>
        <w:tc>
          <w:tcPr>
            <w:tcW w:w="2424" w:type="dxa"/>
            <w:shd w:val="clear" w:color="auto" w:fill="auto"/>
          </w:tcPr>
          <w:p w:rsidR="00144AA7" w:rsidRPr="001329D5" w:rsidRDefault="00D776FF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Весы лаборат. равноплечн. АДВ-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1329D5">
                <w:rPr>
                  <w:sz w:val="20"/>
                  <w:lang w:bidi="he-IL"/>
                </w:rPr>
                <w:t>200 м</w:t>
              </w:r>
            </w:smartTag>
            <w:r w:rsidRPr="001329D5">
              <w:rPr>
                <w:sz w:val="20"/>
                <w:lang w:bidi="he-IL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144AA7" w:rsidRPr="001329D5" w:rsidRDefault="00D776FF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845</w:t>
            </w:r>
          </w:p>
        </w:tc>
        <w:tc>
          <w:tcPr>
            <w:tcW w:w="1722" w:type="dxa"/>
            <w:shd w:val="clear" w:color="auto" w:fill="auto"/>
          </w:tcPr>
          <w:p w:rsidR="00144AA7" w:rsidRPr="001329D5" w:rsidRDefault="00D776FF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2 кл.</w:t>
            </w:r>
          </w:p>
        </w:tc>
        <w:tc>
          <w:tcPr>
            <w:tcW w:w="1674" w:type="dxa"/>
            <w:shd w:val="clear" w:color="auto" w:fill="auto"/>
          </w:tcPr>
          <w:p w:rsidR="00144AA7" w:rsidRPr="001329D5" w:rsidRDefault="00D776FF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1329D5">
                <w:rPr>
                  <w:sz w:val="20"/>
                  <w:lang w:bidi="he-IL"/>
                </w:rPr>
                <w:t>200 г</w:t>
              </w:r>
            </w:smartTag>
            <w:r w:rsidRPr="001329D5">
              <w:rPr>
                <w:sz w:val="20"/>
                <w:lang w:bidi="he-IL"/>
              </w:rPr>
              <w:t>.</w:t>
            </w:r>
          </w:p>
        </w:tc>
        <w:tc>
          <w:tcPr>
            <w:tcW w:w="1924" w:type="dxa"/>
            <w:shd w:val="clear" w:color="auto" w:fill="auto"/>
          </w:tcPr>
          <w:p w:rsidR="00144AA7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07.08.08</w:t>
            </w:r>
            <w:r w:rsidR="00D776FF" w:rsidRPr="001329D5">
              <w:rPr>
                <w:sz w:val="20"/>
                <w:lang w:bidi="he-IL"/>
              </w:rPr>
              <w:t>г.</w:t>
            </w:r>
          </w:p>
        </w:tc>
        <w:tc>
          <w:tcPr>
            <w:tcW w:w="2514" w:type="dxa"/>
            <w:shd w:val="clear" w:color="auto" w:fill="auto"/>
          </w:tcPr>
          <w:p w:rsidR="00144AA7" w:rsidRPr="001329D5" w:rsidRDefault="00D776FF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12 мес.</w:t>
            </w:r>
          </w:p>
        </w:tc>
        <w:tc>
          <w:tcPr>
            <w:tcW w:w="1765" w:type="dxa"/>
            <w:shd w:val="clear" w:color="auto" w:fill="auto"/>
          </w:tcPr>
          <w:p w:rsidR="00144AA7" w:rsidRPr="001329D5" w:rsidRDefault="00D776FF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07.08.0</w:t>
            </w:r>
            <w:r w:rsidR="0045663E" w:rsidRPr="001329D5">
              <w:rPr>
                <w:sz w:val="20"/>
                <w:lang w:bidi="he-IL"/>
              </w:rPr>
              <w:t>9</w:t>
            </w:r>
          </w:p>
        </w:tc>
        <w:tc>
          <w:tcPr>
            <w:tcW w:w="1577" w:type="dxa"/>
            <w:shd w:val="clear" w:color="auto" w:fill="auto"/>
          </w:tcPr>
          <w:p w:rsidR="00144AA7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НФ КЦСМ</w:t>
            </w:r>
          </w:p>
        </w:tc>
        <w:tc>
          <w:tcPr>
            <w:tcW w:w="2075" w:type="dxa"/>
            <w:shd w:val="clear" w:color="auto" w:fill="auto"/>
          </w:tcPr>
          <w:p w:rsidR="00144AA7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Контроль качества продукции</w:t>
            </w:r>
          </w:p>
        </w:tc>
      </w:tr>
      <w:tr w:rsidR="001D6735" w:rsidRPr="001329D5" w:rsidTr="001329D5">
        <w:trPr>
          <w:trHeight w:val="450"/>
          <w:jc w:val="center"/>
        </w:trPr>
        <w:tc>
          <w:tcPr>
            <w:tcW w:w="1328" w:type="dxa"/>
            <w:shd w:val="clear" w:color="auto" w:fill="auto"/>
          </w:tcPr>
          <w:p w:rsidR="00144AA7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2</w:t>
            </w:r>
          </w:p>
        </w:tc>
        <w:tc>
          <w:tcPr>
            <w:tcW w:w="2424" w:type="dxa"/>
            <w:shd w:val="clear" w:color="auto" w:fill="auto"/>
          </w:tcPr>
          <w:p w:rsidR="00144AA7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Весы лаборат. равноплечн. ВЛТ-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329D5">
                <w:rPr>
                  <w:sz w:val="20"/>
                  <w:lang w:bidi="he-IL"/>
                </w:rPr>
                <w:t>1 кг</w:t>
              </w:r>
            </w:smartTag>
            <w:r w:rsidRPr="001329D5">
              <w:rPr>
                <w:sz w:val="20"/>
                <w:lang w:bidi="he-IL"/>
              </w:rPr>
              <w:t>.</w:t>
            </w:r>
          </w:p>
        </w:tc>
        <w:tc>
          <w:tcPr>
            <w:tcW w:w="1979" w:type="dxa"/>
            <w:shd w:val="clear" w:color="auto" w:fill="auto"/>
          </w:tcPr>
          <w:p w:rsidR="00144AA7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442</w:t>
            </w:r>
          </w:p>
        </w:tc>
        <w:tc>
          <w:tcPr>
            <w:tcW w:w="1722" w:type="dxa"/>
            <w:shd w:val="clear" w:color="auto" w:fill="auto"/>
          </w:tcPr>
          <w:p w:rsidR="00144AA7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3 кл.</w:t>
            </w:r>
          </w:p>
        </w:tc>
        <w:tc>
          <w:tcPr>
            <w:tcW w:w="1674" w:type="dxa"/>
            <w:shd w:val="clear" w:color="auto" w:fill="auto"/>
          </w:tcPr>
          <w:p w:rsidR="00144AA7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329D5">
                <w:rPr>
                  <w:sz w:val="20"/>
                  <w:lang w:bidi="he-IL"/>
                </w:rPr>
                <w:t>1 кг</w:t>
              </w:r>
            </w:smartTag>
            <w:r w:rsidRPr="001329D5">
              <w:rPr>
                <w:sz w:val="20"/>
                <w:lang w:bidi="he-IL"/>
              </w:rPr>
              <w:t>.</w:t>
            </w:r>
          </w:p>
        </w:tc>
        <w:tc>
          <w:tcPr>
            <w:tcW w:w="1924" w:type="dxa"/>
            <w:shd w:val="clear" w:color="auto" w:fill="auto"/>
          </w:tcPr>
          <w:p w:rsidR="00144AA7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07.08.08г.</w:t>
            </w:r>
          </w:p>
        </w:tc>
        <w:tc>
          <w:tcPr>
            <w:tcW w:w="2514" w:type="dxa"/>
            <w:shd w:val="clear" w:color="auto" w:fill="auto"/>
          </w:tcPr>
          <w:p w:rsidR="00144AA7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12 мес.</w:t>
            </w:r>
          </w:p>
        </w:tc>
        <w:tc>
          <w:tcPr>
            <w:tcW w:w="1765" w:type="dxa"/>
            <w:shd w:val="clear" w:color="auto" w:fill="auto"/>
          </w:tcPr>
          <w:p w:rsidR="00144AA7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07.08.09</w:t>
            </w:r>
          </w:p>
        </w:tc>
        <w:tc>
          <w:tcPr>
            <w:tcW w:w="1577" w:type="dxa"/>
            <w:shd w:val="clear" w:color="auto" w:fill="auto"/>
          </w:tcPr>
          <w:p w:rsidR="00144AA7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-*-</w:t>
            </w:r>
          </w:p>
        </w:tc>
        <w:tc>
          <w:tcPr>
            <w:tcW w:w="2075" w:type="dxa"/>
            <w:shd w:val="clear" w:color="auto" w:fill="auto"/>
          </w:tcPr>
          <w:p w:rsidR="00144AA7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-*-</w:t>
            </w:r>
          </w:p>
        </w:tc>
      </w:tr>
      <w:tr w:rsidR="001D6735" w:rsidRPr="001329D5" w:rsidTr="001329D5">
        <w:trPr>
          <w:trHeight w:val="471"/>
          <w:jc w:val="center"/>
        </w:trPr>
        <w:tc>
          <w:tcPr>
            <w:tcW w:w="1328" w:type="dxa"/>
            <w:shd w:val="clear" w:color="auto" w:fill="auto"/>
          </w:tcPr>
          <w:p w:rsidR="00144AA7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3</w:t>
            </w:r>
          </w:p>
        </w:tc>
        <w:tc>
          <w:tcPr>
            <w:tcW w:w="2424" w:type="dxa"/>
            <w:shd w:val="clear" w:color="auto" w:fill="auto"/>
          </w:tcPr>
          <w:p w:rsidR="00144AA7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Набор гирь Г-2-200</w:t>
            </w:r>
          </w:p>
        </w:tc>
        <w:tc>
          <w:tcPr>
            <w:tcW w:w="1979" w:type="dxa"/>
            <w:shd w:val="clear" w:color="auto" w:fill="auto"/>
          </w:tcPr>
          <w:p w:rsidR="00144AA7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600</w:t>
            </w:r>
          </w:p>
        </w:tc>
        <w:tc>
          <w:tcPr>
            <w:tcW w:w="1722" w:type="dxa"/>
            <w:shd w:val="clear" w:color="auto" w:fill="auto"/>
          </w:tcPr>
          <w:p w:rsidR="00144AA7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2 кл</w:t>
            </w:r>
          </w:p>
        </w:tc>
        <w:tc>
          <w:tcPr>
            <w:tcW w:w="1674" w:type="dxa"/>
            <w:shd w:val="clear" w:color="auto" w:fill="auto"/>
          </w:tcPr>
          <w:p w:rsidR="00144AA7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329D5">
                <w:rPr>
                  <w:sz w:val="20"/>
                  <w:lang w:bidi="he-IL"/>
                </w:rPr>
                <w:t>1 кг</w:t>
              </w:r>
            </w:smartTag>
            <w:r w:rsidRPr="001329D5">
              <w:rPr>
                <w:sz w:val="20"/>
                <w:lang w:bidi="he-IL"/>
              </w:rPr>
              <w:t xml:space="preserve">.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1329D5">
                <w:rPr>
                  <w:sz w:val="20"/>
                  <w:lang w:bidi="he-IL"/>
                </w:rPr>
                <w:t>100 кг</w:t>
              </w:r>
            </w:smartTag>
            <w:r w:rsidRPr="001329D5">
              <w:rPr>
                <w:sz w:val="20"/>
                <w:lang w:bidi="he-IL"/>
              </w:rPr>
              <w:t>.</w:t>
            </w:r>
          </w:p>
        </w:tc>
        <w:tc>
          <w:tcPr>
            <w:tcW w:w="1924" w:type="dxa"/>
            <w:shd w:val="clear" w:color="auto" w:fill="auto"/>
          </w:tcPr>
          <w:p w:rsidR="00144AA7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08.08.08</w:t>
            </w:r>
          </w:p>
        </w:tc>
        <w:tc>
          <w:tcPr>
            <w:tcW w:w="2514" w:type="dxa"/>
            <w:shd w:val="clear" w:color="auto" w:fill="auto"/>
          </w:tcPr>
          <w:p w:rsidR="00144AA7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12 мес.</w:t>
            </w:r>
          </w:p>
        </w:tc>
        <w:tc>
          <w:tcPr>
            <w:tcW w:w="1765" w:type="dxa"/>
            <w:shd w:val="clear" w:color="auto" w:fill="auto"/>
          </w:tcPr>
          <w:p w:rsidR="00144AA7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08.08.09</w:t>
            </w:r>
          </w:p>
        </w:tc>
        <w:tc>
          <w:tcPr>
            <w:tcW w:w="1577" w:type="dxa"/>
            <w:shd w:val="clear" w:color="auto" w:fill="auto"/>
          </w:tcPr>
          <w:p w:rsidR="00144AA7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-*-</w:t>
            </w:r>
          </w:p>
        </w:tc>
        <w:tc>
          <w:tcPr>
            <w:tcW w:w="2075" w:type="dxa"/>
            <w:shd w:val="clear" w:color="auto" w:fill="auto"/>
          </w:tcPr>
          <w:p w:rsidR="00144AA7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-*-</w:t>
            </w:r>
          </w:p>
        </w:tc>
      </w:tr>
      <w:tr w:rsidR="001D6735" w:rsidRPr="001329D5" w:rsidTr="001329D5">
        <w:trPr>
          <w:trHeight w:val="450"/>
          <w:jc w:val="center"/>
        </w:trPr>
        <w:tc>
          <w:tcPr>
            <w:tcW w:w="1328" w:type="dxa"/>
            <w:shd w:val="clear" w:color="auto" w:fill="auto"/>
          </w:tcPr>
          <w:p w:rsidR="0045663E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4</w:t>
            </w:r>
          </w:p>
        </w:tc>
        <w:tc>
          <w:tcPr>
            <w:tcW w:w="2424" w:type="dxa"/>
            <w:shd w:val="clear" w:color="auto" w:fill="auto"/>
          </w:tcPr>
          <w:p w:rsidR="0045663E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Весы автомобильн. А-10</w:t>
            </w:r>
          </w:p>
        </w:tc>
        <w:tc>
          <w:tcPr>
            <w:tcW w:w="1979" w:type="dxa"/>
            <w:shd w:val="clear" w:color="auto" w:fill="auto"/>
          </w:tcPr>
          <w:p w:rsidR="0045663E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</w:t>
            </w:r>
          </w:p>
        </w:tc>
        <w:tc>
          <w:tcPr>
            <w:tcW w:w="1722" w:type="dxa"/>
            <w:shd w:val="clear" w:color="auto" w:fill="auto"/>
          </w:tcPr>
          <w:p w:rsidR="0045663E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+(-)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1329D5">
                <w:rPr>
                  <w:sz w:val="20"/>
                  <w:lang w:bidi="he-IL"/>
                </w:rPr>
                <w:t>10 кг</w:t>
              </w:r>
            </w:smartTag>
            <w:r w:rsidRPr="001329D5">
              <w:rPr>
                <w:sz w:val="20"/>
                <w:lang w:bidi="he-IL"/>
              </w:rPr>
              <w:t>.</w:t>
            </w:r>
          </w:p>
        </w:tc>
        <w:tc>
          <w:tcPr>
            <w:tcW w:w="1674" w:type="dxa"/>
            <w:shd w:val="clear" w:color="auto" w:fill="auto"/>
          </w:tcPr>
          <w:p w:rsidR="0045663E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До 10 т.</w:t>
            </w:r>
          </w:p>
        </w:tc>
        <w:tc>
          <w:tcPr>
            <w:tcW w:w="1924" w:type="dxa"/>
            <w:shd w:val="clear" w:color="auto" w:fill="auto"/>
          </w:tcPr>
          <w:p w:rsidR="0045663E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07.08.08г.</w:t>
            </w:r>
          </w:p>
        </w:tc>
        <w:tc>
          <w:tcPr>
            <w:tcW w:w="2514" w:type="dxa"/>
            <w:shd w:val="clear" w:color="auto" w:fill="auto"/>
          </w:tcPr>
          <w:p w:rsidR="0045663E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12 мес.</w:t>
            </w:r>
          </w:p>
        </w:tc>
        <w:tc>
          <w:tcPr>
            <w:tcW w:w="1765" w:type="dxa"/>
            <w:shd w:val="clear" w:color="auto" w:fill="auto"/>
          </w:tcPr>
          <w:p w:rsidR="0045663E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07.08.09</w:t>
            </w:r>
          </w:p>
        </w:tc>
        <w:tc>
          <w:tcPr>
            <w:tcW w:w="1577" w:type="dxa"/>
            <w:shd w:val="clear" w:color="auto" w:fill="auto"/>
          </w:tcPr>
          <w:p w:rsidR="0045663E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НФ КЦСМ</w:t>
            </w:r>
          </w:p>
        </w:tc>
        <w:tc>
          <w:tcPr>
            <w:tcW w:w="2075" w:type="dxa"/>
            <w:shd w:val="clear" w:color="auto" w:fill="auto"/>
          </w:tcPr>
          <w:p w:rsidR="0045663E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-*-</w:t>
            </w:r>
          </w:p>
        </w:tc>
      </w:tr>
      <w:tr w:rsidR="001D6735" w:rsidRPr="001329D5" w:rsidTr="001329D5">
        <w:trPr>
          <w:trHeight w:val="450"/>
          <w:jc w:val="center"/>
        </w:trPr>
        <w:tc>
          <w:tcPr>
            <w:tcW w:w="1328" w:type="dxa"/>
            <w:shd w:val="clear" w:color="auto" w:fill="auto"/>
          </w:tcPr>
          <w:p w:rsidR="0045663E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5</w:t>
            </w:r>
          </w:p>
        </w:tc>
        <w:tc>
          <w:tcPr>
            <w:tcW w:w="2424" w:type="dxa"/>
            <w:shd w:val="clear" w:color="auto" w:fill="auto"/>
          </w:tcPr>
          <w:p w:rsidR="0045663E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Манометры техн. ОБМ 0,6 МПА</w:t>
            </w:r>
          </w:p>
        </w:tc>
        <w:tc>
          <w:tcPr>
            <w:tcW w:w="1979" w:type="dxa"/>
            <w:shd w:val="clear" w:color="auto" w:fill="auto"/>
          </w:tcPr>
          <w:p w:rsidR="0045663E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</w:p>
        </w:tc>
        <w:tc>
          <w:tcPr>
            <w:tcW w:w="1722" w:type="dxa"/>
            <w:shd w:val="clear" w:color="auto" w:fill="auto"/>
          </w:tcPr>
          <w:p w:rsidR="0045663E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</w:p>
        </w:tc>
        <w:tc>
          <w:tcPr>
            <w:tcW w:w="1674" w:type="dxa"/>
            <w:shd w:val="clear" w:color="auto" w:fill="auto"/>
          </w:tcPr>
          <w:p w:rsidR="0045663E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1.5-2.5%</w:t>
            </w:r>
          </w:p>
        </w:tc>
        <w:tc>
          <w:tcPr>
            <w:tcW w:w="1924" w:type="dxa"/>
            <w:shd w:val="clear" w:color="auto" w:fill="auto"/>
          </w:tcPr>
          <w:p w:rsidR="0045663E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08.08.08</w:t>
            </w:r>
          </w:p>
        </w:tc>
        <w:tc>
          <w:tcPr>
            <w:tcW w:w="2514" w:type="dxa"/>
            <w:shd w:val="clear" w:color="auto" w:fill="auto"/>
          </w:tcPr>
          <w:p w:rsidR="0045663E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12 мес.</w:t>
            </w:r>
          </w:p>
        </w:tc>
        <w:tc>
          <w:tcPr>
            <w:tcW w:w="1765" w:type="dxa"/>
            <w:shd w:val="clear" w:color="auto" w:fill="auto"/>
          </w:tcPr>
          <w:p w:rsidR="0045663E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08.08.09</w:t>
            </w:r>
          </w:p>
        </w:tc>
        <w:tc>
          <w:tcPr>
            <w:tcW w:w="1577" w:type="dxa"/>
            <w:shd w:val="clear" w:color="auto" w:fill="auto"/>
          </w:tcPr>
          <w:p w:rsidR="0045663E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-*-</w:t>
            </w:r>
          </w:p>
        </w:tc>
        <w:tc>
          <w:tcPr>
            <w:tcW w:w="2075" w:type="dxa"/>
            <w:shd w:val="clear" w:color="auto" w:fill="auto"/>
          </w:tcPr>
          <w:p w:rsidR="0045663E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-*-</w:t>
            </w:r>
          </w:p>
        </w:tc>
      </w:tr>
      <w:tr w:rsidR="001D6735" w:rsidRPr="001329D5" w:rsidTr="001329D5">
        <w:trPr>
          <w:trHeight w:val="858"/>
          <w:jc w:val="center"/>
        </w:trPr>
        <w:tc>
          <w:tcPr>
            <w:tcW w:w="1328" w:type="dxa"/>
            <w:shd w:val="clear" w:color="auto" w:fill="auto"/>
          </w:tcPr>
          <w:p w:rsidR="0045663E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6</w:t>
            </w:r>
          </w:p>
        </w:tc>
        <w:tc>
          <w:tcPr>
            <w:tcW w:w="2424" w:type="dxa"/>
            <w:shd w:val="clear" w:color="auto" w:fill="auto"/>
          </w:tcPr>
          <w:p w:rsidR="0045663E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Манометры техн. ОБМ 2.0 МПА</w:t>
            </w:r>
          </w:p>
        </w:tc>
        <w:tc>
          <w:tcPr>
            <w:tcW w:w="1979" w:type="dxa"/>
            <w:shd w:val="clear" w:color="auto" w:fill="auto"/>
          </w:tcPr>
          <w:p w:rsidR="0045663E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</w:p>
        </w:tc>
        <w:tc>
          <w:tcPr>
            <w:tcW w:w="1722" w:type="dxa"/>
            <w:shd w:val="clear" w:color="auto" w:fill="auto"/>
          </w:tcPr>
          <w:p w:rsidR="0045663E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</w:p>
        </w:tc>
        <w:tc>
          <w:tcPr>
            <w:tcW w:w="1674" w:type="dxa"/>
            <w:shd w:val="clear" w:color="auto" w:fill="auto"/>
          </w:tcPr>
          <w:p w:rsidR="0045663E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1.5-2.5%</w:t>
            </w:r>
          </w:p>
        </w:tc>
        <w:tc>
          <w:tcPr>
            <w:tcW w:w="1924" w:type="dxa"/>
            <w:shd w:val="clear" w:color="auto" w:fill="auto"/>
          </w:tcPr>
          <w:p w:rsidR="0045663E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08.08.08</w:t>
            </w:r>
          </w:p>
        </w:tc>
        <w:tc>
          <w:tcPr>
            <w:tcW w:w="2514" w:type="dxa"/>
            <w:shd w:val="clear" w:color="auto" w:fill="auto"/>
          </w:tcPr>
          <w:p w:rsidR="0045663E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12 мес.</w:t>
            </w:r>
          </w:p>
        </w:tc>
        <w:tc>
          <w:tcPr>
            <w:tcW w:w="1765" w:type="dxa"/>
            <w:shd w:val="clear" w:color="auto" w:fill="auto"/>
          </w:tcPr>
          <w:p w:rsidR="0045663E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08.08.09</w:t>
            </w:r>
          </w:p>
        </w:tc>
        <w:tc>
          <w:tcPr>
            <w:tcW w:w="1577" w:type="dxa"/>
            <w:shd w:val="clear" w:color="auto" w:fill="auto"/>
          </w:tcPr>
          <w:p w:rsidR="0045663E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-*-</w:t>
            </w:r>
          </w:p>
        </w:tc>
        <w:tc>
          <w:tcPr>
            <w:tcW w:w="2075" w:type="dxa"/>
            <w:shd w:val="clear" w:color="auto" w:fill="auto"/>
          </w:tcPr>
          <w:p w:rsidR="0045663E" w:rsidRPr="001329D5" w:rsidRDefault="0045663E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-*-</w:t>
            </w:r>
          </w:p>
        </w:tc>
      </w:tr>
      <w:tr w:rsidR="001D6735" w:rsidRPr="001329D5" w:rsidTr="001329D5">
        <w:trPr>
          <w:trHeight w:val="450"/>
          <w:jc w:val="center"/>
        </w:trPr>
        <w:tc>
          <w:tcPr>
            <w:tcW w:w="1328" w:type="dxa"/>
            <w:shd w:val="clear" w:color="auto" w:fill="auto"/>
          </w:tcPr>
          <w:p w:rsidR="004C3AD7" w:rsidRPr="001329D5" w:rsidRDefault="004C3AD7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7</w:t>
            </w:r>
          </w:p>
        </w:tc>
        <w:tc>
          <w:tcPr>
            <w:tcW w:w="2424" w:type="dxa"/>
            <w:shd w:val="clear" w:color="auto" w:fill="auto"/>
          </w:tcPr>
          <w:p w:rsidR="004C3AD7" w:rsidRPr="001329D5" w:rsidRDefault="004C3AD7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Тегометы ТИЖ-4 0-25 МПА</w:t>
            </w:r>
          </w:p>
        </w:tc>
        <w:tc>
          <w:tcPr>
            <w:tcW w:w="1979" w:type="dxa"/>
            <w:shd w:val="clear" w:color="auto" w:fill="auto"/>
          </w:tcPr>
          <w:p w:rsidR="004C3AD7" w:rsidRPr="001329D5" w:rsidRDefault="004C3AD7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</w:p>
        </w:tc>
        <w:tc>
          <w:tcPr>
            <w:tcW w:w="1722" w:type="dxa"/>
            <w:shd w:val="clear" w:color="auto" w:fill="auto"/>
          </w:tcPr>
          <w:p w:rsidR="004C3AD7" w:rsidRPr="001329D5" w:rsidRDefault="004C3AD7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</w:p>
        </w:tc>
        <w:tc>
          <w:tcPr>
            <w:tcW w:w="1674" w:type="dxa"/>
            <w:shd w:val="clear" w:color="auto" w:fill="auto"/>
          </w:tcPr>
          <w:p w:rsidR="004C3AD7" w:rsidRPr="001329D5" w:rsidRDefault="004C3AD7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1.5</w:t>
            </w:r>
          </w:p>
        </w:tc>
        <w:tc>
          <w:tcPr>
            <w:tcW w:w="1924" w:type="dxa"/>
            <w:shd w:val="clear" w:color="auto" w:fill="auto"/>
          </w:tcPr>
          <w:p w:rsidR="004C3AD7" w:rsidRPr="001329D5" w:rsidRDefault="004C3AD7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08.08.08</w:t>
            </w:r>
          </w:p>
        </w:tc>
        <w:tc>
          <w:tcPr>
            <w:tcW w:w="2514" w:type="dxa"/>
            <w:shd w:val="clear" w:color="auto" w:fill="auto"/>
          </w:tcPr>
          <w:p w:rsidR="004C3AD7" w:rsidRPr="001329D5" w:rsidRDefault="004C3AD7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12 мес.</w:t>
            </w:r>
          </w:p>
        </w:tc>
        <w:tc>
          <w:tcPr>
            <w:tcW w:w="1765" w:type="dxa"/>
            <w:shd w:val="clear" w:color="auto" w:fill="auto"/>
          </w:tcPr>
          <w:p w:rsidR="004C3AD7" w:rsidRPr="001329D5" w:rsidRDefault="004C3AD7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08.08.09</w:t>
            </w:r>
          </w:p>
        </w:tc>
        <w:tc>
          <w:tcPr>
            <w:tcW w:w="1577" w:type="dxa"/>
            <w:shd w:val="clear" w:color="auto" w:fill="auto"/>
          </w:tcPr>
          <w:p w:rsidR="004C3AD7" w:rsidRPr="001329D5" w:rsidRDefault="004C3AD7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НФ КЦСМ</w:t>
            </w:r>
          </w:p>
        </w:tc>
        <w:tc>
          <w:tcPr>
            <w:tcW w:w="2075" w:type="dxa"/>
            <w:shd w:val="clear" w:color="auto" w:fill="auto"/>
          </w:tcPr>
          <w:p w:rsidR="004C3AD7" w:rsidRPr="001329D5" w:rsidRDefault="004C3AD7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-*-</w:t>
            </w:r>
          </w:p>
        </w:tc>
      </w:tr>
      <w:tr w:rsidR="001D6735" w:rsidRPr="001329D5" w:rsidTr="001329D5">
        <w:trPr>
          <w:trHeight w:val="450"/>
          <w:jc w:val="center"/>
        </w:trPr>
        <w:tc>
          <w:tcPr>
            <w:tcW w:w="1328" w:type="dxa"/>
            <w:shd w:val="clear" w:color="auto" w:fill="auto"/>
          </w:tcPr>
          <w:p w:rsidR="004C3AD7" w:rsidRPr="001329D5" w:rsidRDefault="004C3AD7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8</w:t>
            </w:r>
          </w:p>
        </w:tc>
        <w:tc>
          <w:tcPr>
            <w:tcW w:w="2424" w:type="dxa"/>
            <w:shd w:val="clear" w:color="auto" w:fill="auto"/>
          </w:tcPr>
          <w:p w:rsidR="004C3AD7" w:rsidRPr="001329D5" w:rsidRDefault="004C3AD7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Весы рычажные</w:t>
            </w:r>
          </w:p>
          <w:p w:rsidR="004C3AD7" w:rsidRPr="001329D5" w:rsidRDefault="004C3AD7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РП-50</w:t>
            </w:r>
          </w:p>
        </w:tc>
        <w:tc>
          <w:tcPr>
            <w:tcW w:w="1979" w:type="dxa"/>
            <w:shd w:val="clear" w:color="auto" w:fill="auto"/>
          </w:tcPr>
          <w:p w:rsidR="004C3AD7" w:rsidRPr="001329D5" w:rsidRDefault="004C3AD7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8023</w:t>
            </w:r>
          </w:p>
        </w:tc>
        <w:tc>
          <w:tcPr>
            <w:tcW w:w="1722" w:type="dxa"/>
            <w:shd w:val="clear" w:color="auto" w:fill="auto"/>
          </w:tcPr>
          <w:p w:rsidR="004C3AD7" w:rsidRPr="001329D5" w:rsidRDefault="004C3AD7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</w:p>
        </w:tc>
        <w:tc>
          <w:tcPr>
            <w:tcW w:w="1674" w:type="dxa"/>
            <w:shd w:val="clear" w:color="auto" w:fill="auto"/>
          </w:tcPr>
          <w:p w:rsidR="004C3AD7" w:rsidRPr="001329D5" w:rsidRDefault="004C3AD7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1329D5">
                <w:rPr>
                  <w:sz w:val="20"/>
                  <w:lang w:bidi="he-IL"/>
                </w:rPr>
                <w:t>50 кг</w:t>
              </w:r>
            </w:smartTag>
            <w:r w:rsidRPr="001329D5">
              <w:rPr>
                <w:sz w:val="20"/>
                <w:lang w:bidi="he-IL"/>
              </w:rPr>
              <w:t>.</w:t>
            </w:r>
          </w:p>
        </w:tc>
        <w:tc>
          <w:tcPr>
            <w:tcW w:w="1924" w:type="dxa"/>
            <w:shd w:val="clear" w:color="auto" w:fill="auto"/>
          </w:tcPr>
          <w:p w:rsidR="004C3AD7" w:rsidRPr="001329D5" w:rsidRDefault="004C3AD7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07.08.08г.</w:t>
            </w:r>
          </w:p>
        </w:tc>
        <w:tc>
          <w:tcPr>
            <w:tcW w:w="2514" w:type="dxa"/>
            <w:shd w:val="clear" w:color="auto" w:fill="auto"/>
          </w:tcPr>
          <w:p w:rsidR="004C3AD7" w:rsidRPr="001329D5" w:rsidRDefault="004C3AD7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12 мес.</w:t>
            </w:r>
          </w:p>
        </w:tc>
        <w:tc>
          <w:tcPr>
            <w:tcW w:w="1765" w:type="dxa"/>
            <w:shd w:val="clear" w:color="auto" w:fill="auto"/>
          </w:tcPr>
          <w:p w:rsidR="004C3AD7" w:rsidRPr="001329D5" w:rsidRDefault="004C3AD7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07.08.09</w:t>
            </w:r>
          </w:p>
        </w:tc>
        <w:tc>
          <w:tcPr>
            <w:tcW w:w="1577" w:type="dxa"/>
            <w:shd w:val="clear" w:color="auto" w:fill="auto"/>
          </w:tcPr>
          <w:p w:rsidR="004C3AD7" w:rsidRPr="001329D5" w:rsidRDefault="004C3AD7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-*-</w:t>
            </w:r>
          </w:p>
        </w:tc>
        <w:tc>
          <w:tcPr>
            <w:tcW w:w="2075" w:type="dxa"/>
            <w:shd w:val="clear" w:color="auto" w:fill="auto"/>
          </w:tcPr>
          <w:p w:rsidR="004C3AD7" w:rsidRPr="001329D5" w:rsidRDefault="004C3AD7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-*-</w:t>
            </w:r>
          </w:p>
        </w:tc>
      </w:tr>
      <w:tr w:rsidR="001D6735" w:rsidRPr="001329D5" w:rsidTr="001329D5">
        <w:trPr>
          <w:trHeight w:val="450"/>
          <w:jc w:val="center"/>
        </w:trPr>
        <w:tc>
          <w:tcPr>
            <w:tcW w:w="1328" w:type="dxa"/>
            <w:shd w:val="clear" w:color="auto" w:fill="auto"/>
          </w:tcPr>
          <w:p w:rsidR="004C3AD7" w:rsidRPr="001329D5" w:rsidRDefault="004C3AD7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9</w:t>
            </w:r>
          </w:p>
        </w:tc>
        <w:tc>
          <w:tcPr>
            <w:tcW w:w="2424" w:type="dxa"/>
            <w:shd w:val="clear" w:color="auto" w:fill="auto"/>
          </w:tcPr>
          <w:p w:rsidR="004C3AD7" w:rsidRPr="001329D5" w:rsidRDefault="004C3AD7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Весы рычажные РП-100</w:t>
            </w:r>
          </w:p>
        </w:tc>
        <w:tc>
          <w:tcPr>
            <w:tcW w:w="1979" w:type="dxa"/>
            <w:shd w:val="clear" w:color="auto" w:fill="auto"/>
          </w:tcPr>
          <w:p w:rsidR="004C3AD7" w:rsidRPr="001329D5" w:rsidRDefault="004C3AD7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98394</w:t>
            </w:r>
          </w:p>
        </w:tc>
        <w:tc>
          <w:tcPr>
            <w:tcW w:w="1722" w:type="dxa"/>
            <w:shd w:val="clear" w:color="auto" w:fill="auto"/>
          </w:tcPr>
          <w:p w:rsidR="004C3AD7" w:rsidRPr="001329D5" w:rsidRDefault="004C3AD7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</w:p>
        </w:tc>
        <w:tc>
          <w:tcPr>
            <w:tcW w:w="1674" w:type="dxa"/>
            <w:shd w:val="clear" w:color="auto" w:fill="auto"/>
          </w:tcPr>
          <w:p w:rsidR="004C3AD7" w:rsidRPr="001329D5" w:rsidRDefault="004C3AD7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1329D5">
                <w:rPr>
                  <w:sz w:val="20"/>
                  <w:lang w:bidi="he-IL"/>
                </w:rPr>
                <w:t>100 кг</w:t>
              </w:r>
            </w:smartTag>
            <w:r w:rsidRPr="001329D5">
              <w:rPr>
                <w:sz w:val="20"/>
                <w:lang w:bidi="he-IL"/>
              </w:rPr>
              <w:t>.</w:t>
            </w:r>
          </w:p>
        </w:tc>
        <w:tc>
          <w:tcPr>
            <w:tcW w:w="1924" w:type="dxa"/>
            <w:shd w:val="clear" w:color="auto" w:fill="auto"/>
          </w:tcPr>
          <w:p w:rsidR="004C3AD7" w:rsidRPr="001329D5" w:rsidRDefault="004C3AD7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07.08.08г.</w:t>
            </w:r>
          </w:p>
        </w:tc>
        <w:tc>
          <w:tcPr>
            <w:tcW w:w="2514" w:type="dxa"/>
            <w:shd w:val="clear" w:color="auto" w:fill="auto"/>
          </w:tcPr>
          <w:p w:rsidR="004C3AD7" w:rsidRPr="001329D5" w:rsidRDefault="004C3AD7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12 мес.</w:t>
            </w:r>
          </w:p>
        </w:tc>
        <w:tc>
          <w:tcPr>
            <w:tcW w:w="1765" w:type="dxa"/>
            <w:shd w:val="clear" w:color="auto" w:fill="auto"/>
          </w:tcPr>
          <w:p w:rsidR="004C3AD7" w:rsidRPr="001329D5" w:rsidRDefault="004C3AD7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07.08.09</w:t>
            </w:r>
          </w:p>
        </w:tc>
        <w:tc>
          <w:tcPr>
            <w:tcW w:w="1577" w:type="dxa"/>
            <w:shd w:val="clear" w:color="auto" w:fill="auto"/>
          </w:tcPr>
          <w:p w:rsidR="004C3AD7" w:rsidRPr="001329D5" w:rsidRDefault="008C3A22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НФ КЦСМ</w:t>
            </w:r>
          </w:p>
        </w:tc>
        <w:tc>
          <w:tcPr>
            <w:tcW w:w="2075" w:type="dxa"/>
            <w:shd w:val="clear" w:color="auto" w:fill="auto"/>
          </w:tcPr>
          <w:p w:rsidR="004C3AD7" w:rsidRPr="001329D5" w:rsidRDefault="001D6735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Контроль качества продукции</w:t>
            </w:r>
          </w:p>
        </w:tc>
      </w:tr>
      <w:tr w:rsidR="001D6735" w:rsidRPr="001329D5" w:rsidTr="001329D5">
        <w:trPr>
          <w:trHeight w:val="450"/>
          <w:jc w:val="center"/>
        </w:trPr>
        <w:tc>
          <w:tcPr>
            <w:tcW w:w="1328" w:type="dxa"/>
            <w:shd w:val="clear" w:color="auto" w:fill="auto"/>
          </w:tcPr>
          <w:p w:rsidR="004C3AD7" w:rsidRPr="001329D5" w:rsidRDefault="001D6735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10</w:t>
            </w:r>
          </w:p>
        </w:tc>
        <w:tc>
          <w:tcPr>
            <w:tcW w:w="2424" w:type="dxa"/>
            <w:shd w:val="clear" w:color="auto" w:fill="auto"/>
          </w:tcPr>
          <w:p w:rsidR="004C3AD7" w:rsidRPr="001329D5" w:rsidRDefault="001D6735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Рулетка измерительная Р10УЗГ</w:t>
            </w:r>
          </w:p>
        </w:tc>
        <w:tc>
          <w:tcPr>
            <w:tcW w:w="1979" w:type="dxa"/>
            <w:shd w:val="clear" w:color="auto" w:fill="auto"/>
          </w:tcPr>
          <w:p w:rsidR="004C3AD7" w:rsidRPr="001329D5" w:rsidRDefault="001D6735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242</w:t>
            </w:r>
          </w:p>
        </w:tc>
        <w:tc>
          <w:tcPr>
            <w:tcW w:w="1722" w:type="dxa"/>
            <w:shd w:val="clear" w:color="auto" w:fill="auto"/>
          </w:tcPr>
          <w:p w:rsidR="004C3AD7" w:rsidRPr="001329D5" w:rsidRDefault="001D6735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3 кл</w:t>
            </w:r>
          </w:p>
        </w:tc>
        <w:tc>
          <w:tcPr>
            <w:tcW w:w="1674" w:type="dxa"/>
            <w:shd w:val="clear" w:color="auto" w:fill="auto"/>
          </w:tcPr>
          <w:p w:rsidR="004C3AD7" w:rsidRPr="001329D5" w:rsidRDefault="004C3AD7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</w:p>
        </w:tc>
        <w:tc>
          <w:tcPr>
            <w:tcW w:w="1924" w:type="dxa"/>
            <w:shd w:val="clear" w:color="auto" w:fill="auto"/>
          </w:tcPr>
          <w:p w:rsidR="004C3AD7" w:rsidRPr="001329D5" w:rsidRDefault="001D6735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29.08.08</w:t>
            </w:r>
          </w:p>
        </w:tc>
        <w:tc>
          <w:tcPr>
            <w:tcW w:w="2514" w:type="dxa"/>
            <w:shd w:val="clear" w:color="auto" w:fill="auto"/>
          </w:tcPr>
          <w:p w:rsidR="004C3AD7" w:rsidRPr="001329D5" w:rsidRDefault="001D6735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12 мес.</w:t>
            </w:r>
          </w:p>
        </w:tc>
        <w:tc>
          <w:tcPr>
            <w:tcW w:w="1765" w:type="dxa"/>
            <w:shd w:val="clear" w:color="auto" w:fill="auto"/>
          </w:tcPr>
          <w:p w:rsidR="004C3AD7" w:rsidRPr="001329D5" w:rsidRDefault="001D6735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29.08.09</w:t>
            </w:r>
          </w:p>
        </w:tc>
        <w:tc>
          <w:tcPr>
            <w:tcW w:w="1577" w:type="dxa"/>
            <w:shd w:val="clear" w:color="auto" w:fill="auto"/>
          </w:tcPr>
          <w:p w:rsidR="004C3AD7" w:rsidRPr="001329D5" w:rsidRDefault="004C3AD7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-*-</w:t>
            </w:r>
          </w:p>
        </w:tc>
        <w:tc>
          <w:tcPr>
            <w:tcW w:w="2075" w:type="dxa"/>
            <w:shd w:val="clear" w:color="auto" w:fill="auto"/>
          </w:tcPr>
          <w:p w:rsidR="004C3AD7" w:rsidRPr="001329D5" w:rsidRDefault="001D6735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-*-</w:t>
            </w:r>
          </w:p>
        </w:tc>
      </w:tr>
      <w:tr w:rsidR="001D6735" w:rsidRPr="001329D5" w:rsidTr="001329D5">
        <w:trPr>
          <w:trHeight w:val="471"/>
          <w:jc w:val="center"/>
        </w:trPr>
        <w:tc>
          <w:tcPr>
            <w:tcW w:w="1328" w:type="dxa"/>
            <w:shd w:val="clear" w:color="auto" w:fill="auto"/>
          </w:tcPr>
          <w:p w:rsidR="004C3AD7" w:rsidRPr="001329D5" w:rsidRDefault="001D6735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11</w:t>
            </w:r>
          </w:p>
        </w:tc>
        <w:tc>
          <w:tcPr>
            <w:tcW w:w="2424" w:type="dxa"/>
            <w:shd w:val="clear" w:color="auto" w:fill="auto"/>
          </w:tcPr>
          <w:p w:rsidR="004C3AD7" w:rsidRPr="001329D5" w:rsidRDefault="001D6735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Рефрактометр УРЛ-1</w:t>
            </w:r>
          </w:p>
        </w:tc>
        <w:tc>
          <w:tcPr>
            <w:tcW w:w="1979" w:type="dxa"/>
            <w:shd w:val="clear" w:color="auto" w:fill="auto"/>
          </w:tcPr>
          <w:p w:rsidR="004C3AD7" w:rsidRPr="001329D5" w:rsidRDefault="001D6735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76-4915</w:t>
            </w:r>
          </w:p>
        </w:tc>
        <w:tc>
          <w:tcPr>
            <w:tcW w:w="1722" w:type="dxa"/>
            <w:shd w:val="clear" w:color="auto" w:fill="auto"/>
          </w:tcPr>
          <w:p w:rsidR="004C3AD7" w:rsidRPr="001329D5" w:rsidRDefault="001D6735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±1.010№</w:t>
            </w:r>
          </w:p>
        </w:tc>
        <w:tc>
          <w:tcPr>
            <w:tcW w:w="1674" w:type="dxa"/>
            <w:shd w:val="clear" w:color="auto" w:fill="auto"/>
          </w:tcPr>
          <w:p w:rsidR="004C3AD7" w:rsidRPr="001329D5" w:rsidRDefault="001D6735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1.3-1.7</w:t>
            </w:r>
          </w:p>
        </w:tc>
        <w:tc>
          <w:tcPr>
            <w:tcW w:w="1924" w:type="dxa"/>
            <w:shd w:val="clear" w:color="auto" w:fill="auto"/>
          </w:tcPr>
          <w:p w:rsidR="004C3AD7" w:rsidRPr="001329D5" w:rsidRDefault="001D6735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19.08.08</w:t>
            </w:r>
          </w:p>
        </w:tc>
        <w:tc>
          <w:tcPr>
            <w:tcW w:w="2514" w:type="dxa"/>
            <w:shd w:val="clear" w:color="auto" w:fill="auto"/>
          </w:tcPr>
          <w:p w:rsidR="004C3AD7" w:rsidRPr="001329D5" w:rsidRDefault="001D6735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12 мес.</w:t>
            </w:r>
          </w:p>
        </w:tc>
        <w:tc>
          <w:tcPr>
            <w:tcW w:w="1765" w:type="dxa"/>
            <w:shd w:val="clear" w:color="auto" w:fill="auto"/>
          </w:tcPr>
          <w:p w:rsidR="004C3AD7" w:rsidRPr="001329D5" w:rsidRDefault="001D6735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19.08.09</w:t>
            </w:r>
          </w:p>
        </w:tc>
        <w:tc>
          <w:tcPr>
            <w:tcW w:w="1577" w:type="dxa"/>
            <w:shd w:val="clear" w:color="auto" w:fill="auto"/>
          </w:tcPr>
          <w:p w:rsidR="004C3AD7" w:rsidRPr="001329D5" w:rsidRDefault="008C3A22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-*-</w:t>
            </w:r>
          </w:p>
        </w:tc>
        <w:tc>
          <w:tcPr>
            <w:tcW w:w="2075" w:type="dxa"/>
            <w:shd w:val="clear" w:color="auto" w:fill="auto"/>
          </w:tcPr>
          <w:p w:rsidR="004C3AD7" w:rsidRPr="001329D5" w:rsidRDefault="004C3AD7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-*-</w:t>
            </w:r>
          </w:p>
        </w:tc>
      </w:tr>
      <w:tr w:rsidR="001D6735" w:rsidRPr="001329D5" w:rsidTr="001329D5">
        <w:trPr>
          <w:trHeight w:val="450"/>
          <w:jc w:val="center"/>
        </w:trPr>
        <w:tc>
          <w:tcPr>
            <w:tcW w:w="1328" w:type="dxa"/>
            <w:shd w:val="clear" w:color="auto" w:fill="auto"/>
          </w:tcPr>
          <w:p w:rsidR="001D6735" w:rsidRPr="001329D5" w:rsidRDefault="001D6735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12</w:t>
            </w:r>
          </w:p>
        </w:tc>
        <w:tc>
          <w:tcPr>
            <w:tcW w:w="2424" w:type="dxa"/>
            <w:shd w:val="clear" w:color="auto" w:fill="auto"/>
          </w:tcPr>
          <w:p w:rsidR="001D6735" w:rsidRPr="001329D5" w:rsidRDefault="001D6735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Фотоэлектро-колориметр КФК-2</w:t>
            </w:r>
          </w:p>
        </w:tc>
        <w:tc>
          <w:tcPr>
            <w:tcW w:w="1979" w:type="dxa"/>
            <w:shd w:val="clear" w:color="auto" w:fill="auto"/>
          </w:tcPr>
          <w:p w:rsidR="001D6735" w:rsidRPr="001329D5" w:rsidRDefault="001D6735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86-15876</w:t>
            </w:r>
          </w:p>
        </w:tc>
        <w:tc>
          <w:tcPr>
            <w:tcW w:w="1722" w:type="dxa"/>
            <w:shd w:val="clear" w:color="auto" w:fill="auto"/>
          </w:tcPr>
          <w:p w:rsidR="001D6735" w:rsidRPr="001329D5" w:rsidRDefault="001D6735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±1.0%Т</w:t>
            </w:r>
          </w:p>
        </w:tc>
        <w:tc>
          <w:tcPr>
            <w:tcW w:w="1674" w:type="dxa"/>
            <w:shd w:val="clear" w:color="auto" w:fill="auto"/>
          </w:tcPr>
          <w:p w:rsidR="001D6735" w:rsidRPr="001329D5" w:rsidRDefault="001D6735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0-100</w:t>
            </w:r>
          </w:p>
        </w:tc>
        <w:tc>
          <w:tcPr>
            <w:tcW w:w="1924" w:type="dxa"/>
            <w:shd w:val="clear" w:color="auto" w:fill="auto"/>
          </w:tcPr>
          <w:p w:rsidR="001D6735" w:rsidRPr="001329D5" w:rsidRDefault="001D6735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19.08.08</w:t>
            </w:r>
          </w:p>
        </w:tc>
        <w:tc>
          <w:tcPr>
            <w:tcW w:w="2514" w:type="dxa"/>
            <w:shd w:val="clear" w:color="auto" w:fill="auto"/>
          </w:tcPr>
          <w:p w:rsidR="001D6735" w:rsidRPr="001329D5" w:rsidRDefault="001D6735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12 мес.</w:t>
            </w:r>
          </w:p>
        </w:tc>
        <w:tc>
          <w:tcPr>
            <w:tcW w:w="1765" w:type="dxa"/>
            <w:shd w:val="clear" w:color="auto" w:fill="auto"/>
          </w:tcPr>
          <w:p w:rsidR="001D6735" w:rsidRPr="001329D5" w:rsidRDefault="001D6735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19.08.09</w:t>
            </w:r>
          </w:p>
        </w:tc>
        <w:tc>
          <w:tcPr>
            <w:tcW w:w="1577" w:type="dxa"/>
            <w:shd w:val="clear" w:color="auto" w:fill="auto"/>
          </w:tcPr>
          <w:p w:rsidR="001D6735" w:rsidRPr="001329D5" w:rsidRDefault="008C3A22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-*-</w:t>
            </w:r>
          </w:p>
        </w:tc>
        <w:tc>
          <w:tcPr>
            <w:tcW w:w="2075" w:type="dxa"/>
            <w:shd w:val="clear" w:color="auto" w:fill="auto"/>
          </w:tcPr>
          <w:p w:rsidR="001D6735" w:rsidRPr="001329D5" w:rsidRDefault="001D6735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-*-</w:t>
            </w:r>
          </w:p>
        </w:tc>
      </w:tr>
      <w:tr w:rsidR="008C3A22" w:rsidRPr="001329D5" w:rsidTr="001329D5">
        <w:trPr>
          <w:trHeight w:val="450"/>
          <w:jc w:val="center"/>
        </w:trPr>
        <w:tc>
          <w:tcPr>
            <w:tcW w:w="1328" w:type="dxa"/>
            <w:shd w:val="clear" w:color="auto" w:fill="auto"/>
          </w:tcPr>
          <w:p w:rsidR="008C3A22" w:rsidRPr="001329D5" w:rsidRDefault="008C3A22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13</w:t>
            </w:r>
          </w:p>
        </w:tc>
        <w:tc>
          <w:tcPr>
            <w:tcW w:w="2424" w:type="dxa"/>
            <w:shd w:val="clear" w:color="auto" w:fill="auto"/>
          </w:tcPr>
          <w:p w:rsidR="008C3A22" w:rsidRPr="001329D5" w:rsidRDefault="008C3A22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рН-метр миллиовольтметр рН-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1329D5">
                <w:rPr>
                  <w:sz w:val="20"/>
                  <w:lang w:bidi="he-IL"/>
                </w:rPr>
                <w:t>150 м</w:t>
              </w:r>
            </w:smartTag>
          </w:p>
        </w:tc>
        <w:tc>
          <w:tcPr>
            <w:tcW w:w="1979" w:type="dxa"/>
            <w:shd w:val="clear" w:color="auto" w:fill="auto"/>
          </w:tcPr>
          <w:p w:rsidR="008C3A22" w:rsidRPr="001329D5" w:rsidRDefault="008C3A22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0372</w:t>
            </w:r>
          </w:p>
        </w:tc>
        <w:tc>
          <w:tcPr>
            <w:tcW w:w="1722" w:type="dxa"/>
            <w:shd w:val="clear" w:color="auto" w:fill="auto"/>
          </w:tcPr>
          <w:p w:rsidR="008C3A22" w:rsidRPr="001329D5" w:rsidRDefault="008C3A22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±0.5 рН</w:t>
            </w:r>
          </w:p>
        </w:tc>
        <w:tc>
          <w:tcPr>
            <w:tcW w:w="1674" w:type="dxa"/>
            <w:shd w:val="clear" w:color="auto" w:fill="auto"/>
          </w:tcPr>
          <w:p w:rsidR="008C3A22" w:rsidRPr="001329D5" w:rsidRDefault="008C3A22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0-14 рН</w:t>
            </w:r>
          </w:p>
        </w:tc>
        <w:tc>
          <w:tcPr>
            <w:tcW w:w="1924" w:type="dxa"/>
            <w:shd w:val="clear" w:color="auto" w:fill="auto"/>
          </w:tcPr>
          <w:p w:rsidR="008C3A22" w:rsidRPr="001329D5" w:rsidRDefault="008C3A22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19.08.08</w:t>
            </w:r>
          </w:p>
        </w:tc>
        <w:tc>
          <w:tcPr>
            <w:tcW w:w="2514" w:type="dxa"/>
            <w:shd w:val="clear" w:color="auto" w:fill="auto"/>
          </w:tcPr>
          <w:p w:rsidR="008C3A22" w:rsidRPr="001329D5" w:rsidRDefault="008C3A22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12 мес.</w:t>
            </w:r>
          </w:p>
        </w:tc>
        <w:tc>
          <w:tcPr>
            <w:tcW w:w="1765" w:type="dxa"/>
            <w:shd w:val="clear" w:color="auto" w:fill="auto"/>
          </w:tcPr>
          <w:p w:rsidR="008C3A22" w:rsidRPr="001329D5" w:rsidRDefault="008C3A22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19.08.09</w:t>
            </w:r>
          </w:p>
        </w:tc>
        <w:tc>
          <w:tcPr>
            <w:tcW w:w="1577" w:type="dxa"/>
            <w:shd w:val="clear" w:color="auto" w:fill="auto"/>
          </w:tcPr>
          <w:p w:rsidR="008C3A22" w:rsidRPr="001329D5" w:rsidRDefault="008C3A22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-*-</w:t>
            </w:r>
          </w:p>
        </w:tc>
        <w:tc>
          <w:tcPr>
            <w:tcW w:w="2075" w:type="dxa"/>
            <w:shd w:val="clear" w:color="auto" w:fill="auto"/>
          </w:tcPr>
          <w:p w:rsidR="008C3A22" w:rsidRPr="001329D5" w:rsidRDefault="008C3A22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-*-</w:t>
            </w:r>
          </w:p>
        </w:tc>
      </w:tr>
      <w:tr w:rsidR="008C3A22" w:rsidRPr="001329D5" w:rsidTr="001329D5">
        <w:trPr>
          <w:trHeight w:val="471"/>
          <w:jc w:val="center"/>
        </w:trPr>
        <w:tc>
          <w:tcPr>
            <w:tcW w:w="1328" w:type="dxa"/>
            <w:shd w:val="clear" w:color="auto" w:fill="auto"/>
          </w:tcPr>
          <w:p w:rsidR="008C3A22" w:rsidRPr="001329D5" w:rsidRDefault="008C3A22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14</w:t>
            </w:r>
          </w:p>
        </w:tc>
        <w:tc>
          <w:tcPr>
            <w:tcW w:w="2424" w:type="dxa"/>
            <w:shd w:val="clear" w:color="auto" w:fill="auto"/>
          </w:tcPr>
          <w:p w:rsidR="008C3A22" w:rsidRPr="001329D5" w:rsidRDefault="008C3A22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Весы настольные циферблатные ВНЦ</w:t>
            </w:r>
          </w:p>
        </w:tc>
        <w:tc>
          <w:tcPr>
            <w:tcW w:w="1979" w:type="dxa"/>
            <w:shd w:val="clear" w:color="auto" w:fill="auto"/>
          </w:tcPr>
          <w:p w:rsidR="008C3A22" w:rsidRPr="001329D5" w:rsidRDefault="008C3A22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20000</w:t>
            </w:r>
          </w:p>
        </w:tc>
        <w:tc>
          <w:tcPr>
            <w:tcW w:w="1722" w:type="dxa"/>
            <w:shd w:val="clear" w:color="auto" w:fill="auto"/>
          </w:tcPr>
          <w:p w:rsidR="008C3A22" w:rsidRPr="001329D5" w:rsidRDefault="008C3A22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среднее</w:t>
            </w:r>
          </w:p>
        </w:tc>
        <w:tc>
          <w:tcPr>
            <w:tcW w:w="1674" w:type="dxa"/>
            <w:shd w:val="clear" w:color="auto" w:fill="auto"/>
          </w:tcPr>
          <w:p w:rsidR="008C3A22" w:rsidRPr="001329D5" w:rsidRDefault="008C3A22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1329D5">
                <w:rPr>
                  <w:sz w:val="20"/>
                  <w:lang w:bidi="he-IL"/>
                </w:rPr>
                <w:t>10 кг</w:t>
              </w:r>
            </w:smartTag>
          </w:p>
        </w:tc>
        <w:tc>
          <w:tcPr>
            <w:tcW w:w="1924" w:type="dxa"/>
            <w:shd w:val="clear" w:color="auto" w:fill="auto"/>
          </w:tcPr>
          <w:p w:rsidR="008C3A22" w:rsidRPr="001329D5" w:rsidRDefault="008C3A22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24.08.08</w:t>
            </w:r>
          </w:p>
        </w:tc>
        <w:tc>
          <w:tcPr>
            <w:tcW w:w="2514" w:type="dxa"/>
            <w:shd w:val="clear" w:color="auto" w:fill="auto"/>
          </w:tcPr>
          <w:p w:rsidR="008C3A22" w:rsidRPr="001329D5" w:rsidRDefault="008C3A22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12 мес.</w:t>
            </w:r>
          </w:p>
        </w:tc>
        <w:tc>
          <w:tcPr>
            <w:tcW w:w="1765" w:type="dxa"/>
            <w:shd w:val="clear" w:color="auto" w:fill="auto"/>
          </w:tcPr>
          <w:p w:rsidR="008C3A22" w:rsidRPr="001329D5" w:rsidRDefault="008C3A22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24.08.09</w:t>
            </w:r>
          </w:p>
        </w:tc>
        <w:tc>
          <w:tcPr>
            <w:tcW w:w="1577" w:type="dxa"/>
            <w:shd w:val="clear" w:color="auto" w:fill="auto"/>
          </w:tcPr>
          <w:p w:rsidR="008C3A22" w:rsidRPr="001329D5" w:rsidRDefault="008C3A22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-*-</w:t>
            </w:r>
          </w:p>
        </w:tc>
        <w:tc>
          <w:tcPr>
            <w:tcW w:w="2075" w:type="dxa"/>
            <w:shd w:val="clear" w:color="auto" w:fill="auto"/>
          </w:tcPr>
          <w:p w:rsidR="008C3A22" w:rsidRPr="001329D5" w:rsidRDefault="008C3A22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-*-</w:t>
            </w:r>
          </w:p>
        </w:tc>
      </w:tr>
    </w:tbl>
    <w:p w:rsidR="00144AA7" w:rsidRPr="000C7FED" w:rsidRDefault="00144AA7" w:rsidP="000C7FED">
      <w:pPr>
        <w:spacing w:line="360" w:lineRule="auto"/>
        <w:ind w:firstLine="709"/>
        <w:jc w:val="both"/>
        <w:rPr>
          <w:lang w:bidi="he-IL"/>
        </w:rPr>
      </w:pPr>
    </w:p>
    <w:p w:rsidR="00983F59" w:rsidRPr="00035F0C" w:rsidRDefault="00035F0C" w:rsidP="000C7FED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br w:type="page"/>
      </w:r>
      <w:r w:rsidR="002D72A5" w:rsidRPr="00035F0C">
        <w:rPr>
          <w:b/>
          <w:sz w:val="28"/>
          <w:szCs w:val="28"/>
          <w:lang w:bidi="he-IL"/>
        </w:rPr>
        <w:t xml:space="preserve">7. </w:t>
      </w:r>
      <w:r w:rsidR="00983F59" w:rsidRPr="00035F0C">
        <w:rPr>
          <w:b/>
          <w:sz w:val="28"/>
          <w:szCs w:val="28"/>
          <w:lang w:bidi="he-IL"/>
        </w:rPr>
        <w:t>Инспекционный контроль за сертифицированной продукцией</w:t>
      </w:r>
    </w:p>
    <w:p w:rsidR="002D72A5" w:rsidRPr="00035F0C" w:rsidRDefault="002D72A5" w:rsidP="000C7FED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</w:p>
    <w:p w:rsidR="00983F59" w:rsidRPr="00035F0C" w:rsidRDefault="00591E9F" w:rsidP="00035F0C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 w:rsidRPr="00035F0C">
        <w:rPr>
          <w:b/>
          <w:sz w:val="28"/>
          <w:szCs w:val="28"/>
          <w:lang w:bidi="he-IL"/>
        </w:rPr>
        <w:t>7.1</w:t>
      </w:r>
      <w:r w:rsidR="00983F59" w:rsidRPr="00035F0C">
        <w:rPr>
          <w:b/>
          <w:sz w:val="28"/>
          <w:szCs w:val="28"/>
          <w:lang w:bidi="he-IL"/>
        </w:rPr>
        <w:t>Способы проведения инспекционной проверки</w:t>
      </w:r>
    </w:p>
    <w:p w:rsidR="006443BA" w:rsidRPr="000C7FED" w:rsidRDefault="006443BA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8A1A9E" w:rsidRPr="000C7FED" w:rsidRDefault="008A1A9E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Инспекционный контроль плановый проводиться не реже 1 раза в год органом по сертификации.</w:t>
      </w:r>
    </w:p>
    <w:p w:rsidR="008A1A9E" w:rsidRPr="000C7FED" w:rsidRDefault="008A1A9E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Он включает в себя испытание образцов и проверку документации.</w:t>
      </w:r>
    </w:p>
    <w:p w:rsidR="006443BA" w:rsidRPr="000C7FED" w:rsidRDefault="006443BA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За время работы предприятия не проводилось внеплановых проверок.</w:t>
      </w:r>
    </w:p>
    <w:p w:rsidR="006443BA" w:rsidRPr="000C7FED" w:rsidRDefault="006443BA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Инспекционный контроль включает в себя следующие этапы:</w:t>
      </w:r>
    </w:p>
    <w:p w:rsidR="006443BA" w:rsidRPr="000C7FED" w:rsidRDefault="006443BA" w:rsidP="000C7FED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Сбор и анализ информации о сертифицируемой продукции</w:t>
      </w:r>
    </w:p>
    <w:p w:rsidR="006443BA" w:rsidRPr="000C7FED" w:rsidRDefault="006443BA" w:rsidP="000C7FED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Разработка и утверждение программы инспекционного контроля</w:t>
      </w:r>
    </w:p>
    <w:p w:rsidR="006443BA" w:rsidRPr="000C7FED" w:rsidRDefault="006443BA" w:rsidP="000C7FED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Формирование группы инспекционного контроля</w:t>
      </w:r>
    </w:p>
    <w:p w:rsidR="006443BA" w:rsidRPr="000C7FED" w:rsidRDefault="006443BA" w:rsidP="000C7FED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Проведение инспекционного контроля</w:t>
      </w:r>
    </w:p>
    <w:p w:rsidR="006443BA" w:rsidRPr="000C7FED" w:rsidRDefault="006443BA" w:rsidP="000C7FED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Оформление результатов инспекционного контроля</w:t>
      </w:r>
    </w:p>
    <w:p w:rsidR="006443BA" w:rsidRPr="000C7FED" w:rsidRDefault="006443BA" w:rsidP="000C7FED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Принятие решений по результатам инспекционного контроля</w:t>
      </w:r>
    </w:p>
    <w:p w:rsidR="002D72A5" w:rsidRPr="000C7FED" w:rsidRDefault="002D72A5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692EC9" w:rsidRPr="00035F0C" w:rsidRDefault="00692EC9" w:rsidP="000C7FED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 w:rsidRPr="00035F0C">
        <w:rPr>
          <w:b/>
          <w:sz w:val="28"/>
          <w:szCs w:val="28"/>
          <w:lang w:bidi="he-IL"/>
        </w:rPr>
        <w:t>7.2 Работы, подлежащие сертификации и лицензированию</w:t>
      </w:r>
    </w:p>
    <w:p w:rsidR="002D72A5" w:rsidRPr="000C7FED" w:rsidRDefault="002D72A5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3360"/>
        <w:gridCol w:w="2335"/>
        <w:gridCol w:w="2229"/>
      </w:tblGrid>
      <w:tr w:rsidR="00E870B6" w:rsidRPr="001329D5" w:rsidTr="001329D5">
        <w:trPr>
          <w:trHeight w:val="469"/>
          <w:jc w:val="center"/>
        </w:trPr>
        <w:tc>
          <w:tcPr>
            <w:tcW w:w="1017" w:type="dxa"/>
            <w:shd w:val="clear" w:color="auto" w:fill="auto"/>
          </w:tcPr>
          <w:p w:rsidR="00E870B6" w:rsidRPr="001329D5" w:rsidRDefault="00E870B6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№ п/п</w:t>
            </w:r>
          </w:p>
        </w:tc>
        <w:tc>
          <w:tcPr>
            <w:tcW w:w="3996" w:type="dxa"/>
            <w:shd w:val="clear" w:color="auto" w:fill="auto"/>
          </w:tcPr>
          <w:p w:rsidR="00E870B6" w:rsidRPr="001329D5" w:rsidRDefault="00E870B6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Вид работ, объект</w:t>
            </w:r>
          </w:p>
        </w:tc>
        <w:tc>
          <w:tcPr>
            <w:tcW w:w="2507" w:type="dxa"/>
            <w:shd w:val="clear" w:color="auto" w:fill="auto"/>
          </w:tcPr>
          <w:p w:rsidR="00E870B6" w:rsidRPr="001329D5" w:rsidRDefault="00E870B6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Вид контроля</w:t>
            </w:r>
          </w:p>
        </w:tc>
        <w:tc>
          <w:tcPr>
            <w:tcW w:w="2507" w:type="dxa"/>
            <w:shd w:val="clear" w:color="auto" w:fill="auto"/>
          </w:tcPr>
          <w:p w:rsidR="00E870B6" w:rsidRPr="001329D5" w:rsidRDefault="00E870B6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Периодичность</w:t>
            </w:r>
          </w:p>
        </w:tc>
      </w:tr>
      <w:tr w:rsidR="00E870B6" w:rsidRPr="001329D5" w:rsidTr="001329D5">
        <w:trPr>
          <w:trHeight w:val="955"/>
          <w:jc w:val="center"/>
        </w:trPr>
        <w:tc>
          <w:tcPr>
            <w:tcW w:w="1017" w:type="dxa"/>
            <w:shd w:val="clear" w:color="auto" w:fill="auto"/>
          </w:tcPr>
          <w:p w:rsidR="00E870B6" w:rsidRPr="001329D5" w:rsidRDefault="00E870B6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</w:t>
            </w:r>
          </w:p>
        </w:tc>
        <w:tc>
          <w:tcPr>
            <w:tcW w:w="3996" w:type="dxa"/>
            <w:shd w:val="clear" w:color="auto" w:fill="auto"/>
          </w:tcPr>
          <w:p w:rsidR="00E870B6" w:rsidRPr="001329D5" w:rsidRDefault="00E870B6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Состояние производства минеральной и питьевой воды</w:t>
            </w:r>
          </w:p>
        </w:tc>
        <w:tc>
          <w:tcPr>
            <w:tcW w:w="2507" w:type="dxa"/>
            <w:shd w:val="clear" w:color="auto" w:fill="auto"/>
          </w:tcPr>
          <w:p w:rsidR="00E870B6" w:rsidRPr="001329D5" w:rsidRDefault="00E870B6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-Выдача сертификата соответствия</w:t>
            </w:r>
          </w:p>
          <w:p w:rsidR="00E870B6" w:rsidRPr="001329D5" w:rsidRDefault="00E870B6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-санэпидзаключение</w:t>
            </w:r>
          </w:p>
        </w:tc>
        <w:tc>
          <w:tcPr>
            <w:tcW w:w="2507" w:type="dxa"/>
            <w:shd w:val="clear" w:color="auto" w:fill="auto"/>
          </w:tcPr>
          <w:p w:rsidR="00E870B6" w:rsidRPr="001329D5" w:rsidRDefault="00E870B6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 раз в 2 года</w:t>
            </w:r>
          </w:p>
          <w:p w:rsidR="00E870B6" w:rsidRPr="001329D5" w:rsidRDefault="00E870B6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</w:p>
          <w:p w:rsidR="00E870B6" w:rsidRPr="001329D5" w:rsidRDefault="00E870B6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 раз в 5 лет</w:t>
            </w:r>
          </w:p>
        </w:tc>
      </w:tr>
      <w:tr w:rsidR="00E870B6" w:rsidRPr="001329D5" w:rsidTr="001329D5">
        <w:trPr>
          <w:trHeight w:val="625"/>
          <w:jc w:val="center"/>
        </w:trPr>
        <w:tc>
          <w:tcPr>
            <w:tcW w:w="1017" w:type="dxa"/>
            <w:shd w:val="clear" w:color="auto" w:fill="auto"/>
          </w:tcPr>
          <w:p w:rsidR="00E870B6" w:rsidRPr="001329D5" w:rsidRDefault="00E870B6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2</w:t>
            </w:r>
          </w:p>
        </w:tc>
        <w:tc>
          <w:tcPr>
            <w:tcW w:w="3996" w:type="dxa"/>
            <w:shd w:val="clear" w:color="auto" w:fill="auto"/>
          </w:tcPr>
          <w:p w:rsidR="00E870B6" w:rsidRPr="001329D5" w:rsidRDefault="00E870B6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Состояние производственной лаборатории</w:t>
            </w:r>
          </w:p>
        </w:tc>
        <w:tc>
          <w:tcPr>
            <w:tcW w:w="2507" w:type="dxa"/>
            <w:shd w:val="clear" w:color="auto" w:fill="auto"/>
          </w:tcPr>
          <w:p w:rsidR="00E870B6" w:rsidRPr="001329D5" w:rsidRDefault="00E870B6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 аттестация</w:t>
            </w:r>
          </w:p>
        </w:tc>
        <w:tc>
          <w:tcPr>
            <w:tcW w:w="2507" w:type="dxa"/>
            <w:shd w:val="clear" w:color="auto" w:fill="auto"/>
          </w:tcPr>
          <w:p w:rsidR="00E870B6" w:rsidRPr="001329D5" w:rsidRDefault="00E870B6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 раз в 3 года</w:t>
            </w:r>
          </w:p>
        </w:tc>
      </w:tr>
      <w:tr w:rsidR="00E870B6" w:rsidRPr="001329D5" w:rsidTr="001329D5">
        <w:trPr>
          <w:trHeight w:val="1598"/>
          <w:jc w:val="center"/>
        </w:trPr>
        <w:tc>
          <w:tcPr>
            <w:tcW w:w="1017" w:type="dxa"/>
            <w:shd w:val="clear" w:color="auto" w:fill="auto"/>
          </w:tcPr>
          <w:p w:rsidR="00E870B6" w:rsidRPr="001329D5" w:rsidRDefault="00E870B6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3</w:t>
            </w:r>
          </w:p>
        </w:tc>
        <w:tc>
          <w:tcPr>
            <w:tcW w:w="3996" w:type="dxa"/>
            <w:shd w:val="clear" w:color="auto" w:fill="auto"/>
          </w:tcPr>
          <w:p w:rsidR="00E870B6" w:rsidRPr="001329D5" w:rsidRDefault="00E870B6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Состояние производства квасного отделения и готовности работы в летний период</w:t>
            </w:r>
          </w:p>
        </w:tc>
        <w:tc>
          <w:tcPr>
            <w:tcW w:w="2507" w:type="dxa"/>
            <w:shd w:val="clear" w:color="auto" w:fill="auto"/>
          </w:tcPr>
          <w:p w:rsidR="00E870B6" w:rsidRPr="001329D5" w:rsidRDefault="00E870B6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-составление акта о готовности</w:t>
            </w:r>
          </w:p>
          <w:p w:rsidR="00E870B6" w:rsidRPr="001329D5" w:rsidRDefault="00E870B6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-Выдача сертификата соответствия</w:t>
            </w:r>
          </w:p>
          <w:p w:rsidR="00E870B6" w:rsidRPr="001329D5" w:rsidRDefault="00E870B6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-санэпидзаключение</w:t>
            </w:r>
          </w:p>
        </w:tc>
        <w:tc>
          <w:tcPr>
            <w:tcW w:w="2507" w:type="dxa"/>
            <w:shd w:val="clear" w:color="auto" w:fill="auto"/>
          </w:tcPr>
          <w:p w:rsidR="00E870B6" w:rsidRPr="001329D5" w:rsidRDefault="00E870B6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 раз в год</w:t>
            </w:r>
          </w:p>
          <w:p w:rsidR="00E870B6" w:rsidRPr="001329D5" w:rsidRDefault="00E870B6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</w:p>
          <w:p w:rsidR="00E870B6" w:rsidRPr="001329D5" w:rsidRDefault="00E870B6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 раз в 2 года</w:t>
            </w:r>
          </w:p>
          <w:p w:rsidR="00E870B6" w:rsidRPr="001329D5" w:rsidRDefault="00E870B6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</w:p>
          <w:p w:rsidR="00E870B6" w:rsidRPr="001329D5" w:rsidRDefault="00E870B6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 раз в год</w:t>
            </w:r>
          </w:p>
        </w:tc>
      </w:tr>
      <w:tr w:rsidR="00E870B6" w:rsidRPr="001329D5" w:rsidTr="001329D5">
        <w:trPr>
          <w:trHeight w:val="955"/>
          <w:jc w:val="center"/>
        </w:trPr>
        <w:tc>
          <w:tcPr>
            <w:tcW w:w="1017" w:type="dxa"/>
            <w:shd w:val="clear" w:color="auto" w:fill="auto"/>
          </w:tcPr>
          <w:p w:rsidR="00E870B6" w:rsidRPr="001329D5" w:rsidRDefault="00E870B6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4</w:t>
            </w:r>
          </w:p>
        </w:tc>
        <w:tc>
          <w:tcPr>
            <w:tcW w:w="3996" w:type="dxa"/>
            <w:shd w:val="clear" w:color="auto" w:fill="auto"/>
          </w:tcPr>
          <w:p w:rsidR="00E870B6" w:rsidRPr="001329D5" w:rsidRDefault="00E870B6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Состояние производства виноградных материалов</w:t>
            </w:r>
          </w:p>
        </w:tc>
        <w:tc>
          <w:tcPr>
            <w:tcW w:w="2507" w:type="dxa"/>
            <w:shd w:val="clear" w:color="auto" w:fill="auto"/>
          </w:tcPr>
          <w:p w:rsidR="00E870B6" w:rsidRPr="001329D5" w:rsidRDefault="00E870B6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-Выдача сертификата соответствия</w:t>
            </w:r>
          </w:p>
          <w:p w:rsidR="00E870B6" w:rsidRPr="001329D5" w:rsidRDefault="00E870B6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-санэпидзаключение</w:t>
            </w:r>
          </w:p>
        </w:tc>
        <w:tc>
          <w:tcPr>
            <w:tcW w:w="2507" w:type="dxa"/>
            <w:shd w:val="clear" w:color="auto" w:fill="auto"/>
          </w:tcPr>
          <w:p w:rsidR="00E870B6" w:rsidRPr="001329D5" w:rsidRDefault="00E870B6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 раз в 2 года</w:t>
            </w:r>
          </w:p>
          <w:p w:rsidR="00E870B6" w:rsidRPr="001329D5" w:rsidRDefault="00E870B6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</w:p>
          <w:p w:rsidR="00E870B6" w:rsidRPr="001329D5" w:rsidRDefault="00E870B6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 раз в 5 лет</w:t>
            </w:r>
          </w:p>
        </w:tc>
      </w:tr>
      <w:tr w:rsidR="007E513B" w:rsidRPr="001329D5" w:rsidTr="001329D5">
        <w:trPr>
          <w:trHeight w:val="938"/>
          <w:jc w:val="center"/>
        </w:trPr>
        <w:tc>
          <w:tcPr>
            <w:tcW w:w="1017" w:type="dxa"/>
            <w:shd w:val="clear" w:color="auto" w:fill="auto"/>
          </w:tcPr>
          <w:p w:rsidR="007E513B" w:rsidRPr="001329D5" w:rsidRDefault="007E513B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5</w:t>
            </w:r>
          </w:p>
        </w:tc>
        <w:tc>
          <w:tcPr>
            <w:tcW w:w="3996" w:type="dxa"/>
            <w:shd w:val="clear" w:color="auto" w:fill="auto"/>
          </w:tcPr>
          <w:p w:rsidR="007E513B" w:rsidRPr="001329D5" w:rsidRDefault="007E513B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Состояние производства консервов «Соки и нектары фруктовые»</w:t>
            </w:r>
          </w:p>
        </w:tc>
        <w:tc>
          <w:tcPr>
            <w:tcW w:w="2507" w:type="dxa"/>
            <w:shd w:val="clear" w:color="auto" w:fill="auto"/>
          </w:tcPr>
          <w:p w:rsidR="007E513B" w:rsidRPr="001329D5" w:rsidRDefault="007E513B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-Выдача сертификата соответствия</w:t>
            </w:r>
          </w:p>
          <w:p w:rsidR="007E513B" w:rsidRPr="001329D5" w:rsidRDefault="007E513B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-санэпидзаключение</w:t>
            </w:r>
          </w:p>
        </w:tc>
        <w:tc>
          <w:tcPr>
            <w:tcW w:w="2507" w:type="dxa"/>
            <w:shd w:val="clear" w:color="auto" w:fill="auto"/>
          </w:tcPr>
          <w:p w:rsidR="007E513B" w:rsidRPr="001329D5" w:rsidRDefault="007E513B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 раз в 2 года</w:t>
            </w:r>
          </w:p>
          <w:p w:rsidR="007E513B" w:rsidRPr="001329D5" w:rsidRDefault="007E513B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</w:p>
          <w:p w:rsidR="007E513B" w:rsidRPr="001329D5" w:rsidRDefault="007E513B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1 раз в 5 лет</w:t>
            </w:r>
          </w:p>
        </w:tc>
      </w:tr>
      <w:tr w:rsidR="007E513B" w:rsidRPr="001329D5" w:rsidTr="001329D5">
        <w:trPr>
          <w:trHeight w:val="973"/>
          <w:jc w:val="center"/>
        </w:trPr>
        <w:tc>
          <w:tcPr>
            <w:tcW w:w="1017" w:type="dxa"/>
            <w:shd w:val="clear" w:color="auto" w:fill="auto"/>
          </w:tcPr>
          <w:p w:rsidR="007E513B" w:rsidRPr="001329D5" w:rsidRDefault="007E513B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6</w:t>
            </w:r>
          </w:p>
        </w:tc>
        <w:tc>
          <w:tcPr>
            <w:tcW w:w="3996" w:type="dxa"/>
            <w:shd w:val="clear" w:color="auto" w:fill="auto"/>
          </w:tcPr>
          <w:p w:rsidR="007E513B" w:rsidRPr="001329D5" w:rsidRDefault="007E513B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Состояние технологического оборудования</w:t>
            </w:r>
          </w:p>
        </w:tc>
        <w:tc>
          <w:tcPr>
            <w:tcW w:w="2507" w:type="dxa"/>
            <w:shd w:val="clear" w:color="auto" w:fill="auto"/>
          </w:tcPr>
          <w:p w:rsidR="007E513B" w:rsidRPr="001329D5" w:rsidRDefault="007E513B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-Выдача сертификата соответствия</w:t>
            </w:r>
          </w:p>
          <w:p w:rsidR="007E513B" w:rsidRPr="001329D5" w:rsidRDefault="007E513B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-санэпидзаключение</w:t>
            </w:r>
          </w:p>
        </w:tc>
        <w:tc>
          <w:tcPr>
            <w:tcW w:w="2507" w:type="dxa"/>
            <w:shd w:val="clear" w:color="auto" w:fill="auto"/>
          </w:tcPr>
          <w:p w:rsidR="007E513B" w:rsidRPr="001329D5" w:rsidRDefault="007E513B" w:rsidP="001329D5">
            <w:pPr>
              <w:spacing w:line="360" w:lineRule="auto"/>
              <w:jc w:val="both"/>
              <w:rPr>
                <w:sz w:val="20"/>
                <w:lang w:bidi="he-IL"/>
              </w:rPr>
            </w:pPr>
            <w:r w:rsidRPr="001329D5">
              <w:rPr>
                <w:sz w:val="20"/>
                <w:lang w:bidi="he-IL"/>
              </w:rPr>
              <w:t>Без ограничения действия</w:t>
            </w:r>
          </w:p>
        </w:tc>
      </w:tr>
    </w:tbl>
    <w:p w:rsidR="00E870B6" w:rsidRPr="000C7FED" w:rsidRDefault="00E870B6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83F59" w:rsidRPr="00035F0C" w:rsidRDefault="00692EC9" w:rsidP="00035F0C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 w:rsidRPr="00035F0C">
        <w:rPr>
          <w:b/>
          <w:sz w:val="28"/>
          <w:szCs w:val="28"/>
          <w:lang w:bidi="he-IL"/>
        </w:rPr>
        <w:t>7.3</w:t>
      </w:r>
      <w:r w:rsidR="00591E9F" w:rsidRPr="00035F0C">
        <w:rPr>
          <w:b/>
          <w:sz w:val="28"/>
          <w:szCs w:val="28"/>
          <w:lang w:bidi="he-IL"/>
        </w:rPr>
        <w:t xml:space="preserve"> </w:t>
      </w:r>
      <w:r w:rsidR="00983F59" w:rsidRPr="00035F0C">
        <w:rPr>
          <w:b/>
          <w:sz w:val="28"/>
          <w:szCs w:val="28"/>
          <w:lang w:bidi="he-IL"/>
        </w:rPr>
        <w:t>Нормативная, конструкторская и технологическ</w:t>
      </w:r>
      <w:r w:rsidR="00035F0C" w:rsidRPr="00035F0C">
        <w:rPr>
          <w:b/>
          <w:sz w:val="28"/>
          <w:szCs w:val="28"/>
          <w:lang w:bidi="he-IL"/>
        </w:rPr>
        <w:t>ая документация на продукцию</w:t>
      </w:r>
    </w:p>
    <w:p w:rsidR="00035F0C" w:rsidRPr="000C7FED" w:rsidRDefault="00035F0C" w:rsidP="00035F0C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9A0370" w:rsidRPr="000C7FED" w:rsidRDefault="009A0370" w:rsidP="000C7FED">
      <w:pPr>
        <w:pStyle w:val="a3"/>
        <w:numPr>
          <w:ilvl w:val="0"/>
          <w:numId w:val="28"/>
        </w:num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Вода минеральная питьевая природная лечебно-столовая газированная «Анапская» - ГОСТ 1327388, СанПиН 2.3.2.1078-01 </w:t>
      </w:r>
    </w:p>
    <w:p w:rsidR="00B331DB" w:rsidRPr="000C7FED" w:rsidRDefault="009A0370" w:rsidP="000C7FED">
      <w:pPr>
        <w:pStyle w:val="a3"/>
        <w:numPr>
          <w:ilvl w:val="0"/>
          <w:numId w:val="28"/>
        </w:num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Вода минеральная питьевая природная лечебно-столовая </w:t>
      </w:r>
    </w:p>
    <w:p w:rsidR="009A0370" w:rsidRPr="000C7FED" w:rsidRDefault="005774AA" w:rsidP="000C7FE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0370" w:rsidRPr="000C7FED">
        <w:rPr>
          <w:sz w:val="28"/>
          <w:szCs w:val="28"/>
        </w:rPr>
        <w:t xml:space="preserve">«Семигорская - 1» ГОСТ 1327388, СанПиН 2.3.2. 1078-01 </w:t>
      </w:r>
    </w:p>
    <w:p w:rsidR="009A0370" w:rsidRPr="000C7FED" w:rsidRDefault="009A0370" w:rsidP="000C7FED">
      <w:pPr>
        <w:pStyle w:val="a3"/>
        <w:numPr>
          <w:ilvl w:val="0"/>
          <w:numId w:val="28"/>
        </w:num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Вода минеральная питьевая природная лечебная газированная «Семигорская-6»</w:t>
      </w:r>
      <w:r w:rsidR="005774AA">
        <w:rPr>
          <w:sz w:val="28"/>
          <w:szCs w:val="28"/>
        </w:rPr>
        <w:t xml:space="preserve"> </w:t>
      </w:r>
      <w:r w:rsidRPr="000C7FED">
        <w:rPr>
          <w:sz w:val="28"/>
          <w:szCs w:val="28"/>
        </w:rPr>
        <w:t xml:space="preserve">ГОСТ 1327388, СанПиН 2.3.2.1078-01 </w:t>
      </w:r>
    </w:p>
    <w:p w:rsidR="009A0370" w:rsidRPr="000C7FED" w:rsidRDefault="009A0370" w:rsidP="000C7FED">
      <w:pPr>
        <w:pStyle w:val="a3"/>
        <w:numPr>
          <w:ilvl w:val="0"/>
          <w:numId w:val="28"/>
        </w:num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Напиток брожения «Квас хлебный», ГОСТ 28188-89,</w:t>
      </w:r>
      <w:r w:rsidR="005774AA">
        <w:rPr>
          <w:sz w:val="28"/>
          <w:szCs w:val="28"/>
        </w:rPr>
        <w:t xml:space="preserve"> </w:t>
      </w:r>
      <w:r w:rsidRPr="000C7FED">
        <w:rPr>
          <w:sz w:val="28"/>
          <w:szCs w:val="28"/>
        </w:rPr>
        <w:t xml:space="preserve">СанПиН 2.3.2.1078-01 </w:t>
      </w:r>
    </w:p>
    <w:p w:rsidR="009A0370" w:rsidRPr="000C7FED" w:rsidRDefault="009A0370" w:rsidP="000C7FED">
      <w:pPr>
        <w:pStyle w:val="a3"/>
        <w:numPr>
          <w:ilvl w:val="0"/>
          <w:numId w:val="28"/>
        </w:num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Виноматериалы виноградные обработанные натуральные сухие: </w:t>
      </w:r>
    </w:p>
    <w:p w:rsidR="009A0370" w:rsidRPr="000C7FED" w:rsidRDefault="009A0370" w:rsidP="000C7FE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«Лазурное белое», «Лазурное красное», «Лазурное розовое», </w:t>
      </w:r>
    </w:p>
    <w:p w:rsidR="009A0370" w:rsidRPr="000C7FED" w:rsidRDefault="009A0370" w:rsidP="000C7FE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ГОСТ Р 52523-2006 СанПиН 2.3.2.1078'-01 </w:t>
      </w:r>
    </w:p>
    <w:p w:rsidR="009A0370" w:rsidRPr="000C7FED" w:rsidRDefault="009A0370" w:rsidP="000C7FE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10.Виноматериалы виноградные необработанные натуральные сухие белые,</w:t>
      </w:r>
      <w:r w:rsidR="005774AA">
        <w:rPr>
          <w:sz w:val="28"/>
          <w:szCs w:val="28"/>
        </w:rPr>
        <w:t xml:space="preserve"> </w:t>
      </w:r>
      <w:r w:rsidRPr="000C7FED">
        <w:rPr>
          <w:sz w:val="28"/>
          <w:szCs w:val="28"/>
        </w:rPr>
        <w:t>розовые. Общие правила переработки винограда, утв. МСХ</w:t>
      </w:r>
      <w:r w:rsidR="005774AA">
        <w:rPr>
          <w:sz w:val="28"/>
          <w:szCs w:val="28"/>
        </w:rPr>
        <w:t xml:space="preserve"> </w:t>
      </w:r>
      <w:r w:rsidRPr="000C7FED">
        <w:rPr>
          <w:sz w:val="28"/>
          <w:szCs w:val="28"/>
        </w:rPr>
        <w:t xml:space="preserve">РФ 05.05.1998г., СанПиН 2.3.2. 1078-01 </w:t>
      </w:r>
    </w:p>
    <w:p w:rsidR="009A0370" w:rsidRPr="000C7FED" w:rsidRDefault="009A0370" w:rsidP="000C7FED">
      <w:pPr>
        <w:pStyle w:val="a3"/>
        <w:numPr>
          <w:ilvl w:val="0"/>
          <w:numId w:val="29"/>
        </w:num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Соки и нектары фруктовые. ТУ 9163-020-21040966-02, СанПиН 2.3.2.1078-01 </w:t>
      </w:r>
    </w:p>
    <w:p w:rsidR="009A0370" w:rsidRPr="000C7FED" w:rsidRDefault="009A0370" w:rsidP="000C7FED">
      <w:pPr>
        <w:pStyle w:val="a3"/>
        <w:numPr>
          <w:ilvl w:val="0"/>
          <w:numId w:val="29"/>
        </w:num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Виноматериалы шампанские. ГОСТ5114 7 -98, СанПиН 2.3.2.1078-01 </w:t>
      </w:r>
    </w:p>
    <w:p w:rsidR="009A0370" w:rsidRPr="000C7FED" w:rsidRDefault="009A0370" w:rsidP="000C7FED">
      <w:pPr>
        <w:pStyle w:val="a3"/>
        <w:numPr>
          <w:ilvl w:val="0"/>
          <w:numId w:val="29"/>
        </w:num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Виноматериалы виноградный обработанный натуральный сухой красный «Каберне» ГОСТ 7208-93, СанПиН 2.3.2.1078-01 </w:t>
      </w:r>
    </w:p>
    <w:p w:rsidR="009A0370" w:rsidRPr="000C7FED" w:rsidRDefault="009A0370" w:rsidP="000C7FE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10 Вода питьевая природная газированная «Лазурная» ТУ 0131-002-00357021-03, СанПиН 1.4.1116-02 </w:t>
      </w:r>
    </w:p>
    <w:p w:rsidR="009A0370" w:rsidRPr="000C7FED" w:rsidRDefault="009A0370" w:rsidP="000C7FED">
      <w:pPr>
        <w:pStyle w:val="a3"/>
        <w:numPr>
          <w:ilvl w:val="0"/>
          <w:numId w:val="30"/>
        </w:num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Вина столовые сухие по ГОСТ Р 52523-2006: </w:t>
      </w:r>
    </w:p>
    <w:p w:rsidR="009A0370" w:rsidRPr="000C7FED" w:rsidRDefault="005774AA" w:rsidP="000C7FE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0370" w:rsidRPr="000C7FED">
        <w:rPr>
          <w:sz w:val="28"/>
          <w:szCs w:val="28"/>
        </w:rPr>
        <w:t xml:space="preserve">-Каберне </w:t>
      </w:r>
    </w:p>
    <w:p w:rsidR="009A0370" w:rsidRPr="000C7FED" w:rsidRDefault="009A0370" w:rsidP="000C7FE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- Шардоне </w:t>
      </w:r>
    </w:p>
    <w:p w:rsidR="009A0370" w:rsidRPr="000C7FED" w:rsidRDefault="009A0370" w:rsidP="000C7FED">
      <w:pPr>
        <w:pStyle w:val="a3"/>
        <w:numPr>
          <w:ilvl w:val="0"/>
          <w:numId w:val="31"/>
        </w:num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Вина столовые полусладкие по ГОСТ Р 52523-2006</w:t>
      </w:r>
    </w:p>
    <w:p w:rsidR="009A0370" w:rsidRPr="000C7FED" w:rsidRDefault="009A0370" w:rsidP="000C7FE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- Изабелла </w:t>
      </w:r>
    </w:p>
    <w:p w:rsidR="009A0370" w:rsidRPr="000C7FED" w:rsidRDefault="009A0370" w:rsidP="000C7FE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Мускат</w:t>
      </w:r>
    </w:p>
    <w:p w:rsidR="008A5619" w:rsidRPr="000C7FED" w:rsidRDefault="009A0370" w:rsidP="000C7FE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13.</w:t>
      </w:r>
      <w:r w:rsidR="008A5619" w:rsidRPr="000C7FED">
        <w:rPr>
          <w:sz w:val="28"/>
          <w:szCs w:val="28"/>
        </w:rPr>
        <w:t xml:space="preserve"> ТИ 9170-611-00357021-06</w:t>
      </w:r>
      <w:r w:rsidR="005774AA">
        <w:rPr>
          <w:sz w:val="28"/>
          <w:szCs w:val="28"/>
        </w:rPr>
        <w:t xml:space="preserve"> </w:t>
      </w:r>
      <w:r w:rsidR="008A5619" w:rsidRPr="000C7FED">
        <w:rPr>
          <w:sz w:val="28"/>
          <w:szCs w:val="28"/>
        </w:rPr>
        <w:t>ТИ по производству вина столового и</w:t>
      </w:r>
      <w:r w:rsidR="005774AA">
        <w:rPr>
          <w:sz w:val="28"/>
          <w:szCs w:val="28"/>
        </w:rPr>
        <w:t xml:space="preserve"> </w:t>
      </w:r>
      <w:r w:rsidR="008A5619" w:rsidRPr="000C7FED">
        <w:rPr>
          <w:sz w:val="28"/>
          <w:szCs w:val="28"/>
        </w:rPr>
        <w:t>виноматериала столового полусладкого белого «Мускат»</w:t>
      </w:r>
    </w:p>
    <w:p w:rsidR="008A5619" w:rsidRPr="000C7FED" w:rsidRDefault="006D5BE4" w:rsidP="000C7FE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14</w:t>
      </w:r>
      <w:r w:rsidR="008A5619" w:rsidRPr="000C7FED">
        <w:rPr>
          <w:sz w:val="28"/>
          <w:szCs w:val="28"/>
        </w:rPr>
        <w:t>. ТИ 9170-610-00357021-06</w:t>
      </w:r>
      <w:r w:rsidR="005774AA">
        <w:rPr>
          <w:sz w:val="28"/>
          <w:szCs w:val="28"/>
        </w:rPr>
        <w:t xml:space="preserve"> </w:t>
      </w:r>
      <w:r w:rsidR="008A5619" w:rsidRPr="000C7FED">
        <w:rPr>
          <w:sz w:val="28"/>
          <w:szCs w:val="28"/>
        </w:rPr>
        <w:t>ТИ по производству вина столового и</w:t>
      </w:r>
      <w:r w:rsidR="005774AA">
        <w:rPr>
          <w:sz w:val="28"/>
          <w:szCs w:val="28"/>
        </w:rPr>
        <w:t xml:space="preserve"> </w:t>
      </w:r>
      <w:r w:rsidR="008A5619" w:rsidRPr="000C7FED">
        <w:rPr>
          <w:sz w:val="28"/>
          <w:szCs w:val="28"/>
        </w:rPr>
        <w:t>виноматериала столового полусладкого красного «Изабелла»</w:t>
      </w:r>
    </w:p>
    <w:p w:rsidR="008A5619" w:rsidRPr="000C7FED" w:rsidRDefault="006D5BE4" w:rsidP="000C7FE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15</w:t>
      </w:r>
      <w:r w:rsidR="008A5619" w:rsidRPr="000C7FED">
        <w:rPr>
          <w:sz w:val="28"/>
          <w:szCs w:val="28"/>
        </w:rPr>
        <w:t>.ТИ 9170-1405-00357021-07 ТИ по производству вина столового и виноматериала столового сухого</w:t>
      </w:r>
      <w:r w:rsidRPr="000C7FED">
        <w:rPr>
          <w:sz w:val="28"/>
          <w:szCs w:val="28"/>
        </w:rPr>
        <w:t xml:space="preserve"> белого</w:t>
      </w:r>
      <w:r w:rsidR="008A5619" w:rsidRPr="000C7FED">
        <w:rPr>
          <w:sz w:val="28"/>
          <w:szCs w:val="28"/>
        </w:rPr>
        <w:t xml:space="preserve"> «Шардоне»</w:t>
      </w:r>
    </w:p>
    <w:p w:rsidR="008A5619" w:rsidRPr="000C7FED" w:rsidRDefault="008A5619" w:rsidP="000C7FE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18. </w:t>
      </w:r>
      <w:r w:rsidR="006D5BE4" w:rsidRPr="000C7FED">
        <w:rPr>
          <w:sz w:val="28"/>
          <w:szCs w:val="28"/>
        </w:rPr>
        <w:t>ТИ 9170-1404-00357021-07 ТИ по производству вина столового и виноматериала столового сухого красного «Каберне»</w:t>
      </w:r>
    </w:p>
    <w:p w:rsidR="00B766C4" w:rsidRPr="00035F0C" w:rsidRDefault="00035F0C" w:rsidP="000C7FED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br w:type="page"/>
      </w:r>
      <w:r w:rsidR="00B766C4" w:rsidRPr="00035F0C">
        <w:rPr>
          <w:b/>
          <w:sz w:val="28"/>
          <w:szCs w:val="28"/>
          <w:lang w:bidi="he-IL"/>
        </w:rPr>
        <w:t>8</w:t>
      </w:r>
      <w:r w:rsidRPr="00035F0C">
        <w:rPr>
          <w:b/>
          <w:sz w:val="28"/>
          <w:szCs w:val="28"/>
          <w:lang w:bidi="he-IL"/>
        </w:rPr>
        <w:t>.</w:t>
      </w:r>
      <w:r w:rsidR="00B766C4" w:rsidRPr="00035F0C">
        <w:rPr>
          <w:b/>
          <w:sz w:val="28"/>
          <w:szCs w:val="28"/>
          <w:lang w:bidi="he-IL"/>
        </w:rPr>
        <w:t xml:space="preserve"> Первичный учет на предприятии</w:t>
      </w:r>
    </w:p>
    <w:p w:rsidR="00AD68F6" w:rsidRPr="000C7FED" w:rsidRDefault="00AD68F6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Инструкция о порядке учета сусла, молодых виноматериалов и незавершенного производства в первичном виноделии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Заготовка винограда, являющегося сырьем для винодельческой промышленности, производится в порядке государственных закупок у совхозов своей системы.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Каждая партия поступающего винограда на заготовительном или перерабатывающем пункте должна быть взвешена (брутто, тара, нетто) в присутствии представителя-сдатчика. С каждой партии и сорта винограда в присутствии представителя-сдатчика лабораторией винзавода должна быть взята средняя проба и произведен анализ качества принятого винограда. Результаты анализа отражаются в журнале «Контроль приемки винограда» и в приемной квитанции.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При переработке винограда по белому способу объем сусла нужно определить в замеренных отстойных емкостях. Замер сусла производится комиссией с участием зав. пунктом, зав. лабораторией (лаборанта), технолога-винодела и учетчика винпункта до начала переработки винограда следующего дня. Результаты замера сусла оформляются актом по форме</w:t>
      </w:r>
      <w:r w:rsidR="005774AA">
        <w:rPr>
          <w:sz w:val="28"/>
          <w:szCs w:val="28"/>
        </w:rPr>
        <w:t xml:space="preserve"> </w:t>
      </w:r>
      <w:r w:rsidRPr="000C7FED">
        <w:rPr>
          <w:sz w:val="28"/>
          <w:szCs w:val="28"/>
        </w:rPr>
        <w:t>№ П – 2.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При замере сусла лаборатория должна определять сахаристость и плотность (удельный вес) сусла по каждой емкости.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Масса выжимки и гребней указывается отдельно.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Количество гребней и сладкой выжимки определяется на основании контрольных взвешиваний, проводимых 2 – 3 раза за период переработки винограда по каждому сорту. При этом для каждого контрольного взвешивания опытная партия винограда должна составлять не менее 5 тонн.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Выход выжимки, полученной при переработке винограда с брожением на мезге, определяется путем взвешивания всего количества.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Запрещается подача сусла на брожение без предварительного замера сусла и оформления акта по форме № П – 2.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При переработке винограда с брожением сусла на мезге (по красному способу) объем виноматериалов, подлежащих дображиванию, и их кондиции определяют после разгрузки бродильных емкостей и прессования сброженной мезги. Результаты переработки определяются комиссией и отражаются в акте по форме № П – 3.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Акт по форме № П – 3 составляется также при переработке винограда по белому способу с настаиванием сусла на мезге.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Учет сусла, а также виноматериалов до снятия с дрожжевых осадков (первая переливка) осуществляется в оперативном порядке согласно данным, отраженным в актах по форме № П – 2 и П – 3.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Выработанные молодые виноматериалы приходуются в системе бухгалтерского учета после снятия их с дрожжевых осадков (первая переливка) на основании акта по форме № П – 6. В этом акте отражается количество декалитров полученных виноматериалов, дрожжевых осадков и их кондиции. 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На заводах первичного виноделия потери виноматериалов при хранении и технологической обработке исчисляются по действующим нормам с момента снятия виноматериалов с дрожжей (после первой переливки) и оформляются актом по форме № П – 6.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При креплении (спиртовании) сусла лаборатория отбирает среднюю пробу по каждой емкости и определяет крепость, сахаристость и плотность (удельный вес) этого сусла.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Каждая операция по спиртованию сусла оформляется актом по форме № П – 5, в котором указываются начальные кондиции сусла, количество влитого спирта в объемном и безводном алкоголе и количество полученных виноматериалов.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Акт о спиртовании сусла служит основанием для списания израсходованных спирта, сахара, колера и других видов сырья и оприходования виноматериалов в бухгалтерском учете и для запаси в книге количественного учета вина и виноматериалов.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Виноматериалы, не снятые с дрожжей, учитываются раздельно по стоимости сырья (виноград, спирт и др.) и сумме затрат по переработке. 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При определении фактической себестоимости незавершенного производства количество декалитров виноматериалов, не снятых до 1 января с дрожжей, определяется исходя из фактического их объема с поправкой на содержащиеся в этих виноматериалах дрожжевые осадки, которая учитывается коэффициентом.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Этот коэффициент К определяется делением количества виноматериалов в декалитрах, полученных после первой переливки (т. е. за вычетом дрожжевых осадков), на количество виноматериалов в декалитрах, поступивших на переливку.</w:t>
      </w:r>
    </w:p>
    <w:p w:rsidR="002A4FC6" w:rsidRPr="00035F0C" w:rsidRDefault="002A4FC6" w:rsidP="000C7FE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4FC6" w:rsidRPr="00035F0C" w:rsidRDefault="002A4FC6" w:rsidP="000C7FE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35F0C">
        <w:rPr>
          <w:b/>
          <w:sz w:val="28"/>
          <w:szCs w:val="28"/>
        </w:rPr>
        <w:t>8.</w:t>
      </w:r>
      <w:r w:rsidR="00035F0C" w:rsidRPr="00035F0C">
        <w:rPr>
          <w:b/>
          <w:sz w:val="28"/>
          <w:szCs w:val="28"/>
        </w:rPr>
        <w:t>1</w:t>
      </w:r>
      <w:r w:rsidRPr="00035F0C">
        <w:rPr>
          <w:b/>
          <w:sz w:val="28"/>
          <w:szCs w:val="28"/>
        </w:rPr>
        <w:t xml:space="preserve"> Формы первичного учета в винодельческой промышленности и указания о порядке их применения и заполнения</w:t>
      </w:r>
    </w:p>
    <w:p w:rsidR="00035F0C" w:rsidRDefault="00035F0C" w:rsidP="000C7FED">
      <w:pPr>
        <w:spacing w:line="360" w:lineRule="auto"/>
        <w:ind w:firstLine="709"/>
        <w:jc w:val="both"/>
        <w:rPr>
          <w:sz w:val="28"/>
          <w:szCs w:val="28"/>
        </w:rPr>
      </w:pP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1.Реестр сопроводительных накладных на принятый виноград</w:t>
      </w:r>
      <w:r w:rsidR="005774AA">
        <w:rPr>
          <w:sz w:val="28"/>
          <w:szCs w:val="28"/>
        </w:rPr>
        <w:t xml:space="preserve"> </w:t>
      </w:r>
      <w:r w:rsidRPr="000C7FED">
        <w:rPr>
          <w:sz w:val="28"/>
          <w:szCs w:val="28"/>
        </w:rPr>
        <w:t>(форма № П – 1) применяют для учета поступившего винограда по накладным. Заполняют его ежедневно бухгалтер винпункта в трех экземплярах (для бухгалтерии, сдатчика и винзавода) по сопроводительным документам сдатчика. Реестр служит основанием для выписки приемной квитанции. В этом реестре отмечаются следующие данные: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-предприятие;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-винпункт; 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№ сопроводительных накладных на принятый виноград;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сорт, совхоз, № отделения, № бригады;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Ф.И.О. бухгалтера винпункта;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Ф.И.О. химика, проверявшего качество винограда;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масса, кг (брутто, нетто, тара);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результаты анализа ( сахар, количество больных и испорченных, примесь других сортов, раздавленных ягод, %);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цена;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надбавка/уценка за качество;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цена с учетом надбавки/уценки;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сумма.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2. Акт о переработке винограда на сусло «по белому» способу</w:t>
      </w:r>
      <w:r w:rsidR="005774AA">
        <w:rPr>
          <w:sz w:val="28"/>
          <w:szCs w:val="28"/>
        </w:rPr>
        <w:t xml:space="preserve"> </w:t>
      </w:r>
      <w:r w:rsidRPr="000C7FED">
        <w:rPr>
          <w:sz w:val="28"/>
          <w:szCs w:val="28"/>
        </w:rPr>
        <w:t>(форма № П – 2) служит для учета переработанного винограда, выхода сусла и отходов. Акт составляет винодел в двух экземплярах (для бухгалтерии и цеха), подписывают его начальник цеха, заведующий лабораторией, технолог и бухгалтер, утверждает главный инженер. Акт должен быть сдан в бухгалтерию завода не позднее, чем на следующий день после переработки.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В акте указываются: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предприятие;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- номер акта; 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цех (винпункт), код, число, месяц;</w:t>
      </w:r>
    </w:p>
    <w:p w:rsidR="002A4FC6" w:rsidRPr="000C7FED" w:rsidRDefault="002A4FC6" w:rsidP="000C7FED">
      <w:pPr>
        <w:numPr>
          <w:ilvl w:val="0"/>
          <w:numId w:val="4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по переработке винограда: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наименование винограда по сортам;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- номенклатурный №; 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количество, кг;</w:t>
      </w:r>
      <w:r w:rsidR="005774AA">
        <w:rPr>
          <w:sz w:val="28"/>
          <w:szCs w:val="28"/>
        </w:rPr>
        <w:t xml:space="preserve"> 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сахар, г/дм</w:t>
      </w:r>
      <w:r w:rsidRPr="000C7FED">
        <w:rPr>
          <w:sz w:val="28"/>
          <w:szCs w:val="28"/>
        </w:rPr>
        <w:object w:dxaOrig="139" w:dyaOrig="300">
          <v:shape id="_x0000_i1026" type="#_x0000_t75" style="width:6.75pt;height:15pt" o:ole="">
            <v:imagedata r:id="rId9" o:title=""/>
          </v:shape>
          <o:OLEObject Type="Embed" ProgID="Equation.3" ShapeID="_x0000_i1026" DrawAspect="Content" ObjectID="_1459428076" r:id="rId10"/>
        </w:object>
      </w:r>
      <w:r w:rsidRPr="000C7FED">
        <w:rPr>
          <w:sz w:val="28"/>
          <w:szCs w:val="28"/>
        </w:rPr>
        <w:t xml:space="preserve">; 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итого;</w:t>
      </w:r>
    </w:p>
    <w:p w:rsidR="002A4FC6" w:rsidRPr="000C7FED" w:rsidRDefault="002A4FC6" w:rsidP="000C7FED">
      <w:pPr>
        <w:numPr>
          <w:ilvl w:val="0"/>
          <w:numId w:val="4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по полученному суслу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№ емкости;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вместимость по трафарету, дал;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наименование сусла по винограду и направлению использования;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фракция сусла;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- номенклатурный №; 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количество кг/дал;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результаты анализа (относительная плотность, сахар);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-выход сусла из 1 т винограда;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количество сладкой выжимки (масса, кг и в %-м отношении к винограду)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сахар г/100 г;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количество гребней (масса, кг и в %-м отношении к винограду)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подписи начальника цеха, зав. лабораторией, технолога, бухгалтера.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3. Акт о переработке винограда по красному способу (форма № П – 3) составляют при настаивании или брожении мезги для учета переработанного винограда, выхода виноматериалов (сусла) и отходов (гребней и выжимки). Форму заполняет винодел или бухгалтер в трех экземплярах (один – для бухгалтерии и два – для цеха) и подписывают начальник цеха, зав. лабораторией, технолог и бухгалтер, а утверждает главный инженер. Акт должен быть сдан в бухгалтерию не позднее дня, следующего за днем переработки винограда. В акте указываются: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предприятие;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утверждающая подпись главного винодела;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№ акта;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цех (винпункт), код, число, месяц;</w:t>
      </w:r>
    </w:p>
    <w:p w:rsidR="002A4FC6" w:rsidRPr="000C7FED" w:rsidRDefault="002A4FC6" w:rsidP="000C7FED">
      <w:pPr>
        <w:numPr>
          <w:ilvl w:val="0"/>
          <w:numId w:val="4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по переработке винограда с настаиванием или брожением мезги</w:t>
      </w:r>
    </w:p>
    <w:p w:rsidR="002A4FC6" w:rsidRPr="000C7FED" w:rsidRDefault="005774AA" w:rsidP="000C7F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4FC6" w:rsidRPr="000C7FED">
        <w:rPr>
          <w:sz w:val="28"/>
          <w:szCs w:val="28"/>
        </w:rPr>
        <w:t>- сорт винограда;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номенклатурный №;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-количество, кг;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сахар, г/100 см</w:t>
      </w:r>
      <w:r w:rsidRPr="000C7FED">
        <w:rPr>
          <w:sz w:val="28"/>
          <w:szCs w:val="28"/>
        </w:rPr>
        <w:object w:dxaOrig="139" w:dyaOrig="300">
          <v:shape id="_x0000_i1027" type="#_x0000_t75" style="width:6.75pt;height:15pt" o:ole="">
            <v:imagedata r:id="rId11" o:title=""/>
          </v:shape>
          <o:OLEObject Type="Embed" ProgID="Equation.3" ShapeID="_x0000_i1027" DrawAspect="Content" ObjectID="_1459428077" r:id="rId12"/>
        </w:object>
      </w:r>
      <w:r w:rsidRPr="000C7FED">
        <w:rPr>
          <w:sz w:val="28"/>
          <w:szCs w:val="28"/>
        </w:rPr>
        <w:t>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- № емкости; 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вместимость по трафарету, дал;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виноматериалы (сусло) (наименование и фракция);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номенклатурный номер;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количество, дал;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результаты анализа (спирт, % об., сахар г/100 см</w:t>
      </w:r>
      <w:r w:rsidRPr="000C7FED">
        <w:rPr>
          <w:sz w:val="28"/>
          <w:szCs w:val="28"/>
        </w:rPr>
        <w:object w:dxaOrig="139" w:dyaOrig="300">
          <v:shape id="_x0000_i1028" type="#_x0000_t75" style="width:6.75pt;height:15pt" o:ole="">
            <v:imagedata r:id="rId13" o:title=""/>
          </v:shape>
          <o:OLEObject Type="Embed" ProgID="Equation.3" ShapeID="_x0000_i1028" DrawAspect="Content" ObjectID="_1459428078" r:id="rId14"/>
        </w:object>
      </w:r>
      <w:r w:rsidRPr="000C7FED">
        <w:rPr>
          <w:sz w:val="28"/>
          <w:szCs w:val="28"/>
        </w:rPr>
        <w:t>);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количество сладкой</w:t>
      </w:r>
      <w:r w:rsidR="005774AA">
        <w:rPr>
          <w:sz w:val="28"/>
          <w:szCs w:val="28"/>
        </w:rPr>
        <w:t xml:space="preserve"> </w:t>
      </w:r>
      <w:r w:rsidRPr="000C7FED">
        <w:rPr>
          <w:sz w:val="28"/>
          <w:szCs w:val="28"/>
        </w:rPr>
        <w:t>и сброженной выжимки (масса, кг и в %-м отношении к винограду);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спирт см</w:t>
      </w:r>
      <w:r w:rsidRPr="000C7FED">
        <w:rPr>
          <w:sz w:val="28"/>
          <w:szCs w:val="28"/>
        </w:rPr>
        <w:object w:dxaOrig="139" w:dyaOrig="300">
          <v:shape id="_x0000_i1029" type="#_x0000_t75" style="width:6.75pt;height:15pt" o:ole="">
            <v:imagedata r:id="rId15" o:title=""/>
          </v:shape>
          <o:OLEObject Type="Embed" ProgID="Equation.3" ShapeID="_x0000_i1029" DrawAspect="Content" ObjectID="_1459428079" r:id="rId16"/>
        </w:object>
      </w:r>
      <w:r w:rsidRPr="000C7FED">
        <w:rPr>
          <w:sz w:val="28"/>
          <w:szCs w:val="28"/>
        </w:rPr>
        <w:t>/100г;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сахар г/100 г;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количество гребней (масса, кг и в %-м отношении к винограду)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подписи начальника цеха, зав. лабораторией, технолога, бухгалтера.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4. Акт о декантации виноматериалов с осадков (форма № П – 6)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составляют при снятии купажной смеси с осадка для учета соков и виноматериалов, декантированных с дрожжевых (клеевых) осадков, а также для учета жидких и плотных осадков. Акт служит основанием для списания виноматериалов или осадков, взятых на переливку, и оприходования полученных виноматериалов и осадков. В сезон виноделия до первой инвентаризации акт служит основанием для оприходования виноматериалов и дрожжевых (клеевых) осадков.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Акт составляет винодел в двух экземплярах (для бухгалтерии и цеха) и подписывают начальник цеха, зав. лабораторией, технолог и бухгалтер; утверждает его главный винодел. Акт должен быть оформлен не позднее следующего дня после окончания операции и сдан в бухгалтерию. В акте указывают: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предприятие;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утверждающая подпись главного винодела;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№ акта;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цех (винпункт), код, число, месяц;</w:t>
      </w:r>
    </w:p>
    <w:p w:rsidR="002A4FC6" w:rsidRPr="000C7FED" w:rsidRDefault="002A4FC6" w:rsidP="000C7FED">
      <w:pPr>
        <w:numPr>
          <w:ilvl w:val="0"/>
          <w:numId w:val="4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взято на переливку (отжим):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вид тары №;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наименование виноматериала;</w:t>
      </w:r>
      <w:r w:rsidR="005774AA">
        <w:rPr>
          <w:sz w:val="28"/>
          <w:szCs w:val="28"/>
        </w:rPr>
        <w:t xml:space="preserve"> 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номенклатурный №;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количество при данной температуре, дал;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результаты анализа (спирт, % об., сахар г/100 см</w:t>
      </w:r>
      <w:r w:rsidRPr="000C7FED">
        <w:rPr>
          <w:sz w:val="28"/>
          <w:szCs w:val="28"/>
        </w:rPr>
        <w:object w:dxaOrig="139" w:dyaOrig="300">
          <v:shape id="_x0000_i1030" type="#_x0000_t75" style="width:6.75pt;height:15pt" o:ole="">
            <v:imagedata r:id="rId17" o:title=""/>
          </v:shape>
          <o:OLEObject Type="Embed" ProgID="Equation.3" ShapeID="_x0000_i1030" DrawAspect="Content" ObjectID="_1459428080" r:id="rId18"/>
        </w:object>
      </w:r>
      <w:r w:rsidRPr="000C7FED">
        <w:rPr>
          <w:sz w:val="28"/>
          <w:szCs w:val="28"/>
        </w:rPr>
        <w:t>);</w:t>
      </w:r>
    </w:p>
    <w:p w:rsidR="002A4FC6" w:rsidRPr="000C7FED" w:rsidRDefault="002A4FC6" w:rsidP="000C7FED">
      <w:pPr>
        <w:numPr>
          <w:ilvl w:val="0"/>
          <w:numId w:val="4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получено виноматериалов: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вид тары №;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номенклатурный №;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количество, дал;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 xml:space="preserve">- температура, </w:t>
      </w:r>
      <w:r w:rsidRPr="000C7FED">
        <w:rPr>
          <w:sz w:val="28"/>
          <w:szCs w:val="28"/>
        </w:rPr>
        <w:object w:dxaOrig="139" w:dyaOrig="300">
          <v:shape id="_x0000_i1031" type="#_x0000_t75" style="width:6.75pt;height:15pt" o:ole="">
            <v:imagedata r:id="rId19" o:title=""/>
          </v:shape>
          <o:OLEObject Type="Embed" ProgID="Equation.3" ShapeID="_x0000_i1031" DrawAspect="Content" ObjectID="_1459428081" r:id="rId20"/>
        </w:object>
      </w:r>
      <w:r w:rsidRPr="000C7FED">
        <w:rPr>
          <w:sz w:val="28"/>
          <w:szCs w:val="28"/>
        </w:rPr>
        <w:t>С;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поправочный коэффициент;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учетное количество при 20</w:t>
      </w:r>
      <w:r w:rsidRPr="000C7FED">
        <w:rPr>
          <w:sz w:val="28"/>
          <w:szCs w:val="28"/>
        </w:rPr>
        <w:object w:dxaOrig="139" w:dyaOrig="300">
          <v:shape id="_x0000_i1032" type="#_x0000_t75" style="width:6.75pt;height:15pt" o:ole="">
            <v:imagedata r:id="rId19" o:title=""/>
          </v:shape>
          <o:OLEObject Type="Embed" ProgID="Equation.3" ShapeID="_x0000_i1032" DrawAspect="Content" ObjectID="_1459428082" r:id="rId21"/>
        </w:object>
      </w:r>
      <w:r w:rsidRPr="000C7FED">
        <w:rPr>
          <w:sz w:val="28"/>
          <w:szCs w:val="28"/>
        </w:rPr>
        <w:t>С, дал;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результаты анализа (спирт, % об., сахар г/100 см</w:t>
      </w:r>
      <w:r w:rsidRPr="000C7FED">
        <w:rPr>
          <w:sz w:val="28"/>
          <w:szCs w:val="28"/>
        </w:rPr>
        <w:object w:dxaOrig="139" w:dyaOrig="300">
          <v:shape id="_x0000_i1033" type="#_x0000_t75" style="width:6.75pt;height:15pt" o:ole="">
            <v:imagedata r:id="rId17" o:title=""/>
          </v:shape>
          <o:OLEObject Type="Embed" ProgID="Equation.3" ShapeID="_x0000_i1033" DrawAspect="Content" ObjectID="_1459428083" r:id="rId22"/>
        </w:object>
      </w:r>
      <w:r w:rsidRPr="000C7FED">
        <w:rPr>
          <w:sz w:val="28"/>
          <w:szCs w:val="28"/>
        </w:rPr>
        <w:t>);</w:t>
      </w:r>
    </w:p>
    <w:p w:rsidR="002A4FC6" w:rsidRPr="000C7FED" w:rsidRDefault="002A4FC6" w:rsidP="000C7FED">
      <w:pPr>
        <w:numPr>
          <w:ilvl w:val="0"/>
          <w:numId w:val="4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получено осадков (дрожжевых или клеевых):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номенклатурный №;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количество при данной температуре, дал;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результаты анализа (спирт, % об., сахар г/100 см</w:t>
      </w:r>
      <w:r w:rsidRPr="000C7FED">
        <w:rPr>
          <w:sz w:val="28"/>
          <w:szCs w:val="28"/>
        </w:rPr>
        <w:object w:dxaOrig="139" w:dyaOrig="300">
          <v:shape id="_x0000_i1034" type="#_x0000_t75" style="width:6.75pt;height:15pt" o:ole="">
            <v:imagedata r:id="rId17" o:title=""/>
          </v:shape>
          <o:OLEObject Type="Embed" ProgID="Equation.3" ShapeID="_x0000_i1034" DrawAspect="Content" ObjectID="_1459428084" r:id="rId23"/>
        </w:object>
      </w:r>
      <w:r w:rsidRPr="000C7FED">
        <w:rPr>
          <w:sz w:val="28"/>
          <w:szCs w:val="28"/>
        </w:rPr>
        <w:t>);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относительная плотность;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подписи начальника цеха, зав. лабораторией, технолога, бухгалтера.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Также на ЗАО МПБК «Очаково» «Южная винная компания» используются и другие документы такие, как, например: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Акт контрольной переработки винограда, его составляют по форме № П – 2 с той разницей, что под наименованием акта пишут слово «Контрольный», а в конце дописывают должности и фамилии лиц, участвующих в контрольной переработке винограда;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Паспорт на винопродукцию, залитую в стационарную емкость (форма № П – 7), хранится при емкости, до откачки из нее винопродукции;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приемная квитанция на закупку винограда (форма № ПК – 7) служит для расчетов с поставщиками;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купажный акт (форма № П – 8) составляют для учета списания сырья (виноматериалов) и основных материалов (спирта, сахара, и др.), израсходованных на купаж, и оприходования полученной купажной смеси;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технологический журнал (форма № П – 9) служит основанием для контроля за соблюдением сроков проведения технологических операций, а также для расчета потерь по нормам;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журнал учета движения винопродукции и отходов виноделия (форма № П – 10) необходим для количественного учета движения винопродукции по наименованиям и годам урожая. На каждый вид винопродукции и отходов отводят отдельные листы;</w:t>
      </w:r>
    </w:p>
    <w:p w:rsidR="002A4FC6" w:rsidRPr="000C7FED" w:rsidRDefault="002A4FC6" w:rsidP="000C7FED">
      <w:pPr>
        <w:spacing w:line="360" w:lineRule="auto"/>
        <w:ind w:firstLine="709"/>
        <w:jc w:val="both"/>
        <w:rPr>
          <w:sz w:val="28"/>
          <w:szCs w:val="28"/>
        </w:rPr>
      </w:pPr>
      <w:r w:rsidRPr="000C7FED">
        <w:rPr>
          <w:sz w:val="28"/>
          <w:szCs w:val="28"/>
        </w:rPr>
        <w:t>- накладная на передачу винопродукции (форма № П – 16) нужна для учета вина, передаваемого из цеха</w:t>
      </w:r>
      <w:r w:rsidR="005774AA">
        <w:rPr>
          <w:sz w:val="28"/>
          <w:szCs w:val="28"/>
        </w:rPr>
        <w:t xml:space="preserve"> </w:t>
      </w:r>
      <w:r w:rsidRPr="000C7FED">
        <w:rPr>
          <w:sz w:val="28"/>
          <w:szCs w:val="28"/>
        </w:rPr>
        <w:t>в цех и в цех розлива. Накладная заполняется ежедневно.</w:t>
      </w:r>
    </w:p>
    <w:p w:rsidR="00AF604D" w:rsidRPr="00035F0C" w:rsidRDefault="00035F0C" w:rsidP="000C7FED">
      <w:pPr>
        <w:spacing w:line="360" w:lineRule="auto"/>
        <w:ind w:firstLine="709"/>
        <w:jc w:val="both"/>
        <w:rPr>
          <w:b/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br w:type="page"/>
      </w:r>
      <w:r w:rsidR="00AF604D" w:rsidRPr="00035F0C">
        <w:rPr>
          <w:b/>
          <w:sz w:val="28"/>
          <w:szCs w:val="28"/>
          <w:lang w:bidi="he-IL"/>
        </w:rPr>
        <w:t>Список литературы</w:t>
      </w:r>
    </w:p>
    <w:p w:rsidR="00AF604D" w:rsidRPr="000C7FED" w:rsidRDefault="00AF604D" w:rsidP="000C7FED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AF604D" w:rsidRPr="000C7FED" w:rsidRDefault="00AF604D" w:rsidP="00035F0C">
      <w:pPr>
        <w:numPr>
          <w:ilvl w:val="0"/>
          <w:numId w:val="45"/>
        </w:numPr>
        <w:tabs>
          <w:tab w:val="clear" w:pos="1077"/>
          <w:tab w:val="num" w:pos="360"/>
        </w:tabs>
        <w:spacing w:line="360" w:lineRule="auto"/>
        <w:ind w:left="0" w:firstLine="0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Программа производственного контроля на ЗАО КПП «Лазурный» на 2008 год.</w:t>
      </w:r>
    </w:p>
    <w:p w:rsidR="00AF604D" w:rsidRPr="000C7FED" w:rsidRDefault="00AF604D" w:rsidP="00035F0C">
      <w:pPr>
        <w:numPr>
          <w:ilvl w:val="0"/>
          <w:numId w:val="45"/>
        </w:numPr>
        <w:tabs>
          <w:tab w:val="clear" w:pos="1077"/>
          <w:tab w:val="num" w:pos="360"/>
        </w:tabs>
        <w:spacing w:line="360" w:lineRule="auto"/>
        <w:ind w:left="0" w:firstLine="0"/>
        <w:jc w:val="both"/>
        <w:rPr>
          <w:sz w:val="28"/>
          <w:szCs w:val="28"/>
          <w:lang w:bidi="he-IL"/>
        </w:rPr>
      </w:pPr>
      <w:r w:rsidRPr="000C7FED">
        <w:rPr>
          <w:sz w:val="28"/>
          <w:szCs w:val="28"/>
          <w:lang w:bidi="he-IL"/>
        </w:rPr>
        <w:t>Свидетельство об оценке состояния измерений в лаборатории (аттестат)</w:t>
      </w:r>
      <w:bookmarkStart w:id="0" w:name="_GoBack"/>
      <w:bookmarkEnd w:id="0"/>
    </w:p>
    <w:sectPr w:rsidR="00AF604D" w:rsidRPr="000C7FED" w:rsidSect="00FB3182">
      <w:footerReference w:type="even" r:id="rId24"/>
      <w:footerReference w:type="default" r:id="rId25"/>
      <w:type w:val="nextColumn"/>
      <w:pgSz w:w="11907" w:h="16840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9D5" w:rsidRDefault="001329D5">
      <w:r>
        <w:separator/>
      </w:r>
    </w:p>
  </w:endnote>
  <w:endnote w:type="continuationSeparator" w:id="0">
    <w:p w:rsidR="001329D5" w:rsidRDefault="0013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182" w:rsidRDefault="00FB3182" w:rsidP="00B91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3182" w:rsidRDefault="00FB3182" w:rsidP="00FB318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182" w:rsidRDefault="00FB3182" w:rsidP="00B91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7739">
      <w:rPr>
        <w:rStyle w:val="a7"/>
        <w:noProof/>
      </w:rPr>
      <w:t>1</w:t>
    </w:r>
    <w:r>
      <w:rPr>
        <w:rStyle w:val="a7"/>
      </w:rPr>
      <w:fldChar w:fldCharType="end"/>
    </w:r>
  </w:p>
  <w:p w:rsidR="00FB3182" w:rsidRDefault="00FB3182" w:rsidP="00FB318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9D5" w:rsidRDefault="001329D5">
      <w:r>
        <w:separator/>
      </w:r>
    </w:p>
  </w:footnote>
  <w:footnote w:type="continuationSeparator" w:id="0">
    <w:p w:rsidR="001329D5" w:rsidRDefault="00132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7DE5"/>
    <w:multiLevelType w:val="hybridMultilevel"/>
    <w:tmpl w:val="2834B0D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A6A263E"/>
    <w:multiLevelType w:val="hybridMultilevel"/>
    <w:tmpl w:val="A0C662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AF32ACB"/>
    <w:multiLevelType w:val="hybridMultilevel"/>
    <w:tmpl w:val="E7DEC2E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FCB1EA0"/>
    <w:multiLevelType w:val="hybridMultilevel"/>
    <w:tmpl w:val="46D27664"/>
    <w:lvl w:ilvl="0" w:tplc="790054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2CDA22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3200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AF44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40A2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4A4D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166DC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4FE4C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B407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0523F70"/>
    <w:multiLevelType w:val="hybridMultilevel"/>
    <w:tmpl w:val="DB305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0103FA"/>
    <w:multiLevelType w:val="hybridMultilevel"/>
    <w:tmpl w:val="3BCA0FA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A450F2B"/>
    <w:multiLevelType w:val="singleLevel"/>
    <w:tmpl w:val="434C34F8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1B280039"/>
    <w:multiLevelType w:val="singleLevel"/>
    <w:tmpl w:val="5A18ABDE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1B4E3072"/>
    <w:multiLevelType w:val="hybridMultilevel"/>
    <w:tmpl w:val="68A89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7C2BB4"/>
    <w:multiLevelType w:val="hybridMultilevel"/>
    <w:tmpl w:val="B8C84CDA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0">
    <w:nsid w:val="1F1F0E14"/>
    <w:multiLevelType w:val="singleLevel"/>
    <w:tmpl w:val="7CF8AFE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20DB2284"/>
    <w:multiLevelType w:val="hybridMultilevel"/>
    <w:tmpl w:val="A190C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143EA1"/>
    <w:multiLevelType w:val="singleLevel"/>
    <w:tmpl w:val="D98099A2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230E7EC5"/>
    <w:multiLevelType w:val="hybridMultilevel"/>
    <w:tmpl w:val="2910B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63738E7"/>
    <w:multiLevelType w:val="hybridMultilevel"/>
    <w:tmpl w:val="84007EBC"/>
    <w:lvl w:ilvl="0" w:tplc="87DC78A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5">
    <w:nsid w:val="29D62B5E"/>
    <w:multiLevelType w:val="hybridMultilevel"/>
    <w:tmpl w:val="FF1EAF82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16">
    <w:nsid w:val="30322AB1"/>
    <w:multiLevelType w:val="hybridMultilevel"/>
    <w:tmpl w:val="1AD01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3D646FC"/>
    <w:multiLevelType w:val="singleLevel"/>
    <w:tmpl w:val="02F830B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>
    <w:nsid w:val="34D3490C"/>
    <w:multiLevelType w:val="singleLevel"/>
    <w:tmpl w:val="15C0B34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>
    <w:nsid w:val="3B591630"/>
    <w:multiLevelType w:val="multilevel"/>
    <w:tmpl w:val="1C9CFB1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3BC11D3D"/>
    <w:multiLevelType w:val="hybridMultilevel"/>
    <w:tmpl w:val="0838A8DC"/>
    <w:lvl w:ilvl="0" w:tplc="8F52C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4122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A92F2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458C4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F341D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0581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BAD7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C8AD1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B87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3FA96BD7"/>
    <w:multiLevelType w:val="singleLevel"/>
    <w:tmpl w:val="B69C1B46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42421431"/>
    <w:multiLevelType w:val="singleLevel"/>
    <w:tmpl w:val="C3066FB6"/>
    <w:lvl w:ilvl="0">
      <w:start w:val="1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>
    <w:nsid w:val="43722470"/>
    <w:multiLevelType w:val="hybridMultilevel"/>
    <w:tmpl w:val="2C82D630"/>
    <w:lvl w:ilvl="0" w:tplc="87DC78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6D34BF8"/>
    <w:multiLevelType w:val="hybridMultilevel"/>
    <w:tmpl w:val="60286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B13CB8"/>
    <w:multiLevelType w:val="hybridMultilevel"/>
    <w:tmpl w:val="4ADEB7CA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26">
    <w:nsid w:val="4D2835BA"/>
    <w:multiLevelType w:val="hybridMultilevel"/>
    <w:tmpl w:val="9E1874CC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  <w:rPr>
        <w:rFonts w:cs="Times New Roman"/>
      </w:rPr>
    </w:lvl>
  </w:abstractNum>
  <w:abstractNum w:abstractNumId="27">
    <w:nsid w:val="53B76D59"/>
    <w:multiLevelType w:val="hybridMultilevel"/>
    <w:tmpl w:val="78C0C4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D775C84"/>
    <w:multiLevelType w:val="multilevel"/>
    <w:tmpl w:val="574A0E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D8C133C"/>
    <w:multiLevelType w:val="singleLevel"/>
    <w:tmpl w:val="3B5C99BE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0">
    <w:nsid w:val="60893DBC"/>
    <w:multiLevelType w:val="singleLevel"/>
    <w:tmpl w:val="443ABAD0"/>
    <w:lvl w:ilvl="0">
      <w:start w:val="1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2B91539"/>
    <w:multiLevelType w:val="singleLevel"/>
    <w:tmpl w:val="B6124B78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2">
    <w:nsid w:val="669662E5"/>
    <w:multiLevelType w:val="hybridMultilevel"/>
    <w:tmpl w:val="7E7A72F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>
    <w:nsid w:val="6AA21340"/>
    <w:multiLevelType w:val="hybridMultilevel"/>
    <w:tmpl w:val="574A0E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6B9B5EBB"/>
    <w:multiLevelType w:val="hybridMultilevel"/>
    <w:tmpl w:val="F244C2C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>
    <w:nsid w:val="6C3A4855"/>
    <w:multiLevelType w:val="hybridMultilevel"/>
    <w:tmpl w:val="5AF24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CE44379"/>
    <w:multiLevelType w:val="hybridMultilevel"/>
    <w:tmpl w:val="7B8AE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3265857"/>
    <w:multiLevelType w:val="hybridMultilevel"/>
    <w:tmpl w:val="B740A8A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8">
    <w:nsid w:val="75F101FE"/>
    <w:multiLevelType w:val="singleLevel"/>
    <w:tmpl w:val="16CCFC3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9">
    <w:nsid w:val="775142AB"/>
    <w:multiLevelType w:val="multilevel"/>
    <w:tmpl w:val="574A0E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82335D8"/>
    <w:multiLevelType w:val="hybridMultilevel"/>
    <w:tmpl w:val="CB983A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CF92AAE"/>
    <w:multiLevelType w:val="singleLevel"/>
    <w:tmpl w:val="42C011D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1"/>
  </w:num>
  <w:num w:numId="3">
    <w:abstractNumId w:val="31"/>
  </w:num>
  <w:num w:numId="4">
    <w:abstractNumId w:val="30"/>
  </w:num>
  <w:num w:numId="5">
    <w:abstractNumId w:val="6"/>
  </w:num>
  <w:num w:numId="6">
    <w:abstractNumId w:val="35"/>
  </w:num>
  <w:num w:numId="7">
    <w:abstractNumId w:val="20"/>
  </w:num>
  <w:num w:numId="8">
    <w:abstractNumId w:val="16"/>
  </w:num>
  <w:num w:numId="9">
    <w:abstractNumId w:val="24"/>
  </w:num>
  <w:num w:numId="10">
    <w:abstractNumId w:val="13"/>
  </w:num>
  <w:num w:numId="11">
    <w:abstractNumId w:val="36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3"/>
  </w:num>
  <w:num w:numId="15">
    <w:abstractNumId w:val="18"/>
  </w:num>
  <w:num w:numId="16">
    <w:abstractNumId w:val="21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12"/>
  </w:num>
  <w:num w:numId="20">
    <w:abstractNumId w:val="1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7"/>
  </w:num>
  <w:num w:numId="22">
    <w:abstractNumId w:val="17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"/>
  </w:num>
  <w:num w:numId="24">
    <w:abstractNumId w:val="19"/>
  </w:num>
  <w:num w:numId="25">
    <w:abstractNumId w:val="26"/>
  </w:num>
  <w:num w:numId="26">
    <w:abstractNumId w:val="14"/>
  </w:num>
  <w:num w:numId="27">
    <w:abstractNumId w:val="23"/>
  </w:num>
  <w:num w:numId="28">
    <w:abstractNumId w:val="10"/>
  </w:num>
  <w:num w:numId="29">
    <w:abstractNumId w:val="29"/>
  </w:num>
  <w:num w:numId="30">
    <w:abstractNumId w:val="22"/>
  </w:num>
  <w:num w:numId="31">
    <w:abstractNumId w:val="7"/>
  </w:num>
  <w:num w:numId="32">
    <w:abstractNumId w:val="15"/>
  </w:num>
  <w:num w:numId="33">
    <w:abstractNumId w:val="0"/>
  </w:num>
  <w:num w:numId="34">
    <w:abstractNumId w:val="32"/>
  </w:num>
  <w:num w:numId="35">
    <w:abstractNumId w:val="1"/>
  </w:num>
  <w:num w:numId="36">
    <w:abstractNumId w:val="37"/>
  </w:num>
  <w:num w:numId="37">
    <w:abstractNumId w:val="40"/>
  </w:num>
  <w:num w:numId="38">
    <w:abstractNumId w:val="34"/>
  </w:num>
  <w:num w:numId="39">
    <w:abstractNumId w:val="27"/>
  </w:num>
  <w:num w:numId="40">
    <w:abstractNumId w:val="11"/>
  </w:num>
  <w:num w:numId="41">
    <w:abstractNumId w:val="9"/>
  </w:num>
  <w:num w:numId="42">
    <w:abstractNumId w:val="2"/>
  </w:num>
  <w:num w:numId="43">
    <w:abstractNumId w:val="39"/>
  </w:num>
  <w:num w:numId="44">
    <w:abstractNumId w:val="28"/>
  </w:num>
  <w:num w:numId="45">
    <w:abstractNumId w:val="25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8C5"/>
    <w:rsid w:val="00007739"/>
    <w:rsid w:val="00013C5B"/>
    <w:rsid w:val="00026056"/>
    <w:rsid w:val="00031D70"/>
    <w:rsid w:val="00034868"/>
    <w:rsid w:val="00035F0C"/>
    <w:rsid w:val="00051A64"/>
    <w:rsid w:val="00094CD2"/>
    <w:rsid w:val="00096B3D"/>
    <w:rsid w:val="000B4997"/>
    <w:rsid w:val="000C7FED"/>
    <w:rsid w:val="000E0127"/>
    <w:rsid w:val="001329D5"/>
    <w:rsid w:val="001405D5"/>
    <w:rsid w:val="0014136D"/>
    <w:rsid w:val="00144AA7"/>
    <w:rsid w:val="00156BA3"/>
    <w:rsid w:val="001701BD"/>
    <w:rsid w:val="00173691"/>
    <w:rsid w:val="00186D2F"/>
    <w:rsid w:val="001D1F1B"/>
    <w:rsid w:val="001D6735"/>
    <w:rsid w:val="001F733F"/>
    <w:rsid w:val="002410B1"/>
    <w:rsid w:val="0024498E"/>
    <w:rsid w:val="002A4FC6"/>
    <w:rsid w:val="002C5F83"/>
    <w:rsid w:val="002D5A00"/>
    <w:rsid w:val="002D72A5"/>
    <w:rsid w:val="002E36BC"/>
    <w:rsid w:val="002F58D5"/>
    <w:rsid w:val="0030322C"/>
    <w:rsid w:val="00343F59"/>
    <w:rsid w:val="00345621"/>
    <w:rsid w:val="00346AEE"/>
    <w:rsid w:val="00362987"/>
    <w:rsid w:val="00364DEF"/>
    <w:rsid w:val="003731E5"/>
    <w:rsid w:val="003768C5"/>
    <w:rsid w:val="0038766B"/>
    <w:rsid w:val="00431C4F"/>
    <w:rsid w:val="004350C0"/>
    <w:rsid w:val="00440BB6"/>
    <w:rsid w:val="0045663E"/>
    <w:rsid w:val="00460165"/>
    <w:rsid w:val="00467662"/>
    <w:rsid w:val="00467A36"/>
    <w:rsid w:val="00496CDB"/>
    <w:rsid w:val="00497876"/>
    <w:rsid w:val="004B4CAE"/>
    <w:rsid w:val="004B6F3D"/>
    <w:rsid w:val="004C3AD7"/>
    <w:rsid w:val="005054EC"/>
    <w:rsid w:val="0052560D"/>
    <w:rsid w:val="0053669E"/>
    <w:rsid w:val="00563C15"/>
    <w:rsid w:val="005774AA"/>
    <w:rsid w:val="00591E9F"/>
    <w:rsid w:val="0061667C"/>
    <w:rsid w:val="006168DA"/>
    <w:rsid w:val="00636788"/>
    <w:rsid w:val="006443BA"/>
    <w:rsid w:val="00662414"/>
    <w:rsid w:val="00665EB7"/>
    <w:rsid w:val="00692EC9"/>
    <w:rsid w:val="006C2D80"/>
    <w:rsid w:val="006C48A7"/>
    <w:rsid w:val="006D5BE4"/>
    <w:rsid w:val="006F4836"/>
    <w:rsid w:val="007568D6"/>
    <w:rsid w:val="007B2B51"/>
    <w:rsid w:val="007E513B"/>
    <w:rsid w:val="008333D8"/>
    <w:rsid w:val="00843999"/>
    <w:rsid w:val="008453A3"/>
    <w:rsid w:val="00847BA0"/>
    <w:rsid w:val="00852B0E"/>
    <w:rsid w:val="0086025E"/>
    <w:rsid w:val="00865A59"/>
    <w:rsid w:val="00873074"/>
    <w:rsid w:val="008A1A9E"/>
    <w:rsid w:val="008A5619"/>
    <w:rsid w:val="008C3A22"/>
    <w:rsid w:val="00905FFC"/>
    <w:rsid w:val="00911369"/>
    <w:rsid w:val="009121FD"/>
    <w:rsid w:val="009215C7"/>
    <w:rsid w:val="00937F44"/>
    <w:rsid w:val="00943DC6"/>
    <w:rsid w:val="0097786E"/>
    <w:rsid w:val="00983F59"/>
    <w:rsid w:val="009A0370"/>
    <w:rsid w:val="009C06C3"/>
    <w:rsid w:val="009C3990"/>
    <w:rsid w:val="00A9457E"/>
    <w:rsid w:val="00AB5343"/>
    <w:rsid w:val="00AC265D"/>
    <w:rsid w:val="00AD54AB"/>
    <w:rsid w:val="00AD68F6"/>
    <w:rsid w:val="00AF604D"/>
    <w:rsid w:val="00B02061"/>
    <w:rsid w:val="00B149FA"/>
    <w:rsid w:val="00B2414A"/>
    <w:rsid w:val="00B24D3A"/>
    <w:rsid w:val="00B257A5"/>
    <w:rsid w:val="00B331DB"/>
    <w:rsid w:val="00B766C4"/>
    <w:rsid w:val="00B769EB"/>
    <w:rsid w:val="00B8753C"/>
    <w:rsid w:val="00B91049"/>
    <w:rsid w:val="00B92E31"/>
    <w:rsid w:val="00BE3B57"/>
    <w:rsid w:val="00C02BAB"/>
    <w:rsid w:val="00C03F04"/>
    <w:rsid w:val="00C0615C"/>
    <w:rsid w:val="00C073E1"/>
    <w:rsid w:val="00C34104"/>
    <w:rsid w:val="00C363A8"/>
    <w:rsid w:val="00C37A83"/>
    <w:rsid w:val="00C4719F"/>
    <w:rsid w:val="00C65FDC"/>
    <w:rsid w:val="00C7724A"/>
    <w:rsid w:val="00CA41BB"/>
    <w:rsid w:val="00CC27EA"/>
    <w:rsid w:val="00CF6CDB"/>
    <w:rsid w:val="00D128C6"/>
    <w:rsid w:val="00D25F4C"/>
    <w:rsid w:val="00D776FF"/>
    <w:rsid w:val="00DA5B5B"/>
    <w:rsid w:val="00DD42D6"/>
    <w:rsid w:val="00DE4A1E"/>
    <w:rsid w:val="00DF4B23"/>
    <w:rsid w:val="00E551D5"/>
    <w:rsid w:val="00E6162F"/>
    <w:rsid w:val="00E61AC5"/>
    <w:rsid w:val="00E83F26"/>
    <w:rsid w:val="00E870B6"/>
    <w:rsid w:val="00EE77F7"/>
    <w:rsid w:val="00EF77A6"/>
    <w:rsid w:val="00F04756"/>
    <w:rsid w:val="00F31E15"/>
    <w:rsid w:val="00F35166"/>
    <w:rsid w:val="00F41F1C"/>
    <w:rsid w:val="00F542FE"/>
    <w:rsid w:val="00FA1DDC"/>
    <w:rsid w:val="00FB2E63"/>
    <w:rsid w:val="00FB3182"/>
    <w:rsid w:val="00FC669F"/>
    <w:rsid w:val="00FD0CBF"/>
    <w:rsid w:val="00FE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FAAA1AC3-3D29-46D6-BAD2-505FBCC5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6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768C5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uiPriority w:val="99"/>
    <w:rsid w:val="0014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FB31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FB31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6908</Words>
  <Characters>39381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Анапа Благовещенская</Company>
  <LinksUpToDate>false</LinksUpToDate>
  <CharactersWithSpaces>46197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Юлия</dc:creator>
  <cp:keywords/>
  <dc:description/>
  <cp:lastModifiedBy>admin</cp:lastModifiedBy>
  <cp:revision>2</cp:revision>
  <dcterms:created xsi:type="dcterms:W3CDTF">2014-04-19T12:55:00Z</dcterms:created>
  <dcterms:modified xsi:type="dcterms:W3CDTF">2014-04-19T12:55:00Z</dcterms:modified>
</cp:coreProperties>
</file>