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1D" w:rsidRPr="004B2DE3" w:rsidRDefault="00D44700" w:rsidP="004B2DE3">
      <w:pPr>
        <w:spacing w:before="0" w:after="0" w:line="360" w:lineRule="auto"/>
        <w:jc w:val="center"/>
        <w:rPr>
          <w:sz w:val="28"/>
          <w:szCs w:val="28"/>
        </w:rPr>
      </w:pPr>
      <w:r w:rsidRPr="004B2DE3">
        <w:rPr>
          <w:sz w:val="28"/>
          <w:szCs w:val="28"/>
        </w:rPr>
        <w:t>Федеральное агентство по образованию</w:t>
      </w:r>
    </w:p>
    <w:p w:rsidR="00D44700" w:rsidRPr="004B2DE3" w:rsidRDefault="00D44700" w:rsidP="004B2DE3">
      <w:pPr>
        <w:spacing w:before="0" w:after="0" w:line="360" w:lineRule="auto"/>
        <w:jc w:val="center"/>
        <w:rPr>
          <w:sz w:val="28"/>
          <w:szCs w:val="28"/>
        </w:rPr>
      </w:pPr>
      <w:r w:rsidRPr="004B2DE3">
        <w:rPr>
          <w:sz w:val="28"/>
          <w:szCs w:val="28"/>
        </w:rPr>
        <w:t>Брянский государственный технический университет</w:t>
      </w:r>
    </w:p>
    <w:p w:rsidR="00D44700" w:rsidRPr="004B2DE3" w:rsidRDefault="00D44700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D44700" w:rsidRPr="004B2DE3" w:rsidRDefault="00D44700" w:rsidP="004B2DE3">
      <w:pPr>
        <w:spacing w:before="0" w:after="0" w:line="360" w:lineRule="auto"/>
        <w:jc w:val="center"/>
        <w:rPr>
          <w:sz w:val="28"/>
          <w:szCs w:val="28"/>
        </w:rPr>
      </w:pPr>
      <w:r w:rsidRPr="004B2DE3">
        <w:rPr>
          <w:sz w:val="28"/>
          <w:szCs w:val="28"/>
        </w:rPr>
        <w:t xml:space="preserve">Кафедра «Экономика, </w:t>
      </w:r>
      <w:r w:rsidR="00AF78FE" w:rsidRPr="004B2DE3">
        <w:rPr>
          <w:sz w:val="28"/>
          <w:szCs w:val="28"/>
        </w:rPr>
        <w:t>организация производства, управление»</w:t>
      </w: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BB5444" w:rsidRPr="004B2DE3" w:rsidRDefault="00BB5444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Default="00AF78FE" w:rsidP="004B2DE3">
      <w:pPr>
        <w:spacing w:before="0" w:after="0" w:line="360" w:lineRule="auto"/>
        <w:jc w:val="center"/>
        <w:rPr>
          <w:sz w:val="28"/>
          <w:szCs w:val="28"/>
          <w:lang w:val="uk-UA"/>
        </w:rPr>
      </w:pPr>
    </w:p>
    <w:p w:rsidR="004B2DE3" w:rsidRDefault="004B2DE3" w:rsidP="004B2DE3">
      <w:pPr>
        <w:spacing w:before="0" w:after="0" w:line="360" w:lineRule="auto"/>
        <w:jc w:val="center"/>
        <w:rPr>
          <w:sz w:val="28"/>
          <w:szCs w:val="28"/>
          <w:lang w:val="uk-UA"/>
        </w:rPr>
      </w:pPr>
    </w:p>
    <w:p w:rsidR="004B2DE3" w:rsidRDefault="004B2DE3" w:rsidP="004B2DE3">
      <w:pPr>
        <w:spacing w:before="0" w:after="0" w:line="360" w:lineRule="auto"/>
        <w:jc w:val="center"/>
        <w:rPr>
          <w:sz w:val="28"/>
          <w:szCs w:val="28"/>
          <w:lang w:val="uk-UA"/>
        </w:rPr>
      </w:pPr>
    </w:p>
    <w:p w:rsidR="004B2DE3" w:rsidRPr="004B2DE3" w:rsidRDefault="004B2DE3" w:rsidP="004B2DE3">
      <w:pPr>
        <w:spacing w:before="0" w:after="0" w:line="360" w:lineRule="auto"/>
        <w:jc w:val="center"/>
        <w:rPr>
          <w:sz w:val="28"/>
          <w:szCs w:val="28"/>
          <w:lang w:val="uk-UA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  <w:r w:rsidRPr="004B2DE3">
        <w:rPr>
          <w:sz w:val="28"/>
          <w:szCs w:val="28"/>
        </w:rPr>
        <w:t xml:space="preserve">Курс </w:t>
      </w:r>
      <w:r w:rsidRPr="004B2DE3">
        <w:rPr>
          <w:b/>
          <w:bCs/>
          <w:sz w:val="28"/>
          <w:szCs w:val="28"/>
        </w:rPr>
        <w:t>«Основы бизнеса»</w:t>
      </w: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  <w:r w:rsidRPr="004B2DE3">
        <w:rPr>
          <w:sz w:val="28"/>
          <w:szCs w:val="28"/>
        </w:rPr>
        <w:t>Отчет по практическому заданию №1</w:t>
      </w:r>
    </w:p>
    <w:p w:rsidR="00AF78FE" w:rsidRPr="004B2DE3" w:rsidRDefault="00AF78FE" w:rsidP="004B2DE3">
      <w:p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4B2DE3">
        <w:rPr>
          <w:b/>
          <w:bCs/>
          <w:sz w:val="28"/>
          <w:szCs w:val="28"/>
        </w:rPr>
        <w:t>«Разработка учредительных документов для регистрации общества с ограниченной ответственностью»</w:t>
      </w: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rPr>
          <w:sz w:val="28"/>
          <w:szCs w:val="28"/>
        </w:rPr>
      </w:pPr>
      <w:r w:rsidRPr="004B2DE3">
        <w:rPr>
          <w:sz w:val="28"/>
          <w:szCs w:val="28"/>
        </w:rPr>
        <w:t>Выполнил:</w:t>
      </w:r>
    </w:p>
    <w:p w:rsidR="00AF78FE" w:rsidRPr="004B2DE3" w:rsidRDefault="00AF78FE" w:rsidP="004B2DE3">
      <w:pPr>
        <w:tabs>
          <w:tab w:val="left" w:pos="5670"/>
        </w:tabs>
        <w:spacing w:before="0" w:after="0" w:line="360" w:lineRule="auto"/>
        <w:rPr>
          <w:sz w:val="28"/>
          <w:szCs w:val="28"/>
        </w:rPr>
      </w:pPr>
      <w:r w:rsidRPr="004B2DE3">
        <w:rPr>
          <w:sz w:val="28"/>
          <w:szCs w:val="28"/>
        </w:rPr>
        <w:t>Проверил: к. э. н., доц.</w:t>
      </w:r>
    </w:p>
    <w:p w:rsidR="00AF78FE" w:rsidRPr="004B2DE3" w:rsidRDefault="00AF78FE" w:rsidP="004B2DE3">
      <w:pPr>
        <w:tabs>
          <w:tab w:val="left" w:pos="5670"/>
        </w:tabs>
        <w:spacing w:before="0" w:after="0" w:line="360" w:lineRule="auto"/>
        <w:rPr>
          <w:sz w:val="28"/>
          <w:szCs w:val="28"/>
        </w:rPr>
      </w:pPr>
      <w:r w:rsidRPr="004B2DE3">
        <w:rPr>
          <w:sz w:val="28"/>
          <w:szCs w:val="28"/>
        </w:rPr>
        <w:t>Резолюция:</w:t>
      </w: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D85EE5" w:rsidRPr="004B2DE3" w:rsidRDefault="00D85EE5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AF78FE" w:rsidRPr="004B2DE3" w:rsidRDefault="00AF78FE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7B34B8" w:rsidRPr="004B2DE3" w:rsidRDefault="007B34B8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7B34B8" w:rsidRPr="004B2DE3" w:rsidRDefault="007B34B8" w:rsidP="004B2DE3">
      <w:pPr>
        <w:spacing w:before="0" w:after="0" w:line="360" w:lineRule="auto"/>
        <w:jc w:val="center"/>
        <w:rPr>
          <w:sz w:val="28"/>
          <w:szCs w:val="28"/>
        </w:rPr>
      </w:pPr>
    </w:p>
    <w:p w:rsidR="00BB5444" w:rsidRPr="004B2DE3" w:rsidRDefault="00AF78FE" w:rsidP="004B2DE3">
      <w:pPr>
        <w:tabs>
          <w:tab w:val="left" w:pos="3510"/>
        </w:tabs>
        <w:spacing w:before="0" w:after="0" w:line="360" w:lineRule="auto"/>
        <w:jc w:val="center"/>
        <w:rPr>
          <w:sz w:val="28"/>
          <w:szCs w:val="28"/>
        </w:rPr>
      </w:pPr>
      <w:r w:rsidRPr="004B2DE3">
        <w:rPr>
          <w:sz w:val="28"/>
          <w:szCs w:val="28"/>
        </w:rPr>
        <w:t>Брянск 2007</w:t>
      </w:r>
    </w:p>
    <w:p w:rsidR="00AF78FE" w:rsidRPr="004B2DE3" w:rsidRDefault="00BB5444" w:rsidP="004B2DE3">
      <w:pPr>
        <w:tabs>
          <w:tab w:val="left" w:pos="3510"/>
        </w:tabs>
        <w:spacing w:before="0" w:after="0"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4B2DE3">
        <w:rPr>
          <w:sz w:val="28"/>
          <w:szCs w:val="28"/>
        </w:rPr>
        <w:br w:type="page"/>
      </w:r>
      <w:r w:rsidR="005830AE" w:rsidRPr="004B2DE3">
        <w:rPr>
          <w:b/>
          <w:bCs/>
          <w:caps/>
          <w:sz w:val="28"/>
          <w:szCs w:val="28"/>
        </w:rPr>
        <w:t>Содержание</w:t>
      </w:r>
    </w:p>
    <w:p w:rsidR="00700D7F" w:rsidRPr="004B2DE3" w:rsidRDefault="00700D7F" w:rsidP="004B2DE3">
      <w:pPr>
        <w:pStyle w:val="11"/>
        <w:tabs>
          <w:tab w:val="right" w:leader="hyphen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00D7F" w:rsidRPr="004B2DE3" w:rsidRDefault="00700D7F" w:rsidP="004B2DE3">
      <w:pPr>
        <w:pStyle w:val="11"/>
        <w:tabs>
          <w:tab w:val="right" w:leader="hyphen" w:pos="9345"/>
        </w:tabs>
        <w:spacing w:line="360" w:lineRule="auto"/>
        <w:ind w:firstLine="709"/>
        <w:jc w:val="both"/>
        <w:rPr>
          <w:caps/>
          <w:noProof/>
          <w:sz w:val="28"/>
          <w:szCs w:val="28"/>
        </w:rPr>
      </w:pPr>
      <w:r w:rsidRPr="004B2DE3">
        <w:rPr>
          <w:rStyle w:val="ac"/>
          <w:caps/>
          <w:noProof/>
          <w:color w:val="auto"/>
          <w:sz w:val="28"/>
          <w:szCs w:val="28"/>
          <w:u w:val="none"/>
        </w:rPr>
        <w:t xml:space="preserve">1. </w:t>
      </w:r>
      <w:r w:rsidRPr="001E1794">
        <w:rPr>
          <w:rStyle w:val="ac"/>
          <w:caps/>
          <w:noProof/>
          <w:sz w:val="28"/>
          <w:szCs w:val="28"/>
        </w:rPr>
        <w:t>Заявление</w:t>
      </w:r>
    </w:p>
    <w:p w:rsidR="00700D7F" w:rsidRPr="004B2DE3" w:rsidRDefault="00700D7F" w:rsidP="004B2DE3">
      <w:pPr>
        <w:pStyle w:val="11"/>
        <w:tabs>
          <w:tab w:val="right" w:leader="hyphen" w:pos="9345"/>
        </w:tabs>
        <w:spacing w:line="360" w:lineRule="auto"/>
        <w:ind w:firstLine="709"/>
        <w:jc w:val="both"/>
        <w:rPr>
          <w:caps/>
          <w:noProof/>
          <w:sz w:val="28"/>
          <w:szCs w:val="28"/>
        </w:rPr>
      </w:pPr>
      <w:r w:rsidRPr="004B2DE3">
        <w:rPr>
          <w:rStyle w:val="ac"/>
          <w:caps/>
          <w:noProof/>
          <w:color w:val="auto"/>
          <w:sz w:val="28"/>
          <w:szCs w:val="28"/>
          <w:u w:val="none"/>
        </w:rPr>
        <w:t>2.</w:t>
      </w:r>
      <w:r w:rsidRPr="004B2DE3">
        <w:rPr>
          <w:rStyle w:val="ac"/>
          <w:caps/>
          <w:noProof/>
          <w:sz w:val="28"/>
          <w:szCs w:val="28"/>
          <w:u w:val="none"/>
        </w:rPr>
        <w:t xml:space="preserve"> </w:t>
      </w:r>
      <w:r w:rsidRPr="001E1794">
        <w:rPr>
          <w:rStyle w:val="ac"/>
          <w:caps/>
          <w:noProof/>
          <w:sz w:val="28"/>
          <w:szCs w:val="28"/>
        </w:rPr>
        <w:t>УЧРЕДИТЕЛЬНЫЙ ДОГОВОР</w:t>
      </w:r>
    </w:p>
    <w:p w:rsidR="00700D7F" w:rsidRPr="004B2DE3" w:rsidRDefault="00700D7F" w:rsidP="004B2DE3">
      <w:pPr>
        <w:pStyle w:val="11"/>
        <w:tabs>
          <w:tab w:val="right" w:leader="hyphen" w:pos="9345"/>
        </w:tabs>
        <w:spacing w:line="360" w:lineRule="auto"/>
        <w:ind w:firstLine="709"/>
        <w:jc w:val="both"/>
        <w:rPr>
          <w:caps/>
          <w:noProof/>
          <w:sz w:val="28"/>
          <w:szCs w:val="28"/>
        </w:rPr>
      </w:pPr>
      <w:r w:rsidRPr="004B2DE3">
        <w:rPr>
          <w:rStyle w:val="ac"/>
          <w:caps/>
          <w:noProof/>
          <w:color w:val="auto"/>
          <w:sz w:val="28"/>
          <w:szCs w:val="28"/>
          <w:u w:val="none"/>
        </w:rPr>
        <w:t xml:space="preserve">3. </w:t>
      </w:r>
      <w:r w:rsidRPr="001E1794">
        <w:rPr>
          <w:rStyle w:val="ac"/>
          <w:caps/>
          <w:noProof/>
          <w:sz w:val="28"/>
          <w:szCs w:val="28"/>
        </w:rPr>
        <w:t>УСТАВ</w:t>
      </w:r>
    </w:p>
    <w:p w:rsidR="00700D7F" w:rsidRPr="004B2DE3" w:rsidRDefault="00700D7F" w:rsidP="004B2DE3">
      <w:pPr>
        <w:pStyle w:val="11"/>
        <w:tabs>
          <w:tab w:val="right" w:leader="hyphen" w:pos="9345"/>
        </w:tabs>
        <w:spacing w:line="360" w:lineRule="auto"/>
        <w:ind w:firstLine="709"/>
        <w:jc w:val="both"/>
        <w:rPr>
          <w:caps/>
          <w:noProof/>
          <w:sz w:val="28"/>
          <w:szCs w:val="28"/>
        </w:rPr>
      </w:pPr>
      <w:r w:rsidRPr="004B2DE3">
        <w:rPr>
          <w:rStyle w:val="ac"/>
          <w:caps/>
          <w:noProof/>
          <w:color w:val="auto"/>
          <w:sz w:val="28"/>
          <w:szCs w:val="28"/>
          <w:u w:val="none"/>
        </w:rPr>
        <w:t xml:space="preserve">4. </w:t>
      </w:r>
      <w:r w:rsidRPr="001E1794">
        <w:rPr>
          <w:rStyle w:val="ac"/>
          <w:caps/>
          <w:noProof/>
          <w:sz w:val="28"/>
          <w:szCs w:val="28"/>
        </w:rPr>
        <w:t>Протокол №1</w:t>
      </w:r>
    </w:p>
    <w:p w:rsidR="00700D7F" w:rsidRPr="004B2DE3" w:rsidRDefault="00700D7F" w:rsidP="004B2DE3">
      <w:pPr>
        <w:pStyle w:val="11"/>
        <w:tabs>
          <w:tab w:val="right" w:leader="hyphen" w:pos="9345"/>
        </w:tabs>
        <w:spacing w:line="360" w:lineRule="auto"/>
        <w:ind w:firstLine="709"/>
        <w:jc w:val="both"/>
        <w:rPr>
          <w:caps/>
          <w:noProof/>
          <w:sz w:val="28"/>
          <w:szCs w:val="28"/>
        </w:rPr>
      </w:pPr>
      <w:r w:rsidRPr="004B2DE3">
        <w:rPr>
          <w:rStyle w:val="ac"/>
          <w:caps/>
          <w:noProof/>
          <w:color w:val="auto"/>
          <w:sz w:val="28"/>
          <w:szCs w:val="28"/>
          <w:u w:val="none"/>
        </w:rPr>
        <w:t xml:space="preserve">5. </w:t>
      </w:r>
      <w:r w:rsidRPr="001E1794">
        <w:rPr>
          <w:rStyle w:val="ac"/>
          <w:caps/>
          <w:noProof/>
          <w:sz w:val="28"/>
          <w:szCs w:val="28"/>
        </w:rPr>
        <w:t>Проект штатного расписания</w:t>
      </w:r>
    </w:p>
    <w:p w:rsidR="004B2DE3" w:rsidRDefault="004B2DE3" w:rsidP="004B2DE3">
      <w:pPr>
        <w:tabs>
          <w:tab w:val="left" w:pos="3510"/>
        </w:tabs>
        <w:spacing w:before="0" w:after="0" w:line="360" w:lineRule="auto"/>
        <w:ind w:firstLine="709"/>
        <w:jc w:val="both"/>
        <w:rPr>
          <w:sz w:val="28"/>
          <w:szCs w:val="28"/>
        </w:rPr>
        <w:sectPr w:rsidR="004B2DE3" w:rsidSect="004B2DE3">
          <w:headerReference w:type="default" r:id="rId7"/>
          <w:footerReference w:type="default" r:id="rId8"/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Pr="00103E20" w:rsidRDefault="00B256D8" w:rsidP="004B2DE3">
      <w:pPr>
        <w:pStyle w:val="H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103E20">
        <w:rPr>
          <w:sz w:val="28"/>
          <w:szCs w:val="28"/>
        </w:rPr>
        <w:t>1. Предмет Договора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1.1. Настоящий Договор регулирует отношения Участников в процессе осуществления ими совместной деятельности по созданию коммерческой организации в форме Общества с Ограниченной Ответственностью, а также порядок и условия их участия в деятельности этого Общества.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1.2. В соответствии с настоящим Договором определяются состав Учредителей (Участников) создаваемого Общества, размер его Уставного капитала и размер доли каждого из Учредителей (Участников) Общества, размер и состав вкладов, порядок и сроки их внесения в Уставный капитал Общества при его учреждении, ответственность Учредителей (Участников) Общества за нарушение обязанности по внесению вкладов, условия и порядок распределения между Учредителями (Участниками) Общества прибыли, состав органов Общества и порядок выхода Участников Общества из Общества.</w:t>
      </w:r>
    </w:p>
    <w:p w:rsidR="00B256D8" w:rsidRPr="00103E20" w:rsidRDefault="004B2DE3" w:rsidP="004B2DE3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  <w:r w:rsidR="00B256D8" w:rsidRPr="00103E20">
        <w:rPr>
          <w:b/>
          <w:bCs/>
          <w:sz w:val="28"/>
          <w:szCs w:val="28"/>
        </w:rPr>
        <w:t>2. Правовое положение Общества</w:t>
      </w:r>
    </w:p>
    <w:p w:rsidR="004B2DE3" w:rsidRPr="004B2DE3" w:rsidRDefault="004B2DE3" w:rsidP="004B2DE3">
      <w:pPr>
        <w:rPr>
          <w:lang w:val="uk-UA"/>
        </w:rPr>
      </w:pP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2.1. Участники обязуются создать Общество с Ограниченной Ответственностью "Лотус Дизайн" (именуемое в дальнейшем "Общество") как хозяйственное общество, Уставный капитал которого разделен на доли, определенных Учредительными документами Общества размеров, Участники которого не отвечают по его обязательствам за исключением случаев, предусмотренных действующим законодательством и Учредительными документами Общества, и несут риск убытков, связанных с деятельностью Общества, в пределах стоимости внесенных ими вкладов.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2.2. Полное фирменное наименование Общества: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- на русском языке: Общество с ограниченной ответственностью "Лотус   Дизайн";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- на английском языке: "</w:t>
      </w:r>
      <w:r w:rsidRPr="004B2DE3">
        <w:rPr>
          <w:sz w:val="28"/>
          <w:szCs w:val="28"/>
          <w:lang w:val="en-US"/>
        </w:rPr>
        <w:t>Lotus</w:t>
      </w:r>
      <w:r w:rsidRPr="004B2DE3">
        <w:rPr>
          <w:sz w:val="28"/>
          <w:szCs w:val="28"/>
        </w:rPr>
        <w:t xml:space="preserve"> </w:t>
      </w:r>
      <w:r w:rsidRPr="004B2DE3">
        <w:rPr>
          <w:sz w:val="28"/>
          <w:szCs w:val="28"/>
          <w:lang w:val="en-US"/>
        </w:rPr>
        <w:t>Dizajn</w:t>
      </w:r>
      <w:r w:rsidRPr="004B2DE3">
        <w:rPr>
          <w:sz w:val="28"/>
          <w:szCs w:val="28"/>
        </w:rPr>
        <w:t xml:space="preserve">" </w:t>
      </w:r>
      <w:r w:rsidRPr="004B2DE3">
        <w:rPr>
          <w:sz w:val="28"/>
          <w:szCs w:val="28"/>
          <w:lang w:val="en-US"/>
        </w:rPr>
        <w:t>Limited</w:t>
      </w:r>
      <w:r w:rsidRPr="004B2DE3">
        <w:rPr>
          <w:sz w:val="28"/>
          <w:szCs w:val="28"/>
        </w:rPr>
        <w:t xml:space="preserve"> </w:t>
      </w:r>
      <w:r w:rsidRPr="004B2DE3">
        <w:rPr>
          <w:sz w:val="28"/>
          <w:szCs w:val="28"/>
          <w:lang w:val="en-US"/>
        </w:rPr>
        <w:t>Liabilily</w:t>
      </w:r>
      <w:r w:rsidRPr="004B2DE3">
        <w:rPr>
          <w:sz w:val="28"/>
          <w:szCs w:val="28"/>
        </w:rPr>
        <w:t xml:space="preserve"> </w:t>
      </w:r>
      <w:r w:rsidRPr="004B2DE3">
        <w:rPr>
          <w:sz w:val="28"/>
          <w:szCs w:val="28"/>
          <w:lang w:val="en-US"/>
        </w:rPr>
        <w:t>Company</w:t>
      </w:r>
      <w:r w:rsidRPr="004B2DE3">
        <w:rPr>
          <w:sz w:val="28"/>
          <w:szCs w:val="28"/>
        </w:rPr>
        <w:t>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Сокращенное фирменное наименование: 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- на русском языке: ООО "Лотус Дизайн";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- на английском языке: " </w:t>
      </w:r>
      <w:r w:rsidRPr="004B2DE3">
        <w:rPr>
          <w:sz w:val="28"/>
          <w:szCs w:val="28"/>
          <w:lang w:val="en-US"/>
        </w:rPr>
        <w:t>Lotus</w:t>
      </w:r>
      <w:r w:rsidRPr="004B2DE3">
        <w:rPr>
          <w:sz w:val="28"/>
          <w:szCs w:val="28"/>
        </w:rPr>
        <w:t xml:space="preserve"> </w:t>
      </w:r>
      <w:r w:rsidRPr="004B2DE3">
        <w:rPr>
          <w:sz w:val="28"/>
          <w:szCs w:val="28"/>
          <w:lang w:val="en-US"/>
        </w:rPr>
        <w:t>Dizajn</w:t>
      </w:r>
      <w:r w:rsidRPr="004B2DE3">
        <w:rPr>
          <w:sz w:val="28"/>
          <w:szCs w:val="28"/>
        </w:rPr>
        <w:t xml:space="preserve"> ", Llc.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2.3. Место нахождения Общества определяется местом его государственной регистрации.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Место нахождения Общества: Россия, г. Брянск.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Почтовый адрес: 246139, ул. Почтовая, 106 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2.4. Общество является юридическим лицом, имеет в собственности обособленное имущество, учитываемое на его самостоятельном балансе,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2.5. Общество считается созданным как юридическое лицо с момента его государственной регистрации.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Общество создается без ограничения срока.</w:t>
      </w:r>
    </w:p>
    <w:p w:rsidR="00B256D8" w:rsidRDefault="00B256D8" w:rsidP="004B2DE3">
      <w:pPr>
        <w:pStyle w:val="H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3. Цели и предмет деятельности Общества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3.1. Основной целью деятельности Общества является получение прибыли.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3.2. Основными видами деятельности Общества являются: </w:t>
      </w:r>
    </w:p>
    <w:p w:rsidR="00B256D8" w:rsidRPr="004B2DE3" w:rsidRDefault="00B256D8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производство мягкой мебели для дома</w:t>
      </w:r>
      <w:r w:rsidR="002C25E3" w:rsidRPr="004B2DE3">
        <w:rPr>
          <w:sz w:val="28"/>
          <w:szCs w:val="28"/>
        </w:rPr>
        <w:t xml:space="preserve"> и офиса;</w:t>
      </w:r>
      <w:r w:rsidRPr="004B2DE3">
        <w:rPr>
          <w:sz w:val="28"/>
          <w:szCs w:val="28"/>
        </w:rPr>
        <w:t xml:space="preserve"> </w:t>
      </w:r>
    </w:p>
    <w:p w:rsidR="00B256D8" w:rsidRPr="004B2DE3" w:rsidRDefault="00B256D8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ремонт мебели, как произведенной нашей фирмой, так и другими производителями;</w:t>
      </w:r>
    </w:p>
    <w:p w:rsidR="00B256D8" w:rsidRPr="004B2DE3" w:rsidRDefault="00B256D8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сборка готовых комплектов мебели по заказам населения;</w:t>
      </w:r>
    </w:p>
    <w:p w:rsidR="00B256D8" w:rsidRPr="004B2DE3" w:rsidRDefault="00FE63E9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предоставление</w:t>
      </w:r>
      <w:r w:rsidR="00B256D8" w:rsidRPr="004B2DE3">
        <w:rPr>
          <w:sz w:val="28"/>
          <w:szCs w:val="28"/>
        </w:rPr>
        <w:t xml:space="preserve"> консультации квалифицированного специалиста по вопросам оформления квартиры, офиса;</w:t>
      </w:r>
    </w:p>
    <w:p w:rsidR="00B256D8" w:rsidRPr="004B2DE3" w:rsidRDefault="00B256D8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доставка мебели по месту назначения.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Общество вправе заниматься любыми иными видами деятельности, не запрещенными действующим законодательством РФ.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Отдельными видами деятельности, перечень которых определяется действующим законодательством РФ, Общество может заниматься только на основании специального разрешения (лицензии) и в соответствии с условиями предоставления таких лицензий. Если условиями предоставления специального разрешения (лицензии) на осуществление определенного вида деятельности предусмотрено требование осуществлять такую деятельность как исключительную, Общество в течение срока действия специального разрешения (лицензии) вправе осуществлять только виды деятельности, предусмотренные специальным разрешением (лицензией), и сопутствующие им виды деятельности.</w:t>
      </w:r>
    </w:p>
    <w:p w:rsid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  <w:sectPr w:rsid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Default="00B256D8" w:rsidP="004B2DE3">
      <w:pPr>
        <w:pStyle w:val="H4"/>
        <w:spacing w:before="0" w:after="0" w:line="360" w:lineRule="auto"/>
        <w:ind w:left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4. Порядок совместной деятельности Участников по созданию Общества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4.1. С целью создания Общества Участники утверждают Устав Общества и осуществляют следующие мероприятия: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а) оплачивают 50 процентов Уставного капитала до государственной регистрации Общества;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б) представляют в регистрирующий орган учредительные и иные документы, необходимые для государственной регистрации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Указанные мероприятия Участники обязуются осуществлять совместно на условиях и в порядке, предусмотренных настоящим Договором.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4.2. Все решения, касающиеся создания Общества, принимаются Участниками по общему согласию.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4.3. Каждый Участник производит расходы, связанные с осуществлением тех мероприятий по созданию Общества, обязанности по осуществлению которых возложена на него настоящим Договором и соглашением сторон, и имеет право требовать возмещения другими участниками таких расходов пропорционально размерам долей каждого из них в Уставном капитале Общества. В такой же пропорции Участники несут убытки, связанные с осуществлением ими совместной деятельности по созданию Общества.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Участники Общества, участвующие в его учреждении, несут солидарную ответственность по обязательствам, связанным с учреждением Общества и возникшим до его государственной регистрации. Общество несет ответственность по таким обязательствам только в случае последующего одобрения действий Учредителей Общим собранием Участников Общества.</w:t>
      </w:r>
    </w:p>
    <w:p w:rsid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  <w:sectPr w:rsid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Default="00B256D8" w:rsidP="004B2DE3">
      <w:pPr>
        <w:pStyle w:val="H4"/>
        <w:spacing w:before="0" w:after="0" w:line="360" w:lineRule="auto"/>
        <w:ind w:left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5. Уставный капитал Общества и порядок внесения вкладов Участниками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5.1. Для обеспечения деятельности Общества образуется Уставный капитал в размере 5 000 000 (пять миллионов) рублей.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Уставный капитал определяет минимальный размер имущества Общества, гарантирующий интересы его кредиторов, и составляется из номинальной стоимости долей Участников.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5.2. Каждый из Участников обязуется оплатить свою долю в Уставном капитале Общества путем внесения следующих вкладов: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1) Елисеев Е. В. в качестве вклада в Уставный капитал обязуется передать в собственность Обществу в течение одного года с момента его государственной регистрации деньги в сумме 750 000 (семьсот пятьдесят тысяч)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2) Ромадин С. М. в качестве вклада в Уставный капитал обязуется передать в собственность Обществу в течение одного года с момента его государственной регистрации деньги в сумме 500 000 (пятьсот тысяч)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3) Фролов М. С. в качестве вклада в Уставный капитал обязуется передать в собственность Обществу в течение одного года с момента его государственной регистрации деньги в сумме 500 000 (пятьсот тысяч)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4) Костин Ю. Ю. в качестве вклада в Уставный капитал обязуется передать в собственность Обществу в течение одного года с момента его государственной регистрации деньги в сумме 375 000 (триста семьдесят пять тысяч)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5) Федотов Д. А. в качестве вклада в Уставный капитал обязуется передать в собственность Обществу в течение одного года с момента его государственной регистрации деньги в сумме 375 000 (триста семьдесят пять тысяч) рублей. 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5.3. При просрочке исполнения Участником обязанности по внесению вклада в Уставный капитал Общества, часть доли такого Участника в Уставном капитале Общества, пропорциональная неоплаченной части вклада, переходит к Обществу с момента, когда такая обязанность должна быть исполнена полностью.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Кроме того, Участник, допустивший такую просрочку, обязан возместить Обществу причиненные убытки в соответствии с действующим законодательством РФ.</w:t>
      </w:r>
    </w:p>
    <w:p w:rsidR="004B2DE3" w:rsidRP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B256D8" w:rsidRDefault="00B256D8" w:rsidP="004B2DE3">
      <w:pPr>
        <w:pStyle w:val="H4"/>
        <w:spacing w:before="0" w:after="0" w:line="360" w:lineRule="auto"/>
        <w:ind w:left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 xml:space="preserve">5.4. Номинальная стоимость доли каждого из Участников в Уставном капитале 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5.5. Размер доли каждого из Участников в Уставном капитале Общества соответствует соотношению номинальной стоимости его доли и Уставного капитала Общества и составляет соответственно: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1) Елисеев Е. В. - доля составляет 30% Уставного капитала, номинальной стоимостью 1 500 000 (один миллион пятьсот тысяч) рублей; 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2) Ромадин С. М. - доля составляет 20% Уставного капитала, номинальной стоимостью 1 000 000 (один миллион)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3) Фролов М. С. - доля составляет 20% Уставного капитала, номинальной стоимостью 1 000 000 (один миллион)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4) Костин Ю. Ю. - доля составляет 15% Уставного капитала, номинальной стоимостью 750 000 (семьсот пятьдесят тысяч)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5) Федотов Д. А. - доля составляет 15% Уставного капитала, номинальной стоимостью 750 000 (семьсот пятьдесят тысяч) рублей;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5.6. Увеличение уставного капитала может осуществляться за счет имущества Общества, и (или) за счет дополнительных вкладов Участников Общества, и (или) за счет вкладов третьих лиц, принимаемых в Общество, в соответствии с требованиями действующего законодательства.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Увеличение Уставного капитала Общества допускается только после его полной оплаты.</w:t>
      </w:r>
    </w:p>
    <w:p w:rsid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  <w:sectPr w:rsid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Default="00B256D8" w:rsidP="004B2DE3">
      <w:pPr>
        <w:pStyle w:val="H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6. Состав органов Управления Обществом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6.1. Высшим органом Общества является Общее собрание участников Общества. Общее собрание Участников Общества может быть очередным или внеочередным.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Все Участники Общества имеют право присутствовать на Общем собрании участников Общества, принимать участие в обсуждении вопросов повестки дня и голосовать при принятии решений.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Каждый Участник Общества имеет на Общем собрании Участников Общества количество голосов пропорционально его доле в уставном капитале Общества.</w:t>
      </w:r>
    </w:p>
    <w:p w:rsidR="00B256D8" w:rsidRPr="004B2DE3" w:rsidRDefault="00CF4F07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Д</w:t>
      </w:r>
      <w:r w:rsidR="00A25A28" w:rsidRPr="004B2DE3">
        <w:rPr>
          <w:sz w:val="28"/>
          <w:szCs w:val="28"/>
        </w:rPr>
        <w:t>иректор Общества,</w:t>
      </w:r>
      <w:r w:rsidR="00B256D8" w:rsidRPr="004B2DE3">
        <w:rPr>
          <w:sz w:val="28"/>
          <w:szCs w:val="28"/>
        </w:rPr>
        <w:t xml:space="preserve"> являющийся Участником Общества, может участвовать в Общем собрании участников Общества с правом совещательного голоса.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6.2. Руководство текущей деятельностью Общества осуществляется единоличным исполнительным органом Общества - </w:t>
      </w:r>
      <w:r w:rsidR="005144CD" w:rsidRPr="004B2DE3">
        <w:rPr>
          <w:sz w:val="28"/>
          <w:szCs w:val="28"/>
        </w:rPr>
        <w:t>Д</w:t>
      </w:r>
      <w:r w:rsidRPr="004B2DE3">
        <w:rPr>
          <w:sz w:val="28"/>
          <w:szCs w:val="28"/>
        </w:rPr>
        <w:t xml:space="preserve">иректором. </w:t>
      </w:r>
      <w:r w:rsidR="005144CD" w:rsidRPr="004B2DE3">
        <w:rPr>
          <w:sz w:val="28"/>
          <w:szCs w:val="28"/>
        </w:rPr>
        <w:t>Д</w:t>
      </w:r>
      <w:r w:rsidRPr="004B2DE3">
        <w:rPr>
          <w:sz w:val="28"/>
          <w:szCs w:val="28"/>
        </w:rPr>
        <w:t>иректор подотчетен общему собранию участников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6.3. Совет директоров (наблюдательный совет), коллегиальный исполнительный орган не создаются.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6.4. Компетенция, порядок формирования и деятельности органов Общества определяются Уставом Общества.</w:t>
      </w:r>
    </w:p>
    <w:p w:rsid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  <w:sectPr w:rsid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Default="00B256D8" w:rsidP="004B2DE3">
      <w:pPr>
        <w:pStyle w:val="H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 xml:space="preserve">7. Распределение прибыли Общества 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7.1. Общество вправе раз в полгода принимать решение о распределении своей чистой прибыли между участниками Общества. Решение об определении части прибыли Общества, распределяемой между Участниками Общества, принимается Общим собранием участников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7.2. Часть прибыли Общества, предназначенная для распределения между его участниками, распределяется между всеми Участниками Общества пропорционально размеру их доли в уставном капитале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7.3. Общество не вправе принимать решение о распределении своей прибыли между Участниками Общества: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до полной оплаты всего уставного капитала Общества;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до выплаты действительной стоимости доли (части доли) Участника Общества в случаях, предусмотренных Уставом Общества и действующим законодательством РФ;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если на момент принятия такого решения Общество отвечает признакам несостоятельности (банкротства) в соответствии с действующим законодательством РФ или если указанные признаки появятся у Общества в результате принятия такого решения;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если на момент принятия такого решения стоимость чистых активов Общества меньше его уставного капитала или станет меньше его в результате принятия такого решения;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в иных случаях, предусмотренных действующим законодательством РФ. 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7.4. Общество не вправе выплачивать Участникам Общества прибыль, решение о распределении которой между Участниками Общества принято: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если на момент выплаты Общество отвечает признакам несостоятельности (банкротства) в соответствии с действующим законодательством РФ или если указанные признаки появятся у Общества в результате выплаты;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если на момент выплаты стоимость чистых активов Общества меньше его уставного капитала или станет меньше его в результате выплаты; </w:t>
      </w:r>
    </w:p>
    <w:p w:rsidR="00B256D8" w:rsidRPr="004B2DE3" w:rsidRDefault="00B256D8" w:rsidP="004B2DE3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в иных случаях, предусмотренных действующим законодательством. </w:t>
      </w:r>
    </w:p>
    <w:p w:rsidR="00B256D8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По прекращении указанных в настоящем пункте обстоятельств Общество обязано выплатить Участникам Общества прибыль, решение о распределении которой между Участниками Общества принято.</w:t>
      </w:r>
    </w:p>
    <w:p w:rsid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  <w:sectPr w:rsid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Default="00B256D8" w:rsidP="004B2DE3">
      <w:pPr>
        <w:pStyle w:val="H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8. Порядок выхода Участников из Общества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8.1. Участник Общества вправе в любое время выйти из Общества независимо от согласия других его Участников или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8.2. В случае выхода Участника Общества из Общества его доля переходит к Обществу с момента подачи заявления о выходе из Общества. При этом Общество обязано выплатить Участнику Общества, подавшему заявление о выходе из Общества, действительную стоимость его доли, определяемую на основании данных бухгалтерской отчетности Общества за год, в течение которого было подано заявление о выходе из Общества, либо с согласия Участника Общества выдать ему в натуре имущество такой же стоимости, а в случае неполной оплаты его вклада в уставный капитал Общества действительную стоимость части его доли, пропорциональной оплаченной части вклада.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8.3. Общество обязано выплатить Участнику Общества, подавшему заявление о выходе из Общества, действительную стоимость его доли или выдать ему в натуре имущество такой же стоимости в течение шести месяцев с момента окончания финансового года, в течение которого подано заявление о выходе из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Общества. В случае, если такой разницы недостаточно для выплаты Участнику Общества, подавшему заявление о выходе из Общества, действительной стоимости его доли, Общество обязано уменьшить свой уставный капитал на недостающую сумму.</w:t>
      </w:r>
    </w:p>
    <w:p w:rsid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8.4. Выход Участника Общества из Общества не освобождает его от обязанности перед Обществом по внесению вклада в имущество Общества, возникшей до подачи заявления о выходе из Общества.</w:t>
      </w:r>
    </w:p>
    <w:p w:rsidR="004B2DE3" w:rsidRPr="004B2DE3" w:rsidRDefault="004B2DE3" w:rsidP="004B2DE3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  <w:sectPr w:rsidR="004B2DE3" w:rsidRP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B256D8" w:rsidRDefault="00B256D8" w:rsidP="004B2DE3">
      <w:pPr>
        <w:pStyle w:val="H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4B2DE3">
        <w:rPr>
          <w:sz w:val="28"/>
          <w:szCs w:val="28"/>
        </w:rPr>
        <w:t>9. Заключительные положения</w:t>
      </w:r>
    </w:p>
    <w:p w:rsidR="004B2DE3" w:rsidRPr="004B2DE3" w:rsidRDefault="004B2DE3" w:rsidP="004B2DE3">
      <w:pPr>
        <w:rPr>
          <w:lang w:val="uk-UA"/>
        </w:rPr>
      </w:pP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9.1. Правовое положение Общества, права и обязанности его Участников определяются действующим законодательством РФ, закрепляются в Уставе и Учредительном Договоре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9.2. Все изменения и дополнения к Учредительному Договору и Уставу Общества утверждаются Общим собранием и приобретают силу для третьих лиц с момента их государственной регистрации в установленном законодательством РФ порядке.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9.3. В случае несоответствия положений Учредительного Договора и положений Устава Общества преимущественную силу для третьих лиц и Участников Общества имеют положения Устава Общества.</w:t>
      </w:r>
    </w:p>
    <w:p w:rsidR="00B256D8" w:rsidRPr="004B2DE3" w:rsidRDefault="00B256D8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9.4. Настоящий Учредительный Договор вступает в силу с момента его подписания и действует до момента завершения ликвидации Общества, которым считается дата внесения записи о ликвидации Общества в единый государственный реестр юридических лиц. </w:t>
      </w:r>
    </w:p>
    <w:p w:rsidR="004B2DE3" w:rsidRDefault="004B2DE3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DE3" w:rsidRPr="004B2DE3" w:rsidRDefault="004B2DE3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B2DE3" w:rsidRPr="004B2DE3" w:rsidSect="004B2DE3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</w:p>
    <w:p w:rsidR="005D649A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2D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DE3" w:rsidRPr="004B2DE3" w:rsidRDefault="004B2DE3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1. Общество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с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"</w:t>
      </w:r>
      <w:r w:rsidR="00A32029" w:rsidRPr="004B2DE3">
        <w:rPr>
          <w:rFonts w:ascii="Times New Roman" w:hAnsi="Times New Roman" w:cs="Times New Roman"/>
          <w:sz w:val="28"/>
          <w:szCs w:val="28"/>
        </w:rPr>
        <w:t xml:space="preserve">Лотус Дизайн </w:t>
      </w:r>
      <w:r w:rsidR="00257BFB" w:rsidRPr="004B2DE3">
        <w:rPr>
          <w:rFonts w:ascii="Times New Roman" w:hAnsi="Times New Roman" w:cs="Times New Roman"/>
          <w:sz w:val="28"/>
          <w:szCs w:val="28"/>
        </w:rPr>
        <w:t>(</w:t>
      </w:r>
      <w:r w:rsidRPr="004B2DE3">
        <w:rPr>
          <w:rFonts w:ascii="Times New Roman" w:hAnsi="Times New Roman" w:cs="Times New Roman"/>
          <w:sz w:val="28"/>
          <w:szCs w:val="28"/>
        </w:rPr>
        <w:t>далее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по тексту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ООО)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создано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на 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основе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 </w:t>
      </w:r>
      <w:r w:rsidRPr="004B2DE3">
        <w:rPr>
          <w:rFonts w:ascii="Times New Roman" w:hAnsi="Times New Roman" w:cs="Times New Roman"/>
          <w:sz w:val="28"/>
          <w:szCs w:val="28"/>
        </w:rPr>
        <w:t>Учредительного</w:t>
      </w:r>
      <w:r w:rsidR="00A3202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  договора между  гражданами, подписавшими    упомянутый 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"</w:t>
      </w:r>
      <w:r w:rsidR="00A32029" w:rsidRPr="004B2DE3">
        <w:rPr>
          <w:rFonts w:ascii="Times New Roman" w:hAnsi="Times New Roman" w:cs="Times New Roman"/>
          <w:sz w:val="28"/>
          <w:szCs w:val="28"/>
        </w:rPr>
        <w:t>25</w:t>
      </w:r>
      <w:r w:rsidRPr="004B2DE3">
        <w:rPr>
          <w:rFonts w:ascii="Times New Roman" w:hAnsi="Times New Roman" w:cs="Times New Roman"/>
          <w:sz w:val="28"/>
          <w:szCs w:val="28"/>
        </w:rPr>
        <w:t>"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A32029" w:rsidRPr="004B2DE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A3202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200</w:t>
      </w:r>
      <w:r w:rsidR="00A32029" w:rsidRPr="004B2DE3">
        <w:rPr>
          <w:rFonts w:ascii="Times New Roman" w:hAnsi="Times New Roman" w:cs="Times New Roman"/>
          <w:sz w:val="28"/>
          <w:szCs w:val="28"/>
        </w:rPr>
        <w:t xml:space="preserve">7 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г. 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в 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гор.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A32029" w:rsidRPr="004B2DE3">
        <w:rPr>
          <w:rFonts w:ascii="Times New Roman" w:hAnsi="Times New Roman" w:cs="Times New Roman"/>
          <w:sz w:val="28"/>
          <w:szCs w:val="28"/>
        </w:rPr>
        <w:t>Брянске</w:t>
      </w:r>
      <w:r w:rsidRPr="004B2DE3">
        <w:rPr>
          <w:rFonts w:ascii="Times New Roman" w:hAnsi="Times New Roman" w:cs="Times New Roman"/>
          <w:sz w:val="28"/>
          <w:szCs w:val="28"/>
        </w:rPr>
        <w:t>,</w:t>
      </w:r>
      <w:r w:rsidR="00D5515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и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действует в соответствии с Гражданским кодексом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РФ и действующим </w:t>
      </w:r>
      <w:r w:rsidR="00257BFB" w:rsidRPr="004B2DE3">
        <w:rPr>
          <w:rFonts w:ascii="Times New Roman" w:hAnsi="Times New Roman" w:cs="Times New Roman"/>
          <w:sz w:val="28"/>
          <w:szCs w:val="28"/>
        </w:rPr>
        <w:t>З</w:t>
      </w:r>
      <w:r w:rsidRPr="004B2DE3">
        <w:rPr>
          <w:rFonts w:ascii="Times New Roman" w:hAnsi="Times New Roman" w:cs="Times New Roman"/>
          <w:sz w:val="28"/>
          <w:szCs w:val="28"/>
        </w:rPr>
        <w:t>аконом об обществах с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ограниченной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ответственностью, другими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нормами действующего</w:t>
      </w:r>
      <w:r w:rsidR="00257BFB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2. Участниками-учредителями ООО являются:</w:t>
      </w:r>
    </w:p>
    <w:p w:rsidR="00257BFB" w:rsidRPr="004B2DE3" w:rsidRDefault="00257BFB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Елисеев Евгений Веньяминович,</w:t>
      </w:r>
    </w:p>
    <w:p w:rsidR="00A16389" w:rsidRPr="004B2DE3" w:rsidRDefault="00A16389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Ромадин Сергей Михайлович, </w:t>
      </w:r>
    </w:p>
    <w:p w:rsidR="00A16389" w:rsidRPr="004B2DE3" w:rsidRDefault="00A16389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Фролов Михаил Сергеевич,</w:t>
      </w:r>
    </w:p>
    <w:p w:rsidR="00A16389" w:rsidRPr="004B2DE3" w:rsidRDefault="00A16389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Костин Юрий Юрьевич, </w:t>
      </w:r>
    </w:p>
    <w:p w:rsidR="00A16389" w:rsidRPr="004B2DE3" w:rsidRDefault="00A16389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Федотов Динияр Александрович.  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3.  Упомянутые  </w:t>
      </w:r>
      <w:r w:rsidR="00AA279F" w:rsidRPr="004B2DE3">
        <w:rPr>
          <w:rFonts w:ascii="Times New Roman" w:hAnsi="Times New Roman" w:cs="Times New Roman"/>
          <w:sz w:val="28"/>
          <w:szCs w:val="28"/>
        </w:rPr>
        <w:t xml:space="preserve">уже </w:t>
      </w:r>
      <w:r w:rsidRPr="004B2DE3">
        <w:rPr>
          <w:rFonts w:ascii="Times New Roman" w:hAnsi="Times New Roman" w:cs="Times New Roman"/>
          <w:sz w:val="28"/>
          <w:szCs w:val="28"/>
        </w:rPr>
        <w:t xml:space="preserve">в п. 2 </w:t>
      </w:r>
      <w:r w:rsidR="00A73605" w:rsidRPr="004B2DE3">
        <w:rPr>
          <w:rFonts w:ascii="Times New Roman" w:hAnsi="Times New Roman" w:cs="Times New Roman"/>
          <w:sz w:val="28"/>
          <w:szCs w:val="28"/>
        </w:rPr>
        <w:t>данного Устава</w:t>
      </w:r>
      <w:r w:rsidRPr="004B2DE3">
        <w:rPr>
          <w:rFonts w:ascii="Times New Roman" w:hAnsi="Times New Roman" w:cs="Times New Roman"/>
          <w:sz w:val="28"/>
          <w:szCs w:val="28"/>
        </w:rPr>
        <w:t xml:space="preserve"> граждане сохраняют   свою полную  самостоятельность.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4. Деятельность  ООО  основывается  на  принципах  хозрасчета,    самофинансирования и самоокупаемости, в том числе валютной.</w:t>
      </w:r>
    </w:p>
    <w:p w:rsidR="001F5300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5. Предметом деятельности ООО являются: </w:t>
      </w:r>
    </w:p>
    <w:p w:rsidR="001F5300" w:rsidRPr="004B2DE3" w:rsidRDefault="005D649A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 xml:space="preserve"> </w:t>
      </w:r>
      <w:r w:rsidR="001F5300" w:rsidRPr="004B2DE3">
        <w:rPr>
          <w:sz w:val="28"/>
          <w:szCs w:val="28"/>
        </w:rPr>
        <w:t xml:space="preserve">производство мягкой мебели для дома и офиса; </w:t>
      </w:r>
    </w:p>
    <w:p w:rsidR="001F5300" w:rsidRPr="004B2DE3" w:rsidRDefault="001F5300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ремонт мебели, как произведенной нашей фирмой, так и другими производителями;</w:t>
      </w:r>
    </w:p>
    <w:p w:rsidR="001F5300" w:rsidRPr="004B2DE3" w:rsidRDefault="001F5300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сборка готовых комплектов мебели по заказам населения;</w:t>
      </w:r>
    </w:p>
    <w:p w:rsidR="001F5300" w:rsidRPr="004B2DE3" w:rsidRDefault="001F5300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предоставление консультации квалифицированного специалиста по вопросам оформления квартиры, офиса;</w:t>
      </w:r>
    </w:p>
    <w:p w:rsidR="005D649A" w:rsidRPr="004B2DE3" w:rsidRDefault="001F5300" w:rsidP="004B2DE3">
      <w:pPr>
        <w:numPr>
          <w:ilvl w:val="0"/>
          <w:numId w:val="4"/>
        </w:numPr>
        <w:tabs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доставка мебели по месту назначения.</w:t>
      </w:r>
      <w:r w:rsidR="005D649A" w:rsidRPr="004B2DE3">
        <w:rPr>
          <w:sz w:val="28"/>
          <w:szCs w:val="28"/>
        </w:rPr>
        <w:t xml:space="preserve">                                          </w:t>
      </w:r>
      <w:r w:rsidR="00A16389" w:rsidRPr="004B2DE3">
        <w:rPr>
          <w:sz w:val="28"/>
          <w:szCs w:val="28"/>
        </w:rPr>
        <w:t xml:space="preserve">         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ООО  вправе   осуществлять  и любые  другие  виды деятельности,</w:t>
      </w:r>
      <w:r w:rsidR="00A1638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не запрещенные законом.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6. С момента регистрации  настоящего Устава  и Учредительного    договора между упомянутыми в п. 2  участниками ООО в установленном    порядке, ООО  наделяется  правами  юридического  лица,  оно  имеет    самостоятельный баланс, печать  со своим  фирменным наименованием,    выступает  от  своего   имени  истцом   или  ответчиком   в  суде,    арбитражном  или  третейском  суде,  приобретает  имущественные  и    личные неимущественные права.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7. ООО  самостоятельно   отвечает  по   своим  обязательствам    принадлежащим  ему   имуществом.   Государство   не  отвечает   по    обязательствам ООО,  а  общество  не  отвечает  по  обязательствам    государства.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8. Местом  нахождения  ООО  является   место  нахождения  его    дирекции г. </w:t>
      </w:r>
      <w:r w:rsidR="00A16389" w:rsidRPr="004B2DE3">
        <w:rPr>
          <w:rFonts w:ascii="Times New Roman" w:hAnsi="Times New Roman" w:cs="Times New Roman"/>
          <w:sz w:val="28"/>
          <w:szCs w:val="28"/>
        </w:rPr>
        <w:t>Брянск</w:t>
      </w:r>
      <w:r w:rsidRPr="004B2DE3">
        <w:rPr>
          <w:rFonts w:ascii="Times New Roman" w:hAnsi="Times New Roman" w:cs="Times New Roman"/>
          <w:sz w:val="28"/>
          <w:szCs w:val="28"/>
        </w:rPr>
        <w:t>,</w:t>
      </w:r>
      <w:r w:rsidR="00266E94" w:rsidRPr="004B2DE3">
        <w:rPr>
          <w:rFonts w:ascii="Times New Roman" w:hAnsi="Times New Roman" w:cs="Times New Roman"/>
          <w:sz w:val="28"/>
          <w:szCs w:val="28"/>
        </w:rPr>
        <w:t xml:space="preserve"> 246139,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266E94" w:rsidRPr="004B2DE3">
        <w:rPr>
          <w:rFonts w:ascii="Times New Roman" w:hAnsi="Times New Roman" w:cs="Times New Roman"/>
          <w:sz w:val="28"/>
          <w:szCs w:val="28"/>
        </w:rPr>
        <w:t>у</w:t>
      </w:r>
      <w:r w:rsidR="008E09E5" w:rsidRPr="004B2DE3">
        <w:rPr>
          <w:rFonts w:ascii="Times New Roman" w:hAnsi="Times New Roman" w:cs="Times New Roman"/>
          <w:sz w:val="28"/>
          <w:szCs w:val="28"/>
        </w:rPr>
        <w:t>л. Почтовая, 106 А</w:t>
      </w:r>
      <w:r w:rsidR="00044C13" w:rsidRPr="004B2DE3">
        <w:rPr>
          <w:rFonts w:ascii="Times New Roman" w:hAnsi="Times New Roman" w:cs="Times New Roman"/>
          <w:sz w:val="28"/>
          <w:szCs w:val="28"/>
        </w:rPr>
        <w:t>.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9. Наряду с  Участниками-учредителями ООО, упомянутыми  в п. 2    настоящего Устава,  в  его  состав  могут  быть приняты  и  другие    участники.  Прием  нового   Участника  производится   на  собрании    участников. Заявление о приеме нового участника рассматривается на    Собрании в присутствии его представителя. Для  приема в состав ООО    необходимо  решение,  принятое   2/3  голосов   присутствующих  на    Собрании участников.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10. Участник ООО имеет право: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10.1.  участвовать   в  управлении   долями  ООО   в  порядке,    определенном настоящим  Уставом  и  Учредительным договором  между    участниками;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10.2.   получать   часть    прибыли   от    деятельности   ООО    пропорционально размеру его доли в Уставном капитале;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10.3. вносить предложения на рассмотрение органов ООО;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10.4. получать  информацию  о деятельности  ООО,  в том  числе    знакомиться с данными бухгалтерского  учета и отчетности  и другой    документацией  путем  ознакомления  с  ними  в  дирекции 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10.5. преимущественного  приобретения  продукции,  товаров,  и    услуг, оказываемых и проводимых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 Участник обязан: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11.1. внести  вклад в  Уставный капитал  в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п</w:t>
      </w:r>
      <w:r w:rsidRPr="004B2DE3">
        <w:rPr>
          <w:rFonts w:ascii="Times New Roman" w:hAnsi="Times New Roman" w:cs="Times New Roman"/>
          <w:sz w:val="28"/>
          <w:szCs w:val="28"/>
        </w:rPr>
        <w:t>орядке,  сроках и    размерах, оговоренных настоящим Уставом.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11.2. вносить дополнительные взносы в Уставный фонд по решению    Собрания участников;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11.3. предоставлять органам управления ООО  информацию о своей    деятельности,  необходимую  для  осуществления  его  деятельности,    предусмотренной настоящим Уставом;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11.4. качественно и своевременно  выполнять свои обязательства    перед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11.5.  воздерживаться  от  действий,  могущих  причинить  вред    деятельности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11.6. не разглашать сведения,  составляющие коммерческую тайну   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11.7. не позднее, чем за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30 </w:t>
      </w:r>
      <w:r w:rsidRPr="004B2DE3">
        <w:rPr>
          <w:rFonts w:ascii="Times New Roman" w:hAnsi="Times New Roman" w:cs="Times New Roman"/>
          <w:sz w:val="28"/>
          <w:szCs w:val="28"/>
        </w:rPr>
        <w:t>дней  сообщать органам управления    ООО о своем намерении выйти из его состава.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11.8. соблюдать положения  настоящего Устава  и Учредительного    договора между участниками;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11.9.  оказывать  иное  содействие  ООО   в  осуществлении  им    уставной деятельности.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12. При  выходе  участника из  состава  ООО ему  выплачивается    часть имущества  общества, пропорциональная  его  доли в  Уставном    капитале. Выплата производится после утверждения  итогов работы за    год, в котором участник вышел из состава ООО, но не позднее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  3</w:t>
      </w:r>
      <w:r w:rsidRPr="004B2DE3">
        <w:rPr>
          <w:rFonts w:ascii="Times New Roman" w:hAnsi="Times New Roman" w:cs="Times New Roman"/>
          <w:sz w:val="28"/>
          <w:szCs w:val="28"/>
        </w:rPr>
        <w:t xml:space="preserve">    месяцев со дня выхода. Кроме того, ему выплачивается часть прибыли    ООО, полученная  в данном  году, до  момента  выхода участника  из    состава ООО.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13. При  реорганизации  юридического  лица-участника ООО,  его    правопреемник вступает  в ООО  в порядке,  предусмотренном в  п. 9    настоящего Устава. При  отказе правопреемника  вступить в  ООО или    отказе Собрания участников от  его принятия в  ООО, правопреемнику    выплачивается  доля   в  имуществе   ООО,  причитающаяся   бывшему    участнику  общества,  стоимость   которой  определяется   на  день    реорганизации.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Уставный капитал в этом случае подлежит уменьшению.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14.  Участник  ООО,   не  должным  образом   выполняющий  свои    обязательства перед обществом, предусмотренные настоящим Уставом и    Учредительным  договором,  может  быть  исключен  из  состава  ООО    решением Собрания участников. Процедура принятия  такого решения -    аналогичная процедуре, предусмотренной в и. 9 настоящего Устава.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III. ИМУЩЕСТВО ООО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15. ООО является собственником: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а) имущества, переданного ему участниками;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б) продукции и товаров, производимых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в) доходов, полученным  обществом от  выполнения деятельности,    предусмотренной настоящим Уставом;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г)  добровольных  взносов  граждан,  предприятий,  учреждений,    организаций;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д)  иного  имущества,   приобретенного  обществом   по  другим    основаниям, допускаемым законодательством.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16. Имущество,  полученное ООО,  направляется  на формирование    следующих фондов: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а) фонд развития;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б) фонд оплаты труда работников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в) валютный фонд;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г) страховой фонд.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17. Уставный капитал ООО создается в размере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5 000 000 </w:t>
      </w:r>
      <w:r w:rsidRPr="004B2DE3">
        <w:rPr>
          <w:rFonts w:ascii="Times New Roman" w:hAnsi="Times New Roman" w:cs="Times New Roman"/>
          <w:sz w:val="28"/>
          <w:szCs w:val="28"/>
        </w:rPr>
        <w:t>руб.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Он    образуется за счет вкладов  участников-учредителей ООО, упомянутых    в п. 2 настоящего Устава участников, принятых в общество после его    образования, а также дополнительных  взносов участников, внесенных    в соответствии с решением Собрания учредителей.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18. Доли</w:t>
      </w:r>
      <w:r w:rsidR="00306C69" w:rsidRPr="004B2DE3">
        <w:rPr>
          <w:rFonts w:ascii="Times New Roman" w:hAnsi="Times New Roman" w:cs="Times New Roman"/>
          <w:sz w:val="28"/>
          <w:szCs w:val="28"/>
        </w:rPr>
        <w:t>, размер и состав</w:t>
      </w:r>
      <w:r w:rsidR="001870AD" w:rsidRPr="004B2DE3">
        <w:rPr>
          <w:rFonts w:ascii="Times New Roman" w:hAnsi="Times New Roman" w:cs="Times New Roman"/>
          <w:sz w:val="28"/>
          <w:szCs w:val="28"/>
        </w:rPr>
        <w:t xml:space="preserve"> вкладов</w:t>
      </w:r>
      <w:r w:rsidRPr="004B2DE3">
        <w:rPr>
          <w:rFonts w:ascii="Times New Roman" w:hAnsi="Times New Roman" w:cs="Times New Roman"/>
          <w:sz w:val="28"/>
          <w:szCs w:val="28"/>
        </w:rPr>
        <w:t xml:space="preserve"> учредителей в Уставном фонде</w:t>
      </w:r>
      <w:r w:rsidR="001870AD" w:rsidRPr="004B2DE3">
        <w:rPr>
          <w:rFonts w:ascii="Times New Roman" w:hAnsi="Times New Roman" w:cs="Times New Roman"/>
          <w:sz w:val="28"/>
          <w:szCs w:val="28"/>
        </w:rPr>
        <w:t xml:space="preserve">  со</w:t>
      </w:r>
      <w:r w:rsidRPr="004B2DE3">
        <w:rPr>
          <w:rFonts w:ascii="Times New Roman" w:hAnsi="Times New Roman" w:cs="Times New Roman"/>
          <w:sz w:val="28"/>
          <w:szCs w:val="28"/>
        </w:rPr>
        <w:t>ставляют: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1.</w:t>
      </w:r>
      <w:r w:rsidR="000E619D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8E09E5" w:rsidRPr="004B2DE3">
        <w:rPr>
          <w:rFonts w:ascii="Times New Roman" w:hAnsi="Times New Roman" w:cs="Times New Roman"/>
          <w:sz w:val="28"/>
          <w:szCs w:val="28"/>
        </w:rPr>
        <w:t xml:space="preserve">Елисеев Е. В. – 30%, </w:t>
      </w:r>
      <w:r w:rsidR="000E619D" w:rsidRPr="004B2DE3">
        <w:rPr>
          <w:rFonts w:ascii="Times New Roman" w:hAnsi="Times New Roman" w:cs="Times New Roman"/>
          <w:sz w:val="28"/>
          <w:szCs w:val="28"/>
        </w:rPr>
        <w:t>вносится в денежной форме в размере 1 500 000 (один миллион пятьсот тысяч) рублей;</w:t>
      </w:r>
    </w:p>
    <w:p w:rsidR="000E619D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0E619D" w:rsidRPr="004B2DE3">
        <w:rPr>
          <w:rFonts w:ascii="Times New Roman" w:hAnsi="Times New Roman" w:cs="Times New Roman"/>
          <w:sz w:val="28"/>
          <w:szCs w:val="28"/>
        </w:rPr>
        <w:t>. Ромадин С. М. – 20%, вносится в денежной форме в размере</w:t>
      </w:r>
      <w:r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0E619D" w:rsidRPr="004B2DE3">
        <w:rPr>
          <w:rFonts w:ascii="Times New Roman" w:hAnsi="Times New Roman" w:cs="Times New Roman"/>
          <w:sz w:val="28"/>
          <w:szCs w:val="28"/>
        </w:rPr>
        <w:t>1 000 000 (один миллион) рублей;</w:t>
      </w:r>
    </w:p>
    <w:p w:rsidR="000E619D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3.</w:t>
      </w:r>
      <w:r w:rsidR="000E619D" w:rsidRPr="004B2DE3">
        <w:rPr>
          <w:rFonts w:ascii="Times New Roman" w:hAnsi="Times New Roman" w:cs="Times New Roman"/>
          <w:sz w:val="28"/>
          <w:szCs w:val="28"/>
        </w:rPr>
        <w:t xml:space="preserve"> Фролов М. С. – 20%, вносится в денежной форме в размере  1 000 000 (один миллион) рублей; </w:t>
      </w:r>
    </w:p>
    <w:p w:rsidR="00306C69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4. </w:t>
      </w:r>
      <w:r w:rsidR="00306C69" w:rsidRPr="004B2DE3">
        <w:rPr>
          <w:rFonts w:ascii="Times New Roman" w:hAnsi="Times New Roman" w:cs="Times New Roman"/>
          <w:sz w:val="28"/>
          <w:szCs w:val="28"/>
        </w:rPr>
        <w:t>Костин Ю. Ю. – 15%, вносится в денежной форме в размере 750 000 (семьсот пятьдесят</w:t>
      </w:r>
      <w:r w:rsidR="005C7DE1" w:rsidRPr="004B2DE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06C69" w:rsidRPr="004B2DE3">
        <w:rPr>
          <w:rFonts w:ascii="Times New Roman" w:hAnsi="Times New Roman" w:cs="Times New Roman"/>
          <w:sz w:val="28"/>
          <w:szCs w:val="28"/>
        </w:rPr>
        <w:t>)</w:t>
      </w:r>
      <w:r w:rsidR="005C7DE1" w:rsidRPr="004B2DE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06C69" w:rsidRPr="004B2DE3">
        <w:rPr>
          <w:rFonts w:ascii="Times New Roman" w:hAnsi="Times New Roman" w:cs="Times New Roman"/>
          <w:sz w:val="28"/>
          <w:szCs w:val="28"/>
        </w:rPr>
        <w:t>;</w:t>
      </w:r>
    </w:p>
    <w:p w:rsidR="005A6257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5. Федотов Д. А. – 15%, вносится в денежной форме в размере   750 000 (семьсот пятьдесят</w:t>
      </w:r>
      <w:r w:rsidR="005C7DE1" w:rsidRPr="004B2DE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4B2DE3">
        <w:rPr>
          <w:rFonts w:ascii="Times New Roman" w:hAnsi="Times New Roman" w:cs="Times New Roman"/>
          <w:sz w:val="28"/>
          <w:szCs w:val="28"/>
        </w:rPr>
        <w:t>)</w:t>
      </w:r>
      <w:r w:rsidR="005C7DE1" w:rsidRPr="004B2DE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B2DE3">
        <w:rPr>
          <w:rFonts w:ascii="Times New Roman" w:hAnsi="Times New Roman" w:cs="Times New Roman"/>
          <w:sz w:val="28"/>
          <w:szCs w:val="28"/>
        </w:rPr>
        <w:t>;</w:t>
      </w:r>
    </w:p>
    <w:p w:rsidR="005D649A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19</w:t>
      </w:r>
      <w:r w:rsidR="005D649A" w:rsidRPr="004B2DE3">
        <w:rPr>
          <w:rFonts w:ascii="Times New Roman" w:hAnsi="Times New Roman" w:cs="Times New Roman"/>
          <w:sz w:val="28"/>
          <w:szCs w:val="28"/>
        </w:rPr>
        <w:t>. Сроки  порядок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 в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несения 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вкладов 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5D649A" w:rsidRPr="004B2DE3">
        <w:rPr>
          <w:rFonts w:ascii="Times New Roman" w:hAnsi="Times New Roman" w:cs="Times New Roman"/>
          <w:sz w:val="28"/>
          <w:szCs w:val="28"/>
        </w:rPr>
        <w:t>в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 </w:t>
      </w:r>
      <w:r w:rsidR="005D649A" w:rsidRPr="004B2DE3">
        <w:rPr>
          <w:rFonts w:ascii="Times New Roman" w:hAnsi="Times New Roman" w:cs="Times New Roman"/>
          <w:sz w:val="28"/>
          <w:szCs w:val="28"/>
        </w:rPr>
        <w:t>Уставный капитал:</w:t>
      </w:r>
      <w:r w:rsidR="009A0EF1" w:rsidRPr="004B2DE3">
        <w:rPr>
          <w:rFonts w:ascii="Times New Roman" w:hAnsi="Times New Roman" w:cs="Times New Roman"/>
          <w:sz w:val="28"/>
          <w:szCs w:val="28"/>
        </w:rPr>
        <w:t xml:space="preserve">  каждый из участников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9A0EF1" w:rsidRPr="004B2DE3">
        <w:rPr>
          <w:rFonts w:ascii="Times New Roman" w:hAnsi="Times New Roman" w:cs="Times New Roman"/>
          <w:sz w:val="28"/>
          <w:szCs w:val="28"/>
        </w:rPr>
        <w:t>обязуется</w:t>
      </w:r>
      <w:r w:rsidR="002265F0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B26EAB" w:rsidRPr="004B2D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265F0" w:rsidRPr="004B2DE3">
        <w:rPr>
          <w:rFonts w:ascii="Times New Roman" w:hAnsi="Times New Roman" w:cs="Times New Roman"/>
          <w:sz w:val="28"/>
          <w:szCs w:val="28"/>
        </w:rPr>
        <w:t xml:space="preserve">в Уставный капитал в 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2265F0" w:rsidRPr="004B2DE3">
        <w:rPr>
          <w:rFonts w:ascii="Times New Roman" w:hAnsi="Times New Roman" w:cs="Times New Roman"/>
          <w:sz w:val="28"/>
          <w:szCs w:val="28"/>
        </w:rPr>
        <w:t xml:space="preserve">течение или 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2265F0" w:rsidRPr="004B2DE3">
        <w:rPr>
          <w:rFonts w:ascii="Times New Roman" w:hAnsi="Times New Roman" w:cs="Times New Roman"/>
          <w:sz w:val="28"/>
          <w:szCs w:val="28"/>
        </w:rPr>
        <w:t xml:space="preserve">не позднее месяца с 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2265F0" w:rsidRPr="004B2DE3">
        <w:rPr>
          <w:rFonts w:ascii="Times New Roman" w:hAnsi="Times New Roman" w:cs="Times New Roman"/>
          <w:sz w:val="28"/>
          <w:szCs w:val="28"/>
        </w:rPr>
        <w:t>даты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2265F0" w:rsidRPr="004B2DE3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044C13" w:rsidRPr="004B2DE3">
        <w:rPr>
          <w:rFonts w:ascii="Times New Roman" w:hAnsi="Times New Roman" w:cs="Times New Roman"/>
          <w:sz w:val="28"/>
          <w:szCs w:val="28"/>
        </w:rPr>
        <w:t xml:space="preserve"> ООО </w:t>
      </w:r>
      <w:r w:rsidR="00B26EAB" w:rsidRPr="004B2DE3">
        <w:rPr>
          <w:rFonts w:ascii="Times New Roman" w:hAnsi="Times New Roman" w:cs="Times New Roman"/>
          <w:sz w:val="28"/>
          <w:szCs w:val="28"/>
        </w:rPr>
        <w:t>50% своего вклада, оставшую</w:t>
      </w:r>
      <w:r w:rsidR="00146399" w:rsidRPr="004B2DE3">
        <w:rPr>
          <w:rFonts w:ascii="Times New Roman" w:hAnsi="Times New Roman" w:cs="Times New Roman"/>
          <w:sz w:val="28"/>
          <w:szCs w:val="28"/>
        </w:rPr>
        <w:t>ся часть – в течение года.</w:t>
      </w:r>
    </w:p>
    <w:p w:rsidR="00257BFB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20</w:t>
      </w:r>
      <w:r w:rsidR="005D649A" w:rsidRPr="004B2DE3">
        <w:rPr>
          <w:rFonts w:ascii="Times New Roman" w:hAnsi="Times New Roman" w:cs="Times New Roman"/>
          <w:sz w:val="28"/>
          <w:szCs w:val="28"/>
        </w:rPr>
        <w:t>. К моменту регистрации ООО каждый  из участников ООО вносит не менее</w:t>
      </w:r>
      <w:r w:rsidR="007E628D" w:rsidRPr="004B2DE3">
        <w:rPr>
          <w:rFonts w:ascii="Times New Roman" w:hAnsi="Times New Roman" w:cs="Times New Roman"/>
          <w:sz w:val="28"/>
          <w:szCs w:val="28"/>
        </w:rPr>
        <w:t xml:space="preserve"> 50% вклада, упомянутого в п. 18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  настоящего Устава, о чем участнику выдается соответствующий документ банком.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Оставшуюся часть вклада  участник обязан  внести не  позднее 1 года после регистрации ООО, после чего  ему выдается свидетельство о внесении вклада полностью.</w:t>
      </w:r>
    </w:p>
    <w:p w:rsidR="00257BFB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5A6257" w:rsidRPr="004B2DE3">
        <w:rPr>
          <w:rFonts w:ascii="Times New Roman" w:hAnsi="Times New Roman" w:cs="Times New Roman"/>
          <w:sz w:val="28"/>
          <w:szCs w:val="28"/>
        </w:rPr>
        <w:t>1</w:t>
      </w:r>
      <w:r w:rsidRPr="004B2DE3">
        <w:rPr>
          <w:rFonts w:ascii="Times New Roman" w:hAnsi="Times New Roman" w:cs="Times New Roman"/>
          <w:sz w:val="28"/>
          <w:szCs w:val="28"/>
        </w:rPr>
        <w:t>. Участник ООО вправе с согласия  других участников общества уступить свою долю (или ее часть) одному или нескольким участникам ООО, а  с  согласия Собрания  участников  также  и третьим  лицам. Участники ООО пользуются преимущест</w:t>
      </w:r>
      <w:r w:rsidR="00103E20">
        <w:rPr>
          <w:rFonts w:ascii="Times New Roman" w:hAnsi="Times New Roman" w:cs="Times New Roman"/>
          <w:sz w:val="28"/>
          <w:szCs w:val="28"/>
        </w:rPr>
        <w:t>венным правом приобретения доли</w:t>
      </w:r>
      <w:r w:rsidRPr="004B2DE3">
        <w:rPr>
          <w:rFonts w:ascii="Times New Roman" w:hAnsi="Times New Roman" w:cs="Times New Roman"/>
          <w:sz w:val="28"/>
          <w:szCs w:val="28"/>
        </w:rPr>
        <w:t xml:space="preserve"> (или ее части) у уступающего ее учас</w:t>
      </w:r>
      <w:r w:rsidR="00103E20">
        <w:rPr>
          <w:rFonts w:ascii="Times New Roman" w:hAnsi="Times New Roman" w:cs="Times New Roman"/>
          <w:sz w:val="28"/>
          <w:szCs w:val="28"/>
        </w:rPr>
        <w:t xml:space="preserve">тника пропорционально их долям </w:t>
      </w:r>
      <w:r w:rsidRPr="004B2DE3">
        <w:rPr>
          <w:rFonts w:ascii="Times New Roman" w:hAnsi="Times New Roman" w:cs="Times New Roman"/>
          <w:sz w:val="28"/>
          <w:szCs w:val="28"/>
        </w:rPr>
        <w:t>в Уставном капитале, упомянутым в п. 18 настоящего Устава.</w:t>
      </w:r>
    </w:p>
    <w:p w:rsidR="005D649A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22</w:t>
      </w:r>
      <w:r w:rsidR="005D649A" w:rsidRPr="004B2DE3">
        <w:rPr>
          <w:rFonts w:ascii="Times New Roman" w:hAnsi="Times New Roman" w:cs="Times New Roman"/>
          <w:sz w:val="28"/>
          <w:szCs w:val="28"/>
        </w:rPr>
        <w:t>. Приобретение  доли  участника  самим  ООО  производится  в    порядке, предусмотренном  в  учредительном  договоре,  подписанном    участниками. В  таком  же  порядке  осуществляется  и  внесение  в    Уставный капитал дополнительных взносов.</w:t>
      </w:r>
    </w:p>
    <w:p w:rsidR="005D649A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23</w:t>
      </w:r>
      <w:r w:rsidR="005D649A" w:rsidRPr="004B2DE3">
        <w:rPr>
          <w:rFonts w:ascii="Times New Roman" w:hAnsi="Times New Roman" w:cs="Times New Roman"/>
          <w:sz w:val="28"/>
          <w:szCs w:val="28"/>
        </w:rPr>
        <w:t>. Решение об уменьшении размера Уставного капитала принимает    Собрание участников. Оно вступает в силу не ранее чем через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  30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    дней  после регистрации соответствующих  изменений  органом    государственной регистрации в настоящий Устав и публикации об этом    в установленном порядке.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5A6257" w:rsidRPr="004B2DE3">
        <w:rPr>
          <w:rFonts w:ascii="Times New Roman" w:hAnsi="Times New Roman" w:cs="Times New Roman"/>
          <w:sz w:val="28"/>
          <w:szCs w:val="28"/>
        </w:rPr>
        <w:t>4</w:t>
      </w:r>
      <w:r w:rsidRPr="004B2DE3">
        <w:rPr>
          <w:rFonts w:ascii="Times New Roman" w:hAnsi="Times New Roman" w:cs="Times New Roman"/>
          <w:sz w:val="28"/>
          <w:szCs w:val="28"/>
        </w:rPr>
        <w:t>. ООО  несет  ответственность  по  своим  долгам  только  в    пределах своего  имущества.  Участники  ООО  несут  риск  убытков,    связанных с  деятельностью  ООО  только  в  пределах  их  вкладов.    Обращение взыскания  на долю  участника в  ООО по  его собственным    обязательствам  не  допускается.  При   недостаточности  имущества    участника для  покрытия его  долгов  кредиторы вправе  потребовать    выделения  доли  участника  должника  в  порядке,  предусмотренном    законодательством.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5A6257" w:rsidRPr="004B2DE3">
        <w:rPr>
          <w:rFonts w:ascii="Times New Roman" w:hAnsi="Times New Roman" w:cs="Times New Roman"/>
          <w:sz w:val="28"/>
          <w:szCs w:val="28"/>
        </w:rPr>
        <w:t>5</w:t>
      </w:r>
      <w:r w:rsidRPr="004B2DE3">
        <w:rPr>
          <w:rFonts w:ascii="Times New Roman" w:hAnsi="Times New Roman" w:cs="Times New Roman"/>
          <w:sz w:val="28"/>
          <w:szCs w:val="28"/>
        </w:rPr>
        <w:t>. Чистая  прибыль  ООО направляется  на  формирование фондов    ООО, упомянутых  в  п.  16  настоящего  Устава.  Оставшаяся  часть    прибыли распределяется между участниками  пропорционально их долям    в Уставном капитале. Распределение осуществляется по итогам работы    за год.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5A6257" w:rsidRPr="004B2DE3">
        <w:rPr>
          <w:rFonts w:ascii="Times New Roman" w:hAnsi="Times New Roman" w:cs="Times New Roman"/>
          <w:sz w:val="28"/>
          <w:szCs w:val="28"/>
        </w:rPr>
        <w:t>6</w:t>
      </w:r>
      <w:r w:rsidRPr="004B2DE3">
        <w:rPr>
          <w:rFonts w:ascii="Times New Roman" w:hAnsi="Times New Roman" w:cs="Times New Roman"/>
          <w:sz w:val="28"/>
          <w:szCs w:val="28"/>
        </w:rPr>
        <w:t>. ООО вправе в установленном порядке  создавать свои филиалы    и представительства как  в РФ,  так и  за рубежом.  Они наделяются    основными  и  оборотными  средствами  за  счет   имущества  ООО  и    действуют  на  основе   Положений,  утвержденных   ООО.  Имущество    филиалов (представительств) учитывается на их  отдельном балансе и    самостоятельном балансе общества.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5A6257" w:rsidRPr="004B2DE3">
        <w:rPr>
          <w:rFonts w:ascii="Times New Roman" w:hAnsi="Times New Roman" w:cs="Times New Roman"/>
          <w:sz w:val="28"/>
          <w:szCs w:val="28"/>
        </w:rPr>
        <w:t>7</w:t>
      </w:r>
      <w:r w:rsidR="00103E20">
        <w:rPr>
          <w:rFonts w:ascii="Times New Roman" w:hAnsi="Times New Roman" w:cs="Times New Roman"/>
          <w:sz w:val="28"/>
          <w:szCs w:val="28"/>
        </w:rPr>
        <w:t>. ООО осуществляет оперативный и</w:t>
      </w:r>
      <w:r w:rsidRPr="004B2DE3">
        <w:rPr>
          <w:rFonts w:ascii="Times New Roman" w:hAnsi="Times New Roman" w:cs="Times New Roman"/>
          <w:sz w:val="28"/>
          <w:szCs w:val="28"/>
        </w:rPr>
        <w:t xml:space="preserve"> бухгалтерский  учетре</w:t>
      </w:r>
      <w:r w:rsidR="00103E20">
        <w:rPr>
          <w:rFonts w:ascii="Times New Roman" w:hAnsi="Times New Roman" w:cs="Times New Roman"/>
          <w:sz w:val="28"/>
          <w:szCs w:val="28"/>
        </w:rPr>
        <w:t>зультатов  своей работы, ведет статистическую</w:t>
      </w:r>
      <w:r w:rsidRPr="004B2DE3">
        <w:rPr>
          <w:rFonts w:ascii="Times New Roman" w:hAnsi="Times New Roman" w:cs="Times New Roman"/>
          <w:sz w:val="28"/>
          <w:szCs w:val="28"/>
        </w:rPr>
        <w:t xml:space="preserve"> отчетность  в    установленном порядке.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</w:t>
      </w:r>
      <w:r w:rsidR="005A6257" w:rsidRPr="004B2DE3">
        <w:rPr>
          <w:rFonts w:ascii="Times New Roman" w:hAnsi="Times New Roman" w:cs="Times New Roman"/>
          <w:sz w:val="28"/>
          <w:szCs w:val="28"/>
        </w:rPr>
        <w:t>8</w:t>
      </w:r>
      <w:r w:rsidRPr="004B2DE3">
        <w:rPr>
          <w:rFonts w:ascii="Times New Roman" w:hAnsi="Times New Roman" w:cs="Times New Roman"/>
          <w:sz w:val="28"/>
          <w:szCs w:val="28"/>
        </w:rPr>
        <w:t>. Высшим органом управления ООО является Собрание участников</w:t>
      </w:r>
      <w:r w:rsidR="00103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ООО. Оно состоит  из ег</w:t>
      </w:r>
      <w:r w:rsidR="00103E20">
        <w:rPr>
          <w:rFonts w:ascii="Times New Roman" w:hAnsi="Times New Roman" w:cs="Times New Roman"/>
          <w:sz w:val="28"/>
          <w:szCs w:val="28"/>
        </w:rPr>
        <w:t xml:space="preserve">о участников. </w:t>
      </w:r>
      <w:r w:rsidRPr="004B2DE3">
        <w:rPr>
          <w:rFonts w:ascii="Times New Roman" w:hAnsi="Times New Roman" w:cs="Times New Roman"/>
          <w:sz w:val="28"/>
          <w:szCs w:val="28"/>
        </w:rPr>
        <w:t>На Собрании  каждый участник имеет количество  голосов,  проп</w:t>
      </w:r>
      <w:r w:rsidR="00103E20">
        <w:rPr>
          <w:rFonts w:ascii="Times New Roman" w:hAnsi="Times New Roman" w:cs="Times New Roman"/>
          <w:sz w:val="28"/>
          <w:szCs w:val="28"/>
        </w:rPr>
        <w:t>орциональное доле его вклада</w:t>
      </w:r>
      <w:r w:rsidRPr="004B2DE3">
        <w:rPr>
          <w:rFonts w:ascii="Times New Roman" w:hAnsi="Times New Roman" w:cs="Times New Roman"/>
          <w:sz w:val="28"/>
          <w:szCs w:val="28"/>
        </w:rPr>
        <w:t xml:space="preserve"> в уставный капитал.  Каждый участник  вправе  вместо себя  назначить своего представителя  на Собрании  Участников (постоянного  или на определенн</w:t>
      </w:r>
      <w:r w:rsidR="00103E20">
        <w:rPr>
          <w:rFonts w:ascii="Times New Roman" w:hAnsi="Times New Roman" w:cs="Times New Roman"/>
          <w:sz w:val="28"/>
          <w:szCs w:val="28"/>
        </w:rPr>
        <w:t>ый  срок)  или  передать свои</w:t>
      </w:r>
      <w:r w:rsidRPr="004B2DE3">
        <w:rPr>
          <w:rFonts w:ascii="Times New Roman" w:hAnsi="Times New Roman" w:cs="Times New Roman"/>
          <w:sz w:val="28"/>
          <w:szCs w:val="28"/>
        </w:rPr>
        <w:t xml:space="preserve"> полномочия  в  Собрании  участников другому участнику.</w:t>
      </w:r>
    </w:p>
    <w:p w:rsidR="00B256D8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29</w:t>
      </w:r>
      <w:r w:rsidR="005D649A" w:rsidRPr="004B2DE3">
        <w:rPr>
          <w:rFonts w:ascii="Times New Roman" w:hAnsi="Times New Roman" w:cs="Times New Roman"/>
          <w:sz w:val="28"/>
          <w:szCs w:val="28"/>
        </w:rPr>
        <w:t>. Собрание участников принимает свои  решения на заседаниях, созываемых</w:t>
      </w:r>
      <w:r w:rsidR="00AE158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 не </w:t>
      </w:r>
      <w:r w:rsidR="00AE158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5D649A" w:rsidRPr="004B2DE3">
        <w:rPr>
          <w:rFonts w:ascii="Times New Roman" w:hAnsi="Times New Roman" w:cs="Times New Roman"/>
          <w:sz w:val="28"/>
          <w:szCs w:val="28"/>
        </w:rPr>
        <w:t>реже</w:t>
      </w:r>
      <w:r w:rsidR="00146399" w:rsidRPr="004B2DE3">
        <w:rPr>
          <w:rFonts w:ascii="Times New Roman" w:hAnsi="Times New Roman" w:cs="Times New Roman"/>
          <w:sz w:val="28"/>
          <w:szCs w:val="28"/>
        </w:rPr>
        <w:t xml:space="preserve"> 2 </w:t>
      </w:r>
      <w:r w:rsidR="005D649A" w:rsidRPr="004B2DE3">
        <w:rPr>
          <w:rFonts w:ascii="Times New Roman" w:hAnsi="Times New Roman" w:cs="Times New Roman"/>
          <w:sz w:val="28"/>
          <w:szCs w:val="28"/>
        </w:rPr>
        <w:t>раз</w:t>
      </w:r>
      <w:r w:rsidR="00146399" w:rsidRPr="004B2DE3">
        <w:rPr>
          <w:rFonts w:ascii="Times New Roman" w:hAnsi="Times New Roman" w:cs="Times New Roman"/>
          <w:sz w:val="28"/>
          <w:szCs w:val="28"/>
        </w:rPr>
        <w:t>а</w:t>
      </w:r>
      <w:r w:rsidR="00103E20">
        <w:rPr>
          <w:rFonts w:ascii="Times New Roman" w:hAnsi="Times New Roman" w:cs="Times New Roman"/>
          <w:sz w:val="28"/>
          <w:szCs w:val="28"/>
        </w:rPr>
        <w:t xml:space="preserve"> в</w:t>
      </w:r>
      <w:r w:rsidR="00AE158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="005D649A" w:rsidRPr="004B2DE3">
        <w:rPr>
          <w:rFonts w:ascii="Times New Roman" w:hAnsi="Times New Roman" w:cs="Times New Roman"/>
          <w:sz w:val="28"/>
          <w:szCs w:val="28"/>
        </w:rPr>
        <w:t xml:space="preserve">год. На первом заседании Собрания  участников </w:t>
      </w:r>
      <w:r w:rsidR="00103E20">
        <w:rPr>
          <w:rFonts w:ascii="Times New Roman" w:hAnsi="Times New Roman" w:cs="Times New Roman"/>
          <w:sz w:val="28"/>
          <w:szCs w:val="28"/>
        </w:rPr>
        <w:t xml:space="preserve">избирается Председатель Собрания. </w:t>
      </w:r>
      <w:r w:rsidR="005D649A" w:rsidRPr="004B2DE3">
        <w:rPr>
          <w:rFonts w:ascii="Times New Roman" w:hAnsi="Times New Roman" w:cs="Times New Roman"/>
          <w:sz w:val="28"/>
          <w:szCs w:val="28"/>
        </w:rPr>
        <w:t>Очередные заседания Собрания  У</w:t>
      </w:r>
      <w:r w:rsidR="00103E20">
        <w:rPr>
          <w:rFonts w:ascii="Times New Roman" w:hAnsi="Times New Roman" w:cs="Times New Roman"/>
          <w:sz w:val="28"/>
          <w:szCs w:val="28"/>
        </w:rPr>
        <w:t xml:space="preserve">частников (далее по тексту - СУ) созывает его  Председатель. Внеочередные заседания СУ также </w:t>
      </w:r>
      <w:r w:rsidR="005D649A" w:rsidRPr="004B2DE3">
        <w:rPr>
          <w:rFonts w:ascii="Times New Roman" w:hAnsi="Times New Roman" w:cs="Times New Roman"/>
          <w:sz w:val="28"/>
          <w:szCs w:val="28"/>
        </w:rPr>
        <w:t>созываются Председателем при наличии одного из следующих обстоятельств;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а) необходимости приема в состав нового участника;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б) необходимости  рассмотрения  вопроса об  исключении  из ООО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участника;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в) необходимости увеличения или уменьшения уставного капитала;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г) в любом  другом случае, если  этого требуют интересы  ООО в целом.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0</w:t>
      </w:r>
      <w:r w:rsidRPr="004B2DE3">
        <w:rPr>
          <w:rFonts w:ascii="Times New Roman" w:hAnsi="Times New Roman" w:cs="Times New Roman"/>
          <w:sz w:val="28"/>
          <w:szCs w:val="28"/>
        </w:rPr>
        <w:t>. Внеочередное  заседание СУ  должно быть  созвано  также по требованию Директора ООО  или его ревизионной  комиссии. Участники общества, обладающие в совокупности более чем  20% голосов, вправе  потребовать созыва внеочередного заседания  СУ в любое время  и по любому поводу. Если в течение 20 дн</w:t>
      </w:r>
      <w:r w:rsidR="00103E20">
        <w:rPr>
          <w:rFonts w:ascii="Times New Roman" w:hAnsi="Times New Roman" w:cs="Times New Roman"/>
          <w:sz w:val="28"/>
          <w:szCs w:val="28"/>
        </w:rPr>
        <w:t>ей  Председатель СУ не выполнил</w:t>
      </w:r>
      <w:r w:rsidRPr="004B2DE3">
        <w:rPr>
          <w:rFonts w:ascii="Times New Roman" w:hAnsi="Times New Roman" w:cs="Times New Roman"/>
          <w:sz w:val="28"/>
          <w:szCs w:val="28"/>
        </w:rPr>
        <w:t xml:space="preserve"> указанное требование, они вправе созвать СУ.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1</w:t>
      </w:r>
      <w:r w:rsidRPr="004B2DE3">
        <w:rPr>
          <w:rFonts w:ascii="Times New Roman" w:hAnsi="Times New Roman" w:cs="Times New Roman"/>
          <w:sz w:val="28"/>
          <w:szCs w:val="28"/>
        </w:rPr>
        <w:t>. Повестка дня заседания СУ рассылается  участникам не менеечем за 20 дней  до его начала. СУ  не вправе принимать  решения по вопросам, не включенным в повестку дня.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2</w:t>
      </w:r>
      <w:r w:rsidRPr="004B2DE3">
        <w:rPr>
          <w:rFonts w:ascii="Times New Roman" w:hAnsi="Times New Roman" w:cs="Times New Roman"/>
          <w:sz w:val="28"/>
          <w:szCs w:val="28"/>
        </w:rPr>
        <w:t>. СУ вправе рассмотреть любой вопрос деятельности ООО. К его исключительной компетенции относится: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а)  определение   основны</w:t>
      </w:r>
      <w:r w:rsidR="00103E20">
        <w:rPr>
          <w:rFonts w:ascii="Times New Roman" w:hAnsi="Times New Roman" w:cs="Times New Roman"/>
          <w:sz w:val="28"/>
          <w:szCs w:val="28"/>
        </w:rPr>
        <w:t>х   направлений  деятельности</w:t>
      </w:r>
      <w:r w:rsidRPr="004B2DE3">
        <w:rPr>
          <w:rFonts w:ascii="Times New Roman" w:hAnsi="Times New Roman" w:cs="Times New Roman"/>
          <w:sz w:val="28"/>
          <w:szCs w:val="28"/>
        </w:rPr>
        <w:t xml:space="preserve"> ООО, утверждение его планов и отчетов об их выполнении;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б) изменение настоящего Устава и учредительного договора;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в) избрание (отзыв) членов ревизионной  комиссии; назначение и    освобождение от должности директора;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г) утверждение годовых отчетов и бухгалтерских  балансов ООО и    его  филиалов,  утверждение   отчетов  и   заключений  ревизионной    комиссии,  порядка  распределения  прибыли,   определение  порядка    покрытия убытков;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д)   создание,   реорганизация   и   ликвидация   филиалов   и    представительств, утверждение Положений о них;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е) утверждение правил процедуры и других внутренних документов    общества, определение его организационной структуры;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ж)   вынесение   решений   о   привлечении   к   имущественной    ответственности  должностных   лиц  общества,   об  их   досрочном    освобождении от должности;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з) определение  условий оплаты  труда  руководителей дирекции,    ревизионной комиссии, филиалов и представительств ООО;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и) утверждение </w:t>
      </w:r>
      <w:r w:rsidR="00AE158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="00AE158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>заключаемых</w:t>
      </w:r>
      <w:r w:rsidR="00AE1586" w:rsidRPr="004B2DE3">
        <w:rPr>
          <w:rFonts w:ascii="Times New Roman" w:hAnsi="Times New Roman" w:cs="Times New Roman"/>
          <w:sz w:val="28"/>
          <w:szCs w:val="28"/>
        </w:rPr>
        <w:t xml:space="preserve"> </w:t>
      </w:r>
      <w:r w:rsidRPr="004B2DE3">
        <w:rPr>
          <w:rFonts w:ascii="Times New Roman" w:hAnsi="Times New Roman" w:cs="Times New Roman"/>
          <w:sz w:val="28"/>
          <w:szCs w:val="28"/>
        </w:rPr>
        <w:t xml:space="preserve"> на сумму свыше </w:t>
      </w:r>
      <w:r w:rsidR="00AE1586" w:rsidRPr="004B2DE3">
        <w:rPr>
          <w:rFonts w:ascii="Times New Roman" w:hAnsi="Times New Roman" w:cs="Times New Roman"/>
          <w:sz w:val="28"/>
          <w:szCs w:val="28"/>
        </w:rPr>
        <w:t>25% от    Уставного капитала</w:t>
      </w:r>
      <w:r w:rsidRPr="004B2DE3">
        <w:rPr>
          <w:rFonts w:ascii="Times New Roman" w:hAnsi="Times New Roman" w:cs="Times New Roman"/>
          <w:sz w:val="28"/>
          <w:szCs w:val="28"/>
        </w:rPr>
        <w:t>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к) принятие  решений о  реорганизации  и ликвидации  ООО  и по   связанным с этим вопросам;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л) установление размера, формы и  порядка внесения участниками    дополнительных взносов;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м) решение вопроса о приобретении обществом доли участника;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н) исключение участника из общества.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3</w:t>
      </w:r>
      <w:r w:rsidRPr="004B2DE3">
        <w:rPr>
          <w:rFonts w:ascii="Times New Roman" w:hAnsi="Times New Roman" w:cs="Times New Roman"/>
          <w:sz w:val="28"/>
          <w:szCs w:val="28"/>
        </w:rPr>
        <w:t>.  Решения  СУ  принимаются  простым  большинством  голосов.    Решения по  вопросам, предусмотренным  подпунктами "а",  "б", "н",    "к" п. 33, принимаются при единогласии всех участников.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4</w:t>
      </w:r>
      <w:r w:rsidRPr="004B2DE3">
        <w:rPr>
          <w:rFonts w:ascii="Times New Roman" w:hAnsi="Times New Roman" w:cs="Times New Roman"/>
          <w:sz w:val="28"/>
          <w:szCs w:val="28"/>
        </w:rPr>
        <w:t>.  Председатель   Собрания  участников   организует  ведение    протокола.  Книга   протоколов   должна   быть   в   любое   время    предоставлена участникам. По их требованию выдаются удостоверенные    выписки из книги протоколов.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5</w:t>
      </w:r>
      <w:r w:rsidRPr="004B2DE3">
        <w:rPr>
          <w:rFonts w:ascii="Times New Roman" w:hAnsi="Times New Roman" w:cs="Times New Roman"/>
          <w:sz w:val="28"/>
          <w:szCs w:val="28"/>
        </w:rPr>
        <w:t>.  Текущей   деятельностью   ООО   руководит  Директор.   Он    возглавляет   дирекцию   ООО,   члены    которой   назначаются   и    освобождаются от  должности  Директором.  От  имени  ООО  Директор    заключает с ними трудовые договоры (контракты).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6</w:t>
      </w:r>
      <w:r w:rsidRPr="004B2DE3">
        <w:rPr>
          <w:rFonts w:ascii="Times New Roman" w:hAnsi="Times New Roman" w:cs="Times New Roman"/>
          <w:sz w:val="28"/>
          <w:szCs w:val="28"/>
        </w:rPr>
        <w:t>. Директор решает  все вопросы деятельности  ООО, кроме тех,    которые входят в исключительную  компетенцию СУ, в  соответствии с    п. 33 настоящего Устава.  Распределение прав и  обязанностей между    должностными лицами, входящими в дирекцию  ООО, также производится    Директором. Он назначает и освобождает  от должности руководителей    филиалов и представительств.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7</w:t>
      </w:r>
      <w:r w:rsidRPr="004B2DE3">
        <w:rPr>
          <w:rFonts w:ascii="Times New Roman" w:hAnsi="Times New Roman" w:cs="Times New Roman"/>
          <w:sz w:val="28"/>
          <w:szCs w:val="28"/>
        </w:rPr>
        <w:t>. Директор вправе без доверенности  осуществлять действия от    имени  ООО,  представлять  его  интересы  на   всех  российских  и    иностранных предприятиях, в фирмах, организациях; он распоряжается    имуществом ООО,  заключает  договоры,  в  том  числе  и  по  найму    работников,  открывает   счета   в   банках,   пользуется   правом    распоряжения средствами,  утверждает  штаты  аппарата ООО,  издает    приказы  и  дает   указания,  обязательные  для   всех  работников    аппарата, филиалов и представительств, решает иные вопросы ООО.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</w:t>
      </w:r>
      <w:r w:rsidR="005A6257" w:rsidRPr="004B2DE3">
        <w:rPr>
          <w:rFonts w:ascii="Times New Roman" w:hAnsi="Times New Roman" w:cs="Times New Roman"/>
          <w:sz w:val="28"/>
          <w:szCs w:val="28"/>
        </w:rPr>
        <w:t>8</w:t>
      </w:r>
      <w:r w:rsidRPr="004B2DE3">
        <w:rPr>
          <w:rFonts w:ascii="Times New Roman" w:hAnsi="Times New Roman" w:cs="Times New Roman"/>
          <w:sz w:val="28"/>
          <w:szCs w:val="28"/>
        </w:rPr>
        <w:t>. При назначении Директора в соответствии  с п.п., "в" п. 33    настоящего  Устава  на   должность  с  ним   заключается  контракт    (договор,  соглашение),   в   котором   определяются   оговоренные    настоящим Уставом и иные права, обязанность и ответственность его,    условия материального  обеспечения и,  освобождения от  занимаемой    должности   с   учетом   гарантий,   предусмотренных   действующим    законодательством.</w:t>
      </w:r>
    </w:p>
    <w:p w:rsidR="005D649A" w:rsidRPr="004B2DE3" w:rsidRDefault="005A6257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39</w:t>
      </w:r>
      <w:r w:rsidR="005D649A" w:rsidRPr="004B2DE3">
        <w:rPr>
          <w:rFonts w:ascii="Times New Roman" w:hAnsi="Times New Roman" w:cs="Times New Roman"/>
          <w:sz w:val="28"/>
          <w:szCs w:val="28"/>
        </w:rPr>
        <w:t>.  Ревизионная   комиссия  ООО   осуществляет   контроль  за    деятельностью  Директора   и  других   должностных  лиц   аппарата    управления общества, а также его филиалов и представительств.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</w:t>
      </w:r>
      <w:r w:rsidR="005A6257" w:rsidRPr="004B2DE3">
        <w:rPr>
          <w:rFonts w:ascii="Times New Roman" w:hAnsi="Times New Roman" w:cs="Times New Roman"/>
          <w:sz w:val="28"/>
          <w:szCs w:val="28"/>
        </w:rPr>
        <w:t>0</w:t>
      </w:r>
      <w:r w:rsidRPr="004B2DE3">
        <w:rPr>
          <w:rFonts w:ascii="Times New Roman" w:hAnsi="Times New Roman" w:cs="Times New Roman"/>
          <w:sz w:val="28"/>
          <w:szCs w:val="28"/>
        </w:rPr>
        <w:t>. Ревизионная  комиссия образуется  СУ в  составе  3 человек    сроком на  3 года.  Директор и  другие руководители  ООО  не могут    входить в состав ревизионной комиссии.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</w:t>
      </w:r>
      <w:r w:rsidR="005A6257" w:rsidRPr="004B2DE3">
        <w:rPr>
          <w:rFonts w:ascii="Times New Roman" w:hAnsi="Times New Roman" w:cs="Times New Roman"/>
          <w:sz w:val="28"/>
          <w:szCs w:val="28"/>
        </w:rPr>
        <w:t>1</w:t>
      </w:r>
      <w:r w:rsidRPr="004B2DE3">
        <w:rPr>
          <w:rFonts w:ascii="Times New Roman" w:hAnsi="Times New Roman" w:cs="Times New Roman"/>
          <w:sz w:val="28"/>
          <w:szCs w:val="28"/>
        </w:rPr>
        <w:t>. Проверку деятельности Директора и других лиц, упомянутых в    п. 40 настоящего Устава, ревизионная комиссия осуществляет либо по    своей инициативе, либо по поручению одного из участников, либо СУ.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Комиссия  вправе   требовать   от   упомянутых   должностных   лиц    представления ей всех необходимых документов,  материалов и личных    объяснений. Результаты проверки направляются в СУ.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</w:t>
      </w:r>
      <w:r w:rsidR="005A6257" w:rsidRPr="004B2DE3">
        <w:rPr>
          <w:rFonts w:ascii="Times New Roman" w:hAnsi="Times New Roman" w:cs="Times New Roman"/>
          <w:sz w:val="28"/>
          <w:szCs w:val="28"/>
        </w:rPr>
        <w:t>2</w:t>
      </w:r>
      <w:r w:rsidRPr="004B2DE3">
        <w:rPr>
          <w:rFonts w:ascii="Times New Roman" w:hAnsi="Times New Roman" w:cs="Times New Roman"/>
          <w:sz w:val="28"/>
          <w:szCs w:val="28"/>
        </w:rPr>
        <w:t>. Ревизионная  комиссия  составляет  заключение  по  годовым    отчетам и балансам. Без ее заключения  баланс общества утверждению    со стороны СУ не подлежит.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</w:t>
      </w:r>
      <w:r w:rsidR="005A6257" w:rsidRPr="004B2DE3">
        <w:rPr>
          <w:rFonts w:ascii="Times New Roman" w:hAnsi="Times New Roman" w:cs="Times New Roman"/>
          <w:sz w:val="28"/>
          <w:szCs w:val="28"/>
        </w:rPr>
        <w:t>3</w:t>
      </w:r>
      <w:r w:rsidRPr="004B2DE3">
        <w:rPr>
          <w:rFonts w:ascii="Times New Roman" w:hAnsi="Times New Roman" w:cs="Times New Roman"/>
          <w:sz w:val="28"/>
          <w:szCs w:val="28"/>
        </w:rPr>
        <w:t>. Ревизионная  комиссия  обязана  потребовать  внеочередного    созыва СУ,  если возникла  угроза существенным  интересам  ООО или    выявлены злоупотребления должностных лиц ООО.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</w:t>
      </w:r>
      <w:r w:rsidR="005A6257" w:rsidRPr="004B2DE3">
        <w:rPr>
          <w:rFonts w:ascii="Times New Roman" w:hAnsi="Times New Roman" w:cs="Times New Roman"/>
          <w:sz w:val="28"/>
          <w:szCs w:val="28"/>
        </w:rPr>
        <w:t>4</w:t>
      </w:r>
      <w:r w:rsidRPr="004B2DE3">
        <w:rPr>
          <w:rFonts w:ascii="Times New Roman" w:hAnsi="Times New Roman" w:cs="Times New Roman"/>
          <w:sz w:val="28"/>
          <w:szCs w:val="28"/>
        </w:rPr>
        <w:t>.  По  требованию   любого  из  участников   ООО  проводится    аудиторская  проверка   силами   специализированных   организаций.    Аудитор не может состоять  в родственных отношениях  с участниками    ООО, а также не может быть связан имущественными интересами с ООО.    Заключение аудитора  должно быть  рассмотрено на  внеочередном СУ,    которое  созывается  не   позднее  10  дней   после  представления    заключения.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45. Деятельность ООО прекращается: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а) по решению участников ООО, оформленному как решение СУ;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б)  по  решению   органов  суда  в   случаях,  предусмотренных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в) в случае признания ООО банкротом;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г)   по   другим   основаниям,   предусмотренным   действующим    законодательством.</w:t>
      </w:r>
    </w:p>
    <w:p w:rsidR="00B256D8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46. При ликвидации  ООО образуется ликвидационная  комиссия, к    которой переходят все полномочия по управлению  ООО. Она оценивает    наличное имущество  ООО,  выявляет его  дебиторов  и кредиторов  и    рассчитывается с ними, принимает меры к  оплате долгов ООО третьим    лицам, а  также  участникам,  составляет ликвидационный  баланс  и    представляет его СУ.  Она помещает в  официальной печати  по месту    нахождения имущества ООО  сообщение о его  ликвидации, о  сроках и    порядке  предъявления  кредиторами  претензий,   выполняет  другие    функции в соответствии с действующим законодательством.      </w:t>
      </w:r>
    </w:p>
    <w:p w:rsidR="005D649A" w:rsidRPr="004B2DE3" w:rsidRDefault="00D575A8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 xml:space="preserve">47. </w:t>
      </w:r>
      <w:r w:rsidR="005D649A" w:rsidRPr="004B2DE3">
        <w:rPr>
          <w:rFonts w:ascii="Times New Roman" w:hAnsi="Times New Roman" w:cs="Times New Roman"/>
          <w:sz w:val="28"/>
          <w:szCs w:val="28"/>
        </w:rPr>
        <w:t>Требования,   предъявляемые   к   ООО,   и   порядок   их    удовлетворения, соблюдение прав и интересов  бюджета, участников и    работников ООО, а также  иные вопросы, возникающие  при ликвидации    ООО, регулируются нормами действующего законодательства.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48. Имущество,  оставшееся  после  удовлетворения  в  порядке,    установленном действующим законодательством требований кредиторов,    распределяется между  участниками ООО  пропорционально их  долям в    уставном фонде.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49. Ликвидационная  комиссия несет  ответственность  за ущерб,    причиненный ею участникам ООО и самому  обществу, в соответствии с    действующим законодательством.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50. Ликвидация ООО считается завершенной с  момента внесения в    реестр государственной регистрации записи об этом.</w:t>
      </w:r>
    </w:p>
    <w:p w:rsidR="005D649A" w:rsidRPr="004B2DE3" w:rsidRDefault="005D649A" w:rsidP="004B2DE3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E3">
        <w:rPr>
          <w:rFonts w:ascii="Times New Roman" w:hAnsi="Times New Roman" w:cs="Times New Roman"/>
          <w:sz w:val="28"/>
          <w:szCs w:val="28"/>
        </w:rPr>
        <w:t>51. При  реорганизации  ООО вносятся  необходимые  изменения в    настоящий Устав  и в  Учредительный договор,  о  чем сообщается  в    орган,    осуществивший    государственную     регистрацию    ООО.    Реорганизация  ООО  влечет  переход  его  прав  и  обязанностей  к    правопреемнику.</w:t>
      </w:r>
    </w:p>
    <w:p w:rsidR="00FE63E9" w:rsidRPr="004B2DE3" w:rsidRDefault="00EE04CE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Подписи участников:</w:t>
      </w:r>
    </w:p>
    <w:p w:rsidR="00666377" w:rsidRPr="004B2DE3" w:rsidRDefault="00666377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373A" w:rsidRPr="004B2DE3" w:rsidRDefault="0042373A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B2DE3">
        <w:rPr>
          <w:sz w:val="28"/>
          <w:szCs w:val="28"/>
        </w:rPr>
        <w:t>Штатное расписание</w:t>
      </w:r>
    </w:p>
    <w:p w:rsidR="0042373A" w:rsidRPr="004B2DE3" w:rsidRDefault="0042373A" w:rsidP="004B2DE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240"/>
        <w:gridCol w:w="1740"/>
        <w:gridCol w:w="1740"/>
        <w:gridCol w:w="1740"/>
      </w:tblGrid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Количество человек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Оклад</w:t>
            </w:r>
            <w:r w:rsidR="00552BAE" w:rsidRPr="00103E20">
              <w:rPr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Сумма</w:t>
            </w:r>
            <w:r w:rsidR="00552BAE" w:rsidRPr="00103E20">
              <w:rPr>
                <w:b/>
                <w:bCs/>
                <w:sz w:val="20"/>
                <w:szCs w:val="20"/>
              </w:rPr>
              <w:t>, руб.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bookmarkStart w:id="0" w:name="_Hlk181536749"/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pStyle w:val="8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Заместитель директора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18000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Контролер качества продукции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15000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 xml:space="preserve">Бухгалтер 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14000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Дизайнер-стилист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13000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Менеджер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14000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Заведующий складом материалов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Заведующий складом ГП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:rsidR="001A0FDA" w:rsidRPr="00103E20" w:rsidRDefault="00D66A6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D66A6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</w:t>
            </w:r>
            <w:r w:rsidR="001A0FDA" w:rsidRPr="00103E2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40" w:type="dxa"/>
            <w:vAlign w:val="center"/>
          </w:tcPr>
          <w:p w:rsidR="001A0FDA" w:rsidRPr="00103E20" w:rsidRDefault="00D66A6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</w:t>
            </w:r>
            <w:r w:rsidR="001A0FDA" w:rsidRPr="00103E20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Ремонтно-обслуживающий персонал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8000</w:t>
            </w:r>
          </w:p>
        </w:tc>
      </w:tr>
      <w:tr w:rsidR="001A0FDA" w:rsidRPr="004B2DE3">
        <w:trPr>
          <w:trHeight w:val="636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Бригадир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Агент по снабжению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24000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Швея-раскройщик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11000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Столяр-сборщик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Охранник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7000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Секретарь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</w:t>
            </w:r>
            <w:r w:rsidR="001A0FDA" w:rsidRPr="00103E2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40" w:type="dxa"/>
            <w:vAlign w:val="center"/>
          </w:tcPr>
          <w:p w:rsidR="001A0FDA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8</w:t>
            </w:r>
            <w:r w:rsidR="001A0FDA" w:rsidRPr="00103E20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1A0FDA" w:rsidRPr="004B2DE3">
        <w:trPr>
          <w:trHeight w:val="637"/>
        </w:trPr>
        <w:tc>
          <w:tcPr>
            <w:tcW w:w="72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Уборщица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740" w:type="dxa"/>
            <w:vAlign w:val="center"/>
          </w:tcPr>
          <w:p w:rsidR="001A0FDA" w:rsidRPr="00103E20" w:rsidRDefault="001A0FD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656BFD" w:rsidRPr="004B2DE3">
        <w:trPr>
          <w:trHeight w:val="637"/>
        </w:trPr>
        <w:tc>
          <w:tcPr>
            <w:tcW w:w="720" w:type="dxa"/>
            <w:vAlign w:val="center"/>
          </w:tcPr>
          <w:p w:rsidR="00656BFD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40" w:type="dxa"/>
            <w:vAlign w:val="center"/>
          </w:tcPr>
          <w:p w:rsidR="00656BFD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740" w:type="dxa"/>
            <w:vAlign w:val="center"/>
          </w:tcPr>
          <w:p w:rsidR="00656BFD" w:rsidRPr="00103E20" w:rsidRDefault="00D66A6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656BFD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740" w:type="dxa"/>
            <w:vAlign w:val="center"/>
          </w:tcPr>
          <w:p w:rsidR="00656BFD" w:rsidRPr="00103E20" w:rsidRDefault="00D66A6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1</w:t>
            </w:r>
            <w:r w:rsidR="001165F8" w:rsidRPr="00103E20">
              <w:rPr>
                <w:b/>
                <w:bCs/>
                <w:sz w:val="20"/>
                <w:szCs w:val="20"/>
              </w:rPr>
              <w:t>0000</w:t>
            </w:r>
          </w:p>
        </w:tc>
      </w:tr>
      <w:bookmarkEnd w:id="0"/>
      <w:tr w:rsidR="001165F8" w:rsidRPr="004B2DE3">
        <w:trPr>
          <w:trHeight w:val="637"/>
        </w:trPr>
        <w:tc>
          <w:tcPr>
            <w:tcW w:w="720" w:type="dxa"/>
            <w:vAlign w:val="center"/>
          </w:tcPr>
          <w:p w:rsidR="001165F8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1165F8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40" w:type="dxa"/>
            <w:vAlign w:val="center"/>
          </w:tcPr>
          <w:p w:rsidR="001165F8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1165F8" w:rsidRPr="00103E20" w:rsidRDefault="001165F8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1165F8" w:rsidRPr="00103E20" w:rsidRDefault="00D66A6A" w:rsidP="00103E20">
            <w:pPr>
              <w:spacing w:before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E20">
              <w:rPr>
                <w:b/>
                <w:bCs/>
                <w:sz w:val="20"/>
                <w:szCs w:val="20"/>
              </w:rPr>
              <w:t>324</w:t>
            </w:r>
            <w:r w:rsidR="00040866" w:rsidRPr="00103E20">
              <w:rPr>
                <w:b/>
                <w:bCs/>
                <w:sz w:val="20"/>
                <w:szCs w:val="20"/>
              </w:rPr>
              <w:t>000</w:t>
            </w:r>
          </w:p>
        </w:tc>
      </w:tr>
    </w:tbl>
    <w:p w:rsidR="00DC1938" w:rsidRPr="00103E20" w:rsidRDefault="00DC1938" w:rsidP="00103E20">
      <w:pPr>
        <w:tabs>
          <w:tab w:val="left" w:pos="4080"/>
        </w:tabs>
        <w:spacing w:before="0" w:after="0" w:line="360" w:lineRule="auto"/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DC1938" w:rsidRPr="00103E20" w:rsidSect="004B2DE3">
      <w:pgSz w:w="11907" w:h="16840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2E" w:rsidRDefault="00BC042E">
      <w:pPr>
        <w:spacing w:before="0" w:after="0"/>
      </w:pPr>
      <w:r>
        <w:separator/>
      </w:r>
    </w:p>
  </w:endnote>
  <w:endnote w:type="continuationSeparator" w:id="0">
    <w:p w:rsidR="00BC042E" w:rsidRDefault="00BC04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E3" w:rsidRDefault="001E1794" w:rsidP="00BA4D8B">
    <w:pPr>
      <w:pStyle w:val="aa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4B2DE3" w:rsidRDefault="004B2D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2E" w:rsidRDefault="00BC042E">
      <w:pPr>
        <w:spacing w:before="0" w:after="0"/>
      </w:pPr>
      <w:r>
        <w:separator/>
      </w:r>
    </w:p>
  </w:footnote>
  <w:footnote w:type="continuationSeparator" w:id="0">
    <w:p w:rsidR="00BC042E" w:rsidRDefault="00BC04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E9" w:rsidRDefault="00FE63E9" w:rsidP="00FE63E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94640"/>
    <w:multiLevelType w:val="multilevel"/>
    <w:tmpl w:val="8F56713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00F618DD"/>
    <w:multiLevelType w:val="hybridMultilevel"/>
    <w:tmpl w:val="FEC200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01DD20D9"/>
    <w:multiLevelType w:val="multilevel"/>
    <w:tmpl w:val="8F56713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060F242B"/>
    <w:multiLevelType w:val="hybridMultilevel"/>
    <w:tmpl w:val="8F5671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B1858F3"/>
    <w:multiLevelType w:val="hybridMultilevel"/>
    <w:tmpl w:val="A58A5090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764"/>
    <w:rsid w:val="00005009"/>
    <w:rsid w:val="00024D69"/>
    <w:rsid w:val="00025431"/>
    <w:rsid w:val="00035BD4"/>
    <w:rsid w:val="00036E96"/>
    <w:rsid w:val="00040866"/>
    <w:rsid w:val="000445C9"/>
    <w:rsid w:val="000447AF"/>
    <w:rsid w:val="00044C13"/>
    <w:rsid w:val="00046B1B"/>
    <w:rsid w:val="0005610D"/>
    <w:rsid w:val="00066CCD"/>
    <w:rsid w:val="000B65C4"/>
    <w:rsid w:val="000D4C15"/>
    <w:rsid w:val="000D603F"/>
    <w:rsid w:val="000E4D86"/>
    <w:rsid w:val="000E619D"/>
    <w:rsid w:val="000E7B4B"/>
    <w:rsid w:val="00103E20"/>
    <w:rsid w:val="0010654A"/>
    <w:rsid w:val="00111DBC"/>
    <w:rsid w:val="001165F8"/>
    <w:rsid w:val="00123989"/>
    <w:rsid w:val="0012600A"/>
    <w:rsid w:val="0013139F"/>
    <w:rsid w:val="00146399"/>
    <w:rsid w:val="001870AD"/>
    <w:rsid w:val="001945CD"/>
    <w:rsid w:val="001A0FDA"/>
    <w:rsid w:val="001A6266"/>
    <w:rsid w:val="001C77B1"/>
    <w:rsid w:val="001D12A4"/>
    <w:rsid w:val="001E1794"/>
    <w:rsid w:val="001F3262"/>
    <w:rsid w:val="001F44BB"/>
    <w:rsid w:val="001F5300"/>
    <w:rsid w:val="00210636"/>
    <w:rsid w:val="002265F0"/>
    <w:rsid w:val="00241748"/>
    <w:rsid w:val="00257BFB"/>
    <w:rsid w:val="00266191"/>
    <w:rsid w:val="00266E94"/>
    <w:rsid w:val="00282E4E"/>
    <w:rsid w:val="0028741D"/>
    <w:rsid w:val="00290187"/>
    <w:rsid w:val="002B0157"/>
    <w:rsid w:val="002B2D0F"/>
    <w:rsid w:val="002C25E3"/>
    <w:rsid w:val="002C69BA"/>
    <w:rsid w:val="002D4364"/>
    <w:rsid w:val="00306C69"/>
    <w:rsid w:val="00335DA3"/>
    <w:rsid w:val="00355A8F"/>
    <w:rsid w:val="00382478"/>
    <w:rsid w:val="003C2397"/>
    <w:rsid w:val="003C59BF"/>
    <w:rsid w:val="003F2A81"/>
    <w:rsid w:val="00411DAF"/>
    <w:rsid w:val="00416667"/>
    <w:rsid w:val="0042373A"/>
    <w:rsid w:val="00432B85"/>
    <w:rsid w:val="004336FE"/>
    <w:rsid w:val="00445B7D"/>
    <w:rsid w:val="004526CB"/>
    <w:rsid w:val="004566F7"/>
    <w:rsid w:val="00484408"/>
    <w:rsid w:val="00490A1D"/>
    <w:rsid w:val="004A40FF"/>
    <w:rsid w:val="004B2DE3"/>
    <w:rsid w:val="004B6764"/>
    <w:rsid w:val="004B77FD"/>
    <w:rsid w:val="004C0D9F"/>
    <w:rsid w:val="004C10E4"/>
    <w:rsid w:val="004F2822"/>
    <w:rsid w:val="00504681"/>
    <w:rsid w:val="005104F0"/>
    <w:rsid w:val="005144CD"/>
    <w:rsid w:val="005262DE"/>
    <w:rsid w:val="00552BAE"/>
    <w:rsid w:val="005633F9"/>
    <w:rsid w:val="005738BB"/>
    <w:rsid w:val="005830AE"/>
    <w:rsid w:val="005847B0"/>
    <w:rsid w:val="00585EC1"/>
    <w:rsid w:val="005954BB"/>
    <w:rsid w:val="005A6257"/>
    <w:rsid w:val="005B4AEA"/>
    <w:rsid w:val="005B7CB4"/>
    <w:rsid w:val="005C7DE1"/>
    <w:rsid w:val="005D649A"/>
    <w:rsid w:val="00610890"/>
    <w:rsid w:val="00621125"/>
    <w:rsid w:val="00632B3C"/>
    <w:rsid w:val="00656BFD"/>
    <w:rsid w:val="006621F2"/>
    <w:rsid w:val="00666377"/>
    <w:rsid w:val="0068327E"/>
    <w:rsid w:val="00694004"/>
    <w:rsid w:val="006B37A0"/>
    <w:rsid w:val="006C0368"/>
    <w:rsid w:val="006C24E7"/>
    <w:rsid w:val="006C7F62"/>
    <w:rsid w:val="00700D7F"/>
    <w:rsid w:val="00703243"/>
    <w:rsid w:val="00707CDF"/>
    <w:rsid w:val="007105CF"/>
    <w:rsid w:val="00711B5A"/>
    <w:rsid w:val="00733081"/>
    <w:rsid w:val="007368EA"/>
    <w:rsid w:val="00745246"/>
    <w:rsid w:val="007565C0"/>
    <w:rsid w:val="00776907"/>
    <w:rsid w:val="0078488C"/>
    <w:rsid w:val="007A5FA8"/>
    <w:rsid w:val="007A7D8F"/>
    <w:rsid w:val="007B34B8"/>
    <w:rsid w:val="007E628D"/>
    <w:rsid w:val="007F7F8D"/>
    <w:rsid w:val="00803539"/>
    <w:rsid w:val="00820B69"/>
    <w:rsid w:val="00821FB2"/>
    <w:rsid w:val="0082330D"/>
    <w:rsid w:val="0086090C"/>
    <w:rsid w:val="0086766C"/>
    <w:rsid w:val="00887431"/>
    <w:rsid w:val="008A7E15"/>
    <w:rsid w:val="008D4BA0"/>
    <w:rsid w:val="008E09E5"/>
    <w:rsid w:val="008E261D"/>
    <w:rsid w:val="008F2F0A"/>
    <w:rsid w:val="008F6E71"/>
    <w:rsid w:val="00903697"/>
    <w:rsid w:val="009059FC"/>
    <w:rsid w:val="00907011"/>
    <w:rsid w:val="009326D2"/>
    <w:rsid w:val="009513A9"/>
    <w:rsid w:val="00967233"/>
    <w:rsid w:val="00970000"/>
    <w:rsid w:val="0097048F"/>
    <w:rsid w:val="009733F2"/>
    <w:rsid w:val="009A0EF1"/>
    <w:rsid w:val="009A3A97"/>
    <w:rsid w:val="009C1E59"/>
    <w:rsid w:val="009F6635"/>
    <w:rsid w:val="00A12CCC"/>
    <w:rsid w:val="00A16389"/>
    <w:rsid w:val="00A2371D"/>
    <w:rsid w:val="00A25A28"/>
    <w:rsid w:val="00A32029"/>
    <w:rsid w:val="00A4668E"/>
    <w:rsid w:val="00A51A54"/>
    <w:rsid w:val="00A6405C"/>
    <w:rsid w:val="00A64374"/>
    <w:rsid w:val="00A73605"/>
    <w:rsid w:val="00AA279F"/>
    <w:rsid w:val="00AD7A2A"/>
    <w:rsid w:val="00AE1586"/>
    <w:rsid w:val="00AE23D8"/>
    <w:rsid w:val="00AE4DFA"/>
    <w:rsid w:val="00AE53AB"/>
    <w:rsid w:val="00AE5F32"/>
    <w:rsid w:val="00AF4D96"/>
    <w:rsid w:val="00AF5E46"/>
    <w:rsid w:val="00AF78FE"/>
    <w:rsid w:val="00B018C0"/>
    <w:rsid w:val="00B12F9D"/>
    <w:rsid w:val="00B256D8"/>
    <w:rsid w:val="00B26EAB"/>
    <w:rsid w:val="00B3120F"/>
    <w:rsid w:val="00B41827"/>
    <w:rsid w:val="00B564C1"/>
    <w:rsid w:val="00B705C5"/>
    <w:rsid w:val="00BA4D8B"/>
    <w:rsid w:val="00BB5444"/>
    <w:rsid w:val="00BC042E"/>
    <w:rsid w:val="00BC4777"/>
    <w:rsid w:val="00C41DFE"/>
    <w:rsid w:val="00C46BAF"/>
    <w:rsid w:val="00C64128"/>
    <w:rsid w:val="00CD76D3"/>
    <w:rsid w:val="00CE5D12"/>
    <w:rsid w:val="00CE7765"/>
    <w:rsid w:val="00CF4F07"/>
    <w:rsid w:val="00CF754B"/>
    <w:rsid w:val="00D207C5"/>
    <w:rsid w:val="00D3571E"/>
    <w:rsid w:val="00D44700"/>
    <w:rsid w:val="00D50FA7"/>
    <w:rsid w:val="00D55156"/>
    <w:rsid w:val="00D5608E"/>
    <w:rsid w:val="00D575A8"/>
    <w:rsid w:val="00D66A6A"/>
    <w:rsid w:val="00D80CA3"/>
    <w:rsid w:val="00D85EE5"/>
    <w:rsid w:val="00D90636"/>
    <w:rsid w:val="00D90B7C"/>
    <w:rsid w:val="00D95F76"/>
    <w:rsid w:val="00DA21B1"/>
    <w:rsid w:val="00DC1938"/>
    <w:rsid w:val="00DD10D5"/>
    <w:rsid w:val="00E041E3"/>
    <w:rsid w:val="00E52E8C"/>
    <w:rsid w:val="00E61D77"/>
    <w:rsid w:val="00E64D03"/>
    <w:rsid w:val="00E75EE6"/>
    <w:rsid w:val="00ED0E31"/>
    <w:rsid w:val="00EE04CE"/>
    <w:rsid w:val="00EF1A49"/>
    <w:rsid w:val="00EF5D30"/>
    <w:rsid w:val="00F009A7"/>
    <w:rsid w:val="00F10A1E"/>
    <w:rsid w:val="00F35025"/>
    <w:rsid w:val="00F42272"/>
    <w:rsid w:val="00F430EF"/>
    <w:rsid w:val="00F8366B"/>
    <w:rsid w:val="00F963D5"/>
    <w:rsid w:val="00FC4D13"/>
    <w:rsid w:val="00FC7C1A"/>
    <w:rsid w:val="00FD22A6"/>
    <w:rsid w:val="00FD64E5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BBF1D7-F474-4D80-9EE5-1A5B6616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D649A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7105CF"/>
    <w:pPr>
      <w:keepNext/>
      <w:spacing w:before="0" w:after="0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1">
    <w:name w:val="H1"/>
    <w:basedOn w:val="a"/>
    <w:next w:val="a"/>
    <w:uiPriority w:val="99"/>
    <w:rsid w:val="005D649A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a3">
    <w:name w:val="Готовый"/>
    <w:basedOn w:val="a"/>
    <w:uiPriority w:val="99"/>
    <w:rsid w:val="005D64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H4">
    <w:name w:val="H4"/>
    <w:basedOn w:val="a"/>
    <w:next w:val="a"/>
    <w:uiPriority w:val="99"/>
    <w:rsid w:val="005D649A"/>
    <w:pPr>
      <w:keepNext/>
      <w:outlineLvl w:val="4"/>
    </w:pPr>
    <w:rPr>
      <w:b/>
      <w:bCs/>
    </w:rPr>
  </w:style>
  <w:style w:type="paragraph" w:styleId="a4">
    <w:name w:val="Document Map"/>
    <w:basedOn w:val="a"/>
    <w:link w:val="a5"/>
    <w:uiPriority w:val="99"/>
    <w:semiHidden/>
    <w:rsid w:val="007368EA"/>
    <w:pPr>
      <w:shd w:val="clear" w:color="auto" w:fill="000080"/>
      <w:spacing w:before="0" w:after="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36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E63E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E63E9"/>
  </w:style>
  <w:style w:type="paragraph" w:styleId="aa">
    <w:name w:val="footer"/>
    <w:basedOn w:val="a"/>
    <w:link w:val="ab"/>
    <w:uiPriority w:val="99"/>
    <w:rsid w:val="00FE63E9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1945CD"/>
    <w:pPr>
      <w:spacing w:before="0" w:after="0"/>
    </w:pPr>
  </w:style>
  <w:style w:type="paragraph" w:styleId="2">
    <w:name w:val="toc 2"/>
    <w:basedOn w:val="a"/>
    <w:next w:val="a"/>
    <w:autoRedefine/>
    <w:uiPriority w:val="99"/>
    <w:semiHidden/>
    <w:rsid w:val="001945CD"/>
    <w:pPr>
      <w:spacing w:before="0" w:after="0"/>
      <w:ind w:left="240"/>
    </w:pPr>
  </w:style>
  <w:style w:type="character" w:styleId="ac">
    <w:name w:val="Hyperlink"/>
    <w:uiPriority w:val="99"/>
    <w:rsid w:val="00194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Евгений</dc:creator>
  <cp:keywords/>
  <dc:description/>
  <cp:lastModifiedBy>admin</cp:lastModifiedBy>
  <cp:revision>2</cp:revision>
  <dcterms:created xsi:type="dcterms:W3CDTF">2014-03-21T11:22:00Z</dcterms:created>
  <dcterms:modified xsi:type="dcterms:W3CDTF">2014-03-21T11:22:00Z</dcterms:modified>
</cp:coreProperties>
</file>