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B1" w:rsidRPr="00B7268B" w:rsidRDefault="00DB3CB1" w:rsidP="00DB3CB1">
      <w:pPr>
        <w:widowControl/>
        <w:snapToGrid/>
        <w:ind w:left="0" w:firstLine="0"/>
        <w:jc w:val="center"/>
        <w:rPr>
          <w:sz w:val="28"/>
          <w:szCs w:val="24"/>
        </w:rPr>
      </w:pPr>
      <w:r w:rsidRPr="00B7268B">
        <w:rPr>
          <w:sz w:val="28"/>
          <w:szCs w:val="24"/>
        </w:rPr>
        <w:t>Министерство образования и науки Российской Федерации</w:t>
      </w:r>
    </w:p>
    <w:p w:rsidR="00DB3CB1" w:rsidRPr="00B7268B" w:rsidRDefault="00DB3CB1" w:rsidP="00DB3CB1">
      <w:pPr>
        <w:widowControl/>
        <w:snapToGrid/>
        <w:ind w:left="0" w:firstLine="0"/>
        <w:jc w:val="center"/>
        <w:rPr>
          <w:sz w:val="28"/>
          <w:szCs w:val="24"/>
        </w:rPr>
      </w:pPr>
      <w:r w:rsidRPr="00B7268B">
        <w:rPr>
          <w:sz w:val="28"/>
          <w:szCs w:val="24"/>
        </w:rPr>
        <w:t>Федеральное агентство по образованию</w:t>
      </w:r>
    </w:p>
    <w:p w:rsidR="00DB3CB1" w:rsidRPr="00B7268B" w:rsidRDefault="00DB3CB1" w:rsidP="00DB3CB1">
      <w:pPr>
        <w:widowControl/>
        <w:snapToGrid/>
        <w:ind w:left="0" w:firstLine="0"/>
        <w:jc w:val="center"/>
        <w:rPr>
          <w:sz w:val="28"/>
          <w:szCs w:val="24"/>
        </w:rPr>
      </w:pPr>
      <w:r w:rsidRPr="00B7268B">
        <w:rPr>
          <w:sz w:val="28"/>
          <w:szCs w:val="24"/>
        </w:rPr>
        <w:t>НОУ ВПО “УРАЛЬСКИЙ ИНСТИТУТ БИЗНЕСА”</w:t>
      </w:r>
    </w:p>
    <w:p w:rsidR="00DB3CB1" w:rsidRPr="00B7268B" w:rsidRDefault="00DB3CB1" w:rsidP="00DB3CB1">
      <w:pPr>
        <w:widowControl/>
        <w:snapToGrid/>
        <w:ind w:left="0" w:firstLine="0"/>
        <w:jc w:val="center"/>
        <w:rPr>
          <w:sz w:val="28"/>
          <w:szCs w:val="24"/>
        </w:rPr>
      </w:pPr>
    </w:p>
    <w:tbl>
      <w:tblPr>
        <w:tblW w:w="9854" w:type="dxa"/>
        <w:tblLayout w:type="fixed"/>
        <w:tblLook w:val="01E0" w:firstRow="1" w:lastRow="1" w:firstColumn="1" w:lastColumn="1" w:noHBand="0" w:noVBand="0"/>
      </w:tblPr>
      <w:tblGrid>
        <w:gridCol w:w="895"/>
        <w:gridCol w:w="1265"/>
        <w:gridCol w:w="6798"/>
        <w:gridCol w:w="896"/>
      </w:tblGrid>
      <w:tr w:rsidR="00DB3CB1" w:rsidRPr="00B7268B" w:rsidTr="00EA78E4">
        <w:tc>
          <w:tcPr>
            <w:tcW w:w="895" w:type="dxa"/>
          </w:tcPr>
          <w:p w:rsidR="00DB3CB1" w:rsidRPr="00B7268B" w:rsidRDefault="00DB3CB1" w:rsidP="00DB3CB1">
            <w:pPr>
              <w:widowControl/>
              <w:snapToGrid/>
              <w:ind w:left="0" w:firstLine="0"/>
              <w:jc w:val="center"/>
              <w:rPr>
                <w:sz w:val="28"/>
                <w:szCs w:val="24"/>
              </w:rPr>
            </w:pPr>
          </w:p>
        </w:tc>
        <w:tc>
          <w:tcPr>
            <w:tcW w:w="1265" w:type="dxa"/>
          </w:tcPr>
          <w:p w:rsidR="00DB3CB1" w:rsidRPr="00B7268B" w:rsidRDefault="00DB3CB1" w:rsidP="00DB3CB1">
            <w:pPr>
              <w:widowControl/>
              <w:snapToGrid/>
              <w:ind w:left="0" w:firstLine="0"/>
              <w:jc w:val="center"/>
              <w:rPr>
                <w:sz w:val="28"/>
                <w:szCs w:val="24"/>
              </w:rPr>
            </w:pPr>
            <w:r w:rsidRPr="00B7268B">
              <w:rPr>
                <w:sz w:val="28"/>
                <w:szCs w:val="24"/>
              </w:rPr>
              <w:t>Кафедра</w:t>
            </w:r>
          </w:p>
        </w:tc>
        <w:tc>
          <w:tcPr>
            <w:tcW w:w="6798" w:type="dxa"/>
            <w:tcBorders>
              <w:bottom w:val="single" w:sz="4" w:space="0" w:color="auto"/>
            </w:tcBorders>
          </w:tcPr>
          <w:p w:rsidR="00DB3CB1" w:rsidRPr="00B7268B" w:rsidRDefault="00DB3CB1" w:rsidP="00DB3CB1">
            <w:pPr>
              <w:widowControl/>
              <w:snapToGrid/>
              <w:ind w:left="0" w:firstLine="0"/>
              <w:jc w:val="center"/>
              <w:rPr>
                <w:sz w:val="28"/>
                <w:szCs w:val="24"/>
              </w:rPr>
            </w:pPr>
            <w:r w:rsidRPr="00B7268B">
              <w:rPr>
                <w:sz w:val="28"/>
                <w:szCs w:val="24"/>
              </w:rPr>
              <w:t>Прикладной информатики (в экономике)</w:t>
            </w:r>
          </w:p>
        </w:tc>
        <w:tc>
          <w:tcPr>
            <w:tcW w:w="896" w:type="dxa"/>
          </w:tcPr>
          <w:p w:rsidR="00DB3CB1" w:rsidRPr="00B7268B" w:rsidRDefault="00DB3CB1" w:rsidP="00DB3CB1">
            <w:pPr>
              <w:widowControl/>
              <w:snapToGrid/>
              <w:ind w:left="0" w:firstLine="0"/>
              <w:jc w:val="center"/>
              <w:rPr>
                <w:sz w:val="28"/>
                <w:szCs w:val="24"/>
              </w:rPr>
            </w:pPr>
          </w:p>
        </w:tc>
      </w:tr>
    </w:tbl>
    <w:p w:rsidR="00DB3CB1" w:rsidRPr="00B7268B" w:rsidRDefault="00EA78E4" w:rsidP="00DB3CB1">
      <w:pPr>
        <w:widowControl/>
        <w:snapToGrid/>
        <w:ind w:left="0" w:firstLine="0"/>
        <w:jc w:val="center"/>
        <w:rPr>
          <w:sz w:val="28"/>
          <w:szCs w:val="24"/>
        </w:rPr>
      </w:pPr>
      <w:r w:rsidRPr="00EA78E4">
        <w:rPr>
          <w:sz w:val="28"/>
          <w:szCs w:val="24"/>
        </w:rPr>
        <w:t>Оценка работы</w:t>
      </w:r>
      <w:r w:rsidRPr="00EA78E4">
        <w:rPr>
          <w:sz w:val="28"/>
          <w:szCs w:val="24"/>
        </w:rPr>
        <w:tab/>
      </w: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403747">
      <w:pPr>
        <w:widowControl/>
        <w:snapToGrid/>
        <w:ind w:left="0" w:firstLine="0"/>
        <w:jc w:val="center"/>
        <w:rPr>
          <w:b/>
          <w:sz w:val="28"/>
          <w:szCs w:val="24"/>
        </w:rPr>
      </w:pPr>
      <w:r w:rsidRPr="00B7268B">
        <w:rPr>
          <w:b/>
          <w:sz w:val="28"/>
          <w:szCs w:val="24"/>
        </w:rPr>
        <w:t>ОТЧЕТ</w:t>
      </w:r>
    </w:p>
    <w:p w:rsidR="00DB3CB1" w:rsidRPr="00B7268B" w:rsidRDefault="00DB3CB1" w:rsidP="00403747">
      <w:pPr>
        <w:widowControl/>
        <w:snapToGrid/>
        <w:ind w:left="0" w:firstLine="0"/>
        <w:jc w:val="center"/>
        <w:rPr>
          <w:b/>
          <w:sz w:val="28"/>
          <w:szCs w:val="24"/>
        </w:rPr>
      </w:pPr>
    </w:p>
    <w:p w:rsidR="00EA78E4" w:rsidRPr="00EA78E4" w:rsidRDefault="00EA78E4" w:rsidP="00403747">
      <w:pPr>
        <w:widowControl/>
        <w:snapToGrid/>
        <w:ind w:left="0" w:firstLine="0"/>
        <w:jc w:val="center"/>
        <w:rPr>
          <w:b/>
          <w:sz w:val="28"/>
          <w:szCs w:val="24"/>
        </w:rPr>
      </w:pPr>
      <w:r w:rsidRPr="00EA78E4">
        <w:rPr>
          <w:b/>
          <w:sz w:val="28"/>
          <w:szCs w:val="24"/>
        </w:rPr>
        <w:t xml:space="preserve">ПРЕДДИПЛОМНАЯ </w:t>
      </w:r>
      <w:r w:rsidRPr="00EA78E4">
        <w:rPr>
          <w:b/>
          <w:sz w:val="28"/>
          <w:szCs w:val="24"/>
        </w:rPr>
        <w:tab/>
        <w:t>ПРАКТИКА</w:t>
      </w:r>
    </w:p>
    <w:p w:rsidR="00DB3CB1" w:rsidRPr="00B7268B" w:rsidRDefault="00EA78E4" w:rsidP="00403747">
      <w:pPr>
        <w:widowControl/>
        <w:snapToGrid/>
        <w:ind w:left="0" w:firstLine="0"/>
        <w:jc w:val="center"/>
        <w:rPr>
          <w:b/>
          <w:sz w:val="28"/>
          <w:szCs w:val="24"/>
        </w:rPr>
      </w:pPr>
      <w:r w:rsidRPr="00EA78E4">
        <w:rPr>
          <w:b/>
          <w:sz w:val="28"/>
          <w:szCs w:val="24"/>
        </w:rPr>
        <w:t>(наименование практики по учебному плану)</w:t>
      </w:r>
    </w:p>
    <w:p w:rsidR="00DB3CB1" w:rsidRPr="00B7268B" w:rsidRDefault="00DB3CB1" w:rsidP="00DB3CB1">
      <w:pPr>
        <w:widowControl/>
        <w:snapToGrid/>
        <w:ind w:left="0" w:firstLine="0"/>
        <w:jc w:val="left"/>
        <w:rPr>
          <w:b/>
          <w:sz w:val="28"/>
          <w:szCs w:val="24"/>
        </w:rPr>
      </w:pPr>
    </w:p>
    <w:p w:rsidR="00DB3CB1" w:rsidRPr="00B7268B" w:rsidRDefault="00DB3CB1" w:rsidP="00DB3CB1">
      <w:pPr>
        <w:widowControl/>
        <w:snapToGrid/>
        <w:ind w:left="0" w:firstLine="0"/>
        <w:jc w:val="left"/>
        <w:rPr>
          <w:b/>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Default="00DB3CB1" w:rsidP="00DB3CB1">
      <w:pPr>
        <w:widowControl/>
        <w:snapToGrid/>
        <w:ind w:left="0" w:firstLine="0"/>
        <w:jc w:val="left"/>
        <w:rPr>
          <w:sz w:val="28"/>
          <w:szCs w:val="24"/>
          <w:lang w:val="uk-UA"/>
        </w:rPr>
      </w:pPr>
    </w:p>
    <w:p w:rsidR="002B6BA6" w:rsidRDefault="002B6BA6" w:rsidP="00DB3CB1">
      <w:pPr>
        <w:widowControl/>
        <w:snapToGrid/>
        <w:ind w:left="0" w:firstLine="0"/>
        <w:jc w:val="left"/>
        <w:rPr>
          <w:sz w:val="28"/>
          <w:szCs w:val="24"/>
          <w:lang w:val="uk-UA"/>
        </w:rPr>
      </w:pPr>
    </w:p>
    <w:p w:rsidR="002B6BA6" w:rsidRDefault="002B6BA6" w:rsidP="00DB3CB1">
      <w:pPr>
        <w:widowControl/>
        <w:snapToGrid/>
        <w:ind w:left="0" w:firstLine="0"/>
        <w:jc w:val="left"/>
        <w:rPr>
          <w:sz w:val="28"/>
          <w:szCs w:val="24"/>
          <w:lang w:val="uk-UA"/>
        </w:rPr>
      </w:pPr>
    </w:p>
    <w:p w:rsidR="002B6BA6" w:rsidRDefault="002B6BA6" w:rsidP="00DB3CB1">
      <w:pPr>
        <w:widowControl/>
        <w:snapToGrid/>
        <w:ind w:left="0" w:firstLine="0"/>
        <w:jc w:val="left"/>
        <w:rPr>
          <w:sz w:val="28"/>
          <w:szCs w:val="24"/>
          <w:lang w:val="uk-UA"/>
        </w:rPr>
      </w:pPr>
    </w:p>
    <w:p w:rsidR="002B6BA6" w:rsidRDefault="002B6BA6" w:rsidP="00DB3CB1">
      <w:pPr>
        <w:widowControl/>
        <w:snapToGrid/>
        <w:ind w:left="0" w:firstLine="0"/>
        <w:jc w:val="left"/>
        <w:rPr>
          <w:sz w:val="28"/>
          <w:szCs w:val="24"/>
          <w:lang w:val="uk-UA"/>
        </w:rPr>
      </w:pPr>
    </w:p>
    <w:p w:rsidR="002B6BA6" w:rsidRDefault="002B6BA6" w:rsidP="00DB3CB1">
      <w:pPr>
        <w:widowControl/>
        <w:snapToGrid/>
        <w:ind w:left="0" w:firstLine="0"/>
        <w:jc w:val="left"/>
        <w:rPr>
          <w:sz w:val="28"/>
          <w:szCs w:val="24"/>
          <w:lang w:val="uk-UA"/>
        </w:rPr>
      </w:pPr>
    </w:p>
    <w:p w:rsidR="002B6BA6" w:rsidRDefault="002B6BA6" w:rsidP="00DB3CB1">
      <w:pPr>
        <w:widowControl/>
        <w:snapToGrid/>
        <w:ind w:left="0" w:firstLine="0"/>
        <w:jc w:val="left"/>
        <w:rPr>
          <w:sz w:val="28"/>
          <w:szCs w:val="24"/>
          <w:lang w:val="uk-UA"/>
        </w:rPr>
      </w:pPr>
    </w:p>
    <w:p w:rsidR="002B6BA6" w:rsidRDefault="002B6BA6" w:rsidP="00DB3CB1">
      <w:pPr>
        <w:widowControl/>
        <w:snapToGrid/>
        <w:ind w:left="0" w:firstLine="0"/>
        <w:jc w:val="left"/>
        <w:rPr>
          <w:sz w:val="28"/>
          <w:szCs w:val="24"/>
          <w:lang w:val="uk-UA"/>
        </w:rPr>
      </w:pPr>
    </w:p>
    <w:p w:rsidR="002B6BA6" w:rsidRDefault="002B6BA6" w:rsidP="00DB3CB1">
      <w:pPr>
        <w:widowControl/>
        <w:snapToGrid/>
        <w:ind w:left="0" w:firstLine="0"/>
        <w:jc w:val="left"/>
        <w:rPr>
          <w:sz w:val="28"/>
          <w:szCs w:val="24"/>
          <w:lang w:val="uk-UA"/>
        </w:rPr>
      </w:pPr>
    </w:p>
    <w:p w:rsidR="002B6BA6" w:rsidRDefault="002B6BA6" w:rsidP="00DB3CB1">
      <w:pPr>
        <w:widowControl/>
        <w:snapToGrid/>
        <w:ind w:left="0" w:firstLine="0"/>
        <w:jc w:val="left"/>
        <w:rPr>
          <w:sz w:val="28"/>
          <w:szCs w:val="24"/>
          <w:lang w:val="uk-UA"/>
        </w:rPr>
      </w:pPr>
    </w:p>
    <w:p w:rsidR="002B6BA6" w:rsidRDefault="002B6BA6" w:rsidP="00DB3CB1">
      <w:pPr>
        <w:widowControl/>
        <w:snapToGrid/>
        <w:ind w:left="0" w:firstLine="0"/>
        <w:jc w:val="left"/>
        <w:rPr>
          <w:sz w:val="28"/>
          <w:szCs w:val="24"/>
          <w:lang w:val="uk-UA"/>
        </w:rPr>
      </w:pPr>
    </w:p>
    <w:p w:rsidR="002B6BA6" w:rsidRDefault="002B6BA6" w:rsidP="00DB3CB1">
      <w:pPr>
        <w:widowControl/>
        <w:snapToGrid/>
        <w:ind w:left="0" w:firstLine="0"/>
        <w:jc w:val="left"/>
        <w:rPr>
          <w:sz w:val="28"/>
          <w:szCs w:val="24"/>
          <w:lang w:val="uk-UA"/>
        </w:rPr>
      </w:pPr>
    </w:p>
    <w:p w:rsidR="002B6BA6" w:rsidRPr="002B6BA6" w:rsidRDefault="002B6BA6" w:rsidP="00DB3CB1">
      <w:pPr>
        <w:widowControl/>
        <w:snapToGrid/>
        <w:ind w:left="0" w:firstLine="0"/>
        <w:jc w:val="left"/>
        <w:rPr>
          <w:sz w:val="28"/>
          <w:szCs w:val="24"/>
          <w:lang w:val="uk-UA"/>
        </w:rPr>
      </w:pPr>
    </w:p>
    <w:p w:rsidR="00DB3CB1"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left"/>
        <w:rPr>
          <w:sz w:val="28"/>
          <w:szCs w:val="24"/>
        </w:rPr>
      </w:pPr>
    </w:p>
    <w:p w:rsidR="00DB3CB1" w:rsidRPr="00B7268B" w:rsidRDefault="00DB3CB1" w:rsidP="00DB3CB1">
      <w:pPr>
        <w:widowControl/>
        <w:snapToGrid/>
        <w:ind w:left="0" w:firstLine="0"/>
        <w:jc w:val="center"/>
        <w:rPr>
          <w:sz w:val="28"/>
          <w:szCs w:val="24"/>
        </w:rPr>
      </w:pPr>
      <w:r w:rsidRPr="00B7268B">
        <w:rPr>
          <w:sz w:val="28"/>
          <w:szCs w:val="24"/>
        </w:rPr>
        <w:t>Екатеринбург</w:t>
      </w:r>
    </w:p>
    <w:p w:rsidR="00DB3CB1" w:rsidRPr="00D04A17" w:rsidRDefault="00DB3CB1" w:rsidP="00DB3CB1">
      <w:pPr>
        <w:widowControl/>
        <w:snapToGrid/>
        <w:ind w:left="0" w:firstLine="0"/>
        <w:jc w:val="center"/>
        <w:rPr>
          <w:sz w:val="28"/>
          <w:szCs w:val="24"/>
        </w:rPr>
      </w:pPr>
      <w:r w:rsidRPr="00B7268B">
        <w:rPr>
          <w:sz w:val="28"/>
          <w:szCs w:val="24"/>
        </w:rPr>
        <w:t>200</w:t>
      </w:r>
      <w:r w:rsidR="007F709D" w:rsidRPr="00D04A17">
        <w:rPr>
          <w:sz w:val="28"/>
          <w:szCs w:val="24"/>
        </w:rPr>
        <w:t>8</w:t>
      </w:r>
    </w:p>
    <w:p w:rsidR="00601956" w:rsidRPr="00EA78E4" w:rsidRDefault="00DB3CB1" w:rsidP="00EA78E4">
      <w:pPr>
        <w:widowControl/>
        <w:snapToGrid/>
        <w:spacing w:line="360" w:lineRule="auto"/>
        <w:ind w:left="0" w:firstLine="0"/>
        <w:jc w:val="left"/>
        <w:rPr>
          <w:b/>
          <w:sz w:val="28"/>
          <w:szCs w:val="28"/>
        </w:rPr>
      </w:pPr>
      <w:r w:rsidRPr="00B7268B">
        <w:rPr>
          <w:sz w:val="24"/>
          <w:szCs w:val="24"/>
        </w:rPr>
        <w:br w:type="page"/>
      </w:r>
      <w:r w:rsidR="00601956" w:rsidRPr="00EA78E4">
        <w:rPr>
          <w:b/>
          <w:sz w:val="24"/>
          <w:szCs w:val="24"/>
        </w:rPr>
        <w:lastRenderedPageBreak/>
        <w:t xml:space="preserve">Содержание </w:t>
      </w:r>
      <w:r w:rsidR="00601956" w:rsidRPr="00EA78E4">
        <w:rPr>
          <w:b/>
          <w:sz w:val="28"/>
          <w:szCs w:val="28"/>
        </w:rPr>
        <w:fldChar w:fldCharType="begin"/>
      </w:r>
      <w:r w:rsidR="00601956" w:rsidRPr="00EA78E4">
        <w:rPr>
          <w:b/>
          <w:sz w:val="28"/>
          <w:szCs w:val="28"/>
        </w:rPr>
        <w:instrText xml:space="preserve"> TOC \o "1-3" \u </w:instrText>
      </w:r>
      <w:r w:rsidR="00601956" w:rsidRPr="00EA78E4">
        <w:rPr>
          <w:b/>
          <w:sz w:val="28"/>
          <w:szCs w:val="28"/>
        </w:rPr>
        <w:fldChar w:fldCharType="separate"/>
      </w:r>
    </w:p>
    <w:p w:rsidR="00EA78E4" w:rsidRPr="00EA78E4" w:rsidRDefault="00EA78E4" w:rsidP="00EA78E4">
      <w:pPr>
        <w:widowControl/>
        <w:snapToGrid/>
        <w:spacing w:line="360" w:lineRule="auto"/>
        <w:ind w:left="0" w:firstLine="0"/>
        <w:jc w:val="left"/>
        <w:rPr>
          <w:sz w:val="28"/>
          <w:szCs w:val="28"/>
        </w:rPr>
      </w:pPr>
    </w:p>
    <w:p w:rsidR="00601956" w:rsidRPr="00EA78E4" w:rsidRDefault="00EA78E4" w:rsidP="00EA78E4">
      <w:pPr>
        <w:widowControl/>
        <w:snapToGrid/>
        <w:spacing w:line="360" w:lineRule="auto"/>
        <w:ind w:left="0" w:firstLine="0"/>
        <w:jc w:val="left"/>
        <w:rPr>
          <w:sz w:val="28"/>
          <w:szCs w:val="28"/>
          <w:lang w:val="uk-UA"/>
        </w:rPr>
      </w:pPr>
      <w:r>
        <w:rPr>
          <w:sz w:val="28"/>
          <w:szCs w:val="28"/>
        </w:rPr>
        <w:t>Введение</w:t>
      </w:r>
    </w:p>
    <w:p w:rsidR="00601956" w:rsidRPr="00EA78E4" w:rsidRDefault="00601956" w:rsidP="00EA78E4">
      <w:pPr>
        <w:widowControl/>
        <w:snapToGrid/>
        <w:spacing w:line="360" w:lineRule="auto"/>
        <w:ind w:left="0" w:firstLine="0"/>
        <w:jc w:val="left"/>
        <w:rPr>
          <w:sz w:val="28"/>
          <w:szCs w:val="28"/>
          <w:lang w:val="uk-UA"/>
        </w:rPr>
      </w:pPr>
      <w:r w:rsidRPr="00EA78E4">
        <w:rPr>
          <w:sz w:val="28"/>
          <w:szCs w:val="28"/>
        </w:rPr>
        <w:t>1. Харак</w:t>
      </w:r>
      <w:r w:rsidR="00EA78E4">
        <w:rPr>
          <w:sz w:val="28"/>
          <w:szCs w:val="28"/>
        </w:rPr>
        <w:t>теристика БАЗ-филиал ОАО «СУАЛ»</w:t>
      </w:r>
    </w:p>
    <w:p w:rsidR="00601956" w:rsidRPr="00EA78E4" w:rsidRDefault="00EA78E4" w:rsidP="00EA78E4">
      <w:pPr>
        <w:widowControl/>
        <w:snapToGrid/>
        <w:spacing w:line="360" w:lineRule="auto"/>
        <w:ind w:left="0" w:firstLine="0"/>
        <w:jc w:val="left"/>
        <w:rPr>
          <w:sz w:val="28"/>
          <w:szCs w:val="28"/>
          <w:lang w:val="uk-UA"/>
        </w:rPr>
      </w:pPr>
      <w:r>
        <w:rPr>
          <w:sz w:val="28"/>
          <w:szCs w:val="28"/>
        </w:rPr>
        <w:t>1.1. Группа СУАЛ.</w:t>
      </w:r>
    </w:p>
    <w:p w:rsidR="00601956" w:rsidRPr="00EA78E4" w:rsidRDefault="00601956" w:rsidP="00EA78E4">
      <w:pPr>
        <w:widowControl/>
        <w:snapToGrid/>
        <w:spacing w:line="360" w:lineRule="auto"/>
        <w:ind w:left="0" w:firstLine="0"/>
        <w:jc w:val="left"/>
        <w:rPr>
          <w:sz w:val="28"/>
          <w:szCs w:val="28"/>
          <w:lang w:val="uk-UA"/>
        </w:rPr>
      </w:pPr>
      <w:r w:rsidRPr="00EA78E4">
        <w:rPr>
          <w:sz w:val="28"/>
          <w:szCs w:val="28"/>
        </w:rPr>
        <w:t>1.2. История</w:t>
      </w:r>
      <w:r w:rsidR="00EA78E4">
        <w:rPr>
          <w:sz w:val="28"/>
          <w:szCs w:val="28"/>
        </w:rPr>
        <w:t xml:space="preserve"> БАЗ-филиал ОАО «СУАЛ»</w:t>
      </w:r>
    </w:p>
    <w:p w:rsidR="00601956" w:rsidRPr="00EA78E4" w:rsidRDefault="00601956" w:rsidP="00EA78E4">
      <w:pPr>
        <w:widowControl/>
        <w:snapToGrid/>
        <w:spacing w:line="360" w:lineRule="auto"/>
        <w:ind w:left="0" w:firstLine="0"/>
        <w:jc w:val="left"/>
        <w:rPr>
          <w:sz w:val="28"/>
          <w:szCs w:val="28"/>
          <w:lang w:val="uk-UA"/>
        </w:rPr>
      </w:pPr>
      <w:r w:rsidRPr="00EA78E4">
        <w:rPr>
          <w:sz w:val="28"/>
          <w:szCs w:val="28"/>
        </w:rPr>
        <w:t xml:space="preserve">1.3. Экономические показатели </w:t>
      </w:r>
      <w:r w:rsidR="00EA78E4">
        <w:rPr>
          <w:sz w:val="28"/>
          <w:szCs w:val="28"/>
        </w:rPr>
        <w:t>БАЗ-филиал ОАО «СУАЛ»</w:t>
      </w:r>
    </w:p>
    <w:p w:rsidR="00601956" w:rsidRPr="00EA78E4" w:rsidRDefault="00601956" w:rsidP="00EA78E4">
      <w:pPr>
        <w:widowControl/>
        <w:snapToGrid/>
        <w:spacing w:line="360" w:lineRule="auto"/>
        <w:ind w:left="0" w:firstLine="0"/>
        <w:jc w:val="left"/>
        <w:rPr>
          <w:sz w:val="28"/>
          <w:szCs w:val="28"/>
          <w:lang w:val="uk-UA"/>
        </w:rPr>
      </w:pPr>
      <w:r w:rsidRPr="00EA78E4">
        <w:rPr>
          <w:sz w:val="28"/>
          <w:szCs w:val="28"/>
        </w:rPr>
        <w:t>2. Структура управления БАЗ-филиал ОАО «СУАЛ»</w:t>
      </w:r>
    </w:p>
    <w:p w:rsidR="00601956" w:rsidRPr="00EA78E4" w:rsidRDefault="00601956" w:rsidP="00EA78E4">
      <w:pPr>
        <w:widowControl/>
        <w:snapToGrid/>
        <w:spacing w:line="360" w:lineRule="auto"/>
        <w:ind w:left="0" w:firstLine="0"/>
        <w:jc w:val="left"/>
        <w:rPr>
          <w:sz w:val="28"/>
          <w:szCs w:val="28"/>
          <w:lang w:val="uk-UA"/>
        </w:rPr>
      </w:pPr>
      <w:r w:rsidRPr="00EA78E4">
        <w:rPr>
          <w:sz w:val="28"/>
          <w:szCs w:val="28"/>
        </w:rPr>
        <w:t>3. Корпоративная информационная система БАЗ</w:t>
      </w:r>
    </w:p>
    <w:p w:rsidR="00601956" w:rsidRPr="00EA78E4" w:rsidRDefault="00601956" w:rsidP="00EA78E4">
      <w:pPr>
        <w:widowControl/>
        <w:snapToGrid/>
        <w:spacing w:line="360" w:lineRule="auto"/>
        <w:ind w:left="0" w:firstLine="0"/>
        <w:jc w:val="left"/>
        <w:rPr>
          <w:sz w:val="28"/>
          <w:szCs w:val="28"/>
          <w:lang w:val="uk-UA"/>
        </w:rPr>
      </w:pPr>
      <w:r w:rsidRPr="00EA78E4">
        <w:rPr>
          <w:sz w:val="28"/>
          <w:szCs w:val="28"/>
        </w:rPr>
        <w:t>3.1. Системы менеджмента качества и сертификация (ISO 9001:2000)</w:t>
      </w:r>
    </w:p>
    <w:p w:rsidR="00601956" w:rsidRPr="00EA78E4" w:rsidRDefault="00601956" w:rsidP="00EA78E4">
      <w:pPr>
        <w:widowControl/>
        <w:snapToGrid/>
        <w:spacing w:line="360" w:lineRule="auto"/>
        <w:ind w:left="0" w:firstLine="0"/>
        <w:jc w:val="left"/>
        <w:rPr>
          <w:sz w:val="28"/>
          <w:szCs w:val="28"/>
          <w:lang w:val="uk-UA"/>
        </w:rPr>
      </w:pPr>
      <w:r w:rsidRPr="00EA78E4">
        <w:rPr>
          <w:sz w:val="28"/>
          <w:szCs w:val="28"/>
        </w:rPr>
        <w:t>3.2. Корпоративная интегрированная система менеджмента (ИСМ</w:t>
      </w:r>
      <w:r w:rsidR="00EA78E4">
        <w:rPr>
          <w:sz w:val="28"/>
          <w:szCs w:val="28"/>
        </w:rPr>
        <w:t>)</w:t>
      </w:r>
    </w:p>
    <w:p w:rsidR="00601956" w:rsidRPr="00EA78E4" w:rsidRDefault="00601956" w:rsidP="00EA78E4">
      <w:pPr>
        <w:widowControl/>
        <w:snapToGrid/>
        <w:spacing w:line="360" w:lineRule="auto"/>
        <w:ind w:left="0" w:firstLine="0"/>
        <w:jc w:val="left"/>
        <w:rPr>
          <w:sz w:val="28"/>
          <w:szCs w:val="28"/>
          <w:lang w:val="uk-UA"/>
        </w:rPr>
      </w:pPr>
      <w:r w:rsidRPr="00EA78E4">
        <w:rPr>
          <w:sz w:val="28"/>
          <w:szCs w:val="28"/>
        </w:rPr>
        <w:t>4. Специальный</w:t>
      </w:r>
      <w:r w:rsidR="00EA78E4">
        <w:rPr>
          <w:sz w:val="28"/>
          <w:szCs w:val="28"/>
        </w:rPr>
        <w:t xml:space="preserve"> Вопрос.</w:t>
      </w:r>
    </w:p>
    <w:p w:rsidR="00601956" w:rsidRPr="00EA78E4" w:rsidRDefault="00CE4C4F" w:rsidP="00EA78E4">
      <w:pPr>
        <w:widowControl/>
        <w:snapToGrid/>
        <w:spacing w:line="360" w:lineRule="auto"/>
        <w:ind w:left="0" w:firstLine="0"/>
        <w:jc w:val="left"/>
        <w:rPr>
          <w:sz w:val="28"/>
          <w:szCs w:val="28"/>
        </w:rPr>
      </w:pPr>
      <w:r>
        <w:rPr>
          <w:sz w:val="28"/>
          <w:szCs w:val="28"/>
        </w:rPr>
        <w:t>Концепция реинжи</w:t>
      </w:r>
      <w:r>
        <w:rPr>
          <w:sz w:val="28"/>
          <w:szCs w:val="28"/>
          <w:lang w:val="uk-UA"/>
        </w:rPr>
        <w:t>н</w:t>
      </w:r>
      <w:r w:rsidR="00601956" w:rsidRPr="00EA78E4">
        <w:rPr>
          <w:sz w:val="28"/>
          <w:szCs w:val="28"/>
        </w:rPr>
        <w:t>иринга корпоративных информационных систем</w:t>
      </w:r>
    </w:p>
    <w:p w:rsidR="00601956" w:rsidRPr="00EA78E4" w:rsidRDefault="00601956" w:rsidP="00EA78E4">
      <w:pPr>
        <w:widowControl/>
        <w:snapToGrid/>
        <w:spacing w:line="360" w:lineRule="auto"/>
        <w:ind w:left="0" w:firstLine="0"/>
        <w:jc w:val="left"/>
        <w:rPr>
          <w:sz w:val="28"/>
          <w:szCs w:val="28"/>
        </w:rPr>
      </w:pPr>
      <w:r w:rsidRPr="00EA78E4">
        <w:rPr>
          <w:sz w:val="28"/>
          <w:szCs w:val="28"/>
        </w:rPr>
        <w:t>Заключение</w:t>
      </w:r>
    </w:p>
    <w:p w:rsidR="00601956" w:rsidRPr="00EA78E4" w:rsidRDefault="00601956" w:rsidP="00EA78E4">
      <w:pPr>
        <w:widowControl/>
        <w:snapToGrid/>
        <w:spacing w:line="360" w:lineRule="auto"/>
        <w:ind w:left="0" w:firstLine="0"/>
        <w:jc w:val="left"/>
        <w:rPr>
          <w:i/>
          <w:sz w:val="28"/>
          <w:szCs w:val="28"/>
          <w:lang w:val="uk-UA"/>
        </w:rPr>
      </w:pPr>
      <w:r w:rsidRPr="00EA78E4">
        <w:rPr>
          <w:sz w:val="28"/>
          <w:szCs w:val="28"/>
        </w:rPr>
        <w:t xml:space="preserve">Список </w:t>
      </w:r>
      <w:r w:rsidR="0062610D" w:rsidRPr="00EA78E4">
        <w:rPr>
          <w:sz w:val="28"/>
          <w:szCs w:val="28"/>
        </w:rPr>
        <w:t xml:space="preserve">используемой </w:t>
      </w:r>
      <w:r w:rsidR="00EA78E4">
        <w:rPr>
          <w:sz w:val="28"/>
          <w:szCs w:val="28"/>
        </w:rPr>
        <w:t>литературы</w:t>
      </w:r>
    </w:p>
    <w:p w:rsidR="002F6516" w:rsidRPr="00CA6A56" w:rsidRDefault="00601956" w:rsidP="00227571">
      <w:pPr>
        <w:widowControl/>
        <w:snapToGrid/>
        <w:spacing w:line="360" w:lineRule="auto"/>
        <w:ind w:left="0" w:firstLine="709"/>
        <w:rPr>
          <w:sz w:val="28"/>
          <w:szCs w:val="28"/>
        </w:rPr>
      </w:pPr>
      <w:r w:rsidRPr="00EA78E4">
        <w:rPr>
          <w:b/>
          <w:sz w:val="28"/>
          <w:szCs w:val="28"/>
        </w:rPr>
        <w:fldChar w:fldCharType="end"/>
      </w:r>
      <w:r w:rsidR="00EA78E4">
        <w:rPr>
          <w:b/>
          <w:sz w:val="24"/>
          <w:szCs w:val="24"/>
        </w:rPr>
        <w:br w:type="page"/>
      </w:r>
      <w:bookmarkStart w:id="0" w:name="_Toc130099134"/>
      <w:r w:rsidR="002F6516" w:rsidRPr="00CA6A56">
        <w:rPr>
          <w:sz w:val="28"/>
          <w:szCs w:val="28"/>
        </w:rPr>
        <w:lastRenderedPageBreak/>
        <w:t>Введение</w:t>
      </w:r>
      <w:bookmarkEnd w:id="0"/>
    </w:p>
    <w:p w:rsidR="00227571" w:rsidRDefault="00227571" w:rsidP="00227571">
      <w:pPr>
        <w:pStyle w:val="ab"/>
        <w:spacing w:line="360" w:lineRule="auto"/>
        <w:ind w:firstLine="709"/>
        <w:jc w:val="both"/>
        <w:rPr>
          <w:b w:val="0"/>
          <w:sz w:val="28"/>
          <w:szCs w:val="28"/>
          <w:lang w:val="uk-UA"/>
        </w:rPr>
      </w:pPr>
    </w:p>
    <w:p w:rsidR="002F6516" w:rsidRDefault="002F6516" w:rsidP="00227571">
      <w:pPr>
        <w:pStyle w:val="ab"/>
        <w:spacing w:line="360" w:lineRule="auto"/>
        <w:ind w:firstLine="709"/>
        <w:jc w:val="both"/>
        <w:rPr>
          <w:b w:val="0"/>
          <w:sz w:val="28"/>
          <w:szCs w:val="28"/>
        </w:rPr>
      </w:pPr>
      <w:r>
        <w:rPr>
          <w:b w:val="0"/>
          <w:sz w:val="28"/>
          <w:szCs w:val="28"/>
        </w:rPr>
        <w:t>Прохождение практики</w:t>
      </w:r>
      <w:r w:rsidR="00A07DDC">
        <w:rPr>
          <w:b w:val="0"/>
          <w:sz w:val="28"/>
          <w:szCs w:val="28"/>
        </w:rPr>
        <w:t xml:space="preserve"> </w:t>
      </w:r>
      <w:r>
        <w:rPr>
          <w:b w:val="0"/>
          <w:sz w:val="28"/>
          <w:szCs w:val="28"/>
        </w:rPr>
        <w:t>осуществлялось в научно-производственной фирме "ЭДМОН", которая</w:t>
      </w:r>
      <w:r w:rsidR="00A07DDC">
        <w:rPr>
          <w:b w:val="0"/>
          <w:sz w:val="28"/>
          <w:szCs w:val="28"/>
        </w:rPr>
        <w:t xml:space="preserve"> </w:t>
      </w:r>
      <w:r>
        <w:rPr>
          <w:b w:val="0"/>
          <w:sz w:val="28"/>
          <w:szCs w:val="28"/>
        </w:rPr>
        <w:t xml:space="preserve">занимается консалтинговой деятельностью. </w:t>
      </w:r>
      <w:r w:rsidRPr="00CA6A56">
        <w:rPr>
          <w:b w:val="0"/>
          <w:sz w:val="28"/>
          <w:szCs w:val="28"/>
        </w:rPr>
        <w:t>Одним из направлений работ фи</w:t>
      </w:r>
      <w:r>
        <w:rPr>
          <w:b w:val="0"/>
          <w:sz w:val="28"/>
          <w:szCs w:val="28"/>
        </w:rPr>
        <w:t xml:space="preserve">рмы является работа с </w:t>
      </w:r>
      <w:r w:rsidRPr="006A7D17">
        <w:rPr>
          <w:b w:val="0"/>
          <w:sz w:val="28"/>
          <w:szCs w:val="28"/>
        </w:rPr>
        <w:t>БАЗ-филиал ОАО «СУАЛ».</w:t>
      </w:r>
      <w:r>
        <w:rPr>
          <w:b w:val="0"/>
          <w:sz w:val="28"/>
          <w:szCs w:val="28"/>
        </w:rPr>
        <w:t xml:space="preserve"> </w:t>
      </w:r>
    </w:p>
    <w:p w:rsidR="002F6516" w:rsidRPr="006A7D17" w:rsidRDefault="002F6516" w:rsidP="00227571">
      <w:pPr>
        <w:pStyle w:val="ab"/>
        <w:spacing w:line="360" w:lineRule="auto"/>
        <w:ind w:firstLine="709"/>
        <w:jc w:val="both"/>
        <w:rPr>
          <w:b w:val="0"/>
          <w:sz w:val="28"/>
          <w:szCs w:val="28"/>
        </w:rPr>
      </w:pPr>
      <w:r w:rsidRPr="006A7D17">
        <w:rPr>
          <w:b w:val="0"/>
          <w:sz w:val="28"/>
          <w:szCs w:val="28"/>
        </w:rPr>
        <w:t>Сегодня основным условием стабильного функционирования компании на рынке становится совершенствование процедур организационно-экономического управления. В частности, разработка боле</w:t>
      </w:r>
      <w:r>
        <w:rPr>
          <w:b w:val="0"/>
          <w:sz w:val="28"/>
          <w:szCs w:val="28"/>
        </w:rPr>
        <w:t>е эффективных систем управления.</w:t>
      </w:r>
    </w:p>
    <w:p w:rsidR="002F6516" w:rsidRPr="00EE2CD7" w:rsidRDefault="002F6516" w:rsidP="00227571">
      <w:pPr>
        <w:widowControl/>
        <w:snapToGrid/>
        <w:spacing w:line="360" w:lineRule="auto"/>
        <w:ind w:left="0" w:firstLine="709"/>
        <w:rPr>
          <w:sz w:val="28"/>
          <w:szCs w:val="28"/>
        </w:rPr>
      </w:pPr>
      <w:r w:rsidRPr="00EE2CD7">
        <w:rPr>
          <w:sz w:val="28"/>
          <w:szCs w:val="28"/>
        </w:rPr>
        <w:t xml:space="preserve">На базе современных компьютерных технологий создано поколение систем управления. Такие системы предоставляют возможность работать на интегрированном информационном поле множеству удаленных пользователей, что обеспечивает максимальный эффект при управлении крупными производствами и корпорациями. </w:t>
      </w:r>
    </w:p>
    <w:p w:rsidR="002F6516" w:rsidRPr="00EE2CD7" w:rsidRDefault="002F6516" w:rsidP="00227571">
      <w:pPr>
        <w:widowControl/>
        <w:snapToGrid/>
        <w:spacing w:line="360" w:lineRule="auto"/>
        <w:ind w:left="0" w:firstLine="709"/>
        <w:rPr>
          <w:spacing w:val="1"/>
          <w:kern w:val="32"/>
          <w:sz w:val="28"/>
          <w:szCs w:val="28"/>
        </w:rPr>
      </w:pPr>
      <w:r w:rsidRPr="00EE2CD7">
        <w:rPr>
          <w:spacing w:val="1"/>
          <w:kern w:val="32"/>
          <w:sz w:val="28"/>
          <w:szCs w:val="28"/>
        </w:rPr>
        <w:t>Интеграция автоматизированных систем управления предприятием до сих пор является одним из наиболее рискованных шагов, на которые руководство решается вовсе не из-за преклонения перед могуществом высоких технологий, а в силу жизненной необходимости. Прежде всего, нельзя отстать о конкурентов, а значит, нужны новые способы обеспечения прозрачности финансовых потоков и контроля над технологическими бизнес-процессами. Последние тенденции рынка тоже нельзя оставлять без внимания, а чтобы обратить себе на пользу любые изменения, требуется провести хотя бы минимальную замену маркетинговой стратегии компании, что невозможно без привлечения IT.</w:t>
      </w:r>
    </w:p>
    <w:p w:rsidR="002F6516" w:rsidRPr="00EE2CD7" w:rsidRDefault="00A07DDC" w:rsidP="00227571">
      <w:pPr>
        <w:widowControl/>
        <w:snapToGrid/>
        <w:spacing w:line="360" w:lineRule="auto"/>
        <w:ind w:left="0" w:firstLine="709"/>
        <w:rPr>
          <w:spacing w:val="1"/>
          <w:kern w:val="32"/>
          <w:sz w:val="28"/>
          <w:szCs w:val="28"/>
        </w:rPr>
      </w:pPr>
      <w:r>
        <w:rPr>
          <w:spacing w:val="1"/>
          <w:kern w:val="32"/>
          <w:sz w:val="28"/>
          <w:szCs w:val="28"/>
        </w:rPr>
        <w:t xml:space="preserve"> </w:t>
      </w:r>
      <w:r w:rsidR="002F6516" w:rsidRPr="00EE2CD7">
        <w:rPr>
          <w:spacing w:val="1"/>
          <w:kern w:val="32"/>
          <w:sz w:val="28"/>
          <w:szCs w:val="28"/>
        </w:rPr>
        <w:t xml:space="preserve">В основе подхода лежит управление качеством выпускаемой продукции, которое должно быть направлено не только на существующие потребности покупателя, но и на его будущие нужды. То есть потребитель становится наиважнейшим звеном производственной линии, а потому, </w:t>
      </w:r>
      <w:r w:rsidR="002F6516" w:rsidRPr="00EE2CD7">
        <w:rPr>
          <w:spacing w:val="1"/>
          <w:kern w:val="32"/>
          <w:sz w:val="28"/>
          <w:szCs w:val="28"/>
        </w:rPr>
        <w:lastRenderedPageBreak/>
        <w:t xml:space="preserve">чтобы достичь соответствующего уровня качества, необходимо постоянно совершенствовать производственные процессы. </w:t>
      </w:r>
    </w:p>
    <w:p w:rsidR="002F6516" w:rsidRPr="00EE2CD7" w:rsidRDefault="002F6516" w:rsidP="00227571">
      <w:pPr>
        <w:widowControl/>
        <w:snapToGrid/>
        <w:spacing w:line="360" w:lineRule="auto"/>
        <w:ind w:left="0" w:firstLine="709"/>
        <w:rPr>
          <w:spacing w:val="1"/>
          <w:kern w:val="32"/>
          <w:sz w:val="28"/>
          <w:szCs w:val="28"/>
        </w:rPr>
      </w:pPr>
      <w:r w:rsidRPr="00EE2CD7">
        <w:rPr>
          <w:iCs/>
          <w:spacing w:val="1"/>
          <w:kern w:val="32"/>
          <w:sz w:val="28"/>
          <w:szCs w:val="28"/>
        </w:rPr>
        <w:t>Методика ISO 9000</w:t>
      </w:r>
      <w:r w:rsidRPr="00EE2CD7">
        <w:rPr>
          <w:spacing w:val="1"/>
          <w:kern w:val="32"/>
          <w:sz w:val="28"/>
          <w:szCs w:val="28"/>
        </w:rPr>
        <w:t xml:space="preserve"> является стандартом качества проектирования, разработки, изготовления, гарантийного и постгарантийного обслуживания. Он определяет основной набор мероприятий по контролю за качеством продукции и представляет собой не что иное, как схему функционирования бизнес-процессов компании, призванную обеспечить наивысшее качество работы. В то же время ISO 9000 не является стандартом для производимых товаров или услуг, а лишь очерчивает этапы выпуска продукции - от покупки производственных материалов до обслуживания клиентов. </w:t>
      </w:r>
    </w:p>
    <w:p w:rsidR="002F6516" w:rsidRPr="002F6516" w:rsidRDefault="002F6516" w:rsidP="00227571">
      <w:pPr>
        <w:widowControl/>
        <w:snapToGrid/>
        <w:spacing w:line="360" w:lineRule="auto"/>
        <w:ind w:left="0" w:firstLine="709"/>
        <w:rPr>
          <w:sz w:val="28"/>
          <w:szCs w:val="28"/>
        </w:rPr>
      </w:pPr>
      <w:r w:rsidRPr="00EE2CD7">
        <w:rPr>
          <w:sz w:val="28"/>
          <w:szCs w:val="28"/>
        </w:rPr>
        <w:t xml:space="preserve">Такая система имеет два ключевых момента. Во-первых, необходимо четкое документированное наличие соответствующего бизнес-процесса, а во-вторых, должна быть возможность объективной оценки его качества. </w:t>
      </w:r>
    </w:p>
    <w:p w:rsidR="002F6516" w:rsidRPr="00EE2CD7" w:rsidRDefault="002F6516" w:rsidP="00227571">
      <w:pPr>
        <w:widowControl/>
        <w:snapToGrid/>
        <w:spacing w:line="360" w:lineRule="auto"/>
        <w:ind w:left="0" w:firstLine="709"/>
        <w:rPr>
          <w:sz w:val="28"/>
          <w:szCs w:val="28"/>
        </w:rPr>
      </w:pPr>
      <w:r w:rsidRPr="00EE2CD7">
        <w:rPr>
          <w:sz w:val="28"/>
          <w:szCs w:val="28"/>
        </w:rPr>
        <w:t xml:space="preserve">Целью практики является ознакомление со структурой КИС БАЗ-филиал ОАО «СУАЛ» и сбор материала для выполнения дипломного проекта. Составить структурную схему автоматизированной системы управления качеством БАЗ-филиал ОАО «СУАЛ», уточнение эффектов информатизации системы управления качеством, собрать общие экономические показатели БАЗ-филиал ОАО «СУАЛ». </w:t>
      </w:r>
    </w:p>
    <w:p w:rsidR="002F6516" w:rsidRPr="00A07DDC" w:rsidRDefault="00227571" w:rsidP="00227571">
      <w:pPr>
        <w:pStyle w:val="1"/>
        <w:spacing w:before="0" w:after="0"/>
        <w:ind w:firstLine="709"/>
        <w:jc w:val="both"/>
        <w:rPr>
          <w:rFonts w:ascii="Times New Roman" w:hAnsi="Times New Roman" w:cs="Times New Roman"/>
          <w:sz w:val="28"/>
          <w:szCs w:val="28"/>
        </w:rPr>
      </w:pPr>
      <w:bookmarkStart w:id="1" w:name="_Toc130099135"/>
      <w:r>
        <w:rPr>
          <w:rFonts w:ascii="Times New Roman" w:hAnsi="Times New Roman" w:cs="Times New Roman"/>
          <w:b w:val="0"/>
          <w:bCs w:val="0"/>
          <w:kern w:val="0"/>
          <w:sz w:val="28"/>
          <w:szCs w:val="28"/>
        </w:rPr>
        <w:br w:type="page"/>
      </w:r>
      <w:r w:rsidR="002F6516" w:rsidRPr="00A07DDC">
        <w:rPr>
          <w:rFonts w:ascii="Times New Roman" w:hAnsi="Times New Roman"/>
          <w:sz w:val="28"/>
          <w:szCs w:val="28"/>
        </w:rPr>
        <w:lastRenderedPageBreak/>
        <w:t>1. Характеристика БАЗ-филиал ОАО «СУАЛ»</w:t>
      </w:r>
      <w:bookmarkEnd w:id="1"/>
    </w:p>
    <w:p w:rsidR="002F6516" w:rsidRPr="00A07DDC" w:rsidRDefault="002F6516" w:rsidP="00227571">
      <w:pPr>
        <w:widowControl/>
        <w:snapToGrid/>
        <w:ind w:left="0" w:firstLine="709"/>
        <w:rPr>
          <w:sz w:val="28"/>
          <w:szCs w:val="28"/>
        </w:rPr>
      </w:pPr>
    </w:p>
    <w:p w:rsidR="002F6516" w:rsidRPr="00A07DDC" w:rsidRDefault="002F6516" w:rsidP="00227571">
      <w:pPr>
        <w:pStyle w:val="2"/>
        <w:spacing w:before="0" w:after="0"/>
        <w:ind w:firstLine="709"/>
        <w:jc w:val="both"/>
        <w:rPr>
          <w:rFonts w:ascii="Times New Roman" w:hAnsi="Times New Roman" w:cs="Times New Roman"/>
          <w:i w:val="0"/>
        </w:rPr>
      </w:pPr>
      <w:bookmarkStart w:id="2" w:name="_Toc130099136"/>
      <w:r w:rsidRPr="00A07DDC">
        <w:rPr>
          <w:rFonts w:ascii="Times New Roman" w:hAnsi="Times New Roman" w:cs="Times New Roman"/>
          <w:i w:val="0"/>
        </w:rPr>
        <w:t>1.1. Группа СУАЛ</w:t>
      </w:r>
      <w:bookmarkEnd w:id="2"/>
    </w:p>
    <w:p w:rsidR="002F6516" w:rsidRPr="00B7268B" w:rsidRDefault="002F6516" w:rsidP="00227571">
      <w:pPr>
        <w:widowControl/>
        <w:snapToGrid/>
        <w:ind w:left="0" w:firstLine="709"/>
        <w:rPr>
          <w:sz w:val="28"/>
          <w:szCs w:val="28"/>
        </w:rPr>
      </w:pPr>
    </w:p>
    <w:p w:rsidR="002F6516" w:rsidRDefault="002F6516" w:rsidP="00227571">
      <w:pPr>
        <w:widowControl/>
        <w:snapToGrid/>
        <w:spacing w:line="360" w:lineRule="auto"/>
        <w:ind w:left="0" w:firstLine="709"/>
        <w:rPr>
          <w:sz w:val="28"/>
          <w:szCs w:val="28"/>
          <w:lang w:val="uk-UA"/>
        </w:rPr>
      </w:pPr>
      <w:r w:rsidRPr="00B7268B">
        <w:rPr>
          <w:sz w:val="28"/>
          <w:szCs w:val="28"/>
        </w:rPr>
        <w:t xml:space="preserve">Группа СУАЛ — вертикально интегрированная компания, занимающая шестую строчку в десятке крупнейших мировых производителей алюминия. В состав группы входит 20 предприятий, расположенных </w:t>
      </w:r>
      <w:smartTag w:uri="urn:schemas-microsoft-com:office:smarttags" w:element="time">
        <w:smartTagPr>
          <w:attr w:name="Hour" w:val="9"/>
          <w:attr w:name="Minute" w:val="0"/>
        </w:smartTagPr>
        <w:r w:rsidRPr="00B7268B">
          <w:rPr>
            <w:sz w:val="28"/>
            <w:szCs w:val="28"/>
          </w:rPr>
          <w:t>в 9</w:t>
        </w:r>
      </w:smartTag>
      <w:r w:rsidRPr="00B7268B">
        <w:rPr>
          <w:sz w:val="28"/>
          <w:szCs w:val="28"/>
        </w:rPr>
        <w:t xml:space="preserve"> регионах России и в Запорожской области Украины, представляющих все звенья производственной цепочки — от поставок бокситов до производства металла, полуфабрикатов и готовой продукции из алюминия. </w:t>
      </w:r>
    </w:p>
    <w:p w:rsidR="00227571" w:rsidRPr="00227571" w:rsidRDefault="00227571" w:rsidP="00227571">
      <w:pPr>
        <w:widowControl/>
        <w:snapToGrid/>
        <w:spacing w:line="360" w:lineRule="auto"/>
        <w:ind w:left="0" w:firstLine="709"/>
        <w:rPr>
          <w:sz w:val="28"/>
          <w:szCs w:val="28"/>
          <w:lang w:val="uk-UA"/>
        </w:rPr>
      </w:pPr>
    </w:p>
    <w:p w:rsidR="002F6516" w:rsidRDefault="00031EEC" w:rsidP="00227571">
      <w:pPr>
        <w:widowControl/>
        <w:snapToGrid/>
        <w:spacing w:line="360" w:lineRule="auto"/>
        <w:ind w:left="0" w:firstLine="709"/>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74.75pt">
            <v:imagedata r:id="rId7" o:title=""/>
          </v:shape>
        </w:pict>
      </w:r>
    </w:p>
    <w:p w:rsidR="002F6516" w:rsidRPr="00B7268B" w:rsidRDefault="002F6516" w:rsidP="00227571">
      <w:pPr>
        <w:widowControl/>
        <w:snapToGrid/>
        <w:spacing w:line="360" w:lineRule="auto"/>
        <w:ind w:left="0" w:firstLine="709"/>
        <w:rPr>
          <w:sz w:val="28"/>
          <w:szCs w:val="28"/>
        </w:rPr>
      </w:pPr>
      <w:r w:rsidRPr="00B7268B">
        <w:rPr>
          <w:sz w:val="28"/>
          <w:szCs w:val="28"/>
        </w:rPr>
        <w:t>Рис. 1</w:t>
      </w:r>
      <w:r>
        <w:rPr>
          <w:sz w:val="28"/>
          <w:szCs w:val="28"/>
        </w:rPr>
        <w:t xml:space="preserve">. Группа компаний ОАО </w:t>
      </w:r>
      <w:r w:rsidRPr="00B7268B">
        <w:rPr>
          <w:sz w:val="28"/>
          <w:szCs w:val="28"/>
        </w:rPr>
        <w:t>«СУАЛ»</w:t>
      </w:r>
    </w:p>
    <w:p w:rsidR="00227571" w:rsidRDefault="00227571" w:rsidP="00227571">
      <w:pPr>
        <w:widowControl/>
        <w:snapToGrid/>
        <w:spacing w:line="360" w:lineRule="auto"/>
        <w:ind w:left="0" w:firstLine="709"/>
        <w:rPr>
          <w:sz w:val="28"/>
          <w:szCs w:val="28"/>
          <w:lang w:val="uk-UA"/>
        </w:rPr>
      </w:pPr>
    </w:p>
    <w:p w:rsidR="002F6516" w:rsidRPr="00B7268B" w:rsidRDefault="002F6516" w:rsidP="00227571">
      <w:pPr>
        <w:widowControl/>
        <w:snapToGrid/>
        <w:spacing w:line="360" w:lineRule="auto"/>
        <w:ind w:left="0" w:firstLine="709"/>
        <w:rPr>
          <w:kern w:val="32"/>
          <w:sz w:val="28"/>
          <w:szCs w:val="18"/>
        </w:rPr>
      </w:pPr>
      <w:r w:rsidRPr="00B7268B">
        <w:rPr>
          <w:sz w:val="28"/>
          <w:szCs w:val="28"/>
        </w:rPr>
        <w:t xml:space="preserve">Управляющая компания «СУАЛ-Холдинг» координирует производственную, финансовую, инвестиционную и маркетинговую деятельность предприятий группы и определяет долгосрочную стратегию их развития. </w:t>
      </w:r>
      <w:r w:rsidRPr="00B7268B">
        <w:rPr>
          <w:kern w:val="32"/>
          <w:sz w:val="28"/>
          <w:szCs w:val="18"/>
        </w:rPr>
        <w:t xml:space="preserve">Обновление, консолидация, партнерство, диверсификация и интернационализация — пять основных тенденций, которые способны изменить горно-металлургическую промышленность России и СНГ и вывести российские компании на уровень мировых гигантов. </w:t>
      </w:r>
    </w:p>
    <w:p w:rsidR="002F6516" w:rsidRPr="00B7268B" w:rsidRDefault="002F6516" w:rsidP="00227571">
      <w:pPr>
        <w:widowControl/>
        <w:snapToGrid/>
        <w:spacing w:line="360" w:lineRule="auto"/>
        <w:ind w:left="0" w:firstLine="709"/>
        <w:rPr>
          <w:kern w:val="32"/>
          <w:sz w:val="28"/>
          <w:szCs w:val="18"/>
        </w:rPr>
      </w:pPr>
      <w:r w:rsidRPr="00B7268B">
        <w:rPr>
          <w:sz w:val="28"/>
          <w:szCs w:val="28"/>
        </w:rPr>
        <w:t xml:space="preserve">Группа СУАЛ ведет активную модернизацию и реконструкцию своих предприятий. Средства инвестиционного бюджета направляются на поддержание и расширение мощностей глиноземных и алюминиевых заводов группы. </w:t>
      </w:r>
    </w:p>
    <w:p w:rsidR="002F6516" w:rsidRPr="00FA10F4" w:rsidRDefault="002F6516" w:rsidP="00227571">
      <w:pPr>
        <w:pStyle w:val="2"/>
        <w:spacing w:before="0" w:after="0"/>
        <w:ind w:firstLine="709"/>
        <w:jc w:val="both"/>
        <w:rPr>
          <w:rFonts w:ascii="Times New Roman" w:hAnsi="Times New Roman" w:cs="Times New Roman"/>
          <w:i w:val="0"/>
        </w:rPr>
      </w:pPr>
      <w:bookmarkStart w:id="3" w:name="_Toc130099137"/>
      <w:r w:rsidRPr="00FA10F4">
        <w:rPr>
          <w:rFonts w:ascii="Times New Roman" w:hAnsi="Times New Roman" w:cs="Times New Roman"/>
          <w:i w:val="0"/>
        </w:rPr>
        <w:lastRenderedPageBreak/>
        <w:t xml:space="preserve">1.2. </w:t>
      </w:r>
      <w:r w:rsidRPr="00FA10F4">
        <w:rPr>
          <w:rFonts w:ascii="Times New Roman" w:hAnsi="Times New Roman" w:cs="Times New Roman"/>
          <w:i w:val="0"/>
          <w:kern w:val="32"/>
        </w:rPr>
        <w:t>История</w:t>
      </w:r>
      <w:r w:rsidRPr="00FA10F4">
        <w:rPr>
          <w:rFonts w:ascii="Times New Roman" w:hAnsi="Times New Roman" w:cs="Times New Roman"/>
          <w:i w:val="0"/>
        </w:rPr>
        <w:t xml:space="preserve"> БАЗ-филиал ОАО «СУАЛ»</w:t>
      </w:r>
      <w:bookmarkEnd w:id="3"/>
    </w:p>
    <w:p w:rsidR="002F6516" w:rsidRPr="00B7268B" w:rsidRDefault="002F6516" w:rsidP="00227571">
      <w:pPr>
        <w:widowControl/>
        <w:snapToGrid/>
        <w:ind w:left="0" w:firstLine="709"/>
        <w:rPr>
          <w:b/>
          <w:kern w:val="32"/>
          <w:sz w:val="28"/>
          <w:szCs w:val="24"/>
        </w:rPr>
      </w:pPr>
    </w:p>
    <w:p w:rsidR="002F6516" w:rsidRPr="00DB3CB1" w:rsidRDefault="002F6516" w:rsidP="00227571">
      <w:pPr>
        <w:widowControl/>
        <w:snapToGrid/>
        <w:spacing w:line="360" w:lineRule="auto"/>
        <w:ind w:left="0" w:firstLine="709"/>
        <w:rPr>
          <w:sz w:val="28"/>
          <w:szCs w:val="28"/>
        </w:rPr>
      </w:pPr>
      <w:r w:rsidRPr="00B7268B">
        <w:rPr>
          <w:sz w:val="28"/>
          <w:szCs w:val="24"/>
        </w:rPr>
        <w:t>Богословский алюминиевый завод является одним из самых эффективных предприятий алюминиевого комплекса России. По объемам реализации основных видов продукции БАЗ входит в число 50 крупнейших российских предприятий. Ведущую роль в развитии заво</w:t>
      </w:r>
      <w:r w:rsidR="00DB3CB1">
        <w:rPr>
          <w:sz w:val="28"/>
          <w:szCs w:val="24"/>
        </w:rPr>
        <w:t>да играет основное производство</w:t>
      </w:r>
      <w:r w:rsidR="009E3825">
        <w:rPr>
          <w:sz w:val="28"/>
          <w:szCs w:val="24"/>
        </w:rPr>
        <w:t xml:space="preserve"> </w:t>
      </w:r>
      <w:r w:rsidR="009E3825" w:rsidRPr="00D04A17">
        <w:rPr>
          <w:sz w:val="28"/>
          <w:szCs w:val="24"/>
        </w:rPr>
        <w:t>[1</w:t>
      </w:r>
      <w:r w:rsidR="002425B2">
        <w:rPr>
          <w:sz w:val="28"/>
          <w:szCs w:val="24"/>
        </w:rPr>
        <w:t>,</w:t>
      </w:r>
      <w:r w:rsidR="009E3825" w:rsidRPr="00D04A17">
        <w:rPr>
          <w:sz w:val="28"/>
          <w:szCs w:val="24"/>
        </w:rPr>
        <w:t xml:space="preserve"> 2</w:t>
      </w:r>
      <w:r w:rsidR="002425B2">
        <w:rPr>
          <w:sz w:val="28"/>
          <w:szCs w:val="24"/>
        </w:rPr>
        <w:t>,</w:t>
      </w:r>
      <w:r w:rsidR="009E3825" w:rsidRPr="00D04A17">
        <w:rPr>
          <w:sz w:val="28"/>
          <w:szCs w:val="24"/>
        </w:rPr>
        <w:t xml:space="preserve"> 3</w:t>
      </w:r>
      <w:r w:rsidR="002425B2">
        <w:rPr>
          <w:sz w:val="28"/>
          <w:szCs w:val="24"/>
        </w:rPr>
        <w:t>,</w:t>
      </w:r>
      <w:r w:rsidR="009E3825" w:rsidRPr="00D04A17">
        <w:rPr>
          <w:sz w:val="28"/>
          <w:szCs w:val="24"/>
        </w:rPr>
        <w:t xml:space="preserve"> 4</w:t>
      </w:r>
      <w:r w:rsidR="002425B2">
        <w:rPr>
          <w:sz w:val="28"/>
          <w:szCs w:val="24"/>
        </w:rPr>
        <w:t>,</w:t>
      </w:r>
      <w:r w:rsidR="009E3825" w:rsidRPr="00D04A17">
        <w:rPr>
          <w:sz w:val="28"/>
          <w:szCs w:val="24"/>
        </w:rPr>
        <w:t xml:space="preserve"> 6]</w:t>
      </w:r>
      <w:r w:rsidR="00DB3CB1">
        <w:rPr>
          <w:sz w:val="28"/>
          <w:szCs w:val="24"/>
        </w:rPr>
        <w:t>.</w:t>
      </w:r>
    </w:p>
    <w:p w:rsidR="002F6516" w:rsidRPr="00B7268B" w:rsidRDefault="002F6516" w:rsidP="00227571">
      <w:pPr>
        <w:widowControl/>
        <w:snapToGrid/>
        <w:spacing w:line="360" w:lineRule="auto"/>
        <w:ind w:left="0" w:firstLine="709"/>
        <w:rPr>
          <w:sz w:val="28"/>
          <w:szCs w:val="28"/>
        </w:rPr>
      </w:pPr>
      <w:r w:rsidRPr="00B7268B">
        <w:rPr>
          <w:sz w:val="28"/>
          <w:szCs w:val="28"/>
        </w:rPr>
        <w:t>История Богословского алюминиевого завода начинается с принятия ЦК ВКП(б) и СНК СССР Постановления от 11.10.1940 № 1994-83 о строительстве алюминиевого завода на Северном Урале.</w:t>
      </w:r>
    </w:p>
    <w:p w:rsidR="002F6516" w:rsidRPr="00B7268B" w:rsidRDefault="002F6516" w:rsidP="00227571">
      <w:pPr>
        <w:widowControl/>
        <w:snapToGrid/>
        <w:spacing w:line="360" w:lineRule="auto"/>
        <w:ind w:left="0" w:firstLine="709"/>
        <w:rPr>
          <w:sz w:val="28"/>
          <w:szCs w:val="28"/>
        </w:rPr>
      </w:pPr>
      <w:r w:rsidRPr="00B7268B">
        <w:rPr>
          <w:sz w:val="28"/>
          <w:szCs w:val="28"/>
        </w:rPr>
        <w:t xml:space="preserve">Площадка для строительства завода была выбрана в октябре 1940 года на реке Турья вблизи посёлка Турьинские рудники и </w:t>
      </w:r>
      <w:smartTag w:uri="urn:schemas-microsoft-com:office:smarttags" w:element="date">
        <w:smartTagPr>
          <w:attr w:name="ls" w:val="trans"/>
          <w:attr w:name="Month" w:val="11"/>
          <w:attr w:name="Day" w:val="27"/>
          <w:attr w:name="Year" w:val="40"/>
        </w:smartTagPr>
        <w:r w:rsidRPr="00B7268B">
          <w:rPr>
            <w:sz w:val="28"/>
            <w:szCs w:val="28"/>
          </w:rPr>
          <w:t>27.11.40</w:t>
        </w:r>
      </w:smartTag>
      <w:r w:rsidRPr="00B7268B">
        <w:rPr>
          <w:sz w:val="28"/>
          <w:szCs w:val="28"/>
        </w:rPr>
        <w:t xml:space="preserve"> утверждена Главалюминием. Будущий завод был назван по имени Богословского округа – Богословский алюминиевый завод.</w:t>
      </w:r>
    </w:p>
    <w:p w:rsidR="002F6516" w:rsidRPr="00B7268B" w:rsidRDefault="002F6516" w:rsidP="00227571">
      <w:pPr>
        <w:widowControl/>
        <w:snapToGrid/>
        <w:spacing w:line="360" w:lineRule="auto"/>
        <w:ind w:left="0" w:firstLine="709"/>
        <w:rPr>
          <w:sz w:val="28"/>
          <w:szCs w:val="28"/>
        </w:rPr>
      </w:pPr>
      <w:r w:rsidRPr="00B7268B">
        <w:rPr>
          <w:sz w:val="28"/>
          <w:szCs w:val="28"/>
        </w:rPr>
        <w:t>Предусматривалось создание глинозёмного производства по наиболее совершенной для того времени аппаратно-технологической схеме, разработанной русским инженером К.И. Байером.</w:t>
      </w:r>
    </w:p>
    <w:p w:rsidR="002F6516" w:rsidRPr="00B7268B" w:rsidRDefault="002F6516" w:rsidP="00227571">
      <w:pPr>
        <w:widowControl/>
        <w:snapToGrid/>
        <w:spacing w:line="360" w:lineRule="auto"/>
        <w:ind w:left="0" w:firstLine="709"/>
        <w:rPr>
          <w:sz w:val="28"/>
          <w:szCs w:val="28"/>
        </w:rPr>
      </w:pPr>
      <w:r w:rsidRPr="00B7268B">
        <w:rPr>
          <w:sz w:val="28"/>
          <w:szCs w:val="28"/>
        </w:rPr>
        <w:t>В комплексе проектировалось строительство цеха электролиза, ТЭЦ, энергетических и вспомогательных служб. Одновременно с заводом создавалась разветвлённая инфраструктура, позволявшая обучать персонал, решать проблемы рабочего снабжения, быта, промышленного и гражданского строительства.</w:t>
      </w:r>
    </w:p>
    <w:p w:rsidR="002F6516" w:rsidRPr="00B7268B" w:rsidRDefault="002F6516" w:rsidP="00227571">
      <w:pPr>
        <w:widowControl/>
        <w:snapToGrid/>
        <w:spacing w:line="360" w:lineRule="auto"/>
        <w:ind w:left="0" w:firstLine="709"/>
        <w:rPr>
          <w:bCs/>
          <w:sz w:val="28"/>
          <w:szCs w:val="18"/>
        </w:rPr>
      </w:pPr>
      <w:r w:rsidRPr="00B7268B">
        <w:rPr>
          <w:bCs/>
          <w:sz w:val="28"/>
          <w:szCs w:val="18"/>
        </w:rPr>
        <w:t xml:space="preserve">Уже в 1948 году Богословский алюминиевый завод производил глинозёма в 4,5 раза, а алюминия </w:t>
      </w:r>
      <w:smartTag w:uri="urn:schemas-microsoft-com:office:smarttags" w:element="time">
        <w:smartTagPr>
          <w:attr w:name="Hour" w:val="17"/>
          <w:attr w:name="Minute" w:val="0"/>
        </w:smartTagPr>
        <w:r w:rsidRPr="00B7268B">
          <w:rPr>
            <w:bCs/>
            <w:sz w:val="28"/>
            <w:szCs w:val="18"/>
          </w:rPr>
          <w:t>в 5</w:t>
        </w:r>
      </w:smartTag>
      <w:r w:rsidRPr="00B7268B">
        <w:rPr>
          <w:bCs/>
          <w:sz w:val="28"/>
          <w:szCs w:val="18"/>
        </w:rPr>
        <w:t xml:space="preserve"> раз больше, чем в 1945 году. </w:t>
      </w:r>
      <w:smartTag w:uri="urn:schemas-microsoft-com:office:smarttags" w:element="date">
        <w:smartTagPr>
          <w:attr w:name="ls" w:val="trans"/>
          <w:attr w:name="Month" w:val="4"/>
          <w:attr w:name="Day" w:val="6"/>
          <w:attr w:name="Year" w:val="19"/>
        </w:smartTagPr>
        <w:r w:rsidRPr="00B7268B">
          <w:rPr>
            <w:bCs/>
            <w:sz w:val="28"/>
            <w:szCs w:val="18"/>
          </w:rPr>
          <w:t>6 апреля 19</w:t>
        </w:r>
      </w:smartTag>
      <w:r w:rsidRPr="00B7268B">
        <w:rPr>
          <w:bCs/>
          <w:sz w:val="28"/>
          <w:szCs w:val="18"/>
        </w:rPr>
        <w:t>49 года Министерство цветной металлургии СССР утвердило проектное задание по реконструкции и расширению Богословского алюминиевого завода. Период с 1949 по 1953 годы стал временем реконструкции завода</w:t>
      </w:r>
    </w:p>
    <w:p w:rsidR="002F6516" w:rsidRPr="00B7268B" w:rsidRDefault="002F6516" w:rsidP="00227571">
      <w:pPr>
        <w:widowControl/>
        <w:snapToGrid/>
        <w:spacing w:line="360" w:lineRule="auto"/>
        <w:ind w:left="0" w:firstLine="709"/>
        <w:rPr>
          <w:bCs/>
          <w:sz w:val="28"/>
          <w:szCs w:val="18"/>
        </w:rPr>
      </w:pPr>
      <w:r w:rsidRPr="00B7268B">
        <w:rPr>
          <w:bCs/>
          <w:sz w:val="28"/>
          <w:szCs w:val="18"/>
        </w:rPr>
        <w:t>В 2001 году БАЗ вошел в состав компании «СУАЛ», образованной в 1996 году путем объединения Иркутского и Уральского алюминиевых заводов и ставшей ядром нового алюминиевого объединения, управляемого ОАО «СУАЛ-Холдинг».</w:t>
      </w:r>
    </w:p>
    <w:p w:rsidR="002F6516" w:rsidRPr="00B7268B" w:rsidRDefault="002F6516" w:rsidP="00227571">
      <w:pPr>
        <w:widowControl/>
        <w:snapToGrid/>
        <w:spacing w:line="360" w:lineRule="auto"/>
        <w:ind w:left="0" w:firstLine="709"/>
        <w:rPr>
          <w:bCs/>
          <w:sz w:val="28"/>
          <w:szCs w:val="18"/>
        </w:rPr>
      </w:pPr>
      <w:r w:rsidRPr="00B7268B">
        <w:rPr>
          <w:bCs/>
          <w:sz w:val="28"/>
          <w:szCs w:val="18"/>
        </w:rPr>
        <w:lastRenderedPageBreak/>
        <w:t xml:space="preserve">В 2003 году, как того потребовало время и изменившиеся обстоятельства, все непрофильные предприятия, сохранённые БАЗ-ом в годы перестройки, и представляющие из себя на данном этапе самодостаточные устойчивые структуры, укомплектованные в полной мере высококлассными специалистами, были выведены из состава завода, приобретя статус дочерних фирм: ООО "Яса"; ООО "Центр информационных технологий"; ООО "Богословский кирпичный завод"; ООО "СтройБАЗ"; ООО ДСП "Совхоз Богословский". </w:t>
      </w:r>
    </w:p>
    <w:p w:rsidR="002F6516" w:rsidRPr="00B7268B" w:rsidRDefault="002F6516" w:rsidP="00227571">
      <w:pPr>
        <w:widowControl/>
        <w:snapToGrid/>
        <w:spacing w:line="360" w:lineRule="auto"/>
        <w:ind w:left="0" w:firstLine="709"/>
        <w:rPr>
          <w:bCs/>
          <w:sz w:val="28"/>
          <w:szCs w:val="18"/>
        </w:rPr>
      </w:pPr>
      <w:r w:rsidRPr="00B7268B">
        <w:rPr>
          <w:bCs/>
          <w:sz w:val="28"/>
          <w:szCs w:val="18"/>
        </w:rPr>
        <w:t>«Богословский алюминиевый завод» играет сегодня системообразующую роль в интеграционных процессах, как в Уральском регионе, так и в целом по России. В последнее десятилетие БАЗ фактически формирует рынок труда в регионе.</w:t>
      </w:r>
    </w:p>
    <w:p w:rsidR="002F6516" w:rsidRPr="00B7268B" w:rsidRDefault="002F6516" w:rsidP="00227571">
      <w:pPr>
        <w:widowControl/>
        <w:snapToGrid/>
        <w:spacing w:line="360" w:lineRule="auto"/>
        <w:ind w:left="0" w:firstLine="709"/>
        <w:rPr>
          <w:bCs/>
          <w:sz w:val="28"/>
          <w:szCs w:val="18"/>
        </w:rPr>
      </w:pPr>
      <w:r w:rsidRPr="00B7268B">
        <w:rPr>
          <w:bCs/>
          <w:sz w:val="28"/>
          <w:szCs w:val="18"/>
        </w:rPr>
        <w:t>В последние годы прошлого века на заводе был сделан значительный шаг в наращивании объёмов производства и повышении качества выпускаемой продукции. Завод превзошёл проектные объёмы производства по глинозёму и алюминию.</w:t>
      </w:r>
    </w:p>
    <w:p w:rsidR="002F6516" w:rsidRDefault="002F6516" w:rsidP="00227571">
      <w:pPr>
        <w:widowControl/>
        <w:snapToGrid/>
        <w:spacing w:line="360" w:lineRule="auto"/>
        <w:ind w:left="0" w:firstLine="709"/>
        <w:rPr>
          <w:bCs/>
          <w:sz w:val="28"/>
          <w:szCs w:val="18"/>
        </w:rPr>
      </w:pPr>
      <w:r w:rsidRPr="00B7268B">
        <w:rPr>
          <w:bCs/>
          <w:sz w:val="28"/>
          <w:szCs w:val="18"/>
        </w:rPr>
        <w:t>Практически 100% основной продукции выпускаются высшими сортами качества. Алюминий марки А 7Э («Хай-Грейд») зарегистрирован на Лондонской и Нью-йоркской биржах металлов.</w:t>
      </w:r>
    </w:p>
    <w:p w:rsidR="00227571" w:rsidRDefault="00227571" w:rsidP="00227571">
      <w:pPr>
        <w:pStyle w:val="2"/>
        <w:spacing w:before="0" w:after="0" w:line="360" w:lineRule="auto"/>
        <w:ind w:firstLine="709"/>
        <w:jc w:val="both"/>
        <w:rPr>
          <w:rFonts w:ascii="Times New Roman" w:hAnsi="Times New Roman"/>
          <w:i w:val="0"/>
          <w:iCs w:val="0"/>
          <w:lang w:val="uk-UA"/>
        </w:rPr>
      </w:pPr>
    </w:p>
    <w:p w:rsidR="002F6516" w:rsidRDefault="002F6516" w:rsidP="00227571">
      <w:pPr>
        <w:pStyle w:val="2"/>
        <w:spacing w:before="0" w:after="0" w:line="360" w:lineRule="auto"/>
        <w:ind w:firstLine="709"/>
        <w:jc w:val="both"/>
        <w:rPr>
          <w:rFonts w:ascii="Times New Roman" w:hAnsi="Times New Roman"/>
          <w:i w:val="0"/>
          <w:iCs w:val="0"/>
        </w:rPr>
      </w:pPr>
      <w:r>
        <w:rPr>
          <w:rFonts w:ascii="Times New Roman" w:hAnsi="Times New Roman"/>
          <w:i w:val="0"/>
          <w:iCs w:val="0"/>
        </w:rPr>
        <w:t xml:space="preserve">1.3. Экономические показатели </w:t>
      </w:r>
      <w:r w:rsidRPr="00EB55D9">
        <w:rPr>
          <w:rFonts w:ascii="Times New Roman" w:hAnsi="Times New Roman" w:cs="Times New Roman"/>
          <w:i w:val="0"/>
        </w:rPr>
        <w:t>БАЗ-филиал ОАО «СУАЛ»</w:t>
      </w:r>
    </w:p>
    <w:p w:rsidR="00227571" w:rsidRDefault="00227571" w:rsidP="00227571">
      <w:pPr>
        <w:widowControl/>
        <w:snapToGrid/>
        <w:spacing w:line="360" w:lineRule="auto"/>
        <w:ind w:left="0" w:firstLine="709"/>
        <w:rPr>
          <w:kern w:val="32"/>
          <w:sz w:val="28"/>
          <w:szCs w:val="24"/>
          <w:lang w:val="uk-UA"/>
        </w:rPr>
      </w:pPr>
    </w:p>
    <w:p w:rsidR="00D736A1" w:rsidRDefault="002F6516" w:rsidP="00227571">
      <w:pPr>
        <w:widowControl/>
        <w:snapToGrid/>
        <w:spacing w:line="360" w:lineRule="auto"/>
        <w:ind w:left="0" w:firstLine="709"/>
        <w:rPr>
          <w:kern w:val="32"/>
          <w:sz w:val="28"/>
          <w:szCs w:val="24"/>
          <w:lang w:val="uk-UA"/>
        </w:rPr>
      </w:pPr>
      <w:r w:rsidRPr="00900972">
        <w:rPr>
          <w:kern w:val="32"/>
          <w:sz w:val="28"/>
          <w:szCs w:val="24"/>
        </w:rPr>
        <w:t>В 2006 году коллектив отработал стабильно и добился высоких технико-экономических показателей. Перевыполнение плана по товарной продукции составило 72,5 млн. рублей, в том числе за счет роста объемов производства дополнит</w:t>
      </w:r>
      <w:r w:rsidR="00DE098E">
        <w:rPr>
          <w:kern w:val="32"/>
          <w:sz w:val="28"/>
          <w:szCs w:val="24"/>
        </w:rPr>
        <w:t xml:space="preserve">ельно получил 70,7 млн.рублей. </w:t>
      </w:r>
      <w:r w:rsidRPr="00900972">
        <w:rPr>
          <w:kern w:val="32"/>
          <w:sz w:val="28"/>
          <w:szCs w:val="24"/>
        </w:rPr>
        <w:t>Рост производительности труда к соответствующему периоду прошлого го</w:t>
      </w:r>
      <w:r w:rsidR="00DE098E">
        <w:rPr>
          <w:kern w:val="32"/>
          <w:sz w:val="28"/>
          <w:szCs w:val="24"/>
        </w:rPr>
        <w:t>да составил 134,2%. На</w:t>
      </w:r>
      <w:r w:rsidR="00A07DDC">
        <w:rPr>
          <w:kern w:val="32"/>
          <w:sz w:val="28"/>
          <w:szCs w:val="24"/>
        </w:rPr>
        <w:t xml:space="preserve"> </w:t>
      </w:r>
      <w:r w:rsidR="00DE098E">
        <w:rPr>
          <w:kern w:val="32"/>
          <w:sz w:val="28"/>
          <w:szCs w:val="24"/>
        </w:rPr>
        <w:t>113,3% выросла</w:t>
      </w:r>
      <w:r w:rsidR="00A07DDC">
        <w:rPr>
          <w:kern w:val="32"/>
          <w:sz w:val="28"/>
          <w:szCs w:val="24"/>
        </w:rPr>
        <w:t xml:space="preserve"> </w:t>
      </w:r>
      <w:r w:rsidR="00DE098E">
        <w:rPr>
          <w:kern w:val="32"/>
          <w:sz w:val="28"/>
          <w:szCs w:val="24"/>
        </w:rPr>
        <w:t xml:space="preserve">зарплата. </w:t>
      </w:r>
      <w:r w:rsidRPr="00900972">
        <w:rPr>
          <w:kern w:val="32"/>
          <w:sz w:val="28"/>
          <w:szCs w:val="24"/>
        </w:rPr>
        <w:t>В целом по году фонд развития производства составит 887,3 млн.</w:t>
      </w:r>
      <w:r w:rsidR="00DE098E">
        <w:rPr>
          <w:kern w:val="32"/>
          <w:sz w:val="28"/>
          <w:szCs w:val="24"/>
        </w:rPr>
        <w:t xml:space="preserve"> рублей или 119% к 2005</w:t>
      </w:r>
      <w:r w:rsidR="00A07DDC">
        <w:rPr>
          <w:kern w:val="32"/>
          <w:sz w:val="28"/>
          <w:szCs w:val="24"/>
        </w:rPr>
        <w:t xml:space="preserve"> </w:t>
      </w:r>
      <w:r w:rsidR="00DE098E">
        <w:rPr>
          <w:kern w:val="32"/>
          <w:sz w:val="28"/>
          <w:szCs w:val="24"/>
        </w:rPr>
        <w:t>году.</w:t>
      </w:r>
      <w:r w:rsidR="00A07DDC">
        <w:rPr>
          <w:kern w:val="32"/>
          <w:sz w:val="28"/>
          <w:szCs w:val="24"/>
        </w:rPr>
        <w:t xml:space="preserve"> </w:t>
      </w:r>
      <w:r w:rsidRPr="00900972">
        <w:rPr>
          <w:kern w:val="32"/>
          <w:sz w:val="28"/>
          <w:szCs w:val="24"/>
        </w:rPr>
        <w:t xml:space="preserve">В первом полугодии введены в эксплуатацию склад содо-сульфатной смеси с </w:t>
      </w:r>
      <w:r w:rsidRPr="00900972">
        <w:rPr>
          <w:kern w:val="32"/>
          <w:sz w:val="28"/>
          <w:szCs w:val="24"/>
        </w:rPr>
        <w:lastRenderedPageBreak/>
        <w:t>узлом фасовки и затарки в Биг-Бэги, участок централизованной мойки вагонов, закончен вынос сетей и коммуникаций с зоны реконструкции участка декомпозиции-1. Кроме того, завершена реконструкция основного цеха питания трудящихся завода – Фабрики-кухни.</w:t>
      </w:r>
    </w:p>
    <w:p w:rsidR="00D736A1" w:rsidRDefault="002F6516" w:rsidP="00227571">
      <w:pPr>
        <w:widowControl/>
        <w:snapToGrid/>
        <w:spacing w:line="360" w:lineRule="auto"/>
        <w:ind w:left="0" w:firstLine="709"/>
        <w:rPr>
          <w:kern w:val="32"/>
          <w:sz w:val="28"/>
          <w:szCs w:val="24"/>
          <w:lang w:val="uk-UA"/>
        </w:rPr>
      </w:pPr>
      <w:r w:rsidRPr="00900972">
        <w:rPr>
          <w:kern w:val="32"/>
          <w:sz w:val="28"/>
          <w:szCs w:val="24"/>
        </w:rPr>
        <w:t>Основным объектом реконструкции в этом году на БАЗе является участок декомпозиции-1 с отделением фильтрации. Из запланированных под демонтаж в текущем году 28 декомпозеров полностью демонтировано 16</w:t>
      </w:r>
      <w:r w:rsidR="00FC7CD9">
        <w:rPr>
          <w:kern w:val="32"/>
          <w:sz w:val="28"/>
          <w:szCs w:val="24"/>
        </w:rPr>
        <w:t>.</w:t>
      </w:r>
    </w:p>
    <w:p w:rsidR="00DE098E" w:rsidRPr="00D736A1" w:rsidRDefault="002F6516" w:rsidP="00227571">
      <w:pPr>
        <w:widowControl/>
        <w:snapToGrid/>
        <w:spacing w:line="360" w:lineRule="auto"/>
        <w:ind w:left="0" w:firstLine="709"/>
        <w:rPr>
          <w:kern w:val="32"/>
          <w:sz w:val="28"/>
          <w:szCs w:val="24"/>
          <w:lang w:val="uk-UA"/>
        </w:rPr>
      </w:pPr>
      <w:r w:rsidRPr="00900972">
        <w:rPr>
          <w:kern w:val="32"/>
          <w:sz w:val="28"/>
          <w:szCs w:val="24"/>
        </w:rPr>
        <w:t>Вторым таким же важным объектом является опытно-промышленная циклонная установка производительностью 1000 тонн глинозема в сутки с отделением</w:t>
      </w:r>
      <w:r w:rsidR="00D736A1">
        <w:rPr>
          <w:kern w:val="32"/>
          <w:sz w:val="28"/>
          <w:szCs w:val="24"/>
        </w:rPr>
        <w:t xml:space="preserve"> фильтрации.</w:t>
      </w:r>
    </w:p>
    <w:p w:rsidR="00D736A1" w:rsidRDefault="002F6516" w:rsidP="00227571">
      <w:pPr>
        <w:widowControl/>
        <w:snapToGrid/>
        <w:spacing w:line="360" w:lineRule="auto"/>
        <w:ind w:left="0" w:firstLine="709"/>
        <w:rPr>
          <w:kern w:val="32"/>
          <w:sz w:val="28"/>
          <w:szCs w:val="24"/>
          <w:lang w:val="uk-UA"/>
        </w:rPr>
      </w:pPr>
      <w:r w:rsidRPr="00900972">
        <w:rPr>
          <w:kern w:val="32"/>
          <w:sz w:val="28"/>
          <w:szCs w:val="24"/>
        </w:rPr>
        <w:t>В 2006-м предприятие также стало победителем конкурса, проводимого горно-металлургическим профсоюзом отрасли и АМРОС - в номинации «Социально-экономическая эффективность колдоговора на 2006-2008 годы».</w:t>
      </w:r>
    </w:p>
    <w:p w:rsidR="00DE098E" w:rsidRDefault="002F6516" w:rsidP="00227571">
      <w:pPr>
        <w:widowControl/>
        <w:snapToGrid/>
        <w:spacing w:line="360" w:lineRule="auto"/>
        <w:ind w:left="0" w:firstLine="709"/>
        <w:rPr>
          <w:kern w:val="32"/>
          <w:sz w:val="28"/>
          <w:szCs w:val="24"/>
        </w:rPr>
      </w:pPr>
      <w:r w:rsidRPr="00900972">
        <w:rPr>
          <w:kern w:val="32"/>
          <w:sz w:val="28"/>
          <w:szCs w:val="24"/>
        </w:rPr>
        <w:t>БАЗ, являясь участником «Социальной хартии» российского бизнеса, все свои обязательства перед трудящ</w:t>
      </w:r>
      <w:r w:rsidR="00DE098E">
        <w:rPr>
          <w:kern w:val="32"/>
          <w:sz w:val="28"/>
          <w:szCs w:val="24"/>
        </w:rPr>
        <w:t xml:space="preserve">имися по коллективному договору </w:t>
      </w:r>
      <w:r w:rsidRPr="00900972">
        <w:rPr>
          <w:kern w:val="32"/>
          <w:sz w:val="28"/>
          <w:szCs w:val="24"/>
        </w:rPr>
        <w:t>выполняет</w:t>
      </w:r>
      <w:r w:rsidR="00DE098E">
        <w:rPr>
          <w:kern w:val="32"/>
          <w:sz w:val="28"/>
          <w:szCs w:val="24"/>
        </w:rPr>
        <w:t xml:space="preserve"> полностью </w:t>
      </w:r>
    </w:p>
    <w:p w:rsidR="002F6516" w:rsidRPr="00900972" w:rsidRDefault="002F6516" w:rsidP="00227571">
      <w:pPr>
        <w:widowControl/>
        <w:snapToGrid/>
        <w:spacing w:line="360" w:lineRule="auto"/>
        <w:ind w:left="0" w:firstLine="709"/>
        <w:rPr>
          <w:kern w:val="32"/>
          <w:sz w:val="28"/>
          <w:szCs w:val="24"/>
        </w:rPr>
      </w:pPr>
      <w:r w:rsidRPr="00900972">
        <w:rPr>
          <w:kern w:val="32"/>
          <w:sz w:val="28"/>
          <w:szCs w:val="24"/>
        </w:rPr>
        <w:t>Богословский алюминиевый завод в настоящее время является ведущим системообразующим предприятием в промышленном комплексе Среднего Урала, его устойчивое, стабильное развитие одновременно является важнейшим социальным гарантом. Ввод новых заводских промышленных объектов позволит создать в перспективе дополнительно не менее 1500 рабочих мест, удвоить выпуск товарной продукции, значительно увеличить отчисления в бюджеты различных уровней.</w:t>
      </w:r>
      <w:r w:rsidR="00A07DDC">
        <w:rPr>
          <w:kern w:val="32"/>
          <w:sz w:val="28"/>
          <w:szCs w:val="24"/>
        </w:rPr>
        <w:t xml:space="preserve"> </w:t>
      </w:r>
    </w:p>
    <w:p w:rsidR="002F6516" w:rsidRDefault="002F6516" w:rsidP="00227571">
      <w:pPr>
        <w:widowControl/>
        <w:snapToGrid/>
        <w:spacing w:line="360" w:lineRule="auto"/>
        <w:ind w:left="0" w:firstLine="709"/>
        <w:rPr>
          <w:bCs/>
          <w:sz w:val="28"/>
          <w:szCs w:val="18"/>
        </w:rPr>
      </w:pPr>
    </w:p>
    <w:p w:rsidR="002F6516" w:rsidRPr="00EB55D9" w:rsidRDefault="002F6516" w:rsidP="00227571">
      <w:pPr>
        <w:pStyle w:val="2"/>
        <w:spacing w:before="0" w:after="0"/>
        <w:ind w:firstLine="709"/>
        <w:jc w:val="both"/>
        <w:rPr>
          <w:rFonts w:ascii="Times New Roman" w:hAnsi="Times New Roman" w:cs="Times New Roman"/>
          <w:i w:val="0"/>
        </w:rPr>
      </w:pPr>
      <w:bookmarkStart w:id="4" w:name="_Toc130099141"/>
      <w:r w:rsidRPr="00EB55D9">
        <w:rPr>
          <w:rFonts w:ascii="Times New Roman" w:hAnsi="Times New Roman" w:cs="Times New Roman"/>
          <w:i w:val="0"/>
        </w:rPr>
        <w:t>2. Структура управления БАЗ-филиал ОАО «СУАЛ»</w:t>
      </w:r>
      <w:bookmarkEnd w:id="4"/>
    </w:p>
    <w:p w:rsidR="002F6516" w:rsidRPr="00B7268B" w:rsidRDefault="002F6516" w:rsidP="00227571">
      <w:pPr>
        <w:widowControl/>
        <w:snapToGrid/>
        <w:spacing w:line="360" w:lineRule="auto"/>
        <w:ind w:left="0" w:firstLine="709"/>
        <w:rPr>
          <w:sz w:val="28"/>
          <w:szCs w:val="28"/>
        </w:rPr>
      </w:pPr>
    </w:p>
    <w:p w:rsidR="002F6516" w:rsidRPr="00B7268B" w:rsidRDefault="002F6516" w:rsidP="00227571">
      <w:pPr>
        <w:widowControl/>
        <w:snapToGrid/>
        <w:spacing w:line="360" w:lineRule="auto"/>
        <w:ind w:left="0" w:firstLine="709"/>
        <w:rPr>
          <w:spacing w:val="-2"/>
          <w:sz w:val="28"/>
          <w:szCs w:val="28"/>
        </w:rPr>
      </w:pPr>
      <w:r w:rsidRPr="00B7268B">
        <w:rPr>
          <w:spacing w:val="1"/>
          <w:sz w:val="28"/>
          <w:szCs w:val="28"/>
        </w:rPr>
        <w:t>Структура управления обеспечи</w:t>
      </w:r>
      <w:r w:rsidRPr="00B7268B">
        <w:rPr>
          <w:spacing w:val="-1"/>
          <w:sz w:val="28"/>
          <w:szCs w:val="28"/>
        </w:rPr>
        <w:t>вает основу для определения задач каждого звена и выработки меха</w:t>
      </w:r>
      <w:r w:rsidRPr="00B7268B">
        <w:rPr>
          <w:spacing w:val="-2"/>
          <w:sz w:val="28"/>
          <w:szCs w:val="28"/>
        </w:rPr>
        <w:t xml:space="preserve">низма контроля. </w:t>
      </w:r>
    </w:p>
    <w:p w:rsidR="002F6516" w:rsidRPr="00B7268B" w:rsidRDefault="002F6516" w:rsidP="00227571">
      <w:pPr>
        <w:widowControl/>
        <w:snapToGrid/>
        <w:spacing w:line="360" w:lineRule="auto"/>
        <w:ind w:left="0" w:firstLine="709"/>
        <w:rPr>
          <w:sz w:val="28"/>
          <w:szCs w:val="24"/>
        </w:rPr>
      </w:pPr>
      <w:r w:rsidRPr="00B7268B">
        <w:rPr>
          <w:sz w:val="28"/>
          <w:szCs w:val="24"/>
        </w:rPr>
        <w:t>Заводоуправление можно представить следующим образом:</w:t>
      </w:r>
    </w:p>
    <w:p w:rsidR="002F6516" w:rsidRPr="00B7268B" w:rsidRDefault="002F6516" w:rsidP="00227571">
      <w:pPr>
        <w:widowControl/>
        <w:snapToGrid/>
        <w:spacing w:line="360" w:lineRule="auto"/>
        <w:ind w:left="0" w:firstLine="709"/>
        <w:rPr>
          <w:sz w:val="28"/>
          <w:szCs w:val="24"/>
        </w:rPr>
      </w:pPr>
    </w:p>
    <w:p w:rsidR="002F6516" w:rsidRPr="00B7268B" w:rsidRDefault="00031EEC" w:rsidP="00227571">
      <w:pPr>
        <w:widowControl/>
        <w:snapToGrid/>
        <w:ind w:left="0" w:firstLine="709"/>
        <w:rPr>
          <w:sz w:val="24"/>
          <w:szCs w:val="24"/>
        </w:rPr>
      </w:pPr>
      <w:r>
        <w:rPr>
          <w:sz w:val="24"/>
          <w:szCs w:val="24"/>
        </w:rPr>
      </w:r>
      <w:r>
        <w:rPr>
          <w:sz w:val="24"/>
          <w:szCs w:val="24"/>
        </w:rPr>
        <w:pict>
          <v:group id="_x0000_s1026" editas="canvas" style="width:329.65pt;height:329.65pt;mso-position-horizontal-relative:char;mso-position-vertical-relative:line" coordorigin="1702,9552" coordsize="9540,9540">
            <o:lock v:ext="edit" aspectratio="t"/>
            <v:shape id="_x0000_s1027" type="#_x0000_t75" style="position:absolute;left:1702;top:9552;width:9540;height:9540" o:preferrelative="f">
              <v:fill o:detectmouseclick="t"/>
              <v:path o:extrusionok="t" o:connecttype="none"/>
              <o:lock v:ext="edit" text="t"/>
            </v:shape>
            <v:rect id="_x0000_s1028" style="position:absolute;left:1882;top:11893;width:1800;height:3599" strokeweight="1.5pt"/>
            <v:shapetype id="_x0000_t202" coordsize="21600,21600" o:spt="202" path="m,l,21600r21600,l21600,xe">
              <v:stroke joinstyle="miter"/>
              <v:path gradientshapeok="t" o:connecttype="rect"/>
            </v:shapetype>
            <v:shape id="_x0000_s1029" type="#_x0000_t202" style="position:absolute;left:4582;top:9552;width:2520;height:540">
              <v:textbox style="mso-next-textbox:#_x0000_s1029" inset="1.75261mm,.87631mm,1.75261mm,.87631mm">
                <w:txbxContent>
                  <w:p w:rsidR="00DB3CB1" w:rsidRPr="00D736A1" w:rsidRDefault="00DB3CB1" w:rsidP="002F6516">
                    <w:pPr>
                      <w:widowControl/>
                      <w:snapToGrid/>
                      <w:ind w:left="0" w:firstLine="0"/>
                      <w:jc w:val="center"/>
                      <w:rPr>
                        <w:sz w:val="15"/>
                        <w:szCs w:val="22"/>
                      </w:rPr>
                    </w:pPr>
                    <w:r w:rsidRPr="00D736A1">
                      <w:rPr>
                        <w:sz w:val="15"/>
                        <w:szCs w:val="22"/>
                      </w:rPr>
                      <w:t>Генеральный директор</w:t>
                    </w:r>
                  </w:p>
                </w:txbxContent>
              </v:textbox>
            </v:shape>
            <v:shape id="_x0000_s1030" type="#_x0000_t202" style="position:absolute;left:1882;top:10452;width:2521;height:540">
              <v:textbox style="mso-next-textbox:#_x0000_s1030" inset="1.75261mm,.87631mm,1.75261mm,.87631mm">
                <w:txbxContent>
                  <w:p w:rsidR="00DB3CB1" w:rsidRPr="00D736A1" w:rsidRDefault="00DB3CB1" w:rsidP="002F6516">
                    <w:pPr>
                      <w:widowControl/>
                      <w:snapToGrid/>
                      <w:ind w:left="0" w:firstLine="0"/>
                      <w:jc w:val="center"/>
                      <w:rPr>
                        <w:sz w:val="17"/>
                        <w:szCs w:val="24"/>
                      </w:rPr>
                    </w:pPr>
                    <w:r w:rsidRPr="00D736A1">
                      <w:rPr>
                        <w:sz w:val="15"/>
                        <w:szCs w:val="22"/>
                      </w:rPr>
                      <w:t>Директор по финансам</w:t>
                    </w:r>
                  </w:p>
                </w:txbxContent>
              </v:textbox>
            </v:shape>
            <v:shape id="_x0000_s1031" type="#_x0000_t202" style="position:absolute;left:4762;top:10452;width:2521;height:540">
              <v:textbox style="mso-next-textbox:#_x0000_s1031" inset="1.75261mm,.87631mm,1.75261mm,.87631mm">
                <w:txbxContent>
                  <w:p w:rsidR="00DB3CB1" w:rsidRPr="00D736A1" w:rsidRDefault="00DB3CB1" w:rsidP="002F6516">
                    <w:pPr>
                      <w:widowControl/>
                      <w:snapToGrid/>
                      <w:ind w:left="0" w:firstLine="0"/>
                      <w:jc w:val="center"/>
                      <w:rPr>
                        <w:sz w:val="15"/>
                        <w:szCs w:val="22"/>
                      </w:rPr>
                    </w:pPr>
                    <w:r w:rsidRPr="00D736A1">
                      <w:rPr>
                        <w:sz w:val="15"/>
                        <w:szCs w:val="22"/>
                      </w:rPr>
                      <w:t>Технический директор</w:t>
                    </w:r>
                  </w:p>
                </w:txbxContent>
              </v:textbox>
            </v:shape>
            <v:shape id="_x0000_s1032" type="#_x0000_t202" style="position:absolute;left:8002;top:10452;width:2521;height:720">
              <v:textbox style="mso-next-textbox:#_x0000_s1032" inset="1.75261mm,.87631mm,1.75261mm,.87631mm">
                <w:txbxContent>
                  <w:p w:rsidR="00DB3CB1" w:rsidRPr="00D736A1" w:rsidRDefault="00DB3CB1" w:rsidP="002F6516">
                    <w:pPr>
                      <w:widowControl/>
                      <w:snapToGrid/>
                      <w:ind w:left="0" w:firstLine="0"/>
                      <w:jc w:val="center"/>
                      <w:rPr>
                        <w:sz w:val="15"/>
                        <w:szCs w:val="22"/>
                      </w:rPr>
                    </w:pPr>
                    <w:r w:rsidRPr="00D736A1">
                      <w:rPr>
                        <w:sz w:val="15"/>
                        <w:szCs w:val="22"/>
                      </w:rPr>
                      <w:t>Директор по управл. персоналом</w:t>
                    </w:r>
                  </w:p>
                </w:txbxContent>
              </v:textbox>
            </v:shape>
            <v:shape id="_x0000_s1033" type="#_x0000_t202" style="position:absolute;left:3862;top:11353;width:2880;height:719">
              <v:textbox style="mso-next-textbox:#_x0000_s1033" inset="1.75261mm,.87631mm,1.75261mm,.87631mm">
                <w:txbxContent>
                  <w:p w:rsidR="00DB3CB1" w:rsidRPr="00D736A1" w:rsidRDefault="00DB3CB1" w:rsidP="002F6516">
                    <w:pPr>
                      <w:widowControl/>
                      <w:snapToGrid/>
                      <w:ind w:left="0" w:firstLine="0"/>
                      <w:jc w:val="center"/>
                      <w:rPr>
                        <w:sz w:val="15"/>
                        <w:szCs w:val="22"/>
                      </w:rPr>
                    </w:pPr>
                    <w:r w:rsidRPr="00D736A1">
                      <w:rPr>
                        <w:sz w:val="15"/>
                        <w:szCs w:val="22"/>
                      </w:rPr>
                      <w:t>Зам.Генерального директора по производству</w:t>
                    </w:r>
                  </w:p>
                </w:txbxContent>
              </v:textbox>
            </v:shape>
            <v:shape id="_x0000_s1034" type="#_x0000_t202" style="position:absolute;left:7102;top:11353;width:3240;height:718">
              <v:textbox style="mso-next-textbox:#_x0000_s1034" inset="1.75261mm,.87631mm,1.75261mm,.87631mm">
                <w:txbxContent>
                  <w:p w:rsidR="00DB3CB1" w:rsidRPr="00D736A1" w:rsidRDefault="00DB3CB1" w:rsidP="002F6516">
                    <w:pPr>
                      <w:widowControl/>
                      <w:snapToGrid/>
                      <w:ind w:left="0" w:firstLine="0"/>
                      <w:jc w:val="center"/>
                      <w:rPr>
                        <w:sz w:val="15"/>
                        <w:szCs w:val="22"/>
                      </w:rPr>
                    </w:pPr>
                    <w:r w:rsidRPr="00D736A1">
                      <w:rPr>
                        <w:sz w:val="15"/>
                        <w:szCs w:val="22"/>
                      </w:rPr>
                      <w:t>Зам.Тех.директора по эксплуатации оборудования</w:t>
                    </w:r>
                  </w:p>
                </w:txbxContent>
              </v:textbox>
            </v:shape>
            <v:shape id="_x0000_s1035" type="#_x0000_t202" style="position:absolute;left:2062;top:12072;width:1440;height:1259">
              <v:textbox style="mso-next-textbox:#_x0000_s1035" inset="1.75261mm,.87631mm,1.75261mm,.87631mm">
                <w:txbxContent>
                  <w:p w:rsidR="00DB3CB1" w:rsidRPr="00D736A1" w:rsidRDefault="00DB3CB1" w:rsidP="002F6516">
                    <w:pPr>
                      <w:widowControl/>
                      <w:snapToGrid/>
                      <w:ind w:left="0" w:firstLine="0"/>
                      <w:jc w:val="center"/>
                      <w:rPr>
                        <w:sz w:val="15"/>
                        <w:szCs w:val="22"/>
                      </w:rPr>
                    </w:pPr>
                    <w:r w:rsidRPr="00D736A1">
                      <w:rPr>
                        <w:sz w:val="15"/>
                        <w:szCs w:val="22"/>
                      </w:rPr>
                      <w:t>Зам.Генерального директора по качеству</w:t>
                    </w:r>
                  </w:p>
                </w:txbxContent>
              </v:textbox>
            </v:shape>
            <v:line id="_x0000_s1036" style="position:absolute" from="2962,10271" to="9623,10271"/>
            <v:line id="_x0000_s1037" style="position:absolute" from="2602,11172" to="7821,11173"/>
            <v:line id="_x0000_s1038" style="position:absolute" from="2602,11172" to="2603,12072">
              <v:stroke endarrow="block"/>
            </v:line>
            <v:line id="_x0000_s1039" style="position:absolute" from="2962,10271" to="2962,10452">
              <v:stroke endarrow="block"/>
            </v:line>
            <v:line id="_x0000_s1040" style="position:absolute" from="6022,10092" to="6022,10452">
              <v:stroke endarrow="block"/>
            </v:line>
            <v:line id="_x0000_s1041" style="position:absolute" from="9623,10271" to="9623,10452">
              <v:stroke endarrow="block"/>
            </v:line>
            <v:line id="_x0000_s1042" style="position:absolute" from="6202,10992" to="6202,11172">
              <v:stroke endarrow="block"/>
            </v:line>
            <v:line id="_x0000_s1043" style="position:absolute" from="4942,11172" to="4942,11353">
              <v:stroke endarrow="block"/>
            </v:line>
            <v:line id="_x0000_s1044" style="position:absolute" from="7822,11172" to="7822,11353">
              <v:stroke endarrow="block"/>
            </v:line>
            <v:line id="_x0000_s1045" style="position:absolute;flip:x" from="2602,13333" to="2603,13693">
              <v:stroke endarrow="block"/>
            </v:line>
            <v:shape id="_x0000_s1046" type="#_x0000_t202" style="position:absolute;left:2243;top:13692;width:1259;height:360">
              <v:textbox style="mso-next-textbox:#_x0000_s1046" inset="1.75261mm,.87631mm,1.75261mm,.87631mm">
                <w:txbxContent>
                  <w:p w:rsidR="00DB3CB1" w:rsidRPr="00D736A1" w:rsidRDefault="00DB3CB1" w:rsidP="002F6516">
                    <w:pPr>
                      <w:widowControl/>
                      <w:snapToGrid/>
                      <w:ind w:left="0" w:firstLine="0"/>
                      <w:jc w:val="left"/>
                      <w:rPr>
                        <w:sz w:val="17"/>
                        <w:szCs w:val="24"/>
                      </w:rPr>
                    </w:pPr>
                    <w:r w:rsidRPr="00D736A1">
                      <w:rPr>
                        <w:sz w:val="17"/>
                        <w:szCs w:val="24"/>
                      </w:rPr>
                      <w:t>ОТК-ЦЗЛ</w:t>
                    </w:r>
                  </w:p>
                </w:txbxContent>
              </v:textbox>
            </v:shape>
            <v:shape id="_x0000_s1047" type="#_x0000_t202" style="position:absolute;left:2062;top:14231;width:1440;height:1081" stroked="f">
              <v:textbox style="mso-next-textbox:#_x0000_s1047" inset="1.75261mm,.87631mm,1.75261mm,.87631mm">
                <w:txbxContent>
                  <w:p w:rsidR="00DB3CB1" w:rsidRPr="00D736A1" w:rsidRDefault="00DB3CB1" w:rsidP="002F6516">
                    <w:pPr>
                      <w:widowControl/>
                      <w:snapToGrid/>
                      <w:ind w:left="0" w:firstLine="0"/>
                      <w:jc w:val="left"/>
                      <w:rPr>
                        <w:sz w:val="17"/>
                        <w:szCs w:val="24"/>
                      </w:rPr>
                    </w:pPr>
                    <w:r w:rsidRPr="00D736A1">
                      <w:rPr>
                        <w:sz w:val="17"/>
                        <w:szCs w:val="24"/>
                      </w:rPr>
                      <w:t>Система управления качеством продукции</w:t>
                    </w:r>
                  </w:p>
                </w:txbxContent>
              </v:textbox>
            </v:shape>
            <v:rect id="_x0000_s1048" style="position:absolute;left:3862;top:12252;width:1620;height:6120" strokeweight="1.5pt"/>
            <v:rect id="_x0000_s1049" style="position:absolute;left:5662;top:12252;width:1620;height:5220" strokeweight="1.5pt"/>
            <v:rect id="_x0000_s1050" style="position:absolute;left:7462;top:12375;width:1620;height:6357" strokeweight="1.5pt"/>
            <v:rect id="_x0000_s1051" style="position:absolute;left:9262;top:12432;width:1980;height:6480" strokeweight="1.5pt"/>
            <v:shape id="_x0000_s1052" type="#_x0000_t202" style="position:absolute;left:4042;top:12432;width:1260;height:1620" stroked="f">
              <v:textbox style="mso-next-textbox:#_x0000_s1052" inset="1.75261mm,.87631mm,1.75261mm,.87631mm">
                <w:txbxContent>
                  <w:p w:rsidR="00DB3CB1" w:rsidRPr="00D736A1" w:rsidRDefault="00DB3CB1" w:rsidP="002F6516">
                    <w:pPr>
                      <w:widowControl/>
                      <w:snapToGrid/>
                      <w:ind w:left="0" w:firstLine="0"/>
                      <w:jc w:val="left"/>
                      <w:rPr>
                        <w:sz w:val="17"/>
                        <w:szCs w:val="24"/>
                      </w:rPr>
                    </w:pPr>
                    <w:r w:rsidRPr="00D736A1">
                      <w:rPr>
                        <w:sz w:val="17"/>
                        <w:szCs w:val="24"/>
                      </w:rPr>
                      <w:t>Система диспетчерского контроля и управления потоками</w:t>
                    </w:r>
                  </w:p>
                </w:txbxContent>
              </v:textbox>
            </v:shape>
            <v:shape id="_x0000_s1053" type="#_x0000_t202" style="position:absolute;left:4042;top:14772;width:1260;height:1080">
              <v:textbox style="mso-next-textbox:#_x0000_s1053" inset="1.75261mm,.87631mm,1.75261mm,.87631mm">
                <w:txbxContent>
                  <w:p w:rsidR="00DB3CB1" w:rsidRPr="00D736A1" w:rsidRDefault="00DB3CB1" w:rsidP="002F6516">
                    <w:pPr>
                      <w:widowControl/>
                      <w:snapToGrid/>
                      <w:ind w:left="0" w:firstLine="0"/>
                      <w:jc w:val="left"/>
                      <w:rPr>
                        <w:sz w:val="17"/>
                        <w:szCs w:val="24"/>
                      </w:rPr>
                    </w:pPr>
                    <w:r w:rsidRPr="00D736A1">
                      <w:rPr>
                        <w:sz w:val="17"/>
                        <w:szCs w:val="24"/>
                      </w:rPr>
                      <w:t>Старший произ-ый мастер-технолог</w:t>
                    </w:r>
                  </w:p>
                </w:txbxContent>
              </v:textbox>
            </v:shape>
            <v:shape id="_x0000_s1054" type="#_x0000_t202" style="position:absolute;left:4042;top:16212;width:1260;height:720">
              <v:textbox style="mso-next-textbox:#_x0000_s1054" inset="1.75261mm,.87631mm,1.75261mm,.87631mm">
                <w:txbxContent>
                  <w:p w:rsidR="00DB3CB1" w:rsidRPr="00D736A1" w:rsidRDefault="00DB3CB1" w:rsidP="002F6516">
                    <w:pPr>
                      <w:widowControl/>
                      <w:snapToGrid/>
                      <w:ind w:left="0" w:firstLine="0"/>
                      <w:jc w:val="left"/>
                      <w:rPr>
                        <w:sz w:val="17"/>
                        <w:szCs w:val="24"/>
                      </w:rPr>
                    </w:pPr>
                    <w:r w:rsidRPr="00D736A1">
                      <w:rPr>
                        <w:sz w:val="17"/>
                        <w:szCs w:val="24"/>
                      </w:rPr>
                      <w:t>Помощник мастера</w:t>
                    </w:r>
                  </w:p>
                </w:txbxContent>
              </v:textbox>
            </v:shape>
            <v:shape id="_x0000_s1055" type="#_x0000_t202" style="position:absolute;left:4042;top:17292;width:1260;height:900">
              <v:textbox style="mso-next-textbox:#_x0000_s1055" inset="1.75261mm,.87631mm,1.75261mm,.87631mm">
                <w:txbxContent>
                  <w:p w:rsidR="00DB3CB1" w:rsidRPr="00D736A1" w:rsidRDefault="00DB3CB1" w:rsidP="002F6516">
                    <w:pPr>
                      <w:widowControl/>
                      <w:snapToGrid/>
                      <w:ind w:left="0" w:firstLine="0"/>
                      <w:jc w:val="left"/>
                      <w:rPr>
                        <w:sz w:val="17"/>
                        <w:szCs w:val="24"/>
                      </w:rPr>
                    </w:pPr>
                    <w:r w:rsidRPr="00D736A1">
                      <w:rPr>
                        <w:sz w:val="17"/>
                        <w:szCs w:val="24"/>
                      </w:rPr>
                      <w:t>Технологическая группа</w:t>
                    </w:r>
                  </w:p>
                </w:txbxContent>
              </v:textbox>
            </v:shape>
            <v:line id="_x0000_s1056" style="position:absolute" from="4582,16932" to="4583,17292">
              <v:stroke endarrow="block"/>
            </v:line>
            <v:line id="_x0000_s1057" style="position:absolute" from="4582,15852" to="4583,16212">
              <v:stroke endarrow="block"/>
            </v:line>
            <v:shape id="_x0000_s1058" type="#_x0000_t202" style="position:absolute;left:6022;top:12432;width:720;height:360">
              <v:textbox style="mso-next-textbox:#_x0000_s1058" inset="1.75261mm,.87631mm,1.75261mm,.87631mm">
                <w:txbxContent>
                  <w:p w:rsidR="00DB3CB1" w:rsidRPr="00D736A1" w:rsidRDefault="00DB3CB1" w:rsidP="002F6516">
                    <w:pPr>
                      <w:widowControl/>
                      <w:snapToGrid/>
                      <w:ind w:left="0" w:firstLine="0"/>
                      <w:jc w:val="center"/>
                      <w:rPr>
                        <w:sz w:val="17"/>
                        <w:szCs w:val="24"/>
                      </w:rPr>
                    </w:pPr>
                    <w:r w:rsidRPr="00D736A1">
                      <w:rPr>
                        <w:sz w:val="17"/>
                        <w:szCs w:val="24"/>
                      </w:rPr>
                      <w:t>ПТО</w:t>
                    </w:r>
                  </w:p>
                </w:txbxContent>
              </v:textbox>
            </v:shape>
            <v:shape id="_x0000_s1059" type="#_x0000_t202" style="position:absolute;left:5842;top:12972;width:1260;height:900">
              <v:textbox style="mso-next-textbox:#_x0000_s1059" inset="1.75261mm,.87631mm,1.75261mm,.87631mm">
                <w:txbxContent>
                  <w:p w:rsidR="00DB3CB1" w:rsidRPr="00D736A1" w:rsidRDefault="00DB3CB1" w:rsidP="002F6516">
                    <w:pPr>
                      <w:widowControl/>
                      <w:snapToGrid/>
                      <w:ind w:left="0" w:firstLine="0"/>
                      <w:jc w:val="left"/>
                      <w:rPr>
                        <w:sz w:val="17"/>
                        <w:szCs w:val="24"/>
                      </w:rPr>
                    </w:pPr>
                    <w:r w:rsidRPr="00D736A1">
                      <w:rPr>
                        <w:sz w:val="17"/>
                        <w:szCs w:val="24"/>
                      </w:rPr>
                      <w:t>Глиноземное произ-во</w:t>
                    </w:r>
                  </w:p>
                </w:txbxContent>
              </v:textbox>
            </v:shape>
            <v:line id="_x0000_s1060" style="position:absolute" from="4582,14592" to="4583,14772">
              <v:stroke endarrow="block"/>
            </v:line>
            <v:line id="_x0000_s1061" style="position:absolute" from="6382,12072" to="6382,12432">
              <v:stroke endarrow="block"/>
            </v:line>
            <v:line id="_x0000_s1062" style="position:absolute" from="6382,12792" to="6382,12972">
              <v:stroke endarrow="block"/>
            </v:line>
            <v:line id="_x0000_s1063" style="position:absolute" from="6382,13872" to="6383,14592">
              <v:stroke endarrow="block"/>
            </v:line>
            <v:shape id="_x0000_s1064" type="#_x0000_t202" style="position:absolute;left:8002;top:12432;width:720;height:360">
              <v:textbox style="mso-next-textbox:#_x0000_s1064" inset="1.75261mm,.87631mm,1.75261mm,.87631mm">
                <w:txbxContent>
                  <w:p w:rsidR="00DB3CB1" w:rsidRPr="00D736A1" w:rsidRDefault="00DB3CB1" w:rsidP="002F6516">
                    <w:pPr>
                      <w:widowControl/>
                      <w:snapToGrid/>
                      <w:ind w:left="0" w:firstLine="0"/>
                      <w:jc w:val="center"/>
                      <w:rPr>
                        <w:sz w:val="17"/>
                        <w:szCs w:val="24"/>
                      </w:rPr>
                    </w:pPr>
                    <w:r w:rsidRPr="00D736A1">
                      <w:rPr>
                        <w:sz w:val="17"/>
                        <w:szCs w:val="24"/>
                      </w:rPr>
                      <w:t>ПТО</w:t>
                    </w:r>
                  </w:p>
                </w:txbxContent>
              </v:textbox>
            </v:shape>
            <v:shape id="_x0000_s1065" type="#_x0000_t202" style="position:absolute;left:9802;top:12432;width:720;height:360">
              <v:textbox style="mso-next-textbox:#_x0000_s1065" inset="1.75261mm,.87631mm,1.75261mm,.87631mm">
                <w:txbxContent>
                  <w:p w:rsidR="00DB3CB1" w:rsidRPr="00D736A1" w:rsidRDefault="00DB3CB1" w:rsidP="002F6516">
                    <w:pPr>
                      <w:widowControl/>
                      <w:snapToGrid/>
                      <w:ind w:left="0" w:firstLine="0"/>
                      <w:jc w:val="center"/>
                      <w:rPr>
                        <w:sz w:val="12"/>
                        <w:szCs w:val="18"/>
                      </w:rPr>
                    </w:pPr>
                    <w:r w:rsidRPr="00D736A1">
                      <w:rPr>
                        <w:sz w:val="12"/>
                        <w:szCs w:val="18"/>
                      </w:rPr>
                      <w:t>ОГМ</w:t>
                    </w:r>
                  </w:p>
                </w:txbxContent>
              </v:textbox>
            </v:shape>
            <v:shape id="_x0000_s1066" type="#_x0000_t202" style="position:absolute;left:8002;top:13512;width:720;height:360">
              <v:textbox style="mso-next-textbox:#_x0000_s1066" inset="1.75261mm,.87631mm,1.75261mm,.87631mm">
                <w:txbxContent>
                  <w:p w:rsidR="00DB3CB1" w:rsidRPr="00D736A1" w:rsidRDefault="00DB3CB1" w:rsidP="002F6516">
                    <w:pPr>
                      <w:widowControl/>
                      <w:snapToGrid/>
                      <w:ind w:left="0" w:firstLine="0"/>
                      <w:jc w:val="left"/>
                      <w:rPr>
                        <w:sz w:val="12"/>
                        <w:szCs w:val="18"/>
                      </w:rPr>
                    </w:pPr>
                    <w:r w:rsidRPr="00D736A1">
                      <w:rPr>
                        <w:sz w:val="12"/>
                        <w:szCs w:val="18"/>
                      </w:rPr>
                      <w:t>ТЭС</w:t>
                    </w:r>
                  </w:p>
                </w:txbxContent>
              </v:textbox>
            </v:shape>
            <v:shape id="_x0000_s1067" type="#_x0000_t202" style="position:absolute;left:7462;top:12972;width:720;height:360">
              <v:textbox style="mso-next-textbox:#_x0000_s1067" inset="1.75261mm,.87631mm,1.75261mm,.87631mm">
                <w:txbxContent>
                  <w:p w:rsidR="00DB3CB1" w:rsidRPr="00D736A1" w:rsidRDefault="00DB3CB1" w:rsidP="002F6516">
                    <w:pPr>
                      <w:widowControl/>
                      <w:snapToGrid/>
                      <w:ind w:left="0" w:firstLine="0"/>
                      <w:jc w:val="left"/>
                      <w:rPr>
                        <w:sz w:val="12"/>
                        <w:szCs w:val="18"/>
                      </w:rPr>
                    </w:pPr>
                    <w:r w:rsidRPr="00D736A1">
                      <w:rPr>
                        <w:sz w:val="12"/>
                        <w:szCs w:val="18"/>
                      </w:rPr>
                      <w:t>ЭЦ</w:t>
                    </w:r>
                  </w:p>
                </w:txbxContent>
              </v:textbox>
            </v:shape>
            <v:shape id="_x0000_s1068" type="#_x0000_t202" style="position:absolute;left:8362;top:12972;width:720;height:360">
              <v:textbox style="mso-next-textbox:#_x0000_s1068" inset="1.75261mm,.87631mm,1.75261mm,.87631mm">
                <w:txbxContent>
                  <w:p w:rsidR="00DB3CB1" w:rsidRPr="00D736A1" w:rsidRDefault="00DB3CB1" w:rsidP="002F6516">
                    <w:pPr>
                      <w:widowControl/>
                      <w:snapToGrid/>
                      <w:ind w:left="0" w:firstLine="0"/>
                      <w:jc w:val="left"/>
                      <w:rPr>
                        <w:sz w:val="12"/>
                        <w:szCs w:val="18"/>
                      </w:rPr>
                    </w:pPr>
                    <w:r w:rsidRPr="00D736A1">
                      <w:rPr>
                        <w:sz w:val="12"/>
                        <w:szCs w:val="18"/>
                      </w:rPr>
                      <w:t>ЦПД</w:t>
                    </w:r>
                  </w:p>
                </w:txbxContent>
              </v:textbox>
            </v:shape>
            <v:shape id="_x0000_s1069" type="#_x0000_t202" style="position:absolute;left:9262;top:12972;width:900;height:360">
              <v:textbox style="mso-next-textbox:#_x0000_s1069" inset="1.75261mm,.87631mm,1.75261mm,.87631mm">
                <w:txbxContent>
                  <w:p w:rsidR="00DB3CB1" w:rsidRPr="00D736A1" w:rsidRDefault="00DB3CB1" w:rsidP="002F6516">
                    <w:pPr>
                      <w:widowControl/>
                      <w:snapToGrid/>
                      <w:ind w:left="0" w:firstLine="0"/>
                      <w:jc w:val="center"/>
                      <w:rPr>
                        <w:sz w:val="12"/>
                        <w:szCs w:val="18"/>
                      </w:rPr>
                    </w:pPr>
                    <w:r w:rsidRPr="00D736A1">
                      <w:rPr>
                        <w:sz w:val="12"/>
                        <w:szCs w:val="18"/>
                      </w:rPr>
                      <w:t>УЦМРПТО</w:t>
                    </w:r>
                  </w:p>
                </w:txbxContent>
              </v:textbox>
            </v:shape>
            <v:shape id="_x0000_s1070" type="#_x0000_t202" style="position:absolute;left:10342;top:12972;width:720;height:360">
              <v:textbox style="mso-next-textbox:#_x0000_s1070" inset="1.75261mm,.87631mm,1.75261mm,.87631mm">
                <w:txbxContent>
                  <w:p w:rsidR="00DB3CB1" w:rsidRPr="00D736A1" w:rsidRDefault="00DB3CB1" w:rsidP="002F6516">
                    <w:pPr>
                      <w:widowControl/>
                      <w:snapToGrid/>
                      <w:ind w:left="0" w:firstLine="0"/>
                      <w:jc w:val="left"/>
                      <w:rPr>
                        <w:sz w:val="12"/>
                        <w:szCs w:val="18"/>
                      </w:rPr>
                    </w:pPr>
                    <w:r w:rsidRPr="00D736A1">
                      <w:rPr>
                        <w:sz w:val="12"/>
                        <w:szCs w:val="18"/>
                      </w:rPr>
                      <w:t>РМБ</w:t>
                    </w:r>
                  </w:p>
                </w:txbxContent>
              </v:textbox>
            </v:shape>
            <v:line id="_x0000_s1071" style="position:absolute;flip:x" from="7822,12792" to="8002,12972">
              <v:stroke endarrow="block"/>
            </v:line>
            <v:line id="_x0000_s1072" style="position:absolute" from="8542,12792" to="8722,12972">
              <v:stroke endarrow="block"/>
            </v:line>
            <v:line id="_x0000_s1073" style="position:absolute" from="8182,12792" to="8362,13512">
              <v:stroke endarrow="block"/>
            </v:line>
            <v:line id="_x0000_s1074" style="position:absolute;flip:x" from="9622,12792" to="9802,12972">
              <v:stroke endarrow="block"/>
            </v:line>
            <v:line id="_x0000_s1075" style="position:absolute" from="10342,12792" to="10702,12972">
              <v:stroke endarrow="block"/>
            </v:line>
            <v:line id="_x0000_s1076" style="position:absolute" from="10162,12792" to="10342,13512">
              <v:stroke endarrow="block"/>
            </v:line>
            <v:shape id="_x0000_s1077" type="#_x0000_t202" style="position:absolute;left:9802;top:13512;width:720;height:360">
              <v:textbox style="mso-next-textbox:#_x0000_s1077" inset="1.75261mm,.87631mm,1.75261mm,.87631mm">
                <w:txbxContent>
                  <w:p w:rsidR="00DB3CB1" w:rsidRPr="00D736A1" w:rsidRDefault="00DB3CB1" w:rsidP="002F6516">
                    <w:pPr>
                      <w:widowControl/>
                      <w:snapToGrid/>
                      <w:ind w:left="0" w:firstLine="0"/>
                      <w:jc w:val="center"/>
                      <w:rPr>
                        <w:sz w:val="12"/>
                        <w:szCs w:val="18"/>
                      </w:rPr>
                    </w:pPr>
                    <w:r w:rsidRPr="00D736A1">
                      <w:rPr>
                        <w:sz w:val="12"/>
                        <w:szCs w:val="18"/>
                      </w:rPr>
                      <w:t>ОМЗ</w:t>
                    </w:r>
                  </w:p>
                </w:txbxContent>
              </v:textbox>
            </v:shape>
            <v:shape id="_x0000_s1078" type="#_x0000_t202" style="position:absolute;left:5842;top:14952;width:1260;height:1260">
              <v:textbox style="mso-next-textbox:#_x0000_s1078" inset="1.75261mm,.87631mm,1.75261mm,.87631mm">
                <w:txbxContent>
                  <w:p w:rsidR="00DB3CB1" w:rsidRPr="00D736A1" w:rsidRDefault="00DB3CB1" w:rsidP="002F6516">
                    <w:pPr>
                      <w:widowControl/>
                      <w:snapToGrid/>
                      <w:ind w:left="0" w:firstLine="0"/>
                      <w:jc w:val="left"/>
                      <w:rPr>
                        <w:sz w:val="12"/>
                        <w:szCs w:val="18"/>
                      </w:rPr>
                    </w:pPr>
                    <w:r w:rsidRPr="00D736A1">
                      <w:rPr>
                        <w:sz w:val="12"/>
                        <w:szCs w:val="18"/>
                      </w:rPr>
                      <w:t>Плановое бюро глиноземного производ-ва</w:t>
                    </w:r>
                  </w:p>
                </w:txbxContent>
              </v:textbox>
            </v:shape>
            <v:shape id="_x0000_s1079" type="#_x0000_t202" style="position:absolute;left:5842;top:16392;width:1260;height:900" stroked="f">
              <v:textbox style="mso-next-textbox:#_x0000_s1079" inset="1.75261mm,.87631mm,1.75261mm,.87631mm">
                <w:txbxContent>
                  <w:p w:rsidR="00DB3CB1" w:rsidRPr="00D736A1" w:rsidRDefault="00DB3CB1" w:rsidP="002F6516">
                    <w:pPr>
                      <w:widowControl/>
                      <w:snapToGrid/>
                      <w:ind w:left="0" w:firstLine="0"/>
                      <w:jc w:val="left"/>
                      <w:rPr>
                        <w:sz w:val="17"/>
                        <w:szCs w:val="24"/>
                      </w:rPr>
                    </w:pPr>
                    <w:r w:rsidRPr="00D736A1">
                      <w:rPr>
                        <w:sz w:val="17"/>
                        <w:szCs w:val="24"/>
                      </w:rPr>
                      <w:t xml:space="preserve">Учетно-балансовая система </w:t>
                    </w:r>
                  </w:p>
                </w:txbxContent>
              </v:textbox>
            </v:shape>
            <v:line id="_x0000_s1080" style="position:absolute" from="6562,14592" to="6562,14952">
              <v:stroke endarrow="block"/>
            </v:line>
            <v:shape id="_x0000_s1081" type="#_x0000_t202" style="position:absolute;left:7642;top:14952;width:720;height:720">
              <v:textbox style="mso-next-textbox:#_x0000_s1081" inset="1.75261mm,.87631mm,1.75261mm,.87631mm">
                <w:txbxContent>
                  <w:p w:rsidR="00DB3CB1" w:rsidRPr="00D736A1" w:rsidRDefault="00DB3CB1" w:rsidP="002F6516">
                    <w:pPr>
                      <w:widowControl/>
                      <w:snapToGrid/>
                      <w:ind w:left="0" w:firstLine="0"/>
                      <w:jc w:val="left"/>
                      <w:rPr>
                        <w:sz w:val="12"/>
                        <w:szCs w:val="18"/>
                      </w:rPr>
                    </w:pPr>
                    <w:r w:rsidRPr="00D736A1">
                      <w:rPr>
                        <w:sz w:val="12"/>
                        <w:szCs w:val="18"/>
                      </w:rPr>
                      <w:t>Электрик цеха</w:t>
                    </w:r>
                  </w:p>
                </w:txbxContent>
              </v:textbox>
            </v:shape>
            <v:shape id="_x0000_s1082" type="#_x0000_t202" style="position:absolute;left:8362;top:14952;width:720;height:720">
              <v:textbox style="mso-next-textbox:#_x0000_s1082" inset="1.75261mm,.87631mm,1.75261mm,.87631mm">
                <w:txbxContent>
                  <w:p w:rsidR="00DB3CB1" w:rsidRPr="00D736A1" w:rsidRDefault="00DB3CB1" w:rsidP="002F6516">
                    <w:pPr>
                      <w:widowControl/>
                      <w:snapToGrid/>
                      <w:ind w:left="0" w:firstLine="0"/>
                      <w:jc w:val="left"/>
                      <w:rPr>
                        <w:sz w:val="12"/>
                        <w:szCs w:val="18"/>
                      </w:rPr>
                    </w:pPr>
                    <w:r w:rsidRPr="00D736A1">
                      <w:rPr>
                        <w:sz w:val="12"/>
                        <w:szCs w:val="18"/>
                      </w:rPr>
                      <w:t>Энергетик цеха</w:t>
                    </w:r>
                  </w:p>
                </w:txbxContent>
              </v:textbox>
            </v:shape>
            <v:line id="_x0000_s1083" style="position:absolute" from="8002,14592" to="8002,14952">
              <v:stroke endarrow="block"/>
            </v:line>
            <v:line id="_x0000_s1084" style="position:absolute" from="8722,14592" to="8722,14952">
              <v:stroke endarrow="block"/>
            </v:line>
            <v:shape id="_x0000_s1085" type="#_x0000_t202" style="position:absolute;left:7642;top:16212;width:1080;height:900">
              <v:textbox style="mso-next-textbox:#_x0000_s1085" inset="1.75261mm,.87631mm,1.75261mm,.87631mm">
                <w:txbxContent>
                  <w:p w:rsidR="00DB3CB1" w:rsidRPr="00D736A1" w:rsidRDefault="00DB3CB1" w:rsidP="002F6516">
                    <w:pPr>
                      <w:widowControl/>
                      <w:snapToGrid/>
                      <w:ind w:left="0" w:firstLine="0"/>
                      <w:jc w:val="left"/>
                      <w:rPr>
                        <w:sz w:val="12"/>
                        <w:szCs w:val="18"/>
                      </w:rPr>
                    </w:pPr>
                    <w:r w:rsidRPr="00D736A1">
                      <w:rPr>
                        <w:sz w:val="12"/>
                        <w:szCs w:val="18"/>
                      </w:rPr>
                      <w:t>Энергослужбы участков</w:t>
                    </w:r>
                  </w:p>
                </w:txbxContent>
              </v:textbox>
            </v:shape>
            <v:line id="_x0000_s1086" style="position:absolute" from="8002,15672" to="8002,16212">
              <v:stroke endarrow="block"/>
            </v:line>
            <v:shape id="_x0000_s1087" type="#_x0000_t202" style="position:absolute;left:7642;top:17292;width:1260;height:1260" stroked="f">
              <v:textbox style="mso-next-textbox:#_x0000_s1087" inset="1.75261mm,.87631mm,1.75261mm,.87631mm">
                <w:txbxContent>
                  <w:p w:rsidR="00DB3CB1" w:rsidRPr="00D736A1" w:rsidRDefault="00DB3CB1" w:rsidP="002F6516">
                    <w:pPr>
                      <w:widowControl/>
                      <w:snapToGrid/>
                      <w:ind w:left="0" w:firstLine="0"/>
                      <w:jc w:val="left"/>
                      <w:rPr>
                        <w:sz w:val="17"/>
                        <w:szCs w:val="24"/>
                      </w:rPr>
                    </w:pPr>
                    <w:r w:rsidRPr="00D736A1">
                      <w:rPr>
                        <w:sz w:val="17"/>
                        <w:szCs w:val="24"/>
                      </w:rPr>
                      <w:t>Система управления теплоресурсами</w:t>
                    </w:r>
                  </w:p>
                </w:txbxContent>
              </v:textbox>
            </v:shape>
            <v:shape id="_x0000_s1088" type="#_x0000_t202" style="position:absolute;left:9442;top:14952;width:1440;height:1080">
              <v:textbox style="mso-next-textbox:#_x0000_s1088" inset="1.75261mm,.87631mm,1.75261mm,.87631mm">
                <w:txbxContent>
                  <w:p w:rsidR="00DB3CB1" w:rsidRPr="00D736A1" w:rsidRDefault="00DB3CB1" w:rsidP="002F6516">
                    <w:pPr>
                      <w:widowControl/>
                      <w:snapToGrid/>
                      <w:ind w:left="0" w:firstLine="0"/>
                      <w:jc w:val="left"/>
                      <w:rPr>
                        <w:sz w:val="12"/>
                        <w:szCs w:val="18"/>
                      </w:rPr>
                    </w:pPr>
                    <w:r w:rsidRPr="00D736A1">
                      <w:rPr>
                        <w:sz w:val="12"/>
                        <w:szCs w:val="18"/>
                      </w:rPr>
                      <w:t>Зам.начальника цеха по механооборудованию</w:t>
                    </w:r>
                  </w:p>
                </w:txbxContent>
              </v:textbox>
            </v:shape>
            <v:line id="_x0000_s1089" style="position:absolute" from="10162,14592" to="10163,14952">
              <v:stroke endarrow="block"/>
            </v:line>
            <v:shape id="_x0000_s1090" type="#_x0000_t202" style="position:absolute;left:9442;top:16392;width:720;height:1440">
              <v:textbox style="mso-next-textbox:#_x0000_s1090" inset="1.75261mm,.87631mm,1.75261mm,.87631mm">
                <w:txbxContent>
                  <w:p w:rsidR="00DB3CB1" w:rsidRPr="00D736A1" w:rsidRDefault="00DB3CB1" w:rsidP="002F6516">
                    <w:pPr>
                      <w:widowControl/>
                      <w:snapToGrid/>
                      <w:ind w:left="0" w:firstLine="0"/>
                      <w:jc w:val="left"/>
                      <w:rPr>
                        <w:sz w:val="12"/>
                        <w:szCs w:val="18"/>
                      </w:rPr>
                    </w:pPr>
                    <w:r w:rsidRPr="00D736A1">
                      <w:rPr>
                        <w:sz w:val="12"/>
                        <w:szCs w:val="18"/>
                      </w:rPr>
                      <w:t>Участок централ. ремонта</w:t>
                    </w:r>
                  </w:p>
                </w:txbxContent>
              </v:textbox>
            </v:shape>
            <v:shape id="_x0000_s1091" type="#_x0000_t202" style="position:absolute;left:10342;top:16392;width:720;height:900">
              <v:textbox style="mso-next-textbox:#_x0000_s1091" inset="1.75261mm,.87631mm,1.75261mm,.87631mm">
                <w:txbxContent>
                  <w:p w:rsidR="00DB3CB1" w:rsidRPr="00D736A1" w:rsidRDefault="00DB3CB1" w:rsidP="002F6516">
                    <w:pPr>
                      <w:widowControl/>
                      <w:snapToGrid/>
                      <w:ind w:left="0" w:firstLine="0"/>
                      <w:jc w:val="left"/>
                      <w:rPr>
                        <w:sz w:val="17"/>
                        <w:szCs w:val="24"/>
                      </w:rPr>
                    </w:pPr>
                    <w:r w:rsidRPr="00D736A1">
                      <w:rPr>
                        <w:sz w:val="17"/>
                        <w:szCs w:val="24"/>
                      </w:rPr>
                      <w:t>Механик цеха</w:t>
                    </w:r>
                  </w:p>
                </w:txbxContent>
              </v:textbox>
            </v:shape>
            <v:shape id="_x0000_s1092" type="#_x0000_t202" style="position:absolute;left:10162;top:17652;width:900;height:1080">
              <v:textbox style="mso-next-textbox:#_x0000_s1092" inset="1.75261mm,.87631mm,1.75261mm,.87631mm">
                <w:txbxContent>
                  <w:p w:rsidR="00DB3CB1" w:rsidRPr="00D736A1" w:rsidRDefault="00DB3CB1" w:rsidP="002F6516">
                    <w:pPr>
                      <w:widowControl/>
                      <w:snapToGrid/>
                      <w:ind w:left="0" w:firstLine="0"/>
                      <w:jc w:val="left"/>
                      <w:rPr>
                        <w:sz w:val="17"/>
                        <w:szCs w:val="24"/>
                      </w:rPr>
                    </w:pPr>
                    <w:r w:rsidRPr="00D736A1">
                      <w:rPr>
                        <w:sz w:val="17"/>
                        <w:szCs w:val="24"/>
                      </w:rPr>
                      <w:t>Механослужбы цехов</w:t>
                    </w:r>
                  </w:p>
                </w:txbxContent>
              </v:textbox>
            </v:shape>
            <v:line id="_x0000_s1093" style="position:absolute" from="9802,16032" to="9802,16392">
              <v:stroke endarrow="block"/>
            </v:line>
            <v:line id="_x0000_s1094" style="position:absolute" from="10522,16032" to="10522,16392">
              <v:stroke endarrow="block"/>
            </v:line>
            <v:line id="_x0000_s1095" style="position:absolute" from="10702,17292" to="10702,17652">
              <v:stroke endarrow="block"/>
            </v:line>
            <v:shape id="_x0000_s1096" type="#_x0000_t202" style="position:absolute;left:9442;top:13872;width:1620;height:720" stroked="f">
              <v:textbox style="mso-next-textbox:#_x0000_s1096" inset="1.75261mm,.87631mm,1.75261mm,.87631mm">
                <w:txbxContent>
                  <w:p w:rsidR="00DB3CB1" w:rsidRPr="00D736A1" w:rsidRDefault="00DB3CB1" w:rsidP="002F6516">
                    <w:pPr>
                      <w:widowControl/>
                      <w:snapToGrid/>
                      <w:ind w:left="0" w:firstLine="0"/>
                      <w:jc w:val="left"/>
                      <w:rPr>
                        <w:sz w:val="12"/>
                        <w:szCs w:val="18"/>
                      </w:rPr>
                    </w:pPr>
                    <w:r w:rsidRPr="00D736A1">
                      <w:rPr>
                        <w:sz w:val="12"/>
                        <w:szCs w:val="18"/>
                      </w:rPr>
                      <w:t>Система управл. основными фондами</w:t>
                    </w:r>
                  </w:p>
                </w:txbxContent>
              </v:textbox>
            </v:shape>
            <v:line id="_x0000_s1097" style="position:absolute" from="4582,14592" to="10162,14593"/>
            <w10:wrap type="none"/>
            <w10:anchorlock/>
          </v:group>
        </w:pict>
      </w:r>
    </w:p>
    <w:p w:rsidR="002F6516" w:rsidRPr="00B7268B" w:rsidRDefault="002F6516" w:rsidP="00227571">
      <w:pPr>
        <w:widowControl/>
        <w:snapToGrid/>
        <w:spacing w:line="360" w:lineRule="auto"/>
        <w:ind w:left="0" w:firstLine="709"/>
        <w:rPr>
          <w:sz w:val="28"/>
          <w:szCs w:val="28"/>
        </w:rPr>
      </w:pPr>
      <w:r>
        <w:rPr>
          <w:sz w:val="28"/>
          <w:szCs w:val="28"/>
        </w:rPr>
        <w:t>Рис. 2</w:t>
      </w:r>
      <w:r w:rsidRPr="00B7268B">
        <w:rPr>
          <w:sz w:val="28"/>
          <w:szCs w:val="28"/>
        </w:rPr>
        <w:t>. Структура управления БАЗ - филиала ОАО «СУАЛ».</w:t>
      </w:r>
    </w:p>
    <w:p w:rsidR="002F6516" w:rsidRPr="00B7268B" w:rsidRDefault="002F6516" w:rsidP="00227571">
      <w:pPr>
        <w:widowControl/>
        <w:snapToGrid/>
        <w:spacing w:line="360" w:lineRule="auto"/>
        <w:ind w:left="0" w:firstLine="709"/>
        <w:rPr>
          <w:sz w:val="28"/>
          <w:szCs w:val="28"/>
        </w:rPr>
      </w:pPr>
    </w:p>
    <w:p w:rsidR="002F6516" w:rsidRPr="00B7268B" w:rsidRDefault="002F6516" w:rsidP="00227571">
      <w:pPr>
        <w:widowControl/>
        <w:snapToGrid/>
        <w:spacing w:line="360" w:lineRule="auto"/>
        <w:ind w:left="0" w:firstLine="709"/>
        <w:rPr>
          <w:sz w:val="28"/>
          <w:szCs w:val="28"/>
        </w:rPr>
      </w:pPr>
      <w:r w:rsidRPr="00B7268B">
        <w:rPr>
          <w:spacing w:val="-2"/>
          <w:sz w:val="28"/>
          <w:szCs w:val="28"/>
        </w:rPr>
        <w:t>Должность или место, занимаемое в структуре орга</w:t>
      </w:r>
      <w:r w:rsidRPr="00B7268B">
        <w:rPr>
          <w:spacing w:val="2"/>
          <w:sz w:val="28"/>
          <w:szCs w:val="28"/>
        </w:rPr>
        <w:t xml:space="preserve">низации, являются ключом к определению объема полномочий по </w:t>
      </w:r>
      <w:r w:rsidRPr="00B7268B">
        <w:rPr>
          <w:sz w:val="28"/>
          <w:szCs w:val="28"/>
        </w:rPr>
        <w:t xml:space="preserve">принятию решений. </w:t>
      </w:r>
    </w:p>
    <w:p w:rsidR="002F6516" w:rsidRPr="00B7268B" w:rsidRDefault="002F6516" w:rsidP="00227571">
      <w:pPr>
        <w:widowControl/>
        <w:snapToGrid/>
        <w:spacing w:line="360" w:lineRule="auto"/>
        <w:ind w:left="0" w:firstLine="709"/>
        <w:rPr>
          <w:sz w:val="28"/>
          <w:szCs w:val="28"/>
        </w:rPr>
      </w:pPr>
      <w:r w:rsidRPr="00B7268B">
        <w:rPr>
          <w:spacing w:val="-4"/>
          <w:sz w:val="28"/>
          <w:szCs w:val="28"/>
        </w:rPr>
        <w:t>Структурные взаимосвязи в организациях находятся в центре вни</w:t>
      </w:r>
      <w:r w:rsidRPr="00B7268B">
        <w:rPr>
          <w:sz w:val="28"/>
          <w:szCs w:val="28"/>
        </w:rPr>
        <w:t>мания многих исследователей и руководителей. Для того чтобы эф</w:t>
      </w:r>
      <w:r w:rsidRPr="00B7268B">
        <w:rPr>
          <w:spacing w:val="-3"/>
          <w:sz w:val="28"/>
          <w:szCs w:val="28"/>
        </w:rPr>
        <w:t xml:space="preserve">фективно достигались цели, необходимо понимание структуры работ, </w:t>
      </w:r>
      <w:r w:rsidRPr="00B7268B">
        <w:rPr>
          <w:spacing w:val="3"/>
          <w:sz w:val="28"/>
          <w:szCs w:val="28"/>
        </w:rPr>
        <w:t>подразделений и функциональных единиц.</w:t>
      </w:r>
    </w:p>
    <w:p w:rsidR="002F6516" w:rsidRPr="00B7268B" w:rsidRDefault="002F6516" w:rsidP="00227571">
      <w:pPr>
        <w:widowControl/>
        <w:snapToGrid/>
        <w:spacing w:line="360" w:lineRule="auto"/>
        <w:ind w:left="0" w:firstLine="709"/>
        <w:rPr>
          <w:kern w:val="32"/>
          <w:sz w:val="28"/>
          <w:szCs w:val="24"/>
        </w:rPr>
      </w:pPr>
      <w:r w:rsidRPr="00B7268B">
        <w:rPr>
          <w:kern w:val="32"/>
          <w:sz w:val="28"/>
          <w:szCs w:val="24"/>
        </w:rPr>
        <w:t xml:space="preserve">Помимо прямой иерархической структуры, управляющую часть завода можно разделить на функциональные блоки </w:t>
      </w:r>
      <w:r w:rsidRPr="00B7268B">
        <w:rPr>
          <w:spacing w:val="-5"/>
          <w:sz w:val="28"/>
          <w:szCs w:val="28"/>
        </w:rPr>
        <w:t xml:space="preserve">Функциональный состав </w:t>
      </w:r>
      <w:r w:rsidRPr="00B7268B">
        <w:rPr>
          <w:sz w:val="28"/>
          <w:szCs w:val="28"/>
        </w:rPr>
        <w:t>организации — это наиболее часто применяющаяся схема организа</w:t>
      </w:r>
      <w:r w:rsidRPr="00B7268B">
        <w:rPr>
          <w:spacing w:val="-3"/>
          <w:sz w:val="28"/>
          <w:szCs w:val="28"/>
        </w:rPr>
        <w:t>ции персонала и деятельности фирмы. Соответствующие департамен</w:t>
      </w:r>
      <w:r w:rsidRPr="00B7268B">
        <w:rPr>
          <w:spacing w:val="-2"/>
          <w:sz w:val="28"/>
          <w:szCs w:val="28"/>
        </w:rPr>
        <w:t>ты при этом состоят из экспертов и специалистов в определенных об</w:t>
      </w:r>
      <w:r w:rsidRPr="00B7268B">
        <w:rPr>
          <w:spacing w:val="-1"/>
          <w:sz w:val="28"/>
          <w:szCs w:val="28"/>
        </w:rPr>
        <w:t>ластях, что обеспечивает наиболее обоснованное и эффективное решение проблем [7].</w:t>
      </w:r>
    </w:p>
    <w:p w:rsidR="002F6516" w:rsidRPr="00C51A00" w:rsidRDefault="00D736A1" w:rsidP="00D736A1">
      <w:pPr>
        <w:widowControl/>
        <w:snapToGrid/>
        <w:spacing w:line="360" w:lineRule="auto"/>
        <w:ind w:left="0" w:firstLine="709"/>
        <w:rPr>
          <w:b/>
          <w:bCs/>
          <w:sz w:val="28"/>
          <w:szCs w:val="28"/>
        </w:rPr>
      </w:pPr>
      <w:r>
        <w:rPr>
          <w:kern w:val="32"/>
          <w:sz w:val="28"/>
          <w:szCs w:val="24"/>
        </w:rPr>
        <w:br w:type="page"/>
      </w:r>
      <w:r w:rsidR="002F6516" w:rsidRPr="00C51A00">
        <w:rPr>
          <w:b/>
          <w:bCs/>
          <w:sz w:val="28"/>
          <w:szCs w:val="28"/>
        </w:rPr>
        <w:lastRenderedPageBreak/>
        <w:t>3. Корпоративная информационная система БАЗ</w:t>
      </w:r>
    </w:p>
    <w:p w:rsidR="00D736A1" w:rsidRDefault="00D736A1" w:rsidP="00227571">
      <w:pPr>
        <w:pStyle w:val="ab"/>
        <w:spacing w:line="360" w:lineRule="auto"/>
        <w:ind w:firstLine="709"/>
        <w:jc w:val="both"/>
        <w:rPr>
          <w:bCs/>
          <w:sz w:val="28"/>
          <w:szCs w:val="28"/>
          <w:lang w:val="uk-UA"/>
        </w:rPr>
      </w:pPr>
    </w:p>
    <w:p w:rsidR="002F6516" w:rsidRDefault="002F6516" w:rsidP="00227571">
      <w:pPr>
        <w:pStyle w:val="ab"/>
        <w:spacing w:line="360" w:lineRule="auto"/>
        <w:ind w:firstLine="709"/>
        <w:jc w:val="both"/>
        <w:rPr>
          <w:bCs/>
          <w:sz w:val="28"/>
          <w:szCs w:val="28"/>
        </w:rPr>
      </w:pPr>
      <w:r>
        <w:rPr>
          <w:bCs/>
          <w:sz w:val="28"/>
          <w:szCs w:val="28"/>
        </w:rPr>
        <w:t xml:space="preserve">3.1. </w:t>
      </w:r>
      <w:r w:rsidRPr="00AB0998">
        <w:rPr>
          <w:bCs/>
          <w:sz w:val="28"/>
          <w:szCs w:val="28"/>
        </w:rPr>
        <w:t xml:space="preserve">Системы менеджмента качества и сертификация (ISO 9001:2000) </w:t>
      </w:r>
    </w:p>
    <w:p w:rsidR="00D736A1" w:rsidRDefault="00D736A1" w:rsidP="00227571">
      <w:pPr>
        <w:widowControl/>
        <w:snapToGrid/>
        <w:spacing w:line="360" w:lineRule="auto"/>
        <w:ind w:left="0" w:firstLine="709"/>
        <w:rPr>
          <w:bCs/>
          <w:kern w:val="32"/>
          <w:sz w:val="28"/>
          <w:szCs w:val="28"/>
          <w:lang w:val="uk-UA"/>
        </w:rPr>
      </w:pPr>
    </w:p>
    <w:p w:rsidR="002F6516" w:rsidRPr="00E15AC9" w:rsidRDefault="002F6516" w:rsidP="00227571">
      <w:pPr>
        <w:widowControl/>
        <w:snapToGrid/>
        <w:spacing w:line="360" w:lineRule="auto"/>
        <w:ind w:left="0" w:firstLine="709"/>
        <w:rPr>
          <w:bCs/>
          <w:kern w:val="32"/>
          <w:sz w:val="28"/>
          <w:szCs w:val="28"/>
        </w:rPr>
      </w:pPr>
      <w:r w:rsidRPr="00E15AC9">
        <w:rPr>
          <w:bCs/>
          <w:kern w:val="32"/>
          <w:sz w:val="28"/>
          <w:szCs w:val="28"/>
        </w:rPr>
        <w:t xml:space="preserve">ISO 9001:2000 - это международный стандарт, обобщающий передовой мировой опыт в области управления производством, содержит требования к организации производства. Ключевое понятие, используемое в стандартах - "Система менеджмента (управления) качества" (СМК). Особенностью стандартов является то, что они предъявляют требования не к качеству продукции напрямую, а к системе организации управления производством, которое призвано обеспечивать предсказуемый и стабильный уровень качества продукции. С точки зрения стандартов серии ISO 9000, качественной считается та продукция, которая удовлетворяет как специфицированным (прописанным), так и предполагаемым (не прописанным) ожиданиям клиента. </w:t>
      </w:r>
    </w:p>
    <w:p w:rsidR="002F6516" w:rsidRDefault="002F6516" w:rsidP="00227571">
      <w:pPr>
        <w:widowControl/>
        <w:snapToGrid/>
        <w:spacing w:line="360" w:lineRule="auto"/>
        <w:ind w:left="0" w:firstLine="709"/>
        <w:rPr>
          <w:sz w:val="28"/>
          <w:szCs w:val="28"/>
        </w:rPr>
      </w:pPr>
      <w:r w:rsidRPr="005B1A3F">
        <w:rPr>
          <w:sz w:val="28"/>
          <w:szCs w:val="28"/>
        </w:rPr>
        <w:t xml:space="preserve">Сегодня, когда по всему миру накоплен значительный опыт как успешного, так и неуспешного внедрения интегрированных систем менеджмента, основанных на международных стандартах, становится очевидным, что успех внедрения системы зависит от множества факторов. При этом основным фактором, определяющим успех проекта, является четкость определения целей, для которых внедряется система, и которые, в свою очередь, определяют подходы к интерпретации требований стандартов. </w:t>
      </w:r>
    </w:p>
    <w:p w:rsidR="00C51A00" w:rsidRDefault="00C51A00" w:rsidP="00227571">
      <w:pPr>
        <w:widowControl/>
        <w:snapToGrid/>
        <w:spacing w:line="360" w:lineRule="auto"/>
        <w:ind w:left="0" w:firstLine="709"/>
        <w:rPr>
          <w:sz w:val="28"/>
          <w:szCs w:val="28"/>
        </w:rPr>
        <w:sectPr w:rsidR="00C51A00" w:rsidSect="006045BF">
          <w:headerReference w:type="even" r:id="rId8"/>
          <w:footerReference w:type="even" r:id="rId9"/>
          <w:footerReference w:type="default" r:id="rId10"/>
          <w:pgSz w:w="11906" w:h="16838"/>
          <w:pgMar w:top="1134" w:right="850" w:bottom="1134" w:left="1701" w:header="708" w:footer="708" w:gutter="0"/>
          <w:pgNumType w:start="3"/>
          <w:cols w:space="720"/>
        </w:sectPr>
      </w:pPr>
    </w:p>
    <w:p w:rsidR="004F6FB4" w:rsidRDefault="00031EEC" w:rsidP="00227571">
      <w:pPr>
        <w:widowControl/>
        <w:snapToGrid/>
        <w:spacing w:line="360" w:lineRule="auto"/>
        <w:ind w:left="0" w:firstLine="709"/>
        <w:rPr>
          <w:sz w:val="28"/>
          <w:szCs w:val="28"/>
        </w:rPr>
      </w:pPr>
      <w:r>
        <w:rPr>
          <w:noProof/>
        </w:rPr>
        <w:lastRenderedPageBreak/>
        <w:pict>
          <v:group id="_x0000_s1098" style="position:absolute;left:0;text-align:left;margin-left:57pt;margin-top:15.95pt;width:567pt;height:214.85pt;z-index:251656192" coordorigin="249,1650" coordsize="11427,8936">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99" type="#_x0000_t103" style="position:absolute;left:10341;top:4194;width:975;height:1080" fillcolor="aqua"/>
            <v:shape id="_x0000_s1100" type="#_x0000_t103" style="position:absolute;left:10701;top:5994;width:975;height:1260" fillcolor="aqua"/>
            <v:group id="_x0000_s1101" style="position:absolute;left:249;top:1650;width:11412;height:8936" coordorigin="249,1374" coordsize="11412,8936">
              <v:shape id="_x0000_s1102" type="#_x0000_t103" style="position:absolute;left:249;top:6493;width:1081;height:1260;rotation:10049382fd" fillcolor="aqua"/>
              <v:shape id="_x0000_s1103" type="#_x0000_t103" style="position:absolute;left:328;top:5259;width:811;height:991;rotation:10243741fd" fillcolor="aqua"/>
              <v:shape id="_x0000_s1104" type="#_x0000_t103" style="position:absolute;left:254;top:3787;width:1081;height:1077;rotation:10823696fd" fillcolor="aqua"/>
              <v:roundrect id="_x0000_s1105" style="position:absolute;left:4821;top:4972;width:2880;height:1440" arcsize="10923f" fillcolor="#ff9">
                <v:textbox style="mso-next-textbox:#_x0000_s1105">
                  <w:txbxContent>
                    <w:p w:rsidR="00DB3CB1" w:rsidRPr="00C6299C" w:rsidRDefault="00DB3CB1" w:rsidP="0093590F">
                      <w:pPr>
                        <w:widowControl/>
                        <w:snapToGrid/>
                        <w:ind w:left="0" w:firstLine="0"/>
                        <w:jc w:val="center"/>
                        <w:rPr>
                          <w:b/>
                          <w:sz w:val="36"/>
                          <w:szCs w:val="36"/>
                        </w:rPr>
                      </w:pPr>
                      <w:r w:rsidRPr="00C6299C">
                        <w:rPr>
                          <w:b/>
                          <w:sz w:val="36"/>
                          <w:szCs w:val="36"/>
                        </w:rPr>
                        <w:t>Цели внедрения</w:t>
                      </w:r>
                    </w:p>
                    <w:p w:rsidR="00DB3CB1" w:rsidRPr="00C6299C" w:rsidRDefault="00DB3CB1" w:rsidP="0093590F">
                      <w:pPr>
                        <w:widowControl/>
                        <w:snapToGrid/>
                        <w:ind w:left="0" w:firstLine="0"/>
                        <w:jc w:val="center"/>
                        <w:rPr>
                          <w:b/>
                          <w:sz w:val="36"/>
                          <w:szCs w:val="36"/>
                        </w:rPr>
                      </w:pPr>
                      <w:r w:rsidRPr="00C6299C">
                        <w:rPr>
                          <w:b/>
                          <w:sz w:val="36"/>
                          <w:szCs w:val="36"/>
                        </w:rPr>
                        <w:t>ИСМ</w:t>
                      </w:r>
                    </w:p>
                  </w:txbxContent>
                </v:textbox>
              </v:roundrect>
              <v:roundrect id="_x0000_s1106" style="position:absolute;left:1221;top:6952;width:3060;height:1980" arcsize="10923f" fillcolor="#cfc">
                <v:textbox style="mso-next-textbox:#_x0000_s1106">
                  <w:txbxContent>
                    <w:p w:rsidR="00DB3CB1" w:rsidRPr="00BD46C2" w:rsidRDefault="00DB3CB1" w:rsidP="0093590F">
                      <w:pPr>
                        <w:widowControl/>
                        <w:snapToGrid/>
                        <w:ind w:left="0" w:firstLine="0"/>
                        <w:jc w:val="left"/>
                        <w:rPr>
                          <w:b/>
                          <w:sz w:val="28"/>
                          <w:szCs w:val="28"/>
                        </w:rPr>
                      </w:pPr>
                      <w:r w:rsidRPr="00BD46C2">
                        <w:rPr>
                          <w:b/>
                          <w:sz w:val="28"/>
                          <w:szCs w:val="28"/>
                        </w:rPr>
                        <w:t>Смягчение рисков:</w:t>
                      </w:r>
                    </w:p>
                    <w:p w:rsidR="00DB3CB1" w:rsidRPr="00BD46C2" w:rsidRDefault="00DB3CB1" w:rsidP="0093590F">
                      <w:pPr>
                        <w:widowControl/>
                        <w:snapToGrid/>
                        <w:ind w:left="0" w:firstLine="0"/>
                        <w:jc w:val="left"/>
                        <w:rPr>
                          <w:b/>
                          <w:sz w:val="28"/>
                          <w:szCs w:val="28"/>
                        </w:rPr>
                      </w:pPr>
                      <w:r w:rsidRPr="00BD46C2">
                        <w:rPr>
                          <w:b/>
                          <w:sz w:val="28"/>
                          <w:szCs w:val="28"/>
                        </w:rPr>
                        <w:t>- операционных</w:t>
                      </w:r>
                    </w:p>
                    <w:p w:rsidR="00DB3CB1" w:rsidRPr="00BD46C2" w:rsidRDefault="00DB3CB1" w:rsidP="0093590F">
                      <w:pPr>
                        <w:widowControl/>
                        <w:snapToGrid/>
                        <w:ind w:left="0" w:firstLine="0"/>
                        <w:jc w:val="left"/>
                        <w:rPr>
                          <w:b/>
                          <w:sz w:val="28"/>
                          <w:szCs w:val="28"/>
                        </w:rPr>
                      </w:pPr>
                      <w:r w:rsidRPr="00BD46C2">
                        <w:rPr>
                          <w:b/>
                          <w:sz w:val="28"/>
                          <w:szCs w:val="28"/>
                        </w:rPr>
                        <w:t>- стратегических</w:t>
                      </w:r>
                    </w:p>
                    <w:p w:rsidR="00DB3CB1" w:rsidRPr="00BD46C2" w:rsidRDefault="00DB3CB1" w:rsidP="0093590F">
                      <w:pPr>
                        <w:widowControl/>
                        <w:snapToGrid/>
                        <w:ind w:left="0" w:firstLine="0"/>
                        <w:jc w:val="left"/>
                        <w:rPr>
                          <w:b/>
                          <w:sz w:val="28"/>
                          <w:szCs w:val="28"/>
                        </w:rPr>
                      </w:pPr>
                      <w:r w:rsidRPr="00BD46C2">
                        <w:rPr>
                          <w:b/>
                          <w:sz w:val="28"/>
                          <w:szCs w:val="28"/>
                        </w:rPr>
                        <w:t>-  информационной      безопасности</w:t>
                      </w:r>
                    </w:p>
                  </w:txbxContent>
                </v:textbox>
              </v:roundrect>
              <v:roundrect id="_x0000_s1107" style="position:absolute;left:1041;top:5692;width:2700;height:900" arcsize="10923f" fillcolor="#cfc">
                <v:textbox style="mso-next-textbox:#_x0000_s1107">
                  <w:txbxContent>
                    <w:p w:rsidR="00DB3CB1" w:rsidRPr="00C6299C" w:rsidRDefault="00DB3CB1" w:rsidP="0093590F">
                      <w:pPr>
                        <w:widowControl/>
                        <w:snapToGrid/>
                        <w:ind w:left="0" w:firstLine="0"/>
                        <w:jc w:val="center"/>
                        <w:rPr>
                          <w:b/>
                          <w:sz w:val="28"/>
                          <w:szCs w:val="28"/>
                        </w:rPr>
                      </w:pPr>
                      <w:r>
                        <w:rPr>
                          <w:b/>
                          <w:sz w:val="28"/>
                          <w:szCs w:val="28"/>
                        </w:rPr>
                        <w:t>5. У</w:t>
                      </w:r>
                      <w:r w:rsidRPr="00C6299C">
                        <w:rPr>
                          <w:b/>
                          <w:sz w:val="28"/>
                          <w:szCs w:val="28"/>
                        </w:rPr>
                        <w:t>стойчивость процессов</w:t>
                      </w:r>
                    </w:p>
                  </w:txbxContent>
                </v:textbox>
              </v:roundrect>
              <v:roundrect id="_x0000_s1108" style="position:absolute;left:1041;top:4432;width:2880;height:900" arcsize="10923f" fillcolor="#cfc">
                <v:textbox style="mso-next-textbox:#_x0000_s1108">
                  <w:txbxContent>
                    <w:p w:rsidR="00DB3CB1" w:rsidRPr="00C6299C" w:rsidRDefault="00DB3CB1" w:rsidP="0093590F">
                      <w:pPr>
                        <w:widowControl/>
                        <w:snapToGrid/>
                        <w:ind w:left="0" w:firstLine="0"/>
                        <w:jc w:val="center"/>
                        <w:rPr>
                          <w:b/>
                          <w:sz w:val="28"/>
                          <w:szCs w:val="28"/>
                        </w:rPr>
                      </w:pPr>
                      <w:r w:rsidRPr="00C6299C">
                        <w:rPr>
                          <w:b/>
                          <w:sz w:val="28"/>
                          <w:szCs w:val="28"/>
                        </w:rPr>
                        <w:t>6. Управленческий</w:t>
                      </w:r>
                    </w:p>
                    <w:p w:rsidR="00DB3CB1" w:rsidRPr="00C6299C" w:rsidRDefault="00DB3CB1" w:rsidP="0093590F">
                      <w:pPr>
                        <w:widowControl/>
                        <w:snapToGrid/>
                        <w:ind w:left="0" w:firstLine="0"/>
                        <w:jc w:val="center"/>
                        <w:rPr>
                          <w:b/>
                          <w:sz w:val="28"/>
                          <w:szCs w:val="28"/>
                        </w:rPr>
                      </w:pPr>
                      <w:r w:rsidRPr="00C6299C">
                        <w:rPr>
                          <w:b/>
                          <w:sz w:val="28"/>
                          <w:szCs w:val="28"/>
                        </w:rPr>
                        <w:t>рост</w:t>
                      </w:r>
                    </w:p>
                  </w:txbxContent>
                </v:textbox>
              </v:roundrect>
              <v:roundrect id="_x0000_s1109" style="position:absolute;left:1221;top:2991;width:3060;height:900" arcsize="10923f" fillcolor="#cfc">
                <v:textbox style="mso-next-textbox:#_x0000_s1109">
                  <w:txbxContent>
                    <w:p w:rsidR="00DB3CB1" w:rsidRPr="0093590F" w:rsidRDefault="00DB3CB1" w:rsidP="0093590F">
                      <w:pPr>
                        <w:widowControl/>
                        <w:snapToGrid/>
                        <w:ind w:left="0" w:firstLine="0"/>
                        <w:jc w:val="center"/>
                        <w:rPr>
                          <w:b/>
                          <w:sz w:val="24"/>
                          <w:szCs w:val="24"/>
                        </w:rPr>
                      </w:pPr>
                      <w:r w:rsidRPr="0093590F">
                        <w:rPr>
                          <w:b/>
                          <w:sz w:val="24"/>
                          <w:szCs w:val="24"/>
                        </w:rPr>
                        <w:t>Постоянное повышение конкурентоспособности</w:t>
                      </w:r>
                    </w:p>
                  </w:txbxContent>
                </v:textbox>
              </v:roundrect>
              <v:roundrect id="_x0000_s1110" style="position:absolute;left:6081;top:8212;width:3060;height:1022" arcsize="10923f" fillcolor="#cfc">
                <v:textbox style="mso-next-textbox:#_x0000_s1110">
                  <w:txbxContent>
                    <w:p w:rsidR="00DB3CB1" w:rsidRPr="00BD46C2" w:rsidRDefault="00DB3CB1" w:rsidP="0093590F">
                      <w:pPr>
                        <w:widowControl/>
                        <w:snapToGrid/>
                        <w:ind w:left="0" w:firstLine="0"/>
                        <w:jc w:val="center"/>
                        <w:rPr>
                          <w:b/>
                          <w:sz w:val="28"/>
                          <w:szCs w:val="28"/>
                        </w:rPr>
                      </w:pPr>
                      <w:r>
                        <w:rPr>
                          <w:b/>
                          <w:sz w:val="28"/>
                          <w:szCs w:val="28"/>
                        </w:rPr>
                        <w:t>4. П</w:t>
                      </w:r>
                      <w:r w:rsidRPr="00BD46C2">
                        <w:rPr>
                          <w:b/>
                          <w:sz w:val="28"/>
                          <w:szCs w:val="28"/>
                        </w:rPr>
                        <w:t>розрачность бизнеса</w:t>
                      </w:r>
                    </w:p>
                  </w:txbxContent>
                </v:textbox>
              </v:roundrect>
              <v:roundrect id="_x0000_s1111" style="position:absolute;left:8241;top:6772;width:3240;height:900" arcsize="10923f" fillcolor="#cfc">
                <v:textbox style="mso-next-textbox:#_x0000_s1111">
                  <w:txbxContent>
                    <w:p w:rsidR="00DB3CB1" w:rsidRDefault="00DB3CB1" w:rsidP="0093590F">
                      <w:pPr>
                        <w:widowControl/>
                        <w:snapToGrid/>
                        <w:ind w:left="0" w:firstLine="0"/>
                        <w:jc w:val="center"/>
                        <w:rPr>
                          <w:b/>
                          <w:sz w:val="28"/>
                          <w:szCs w:val="28"/>
                        </w:rPr>
                      </w:pPr>
                      <w:r>
                        <w:rPr>
                          <w:b/>
                          <w:sz w:val="28"/>
                          <w:szCs w:val="28"/>
                        </w:rPr>
                        <w:t>3. Т</w:t>
                      </w:r>
                      <w:r w:rsidRPr="00BD46C2">
                        <w:rPr>
                          <w:b/>
                          <w:sz w:val="28"/>
                          <w:szCs w:val="28"/>
                        </w:rPr>
                        <w:t>иражируемость</w:t>
                      </w:r>
                    </w:p>
                    <w:p w:rsidR="00DB3CB1" w:rsidRPr="00BD46C2" w:rsidRDefault="00DB3CB1" w:rsidP="0093590F">
                      <w:pPr>
                        <w:widowControl/>
                        <w:snapToGrid/>
                        <w:ind w:left="0" w:firstLine="0"/>
                        <w:jc w:val="center"/>
                        <w:rPr>
                          <w:b/>
                          <w:sz w:val="28"/>
                          <w:szCs w:val="28"/>
                        </w:rPr>
                      </w:pPr>
                      <w:r>
                        <w:rPr>
                          <w:b/>
                          <w:sz w:val="28"/>
                          <w:szCs w:val="28"/>
                        </w:rPr>
                        <w:t>технологий</w:t>
                      </w:r>
                    </w:p>
                  </w:txbxContent>
                </v:textbox>
              </v:roundrect>
              <v:roundrect id="_x0000_s1112" style="position:absolute;left:8421;top:4972;width:3240;height:900" arcsize="10923f" fillcolor="#cfc">
                <v:textbox style="mso-next-textbox:#_x0000_s1112">
                  <w:txbxContent>
                    <w:p w:rsidR="00DB3CB1" w:rsidRPr="00BD46C2" w:rsidRDefault="00DB3CB1" w:rsidP="0093590F">
                      <w:pPr>
                        <w:widowControl/>
                        <w:snapToGrid/>
                        <w:ind w:left="0" w:firstLine="0"/>
                        <w:jc w:val="center"/>
                        <w:rPr>
                          <w:b/>
                          <w:sz w:val="28"/>
                          <w:szCs w:val="28"/>
                        </w:rPr>
                      </w:pPr>
                      <w:r w:rsidRPr="00BD46C2">
                        <w:rPr>
                          <w:b/>
                          <w:sz w:val="28"/>
                          <w:szCs w:val="28"/>
                        </w:rPr>
                        <w:t>2. Масштабируемость</w:t>
                      </w:r>
                    </w:p>
                    <w:p w:rsidR="00DB3CB1" w:rsidRPr="00BD46C2" w:rsidRDefault="00DB3CB1" w:rsidP="0093590F">
                      <w:pPr>
                        <w:widowControl/>
                        <w:snapToGrid/>
                        <w:ind w:left="0" w:firstLine="0"/>
                        <w:jc w:val="center"/>
                        <w:rPr>
                          <w:b/>
                          <w:sz w:val="28"/>
                          <w:szCs w:val="28"/>
                        </w:rPr>
                      </w:pPr>
                      <w:r w:rsidRPr="00BD46C2">
                        <w:rPr>
                          <w:b/>
                          <w:sz w:val="28"/>
                          <w:szCs w:val="28"/>
                        </w:rPr>
                        <w:t>бизнеса</w:t>
                      </w:r>
                    </w:p>
                  </w:txbxContent>
                </v:textbox>
              </v:roundrect>
              <v:roundrect id="_x0000_s1113" style="position:absolute;left:7821;top:3114;width:3780;height:900" arcsize="10923f" fillcolor="#cfc">
                <v:textbox style="mso-next-textbox:#_x0000_s1113">
                  <w:txbxContent>
                    <w:p w:rsidR="00DB3CB1" w:rsidRPr="0024401C" w:rsidRDefault="00DB3CB1" w:rsidP="0093590F">
                      <w:pPr>
                        <w:widowControl/>
                        <w:snapToGrid/>
                        <w:ind w:left="0" w:firstLine="0"/>
                        <w:jc w:val="center"/>
                        <w:rPr>
                          <w:b/>
                          <w:sz w:val="28"/>
                          <w:szCs w:val="28"/>
                        </w:rPr>
                      </w:pPr>
                      <w:r>
                        <w:rPr>
                          <w:b/>
                          <w:sz w:val="28"/>
                          <w:szCs w:val="28"/>
                        </w:rPr>
                        <w:t>1. У</w:t>
                      </w:r>
                      <w:r w:rsidRPr="0024401C">
                        <w:rPr>
                          <w:b/>
                          <w:sz w:val="28"/>
                          <w:szCs w:val="28"/>
                        </w:rPr>
                        <w:t>стойчивость бизнеса и стабильность качества</w:t>
                      </w:r>
                    </w:p>
                  </w:txbxContent>
                </v:textbox>
              </v:roundrect>
              <v:roundrect id="_x0000_s1114" style="position:absolute;left:2481;top:1374;width:3960;height:1260" arcsize="10923f" fillcolor="#cfc" strokecolor="red" strokeweight="2.25pt">
                <v:textbox style="mso-next-textbox:#_x0000_s1114">
                  <w:txbxContent>
                    <w:p w:rsidR="00DB3CB1" w:rsidRPr="00AD1B9A" w:rsidRDefault="00DB3CB1" w:rsidP="0093590F">
                      <w:pPr>
                        <w:widowControl/>
                        <w:snapToGrid/>
                        <w:ind w:left="0" w:firstLine="0"/>
                        <w:jc w:val="center"/>
                        <w:rPr>
                          <w:b/>
                          <w:sz w:val="28"/>
                          <w:szCs w:val="28"/>
                        </w:rPr>
                      </w:pPr>
                      <w:r w:rsidRPr="00AD1B9A">
                        <w:rPr>
                          <w:b/>
                          <w:sz w:val="28"/>
                          <w:szCs w:val="28"/>
                        </w:rPr>
                        <w:t>Мировой опыт международных стандартов в управлении</w:t>
                      </w:r>
                    </w:p>
                  </w:txbxContent>
                </v:textbox>
              </v:roundrect>
              <v:roundrect id="_x0000_s1115" style="position:absolute;left:7341;top:1374;width:2340;height:1260" arcsize="10923f" fillcolor="#cfc" strokecolor="red" strokeweight="2.25pt">
                <v:textbox style="mso-next-textbox:#_x0000_s1115">
                  <w:txbxContent>
                    <w:p w:rsidR="00DB3CB1" w:rsidRPr="00AD1B9A" w:rsidRDefault="00DB3CB1" w:rsidP="0093590F">
                      <w:pPr>
                        <w:widowControl/>
                        <w:snapToGrid/>
                        <w:ind w:left="0" w:firstLine="0"/>
                        <w:jc w:val="center"/>
                        <w:rPr>
                          <w:b/>
                          <w:sz w:val="28"/>
                          <w:szCs w:val="28"/>
                        </w:rPr>
                      </w:pPr>
                      <w:r w:rsidRPr="00AD1B9A">
                        <w:rPr>
                          <w:b/>
                          <w:sz w:val="28"/>
                          <w:szCs w:val="28"/>
                        </w:rPr>
                        <w:t>Механизмы постоянного улучшения</w:t>
                      </w:r>
                    </w:p>
                  </w:txbxContent>
                </v:textbox>
              </v:roundrect>
              <v:shape id="_x0000_s1116" type="#_x0000_t103" style="position:absolute;left:9081;top:7698;width:1080;height:860" fillcolor="aqua"/>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17" type="#_x0000_t105" style="position:absolute;left:2429;top:9054;width:5760;height:1256;rotation:12159493fd" fillcolor="aqua"/>
              <v:line id="_x0000_s1118" style="position:absolute" from="6561,6714" to="6921,7974" strokeweight="3pt">
                <v:stroke endarrow="block"/>
              </v:line>
              <v:line id="_x0000_s1119" style="position:absolute;flip:x" from="4401,6534" to="5301,7434" strokeweight="3pt">
                <v:stroke endarrow="block"/>
              </v:line>
              <v:line id="_x0000_s1120" style="position:absolute" from="7641,6354" to="8181,6894" strokeweight="3pt">
                <v:stroke endarrow="block"/>
              </v:line>
              <v:line id="_x0000_s1121" style="position:absolute" from="7821,5454" to="8181,5454" strokeweight="3pt">
                <v:stroke endarrow="block"/>
              </v:line>
              <v:line id="_x0000_s1122" style="position:absolute;flip:y" from="7281,4194" to="7821,4734" strokeweight="3pt">
                <v:stroke endarrow="block"/>
              </v:line>
              <v:line id="_x0000_s1123" style="position:absolute;flip:y" from="6561,2934" to="7641,4734" strokeweight="3pt">
                <v:stroke endarrow="block"/>
              </v:line>
              <v:line id="_x0000_s1124" style="position:absolute;flip:x y" from="5661,2934" to="6021,4734" strokeweight="3pt">
                <v:stroke endarrow="block"/>
              </v:line>
              <v:line id="_x0000_s1125" style="position:absolute;flip:x y" from="4581,3654" to="5481,4734" strokeweight="3pt">
                <v:stroke endarrow="block"/>
              </v:line>
              <v:line id="_x0000_s1126" style="position:absolute;flip:x y" from="4041,4914" to="4761,5094" strokeweight="3pt">
                <v:stroke endarrow="block"/>
              </v:line>
              <v:line id="_x0000_s1127" style="position:absolute;flip:x" from="3861,5994" to="4581,6174" strokeweight="3pt">
                <v:stroke endarrow="block"/>
              </v:line>
            </v:group>
            <w10:wrap side="left"/>
          </v:group>
        </w:pict>
      </w:r>
    </w:p>
    <w:p w:rsidR="004F6FB4" w:rsidRDefault="004F6FB4" w:rsidP="00227571">
      <w:pPr>
        <w:widowControl/>
        <w:snapToGrid/>
        <w:spacing w:line="360" w:lineRule="auto"/>
        <w:ind w:left="0" w:firstLine="709"/>
        <w:rPr>
          <w:sz w:val="28"/>
          <w:szCs w:val="28"/>
        </w:rPr>
      </w:pPr>
    </w:p>
    <w:p w:rsidR="004F6FB4" w:rsidRDefault="004F6FB4" w:rsidP="00227571">
      <w:pPr>
        <w:widowControl/>
        <w:snapToGrid/>
        <w:spacing w:line="360" w:lineRule="auto"/>
        <w:ind w:left="0" w:firstLine="709"/>
        <w:rPr>
          <w:sz w:val="28"/>
          <w:szCs w:val="28"/>
        </w:rPr>
      </w:pPr>
    </w:p>
    <w:p w:rsidR="004F6FB4" w:rsidRDefault="004F6FB4" w:rsidP="00227571">
      <w:pPr>
        <w:widowControl/>
        <w:snapToGrid/>
        <w:spacing w:line="360" w:lineRule="auto"/>
        <w:ind w:left="0" w:firstLine="709"/>
        <w:rPr>
          <w:sz w:val="28"/>
          <w:szCs w:val="28"/>
        </w:rPr>
      </w:pPr>
    </w:p>
    <w:p w:rsidR="004F6FB4" w:rsidRDefault="004F6FB4" w:rsidP="00227571">
      <w:pPr>
        <w:widowControl/>
        <w:snapToGrid/>
        <w:spacing w:line="360" w:lineRule="auto"/>
        <w:ind w:left="0" w:firstLine="709"/>
        <w:rPr>
          <w:sz w:val="28"/>
          <w:szCs w:val="28"/>
        </w:rPr>
      </w:pPr>
    </w:p>
    <w:p w:rsidR="004F6FB4" w:rsidRDefault="004F6FB4" w:rsidP="00227571">
      <w:pPr>
        <w:widowControl/>
        <w:snapToGrid/>
        <w:spacing w:line="360" w:lineRule="auto"/>
        <w:ind w:left="0" w:firstLine="709"/>
        <w:rPr>
          <w:sz w:val="28"/>
          <w:szCs w:val="28"/>
        </w:rPr>
      </w:pPr>
    </w:p>
    <w:p w:rsidR="004F6FB4" w:rsidRDefault="004F6FB4" w:rsidP="00227571">
      <w:pPr>
        <w:widowControl/>
        <w:snapToGrid/>
        <w:spacing w:line="360" w:lineRule="auto"/>
        <w:ind w:left="0" w:firstLine="709"/>
        <w:rPr>
          <w:sz w:val="28"/>
          <w:szCs w:val="28"/>
        </w:rPr>
      </w:pPr>
    </w:p>
    <w:p w:rsidR="004F6FB4" w:rsidRDefault="004F6FB4" w:rsidP="00227571">
      <w:pPr>
        <w:widowControl/>
        <w:snapToGrid/>
        <w:spacing w:line="360" w:lineRule="auto"/>
        <w:ind w:left="0" w:firstLine="709"/>
        <w:rPr>
          <w:sz w:val="28"/>
          <w:szCs w:val="28"/>
        </w:rPr>
      </w:pPr>
    </w:p>
    <w:p w:rsidR="004F6FB4" w:rsidRDefault="004F6FB4" w:rsidP="00227571">
      <w:pPr>
        <w:widowControl/>
        <w:snapToGrid/>
        <w:spacing w:line="360" w:lineRule="auto"/>
        <w:ind w:left="0" w:firstLine="709"/>
        <w:rPr>
          <w:sz w:val="28"/>
          <w:szCs w:val="28"/>
        </w:rPr>
      </w:pPr>
    </w:p>
    <w:p w:rsidR="004F6FB4" w:rsidRDefault="004F6FB4" w:rsidP="00227571">
      <w:pPr>
        <w:widowControl/>
        <w:snapToGrid/>
        <w:spacing w:line="360" w:lineRule="auto"/>
        <w:ind w:left="0" w:firstLine="709"/>
        <w:rPr>
          <w:sz w:val="28"/>
          <w:szCs w:val="28"/>
        </w:rPr>
      </w:pPr>
    </w:p>
    <w:p w:rsidR="002F6516" w:rsidRPr="005B1A3F" w:rsidRDefault="002F6516" w:rsidP="00227571">
      <w:pPr>
        <w:widowControl/>
        <w:snapToGrid/>
        <w:spacing w:line="360" w:lineRule="auto"/>
        <w:ind w:left="0" w:firstLine="709"/>
        <w:rPr>
          <w:sz w:val="28"/>
          <w:szCs w:val="28"/>
        </w:rPr>
      </w:pPr>
    </w:p>
    <w:p w:rsidR="00C51A00" w:rsidRPr="005B1A3F" w:rsidRDefault="00C51A00" w:rsidP="00C51A00">
      <w:pPr>
        <w:widowControl/>
        <w:snapToGrid/>
        <w:spacing w:line="360" w:lineRule="auto"/>
        <w:ind w:left="0" w:firstLine="709"/>
        <w:rPr>
          <w:sz w:val="28"/>
          <w:szCs w:val="28"/>
        </w:rPr>
      </w:pPr>
      <w:r>
        <w:rPr>
          <w:sz w:val="28"/>
          <w:szCs w:val="28"/>
        </w:rPr>
        <w:t xml:space="preserve">Рис. </w:t>
      </w:r>
      <w:r w:rsidRPr="00C51A00">
        <w:rPr>
          <w:sz w:val="28"/>
          <w:szCs w:val="28"/>
        </w:rPr>
        <w:t>3</w:t>
      </w:r>
      <w:r>
        <w:rPr>
          <w:sz w:val="28"/>
          <w:szCs w:val="28"/>
        </w:rPr>
        <w:t>.</w:t>
      </w:r>
      <w:r w:rsidR="00A07DDC">
        <w:rPr>
          <w:sz w:val="28"/>
          <w:szCs w:val="28"/>
        </w:rPr>
        <w:t xml:space="preserve"> </w:t>
      </w:r>
      <w:r w:rsidRPr="005B1A3F">
        <w:rPr>
          <w:sz w:val="28"/>
          <w:szCs w:val="28"/>
        </w:rPr>
        <w:t>Цели внедрения интегрированной системы менеджмента</w:t>
      </w:r>
    </w:p>
    <w:p w:rsidR="00C51A00" w:rsidRDefault="00C51A00" w:rsidP="00227571">
      <w:pPr>
        <w:widowControl/>
        <w:snapToGrid/>
        <w:spacing w:line="360" w:lineRule="auto"/>
        <w:ind w:left="0" w:firstLine="709"/>
        <w:rPr>
          <w:sz w:val="28"/>
          <w:szCs w:val="28"/>
        </w:rPr>
        <w:sectPr w:rsidR="00C51A00" w:rsidSect="00C51A00">
          <w:pgSz w:w="16838" w:h="11906" w:orient="landscape"/>
          <w:pgMar w:top="1701" w:right="1134" w:bottom="851" w:left="1134" w:header="709" w:footer="709" w:gutter="0"/>
          <w:pgNumType w:start="3"/>
          <w:cols w:space="720"/>
        </w:sectPr>
      </w:pPr>
    </w:p>
    <w:p w:rsidR="002F6516" w:rsidRDefault="002F6516" w:rsidP="00227571">
      <w:pPr>
        <w:widowControl/>
        <w:snapToGrid/>
        <w:spacing w:line="360" w:lineRule="auto"/>
        <w:ind w:left="0" w:firstLine="709"/>
        <w:rPr>
          <w:sz w:val="28"/>
          <w:szCs w:val="28"/>
        </w:rPr>
      </w:pPr>
      <w:r w:rsidRPr="005B1A3F">
        <w:rPr>
          <w:sz w:val="28"/>
          <w:szCs w:val="28"/>
        </w:rPr>
        <w:lastRenderedPageBreak/>
        <w:t xml:space="preserve">Необходимость достижения этих целей является очевидной представителям бизнес-сообщества, поскольку именно от устойчивости бизнеса, от его масштабируемости, от того, насколько тиражируемы технологии работы, как управляются риски, насколько устойчивы процессы, зависит конкурентоспособность организации, а, следовательно, ее финансовые показатели. </w:t>
      </w:r>
    </w:p>
    <w:p w:rsidR="00EF72EB" w:rsidRDefault="00EF72EB" w:rsidP="00227571">
      <w:pPr>
        <w:widowControl/>
        <w:snapToGrid/>
        <w:spacing w:line="360" w:lineRule="auto"/>
        <w:ind w:left="0" w:firstLine="709"/>
        <w:rPr>
          <w:sz w:val="28"/>
          <w:szCs w:val="28"/>
        </w:rPr>
        <w:sectPr w:rsidR="00EF72EB" w:rsidSect="00C51A00">
          <w:pgSz w:w="11906" w:h="16838"/>
          <w:pgMar w:top="1134" w:right="851" w:bottom="1134" w:left="1701" w:header="709" w:footer="709" w:gutter="0"/>
          <w:pgNumType w:start="3"/>
          <w:cols w:space="720"/>
        </w:sectPr>
      </w:pPr>
    </w:p>
    <w:p w:rsidR="0093590F" w:rsidRDefault="00031EEC" w:rsidP="00227571">
      <w:pPr>
        <w:widowControl/>
        <w:snapToGrid/>
        <w:spacing w:line="360" w:lineRule="auto"/>
        <w:ind w:left="0" w:firstLine="709"/>
        <w:rPr>
          <w:sz w:val="28"/>
          <w:szCs w:val="28"/>
        </w:rPr>
      </w:pPr>
      <w:r>
        <w:rPr>
          <w:noProof/>
        </w:rPr>
        <w:lastRenderedPageBreak/>
        <w:pict>
          <v:group id="_x0000_s1128" style="position:absolute;left:0;text-align:left;margin-left:119pt;margin-top:20.4pt;width:531.3pt;height:192.3pt;z-index:251657216" coordorigin="441,2214" coordsize="11160,7740">
            <v:rect id="_x0000_s1129" style="position:absolute;left:441;top:2214;width:11160;height:7740" fillcolor="#cfc" stroked="f" strokecolor="#ddd"/>
            <v:group id="_x0000_s1130" style="position:absolute;left:441;top:2574;width:11159;height:6660" coordorigin="441,2574" coordsize="11159,6660">
              <v:oval id="_x0000_s1131" style="position:absolute;left:621;top:4914;width:3060;height:1080" fillcolor="#ddd">
                <v:textbox style="mso-next-textbox:#_x0000_s1131">
                  <w:txbxContent>
                    <w:p w:rsidR="00DB3CB1" w:rsidRPr="003D4D0E" w:rsidRDefault="00DB3CB1" w:rsidP="0093590F">
                      <w:pPr>
                        <w:widowControl/>
                        <w:snapToGrid/>
                        <w:ind w:left="0" w:firstLine="0"/>
                        <w:jc w:val="center"/>
                        <w:rPr>
                          <w:b/>
                          <w:sz w:val="28"/>
                          <w:szCs w:val="28"/>
                        </w:rPr>
                      </w:pPr>
                      <w:r>
                        <w:rPr>
                          <w:b/>
                          <w:sz w:val="28"/>
                          <w:szCs w:val="28"/>
                        </w:rPr>
                        <w:t>1. Процессное управление</w:t>
                      </w:r>
                    </w:p>
                  </w:txbxContent>
                </v:textbox>
              </v:oval>
              <v:oval id="_x0000_s1132" style="position:absolute;left:441;top:6714;width:3060;height:1080" fillcolor="#ddd">
                <v:textbox style="mso-next-textbox:#_x0000_s1132">
                  <w:txbxContent>
                    <w:p w:rsidR="00DB3CB1" w:rsidRPr="0065730F" w:rsidRDefault="00DB3CB1" w:rsidP="0093590F">
                      <w:pPr>
                        <w:widowControl/>
                        <w:snapToGrid/>
                        <w:ind w:left="0" w:firstLine="0"/>
                        <w:jc w:val="center"/>
                        <w:rPr>
                          <w:b/>
                          <w:sz w:val="28"/>
                          <w:szCs w:val="28"/>
                        </w:rPr>
                      </w:pPr>
                      <w:r w:rsidRPr="0065730F">
                        <w:rPr>
                          <w:b/>
                          <w:sz w:val="28"/>
                          <w:szCs w:val="28"/>
                        </w:rPr>
                        <w:t>7. Управление рисками</w:t>
                      </w:r>
                    </w:p>
                  </w:txbxContent>
                </v:textbox>
              </v:oval>
              <v:oval id="_x0000_s1133" style="position:absolute;left:3321;top:8154;width:3060;height:1080" fillcolor="#ddd">
                <v:textbox style="mso-next-textbox:#_x0000_s1133">
                  <w:txbxContent>
                    <w:p w:rsidR="00DB3CB1" w:rsidRPr="0065730F" w:rsidRDefault="00DB3CB1" w:rsidP="0093590F">
                      <w:pPr>
                        <w:widowControl/>
                        <w:snapToGrid/>
                        <w:ind w:left="0" w:firstLine="0"/>
                        <w:jc w:val="center"/>
                        <w:rPr>
                          <w:b/>
                          <w:sz w:val="28"/>
                          <w:szCs w:val="28"/>
                        </w:rPr>
                      </w:pPr>
                      <w:r w:rsidRPr="0065730F">
                        <w:rPr>
                          <w:b/>
                          <w:sz w:val="28"/>
                          <w:szCs w:val="28"/>
                        </w:rPr>
                        <w:t>6. Управление проектами</w:t>
                      </w:r>
                    </w:p>
                  </w:txbxContent>
                </v:textbox>
              </v:oval>
              <v:oval id="_x0000_s1134" style="position:absolute;left:1521;top:3294;width:3060;height:1080" fillcolor="#ddd">
                <v:textbox style="mso-next-textbox:#_x0000_s1134">
                  <w:txbxContent>
                    <w:p w:rsidR="00DB3CB1" w:rsidRPr="003D4D0E" w:rsidRDefault="00DB3CB1" w:rsidP="0093590F">
                      <w:pPr>
                        <w:widowControl/>
                        <w:snapToGrid/>
                        <w:ind w:left="0" w:firstLine="0"/>
                        <w:jc w:val="center"/>
                        <w:rPr>
                          <w:b/>
                          <w:sz w:val="28"/>
                          <w:szCs w:val="28"/>
                        </w:rPr>
                      </w:pPr>
                      <w:r w:rsidRPr="003D4D0E">
                        <w:rPr>
                          <w:b/>
                          <w:sz w:val="28"/>
                          <w:szCs w:val="28"/>
                          <w:lang w:val="en-US"/>
                        </w:rPr>
                        <w:t xml:space="preserve">8. </w:t>
                      </w:r>
                      <w:r>
                        <w:rPr>
                          <w:b/>
                          <w:sz w:val="28"/>
                          <w:szCs w:val="28"/>
                        </w:rPr>
                        <w:t>У</w:t>
                      </w:r>
                      <w:r w:rsidRPr="003D4D0E">
                        <w:rPr>
                          <w:b/>
                          <w:sz w:val="28"/>
                          <w:szCs w:val="28"/>
                        </w:rPr>
                        <w:t>правление закупками</w:t>
                      </w:r>
                    </w:p>
                  </w:txbxContent>
                </v:textbox>
              </v:oval>
              <v:oval id="_x0000_s1135" style="position:absolute;left:5481;top:2574;width:3599;height:1800" fillcolor="#ddd">
                <v:textbox style="mso-next-textbox:#_x0000_s1135">
                  <w:txbxContent>
                    <w:p w:rsidR="00DB3CB1" w:rsidRPr="0065730F" w:rsidRDefault="00DB3CB1" w:rsidP="0093590F">
                      <w:pPr>
                        <w:widowControl/>
                        <w:snapToGrid/>
                        <w:ind w:left="0" w:firstLine="0"/>
                        <w:jc w:val="center"/>
                        <w:rPr>
                          <w:b/>
                          <w:sz w:val="28"/>
                          <w:szCs w:val="28"/>
                        </w:rPr>
                      </w:pPr>
                      <w:r w:rsidRPr="0065730F">
                        <w:rPr>
                          <w:b/>
                          <w:sz w:val="28"/>
                          <w:szCs w:val="28"/>
                        </w:rPr>
                        <w:t>2. Управление корпоративными закупками</w:t>
                      </w:r>
                    </w:p>
                  </w:txbxContent>
                </v:textbox>
              </v:oval>
              <v:oval id="_x0000_s1136" style="position:absolute;left:7641;top:4374;width:3959;height:1082" fillcolor="#ddd">
                <v:textbox style="mso-next-textbox:#_x0000_s1136">
                  <w:txbxContent>
                    <w:p w:rsidR="00DB3CB1" w:rsidRPr="0065730F" w:rsidRDefault="00DB3CB1" w:rsidP="0093590F">
                      <w:pPr>
                        <w:widowControl/>
                        <w:snapToGrid/>
                        <w:ind w:left="0" w:firstLine="0"/>
                        <w:jc w:val="center"/>
                        <w:rPr>
                          <w:b/>
                          <w:sz w:val="28"/>
                          <w:szCs w:val="28"/>
                        </w:rPr>
                      </w:pPr>
                      <w:r w:rsidRPr="0065730F">
                        <w:rPr>
                          <w:b/>
                          <w:sz w:val="28"/>
                          <w:szCs w:val="28"/>
                        </w:rPr>
                        <w:t>3. Управленческая  отчетность</w:t>
                      </w:r>
                    </w:p>
                  </w:txbxContent>
                </v:textbox>
              </v:oval>
              <v:oval id="_x0000_s1137" style="position:absolute;left:7641;top:5994;width:3780;height:1260" fillcolor="#ddd">
                <v:textbox style="mso-next-textbox:#_x0000_s1137">
                  <w:txbxContent>
                    <w:p w:rsidR="00DB3CB1" w:rsidRPr="0065730F" w:rsidRDefault="00DB3CB1" w:rsidP="0093590F">
                      <w:pPr>
                        <w:widowControl/>
                        <w:snapToGrid/>
                        <w:ind w:left="0" w:firstLine="0"/>
                        <w:jc w:val="center"/>
                        <w:rPr>
                          <w:b/>
                          <w:sz w:val="28"/>
                          <w:szCs w:val="28"/>
                        </w:rPr>
                      </w:pPr>
                      <w:r w:rsidRPr="0065730F">
                        <w:rPr>
                          <w:b/>
                          <w:sz w:val="28"/>
                          <w:szCs w:val="28"/>
                        </w:rPr>
                        <w:t>4. Стратегический</w:t>
                      </w:r>
                    </w:p>
                    <w:p w:rsidR="00DB3CB1" w:rsidRPr="0065730F" w:rsidRDefault="00DB3CB1" w:rsidP="0093590F">
                      <w:pPr>
                        <w:widowControl/>
                        <w:snapToGrid/>
                        <w:ind w:left="0" w:firstLine="0"/>
                        <w:jc w:val="center"/>
                        <w:rPr>
                          <w:b/>
                          <w:sz w:val="28"/>
                          <w:szCs w:val="28"/>
                        </w:rPr>
                      </w:pPr>
                      <w:r w:rsidRPr="0065730F">
                        <w:rPr>
                          <w:b/>
                          <w:sz w:val="28"/>
                          <w:szCs w:val="28"/>
                        </w:rPr>
                        <w:t>менеджмент</w:t>
                      </w:r>
                    </w:p>
                  </w:txbxContent>
                </v:textbox>
              </v:oval>
              <v:oval id="_x0000_s1138" style="position:absolute;left:7281;top:7794;width:3060;height:1080" fillcolor="#ddd">
                <v:textbox style="mso-next-textbox:#_x0000_s1138">
                  <w:txbxContent>
                    <w:p w:rsidR="00DB3CB1" w:rsidRPr="0065730F" w:rsidRDefault="00DB3CB1" w:rsidP="0093590F">
                      <w:pPr>
                        <w:widowControl/>
                        <w:snapToGrid/>
                        <w:ind w:left="0" w:firstLine="0"/>
                        <w:jc w:val="center"/>
                        <w:rPr>
                          <w:b/>
                          <w:sz w:val="28"/>
                          <w:szCs w:val="28"/>
                        </w:rPr>
                      </w:pPr>
                      <w:r w:rsidRPr="0065730F">
                        <w:rPr>
                          <w:b/>
                          <w:sz w:val="28"/>
                          <w:szCs w:val="28"/>
                        </w:rPr>
                        <w:t>5. Управление</w:t>
                      </w:r>
                    </w:p>
                    <w:p w:rsidR="00DB3CB1" w:rsidRPr="0065730F" w:rsidRDefault="00DB3CB1" w:rsidP="0093590F">
                      <w:pPr>
                        <w:widowControl/>
                        <w:snapToGrid/>
                        <w:ind w:left="0" w:firstLine="0"/>
                        <w:jc w:val="center"/>
                        <w:rPr>
                          <w:b/>
                          <w:sz w:val="28"/>
                          <w:szCs w:val="28"/>
                        </w:rPr>
                      </w:pPr>
                      <w:r w:rsidRPr="0065730F">
                        <w:rPr>
                          <w:b/>
                          <w:sz w:val="28"/>
                          <w:szCs w:val="28"/>
                        </w:rPr>
                        <w:t>персоналом</w:t>
                      </w:r>
                    </w:p>
                  </w:txbxContent>
                </v:textbox>
              </v:oval>
              <v:roundrect id="_x0000_s1139" style="position:absolute;left:4221;top:5094;width:2881;height:1621" arcsize="10923f" fillcolor="#cff">
                <v:textbox style="mso-next-textbox:#_x0000_s1139">
                  <w:txbxContent>
                    <w:p w:rsidR="00DB3CB1" w:rsidRPr="003D4D0E" w:rsidRDefault="00DB3CB1" w:rsidP="0093590F">
                      <w:pPr>
                        <w:widowControl/>
                        <w:snapToGrid/>
                        <w:ind w:left="0" w:firstLine="0"/>
                        <w:jc w:val="center"/>
                        <w:rPr>
                          <w:b/>
                          <w:sz w:val="36"/>
                          <w:szCs w:val="36"/>
                        </w:rPr>
                      </w:pPr>
                      <w:r w:rsidRPr="003D4D0E">
                        <w:rPr>
                          <w:b/>
                          <w:sz w:val="36"/>
                          <w:szCs w:val="36"/>
                        </w:rPr>
                        <w:t>Система менеджмента</w:t>
                      </w:r>
                    </w:p>
                    <w:p w:rsidR="00DB3CB1" w:rsidRPr="003D4D0E" w:rsidRDefault="00DB3CB1" w:rsidP="0093590F">
                      <w:pPr>
                        <w:widowControl/>
                        <w:snapToGrid/>
                        <w:ind w:left="0" w:firstLine="0"/>
                        <w:jc w:val="center"/>
                        <w:rPr>
                          <w:b/>
                          <w:sz w:val="36"/>
                          <w:szCs w:val="36"/>
                          <w:lang w:val="en-US"/>
                        </w:rPr>
                      </w:pPr>
                      <w:r w:rsidRPr="003D4D0E">
                        <w:rPr>
                          <w:b/>
                          <w:sz w:val="36"/>
                          <w:szCs w:val="36"/>
                          <w:lang w:val="en-US"/>
                        </w:rPr>
                        <w:t>ISO 9001</w:t>
                      </w:r>
                    </w:p>
                  </w:txbxContent>
                </v:textbox>
              </v:roundrect>
              <v:line id="_x0000_s1140" style="position:absolute;flip:y" from="6201,4374" to="6381,4914" strokeweight="3pt">
                <v:stroke endarrow="block"/>
              </v:line>
              <v:line id="_x0000_s1141" style="position:absolute;flip:x y" from="4401,4194" to="4761,4914" strokeweight="3pt">
                <v:stroke endarrow="block"/>
              </v:line>
              <v:line id="_x0000_s1142" style="position:absolute;flip:x y" from="3681,5634" to="4041,5814" strokeweight="3pt">
                <v:stroke endarrow="block"/>
              </v:line>
              <v:line id="_x0000_s1143" style="position:absolute;flip:x" from="3501,6714" to="4041,6894" strokeweight="3pt">
                <v:stroke endarrow="block"/>
              </v:line>
              <v:line id="_x0000_s1144" style="position:absolute;flip:x" from="5121,7074" to="5301,7974" strokeweight="3pt">
                <v:stroke endarrow="block"/>
              </v:line>
              <v:line id="_x0000_s1145" style="position:absolute" from="6561,6894" to="7281,7614" strokeweight="3pt">
                <v:stroke endarrow="block"/>
              </v:line>
              <v:line id="_x0000_s1146" style="position:absolute" from="7281,6174" to="7641,6354" strokeweight="3pt">
                <v:stroke endarrow="block"/>
              </v:line>
              <v:line id="_x0000_s1147" style="position:absolute;flip:y" from="7281,5274" to="7641,5454" strokeweight="3pt">
                <v:stroke endarrow="block"/>
              </v:line>
            </v:group>
            <w10:wrap side="left"/>
          </v:group>
        </w:pict>
      </w:r>
    </w:p>
    <w:p w:rsidR="0093590F" w:rsidRDefault="0093590F" w:rsidP="00227571">
      <w:pPr>
        <w:widowControl/>
        <w:snapToGrid/>
        <w:spacing w:line="360" w:lineRule="auto"/>
        <w:ind w:left="0" w:firstLine="709"/>
        <w:rPr>
          <w:sz w:val="28"/>
          <w:szCs w:val="28"/>
        </w:rPr>
      </w:pPr>
    </w:p>
    <w:p w:rsidR="0093590F" w:rsidRDefault="0093590F" w:rsidP="00227571">
      <w:pPr>
        <w:widowControl/>
        <w:snapToGrid/>
        <w:spacing w:line="360" w:lineRule="auto"/>
        <w:ind w:left="0" w:firstLine="709"/>
        <w:rPr>
          <w:sz w:val="28"/>
          <w:szCs w:val="28"/>
        </w:rPr>
      </w:pPr>
    </w:p>
    <w:p w:rsidR="0093590F" w:rsidRDefault="0093590F" w:rsidP="00227571">
      <w:pPr>
        <w:widowControl/>
        <w:snapToGrid/>
        <w:spacing w:line="360" w:lineRule="auto"/>
        <w:ind w:left="0" w:firstLine="709"/>
        <w:rPr>
          <w:sz w:val="28"/>
          <w:szCs w:val="28"/>
        </w:rPr>
      </w:pPr>
    </w:p>
    <w:p w:rsidR="0093590F" w:rsidRDefault="0093590F" w:rsidP="00227571">
      <w:pPr>
        <w:widowControl/>
        <w:snapToGrid/>
        <w:spacing w:line="360" w:lineRule="auto"/>
        <w:ind w:left="0" w:firstLine="709"/>
        <w:rPr>
          <w:sz w:val="28"/>
          <w:szCs w:val="28"/>
        </w:rPr>
      </w:pPr>
    </w:p>
    <w:p w:rsidR="0093590F" w:rsidRDefault="0093590F" w:rsidP="00227571">
      <w:pPr>
        <w:widowControl/>
        <w:snapToGrid/>
        <w:spacing w:line="360" w:lineRule="auto"/>
        <w:ind w:left="0" w:firstLine="709"/>
        <w:rPr>
          <w:sz w:val="28"/>
          <w:szCs w:val="28"/>
        </w:rPr>
      </w:pPr>
    </w:p>
    <w:p w:rsidR="0093590F" w:rsidRPr="005B1A3F" w:rsidRDefault="0093590F" w:rsidP="00227571">
      <w:pPr>
        <w:widowControl/>
        <w:snapToGrid/>
        <w:spacing w:line="360" w:lineRule="auto"/>
        <w:ind w:left="0" w:firstLine="709"/>
        <w:rPr>
          <w:sz w:val="28"/>
          <w:szCs w:val="28"/>
        </w:rPr>
      </w:pPr>
    </w:p>
    <w:p w:rsidR="0093590F" w:rsidRDefault="0093590F" w:rsidP="00227571">
      <w:pPr>
        <w:widowControl/>
        <w:snapToGrid/>
        <w:spacing w:line="360" w:lineRule="auto"/>
        <w:ind w:left="0" w:firstLine="709"/>
        <w:rPr>
          <w:sz w:val="28"/>
          <w:szCs w:val="28"/>
        </w:rPr>
      </w:pPr>
    </w:p>
    <w:p w:rsidR="0093590F" w:rsidRDefault="0093590F" w:rsidP="00227571">
      <w:pPr>
        <w:widowControl/>
        <w:snapToGrid/>
        <w:spacing w:line="360" w:lineRule="auto"/>
        <w:ind w:left="0" w:firstLine="709"/>
        <w:rPr>
          <w:sz w:val="28"/>
          <w:szCs w:val="28"/>
        </w:rPr>
      </w:pPr>
    </w:p>
    <w:p w:rsidR="0093590F" w:rsidRDefault="0093590F" w:rsidP="00227571">
      <w:pPr>
        <w:widowControl/>
        <w:snapToGrid/>
        <w:spacing w:line="360" w:lineRule="auto"/>
        <w:ind w:left="0" w:firstLine="709"/>
        <w:rPr>
          <w:sz w:val="28"/>
          <w:szCs w:val="28"/>
        </w:rPr>
      </w:pPr>
    </w:p>
    <w:p w:rsidR="002F6516" w:rsidRPr="005B1A3F" w:rsidRDefault="009E3825" w:rsidP="00227571">
      <w:pPr>
        <w:widowControl/>
        <w:snapToGrid/>
        <w:spacing w:line="360" w:lineRule="auto"/>
        <w:ind w:left="0" w:firstLine="709"/>
        <w:rPr>
          <w:sz w:val="28"/>
          <w:szCs w:val="28"/>
        </w:rPr>
      </w:pPr>
      <w:r>
        <w:rPr>
          <w:sz w:val="28"/>
          <w:szCs w:val="28"/>
        </w:rPr>
        <w:t xml:space="preserve">Рис. </w:t>
      </w:r>
      <w:r w:rsidRPr="00EF72EB">
        <w:rPr>
          <w:sz w:val="28"/>
          <w:szCs w:val="28"/>
        </w:rPr>
        <w:t>4</w:t>
      </w:r>
      <w:r w:rsidR="002F6516">
        <w:rPr>
          <w:sz w:val="28"/>
          <w:szCs w:val="28"/>
        </w:rPr>
        <w:t xml:space="preserve">. </w:t>
      </w:r>
      <w:r w:rsidR="002F6516" w:rsidRPr="005B1A3F">
        <w:rPr>
          <w:sz w:val="28"/>
          <w:szCs w:val="28"/>
          <w:lang w:val="en-US"/>
        </w:rPr>
        <w:t>ISO</w:t>
      </w:r>
      <w:r w:rsidR="002F6516" w:rsidRPr="005B1A3F">
        <w:rPr>
          <w:sz w:val="28"/>
          <w:szCs w:val="28"/>
        </w:rPr>
        <w:t xml:space="preserve"> 9001:2000 как базовая система менеджмента организации и ее подсистемы</w:t>
      </w:r>
    </w:p>
    <w:p w:rsidR="002F6516" w:rsidRPr="005B1A3F" w:rsidRDefault="002F6516" w:rsidP="00227571">
      <w:pPr>
        <w:widowControl/>
        <w:numPr>
          <w:ilvl w:val="0"/>
          <w:numId w:val="27"/>
        </w:numPr>
        <w:snapToGrid/>
        <w:spacing w:line="360" w:lineRule="auto"/>
        <w:ind w:left="0" w:firstLine="709"/>
        <w:rPr>
          <w:sz w:val="28"/>
          <w:szCs w:val="28"/>
        </w:rPr>
      </w:pPr>
      <w:r w:rsidRPr="005B1A3F">
        <w:rPr>
          <w:sz w:val="28"/>
          <w:szCs w:val="28"/>
        </w:rPr>
        <w:t xml:space="preserve">Систему управления проектами (пункт 7.3 </w:t>
      </w:r>
      <w:r w:rsidRPr="005B1A3F">
        <w:rPr>
          <w:sz w:val="28"/>
          <w:szCs w:val="28"/>
          <w:lang w:val="en-US"/>
        </w:rPr>
        <w:t>ISO</w:t>
      </w:r>
      <w:r w:rsidRPr="005B1A3F">
        <w:rPr>
          <w:sz w:val="28"/>
          <w:szCs w:val="28"/>
        </w:rPr>
        <w:t xml:space="preserve"> 9001:2000);</w:t>
      </w:r>
    </w:p>
    <w:p w:rsidR="002F6516" w:rsidRPr="005B1A3F" w:rsidRDefault="002F6516" w:rsidP="00227571">
      <w:pPr>
        <w:widowControl/>
        <w:numPr>
          <w:ilvl w:val="0"/>
          <w:numId w:val="27"/>
        </w:numPr>
        <w:snapToGrid/>
        <w:spacing w:line="360" w:lineRule="auto"/>
        <w:ind w:left="0" w:firstLine="709"/>
        <w:rPr>
          <w:sz w:val="28"/>
          <w:szCs w:val="28"/>
        </w:rPr>
      </w:pPr>
      <w:r w:rsidRPr="005B1A3F">
        <w:rPr>
          <w:sz w:val="28"/>
          <w:szCs w:val="28"/>
        </w:rPr>
        <w:t xml:space="preserve">Систему управления корпоративными знаниями (4.2 </w:t>
      </w:r>
      <w:r w:rsidRPr="005B1A3F">
        <w:rPr>
          <w:sz w:val="28"/>
          <w:szCs w:val="28"/>
          <w:lang w:val="en-US"/>
        </w:rPr>
        <w:t>ISO</w:t>
      </w:r>
      <w:r w:rsidRPr="005B1A3F">
        <w:rPr>
          <w:sz w:val="28"/>
          <w:szCs w:val="28"/>
        </w:rPr>
        <w:t xml:space="preserve"> 9001:2000);</w:t>
      </w:r>
    </w:p>
    <w:p w:rsidR="002F6516" w:rsidRPr="005B1A3F" w:rsidRDefault="002F6516" w:rsidP="00227571">
      <w:pPr>
        <w:widowControl/>
        <w:numPr>
          <w:ilvl w:val="0"/>
          <w:numId w:val="27"/>
        </w:numPr>
        <w:snapToGrid/>
        <w:spacing w:line="360" w:lineRule="auto"/>
        <w:ind w:left="0" w:firstLine="709"/>
        <w:rPr>
          <w:sz w:val="28"/>
          <w:szCs w:val="28"/>
        </w:rPr>
      </w:pPr>
      <w:r w:rsidRPr="005B1A3F">
        <w:rPr>
          <w:sz w:val="28"/>
          <w:szCs w:val="28"/>
        </w:rPr>
        <w:t>Систему управленческого учета (4.2.4</w:t>
      </w:r>
      <w:r w:rsidRPr="005B1A3F">
        <w:rPr>
          <w:sz w:val="28"/>
          <w:szCs w:val="28"/>
          <w:lang w:val="en-US"/>
        </w:rPr>
        <w:t xml:space="preserve"> ISO</w:t>
      </w:r>
      <w:r w:rsidRPr="005B1A3F">
        <w:rPr>
          <w:sz w:val="28"/>
          <w:szCs w:val="28"/>
        </w:rPr>
        <w:t xml:space="preserve"> 9001:2000)</w:t>
      </w:r>
      <w:r w:rsidRPr="005B1A3F">
        <w:rPr>
          <w:sz w:val="28"/>
          <w:szCs w:val="28"/>
          <w:lang w:val="en-US"/>
        </w:rPr>
        <w:t xml:space="preserve"> </w:t>
      </w:r>
      <w:r w:rsidRPr="005B1A3F">
        <w:rPr>
          <w:sz w:val="28"/>
          <w:szCs w:val="28"/>
        </w:rPr>
        <w:t>;</w:t>
      </w:r>
    </w:p>
    <w:p w:rsidR="002F6516" w:rsidRPr="005B1A3F" w:rsidRDefault="002F6516" w:rsidP="00227571">
      <w:pPr>
        <w:widowControl/>
        <w:numPr>
          <w:ilvl w:val="0"/>
          <w:numId w:val="27"/>
        </w:numPr>
        <w:snapToGrid/>
        <w:spacing w:line="360" w:lineRule="auto"/>
        <w:ind w:left="0" w:firstLine="709"/>
        <w:rPr>
          <w:sz w:val="28"/>
          <w:szCs w:val="28"/>
        </w:rPr>
      </w:pPr>
      <w:r w:rsidRPr="005B1A3F">
        <w:rPr>
          <w:sz w:val="28"/>
          <w:szCs w:val="28"/>
        </w:rPr>
        <w:t>Систему стратегического менеджмента (5.3, 5.4, 5.6</w:t>
      </w:r>
      <w:r w:rsidRPr="005B1A3F">
        <w:rPr>
          <w:sz w:val="28"/>
          <w:szCs w:val="28"/>
          <w:lang w:val="en-US"/>
        </w:rPr>
        <w:t xml:space="preserve"> ISO</w:t>
      </w:r>
      <w:r w:rsidRPr="005B1A3F">
        <w:rPr>
          <w:sz w:val="28"/>
          <w:szCs w:val="28"/>
        </w:rPr>
        <w:t xml:space="preserve"> 9001:2000);</w:t>
      </w:r>
    </w:p>
    <w:p w:rsidR="002F6516" w:rsidRPr="005B1A3F" w:rsidRDefault="002F6516" w:rsidP="00227571">
      <w:pPr>
        <w:widowControl/>
        <w:numPr>
          <w:ilvl w:val="0"/>
          <w:numId w:val="27"/>
        </w:numPr>
        <w:snapToGrid/>
        <w:spacing w:line="360" w:lineRule="auto"/>
        <w:ind w:left="0" w:firstLine="709"/>
        <w:rPr>
          <w:sz w:val="28"/>
          <w:szCs w:val="28"/>
        </w:rPr>
      </w:pPr>
      <w:r w:rsidRPr="005B1A3F">
        <w:rPr>
          <w:sz w:val="28"/>
          <w:szCs w:val="28"/>
        </w:rPr>
        <w:t>Систему управления рисками (8.5.1, 8.5.2</w:t>
      </w:r>
      <w:r w:rsidRPr="005B1A3F">
        <w:rPr>
          <w:sz w:val="28"/>
          <w:szCs w:val="28"/>
          <w:lang w:val="en-US"/>
        </w:rPr>
        <w:t xml:space="preserve"> ISO</w:t>
      </w:r>
      <w:r w:rsidRPr="005B1A3F">
        <w:rPr>
          <w:sz w:val="28"/>
          <w:szCs w:val="28"/>
        </w:rPr>
        <w:t xml:space="preserve"> 9001:2000);</w:t>
      </w:r>
    </w:p>
    <w:p w:rsidR="002F6516" w:rsidRPr="005B1A3F" w:rsidRDefault="002F6516" w:rsidP="00227571">
      <w:pPr>
        <w:widowControl/>
        <w:numPr>
          <w:ilvl w:val="0"/>
          <w:numId w:val="27"/>
        </w:numPr>
        <w:snapToGrid/>
        <w:spacing w:line="360" w:lineRule="auto"/>
        <w:ind w:left="0" w:firstLine="709"/>
        <w:rPr>
          <w:sz w:val="28"/>
          <w:szCs w:val="28"/>
        </w:rPr>
      </w:pPr>
      <w:r w:rsidRPr="005B1A3F">
        <w:rPr>
          <w:sz w:val="28"/>
          <w:szCs w:val="28"/>
        </w:rPr>
        <w:t>Систему управления персоналом (6.2.2</w:t>
      </w:r>
      <w:r w:rsidRPr="005B1A3F">
        <w:rPr>
          <w:sz w:val="28"/>
          <w:szCs w:val="28"/>
          <w:lang w:val="en-US"/>
        </w:rPr>
        <w:t xml:space="preserve"> ISO</w:t>
      </w:r>
      <w:r w:rsidRPr="005B1A3F">
        <w:rPr>
          <w:sz w:val="28"/>
          <w:szCs w:val="28"/>
        </w:rPr>
        <w:t xml:space="preserve"> 9001:2000);</w:t>
      </w:r>
    </w:p>
    <w:p w:rsidR="00EF72EB" w:rsidRDefault="002F6516" w:rsidP="00227571">
      <w:pPr>
        <w:widowControl/>
        <w:numPr>
          <w:ilvl w:val="0"/>
          <w:numId w:val="27"/>
        </w:numPr>
        <w:snapToGrid/>
        <w:spacing w:line="360" w:lineRule="auto"/>
        <w:ind w:left="0" w:firstLine="709"/>
        <w:rPr>
          <w:spacing w:val="-16"/>
          <w:sz w:val="28"/>
          <w:szCs w:val="28"/>
        </w:rPr>
      </w:pPr>
      <w:r w:rsidRPr="00EF72EB">
        <w:rPr>
          <w:spacing w:val="-16"/>
          <w:sz w:val="28"/>
          <w:szCs w:val="28"/>
        </w:rPr>
        <w:t xml:space="preserve">Систему управления взаимоотношениями с клиентами (7.2 </w:t>
      </w:r>
      <w:r w:rsidRPr="00EF72EB">
        <w:rPr>
          <w:spacing w:val="-16"/>
          <w:sz w:val="28"/>
          <w:szCs w:val="28"/>
          <w:lang w:val="en-US"/>
        </w:rPr>
        <w:t>ISO</w:t>
      </w:r>
      <w:r w:rsidRPr="00EF72EB">
        <w:rPr>
          <w:spacing w:val="-16"/>
          <w:sz w:val="28"/>
          <w:szCs w:val="28"/>
        </w:rPr>
        <w:t xml:space="preserve"> 9001:2000).</w:t>
      </w:r>
    </w:p>
    <w:p w:rsidR="00D04A17" w:rsidRDefault="00D04A17" w:rsidP="00D04A17">
      <w:pPr>
        <w:widowControl/>
        <w:snapToGrid/>
        <w:spacing w:line="360" w:lineRule="auto"/>
        <w:rPr>
          <w:spacing w:val="-16"/>
          <w:sz w:val="28"/>
          <w:szCs w:val="28"/>
        </w:rPr>
      </w:pPr>
    </w:p>
    <w:p w:rsidR="00D04A17" w:rsidRPr="00EF72EB" w:rsidRDefault="00D04A17" w:rsidP="00D04A17">
      <w:pPr>
        <w:widowControl/>
        <w:snapToGrid/>
        <w:spacing w:line="360" w:lineRule="auto"/>
        <w:rPr>
          <w:spacing w:val="-16"/>
          <w:sz w:val="28"/>
          <w:szCs w:val="28"/>
        </w:rPr>
        <w:sectPr w:rsidR="00D04A17" w:rsidRPr="00EF72EB" w:rsidSect="00EF72EB">
          <w:pgSz w:w="16838" w:h="11906" w:orient="landscape"/>
          <w:pgMar w:top="1701" w:right="1134" w:bottom="851" w:left="1134" w:header="709" w:footer="709" w:gutter="0"/>
          <w:pgNumType w:start="3"/>
          <w:cols w:space="720"/>
        </w:sectPr>
      </w:pPr>
    </w:p>
    <w:p w:rsidR="002F6516" w:rsidRPr="003E0E6F" w:rsidRDefault="002F6516" w:rsidP="00227571">
      <w:pPr>
        <w:widowControl/>
        <w:snapToGrid/>
        <w:spacing w:line="360" w:lineRule="auto"/>
        <w:ind w:left="0" w:firstLine="709"/>
        <w:rPr>
          <w:sz w:val="28"/>
          <w:szCs w:val="28"/>
          <w:lang w:val="uk-UA"/>
        </w:rPr>
      </w:pPr>
      <w:r w:rsidRPr="005B1A3F">
        <w:rPr>
          <w:sz w:val="28"/>
          <w:szCs w:val="28"/>
        </w:rPr>
        <w:lastRenderedPageBreak/>
        <w:t xml:space="preserve">Для того, чтобы система менеджмента качества </w:t>
      </w:r>
      <w:r w:rsidRPr="005B1A3F">
        <w:rPr>
          <w:sz w:val="28"/>
          <w:szCs w:val="28"/>
          <w:lang w:val="en-US"/>
        </w:rPr>
        <w:t>ISO</w:t>
      </w:r>
      <w:r w:rsidRPr="005B1A3F">
        <w:rPr>
          <w:sz w:val="28"/>
          <w:szCs w:val="28"/>
        </w:rPr>
        <w:t xml:space="preserve"> 9001:2000 действительно стала основой для построения интегрированной системы менеджмента, необходимо, чтобы требования стандарта распространялись на всю деятельность компании, для чего, возможно, потребуется более широкий взгляд на понятие «качество». Качество можно трактовать как степень соответствия фактической работы организации тому, как эта работа была запланирована (в части соответствия технологиям, оперативным планам, стратегическим планам и т.д.). Это не противоречит классическому определению качества (степени, с которой совокупность собственных характеристик продукции соответствует требованиям), поскольку требования всех заинтересованных сторон отражаются в том, как организация планирует собственную деятельность. Таким образом, автоматически любой процесс организации, любая деятельность попадает в систему менеджмента качества, и цель функционирования этой системы – увеличение степени соответствия, и улучшение самих «планов» становится очевидной и затрагивает все аспекты управления компанией (финансовые, маркетинговые и т.д.), а понятия «система менеджмента качества» и просто «система менеджмента» становятся взаимозаменяемыми.</w:t>
      </w:r>
      <w:r w:rsidR="00A07DDC">
        <w:rPr>
          <w:sz w:val="28"/>
          <w:szCs w:val="28"/>
        </w:rPr>
        <w:t xml:space="preserve"> </w:t>
      </w:r>
    </w:p>
    <w:p w:rsidR="003E0E6F" w:rsidRDefault="003E0E6F" w:rsidP="00227571">
      <w:pPr>
        <w:widowControl/>
        <w:snapToGrid/>
        <w:ind w:left="0" w:firstLine="709"/>
        <w:rPr>
          <w:iCs/>
          <w:color w:val="000000"/>
          <w:sz w:val="28"/>
          <w:szCs w:val="28"/>
          <w:lang w:val="uk-UA"/>
        </w:rPr>
      </w:pPr>
    </w:p>
    <w:p w:rsidR="002F6516" w:rsidRPr="00893AFA" w:rsidRDefault="002F6516" w:rsidP="00227571">
      <w:pPr>
        <w:widowControl/>
        <w:snapToGrid/>
        <w:ind w:left="0" w:firstLine="709"/>
        <w:rPr>
          <w:color w:val="000000"/>
          <w:sz w:val="28"/>
          <w:szCs w:val="28"/>
        </w:rPr>
      </w:pPr>
      <w:r>
        <w:rPr>
          <w:iCs/>
          <w:color w:val="000000"/>
          <w:sz w:val="28"/>
          <w:szCs w:val="28"/>
        </w:rPr>
        <w:t>Таблица 1</w:t>
      </w:r>
    </w:p>
    <w:p w:rsidR="002F6516" w:rsidRPr="00893AFA" w:rsidRDefault="009E3825" w:rsidP="00227571">
      <w:pPr>
        <w:widowControl/>
        <w:snapToGrid/>
        <w:ind w:left="0" w:firstLine="709"/>
        <w:rPr>
          <w:color w:val="000000"/>
          <w:sz w:val="28"/>
          <w:szCs w:val="28"/>
        </w:rPr>
      </w:pPr>
      <w:r>
        <w:rPr>
          <w:bCs/>
          <w:color w:val="000000"/>
          <w:sz w:val="28"/>
          <w:szCs w:val="28"/>
        </w:rPr>
        <w:t xml:space="preserve">Вербальная </w:t>
      </w:r>
      <w:r w:rsidR="002F6516" w:rsidRPr="00893AFA">
        <w:rPr>
          <w:bCs/>
          <w:color w:val="000000"/>
          <w:sz w:val="28"/>
          <w:szCs w:val="28"/>
        </w:rPr>
        <w:t xml:space="preserve">модель интеграции систем менеджмента </w:t>
      </w:r>
    </w:p>
    <w:tbl>
      <w:tblPr>
        <w:tblW w:w="4949"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797"/>
        <w:gridCol w:w="3107"/>
        <w:gridCol w:w="5444"/>
      </w:tblGrid>
      <w:tr w:rsidR="002F6516" w:rsidRPr="00EF72EB" w:rsidTr="00EF72EB">
        <w:trPr>
          <w:trHeight w:val="453"/>
          <w:tblCellSpacing w:w="0" w:type="dxa"/>
        </w:trPr>
        <w:tc>
          <w:tcPr>
            <w:tcW w:w="426" w:type="pct"/>
            <w:tcBorders>
              <w:top w:val="outset" w:sz="6" w:space="0" w:color="000000"/>
              <w:bottom w:val="outset" w:sz="6" w:space="0" w:color="000000"/>
              <w:right w:val="outset" w:sz="6" w:space="0" w:color="000000"/>
            </w:tcBorders>
            <w:vAlign w:val="center"/>
          </w:tcPr>
          <w:p w:rsidR="002F6516" w:rsidRPr="00EF72EB" w:rsidRDefault="002F6516" w:rsidP="003E0E6F">
            <w:pPr>
              <w:widowControl/>
              <w:snapToGrid/>
              <w:spacing w:line="360" w:lineRule="auto"/>
              <w:ind w:left="0" w:firstLine="0"/>
              <w:jc w:val="left"/>
              <w:rPr>
                <w:color w:val="000000"/>
              </w:rPr>
            </w:pPr>
            <w:r w:rsidRPr="00EF72EB">
              <w:rPr>
                <w:iCs/>
                <w:color w:val="000000"/>
              </w:rPr>
              <w:t>№ п/п</w:t>
            </w:r>
          </w:p>
        </w:tc>
        <w:tc>
          <w:tcPr>
            <w:tcW w:w="1662" w:type="pct"/>
            <w:tcBorders>
              <w:top w:val="outset" w:sz="6" w:space="0" w:color="000000"/>
              <w:left w:val="outset" w:sz="6" w:space="0" w:color="000000"/>
              <w:bottom w:val="outset" w:sz="6" w:space="0" w:color="000000"/>
              <w:right w:val="outset" w:sz="6" w:space="0" w:color="000000"/>
            </w:tcBorders>
            <w:vAlign w:val="center"/>
          </w:tcPr>
          <w:p w:rsidR="002F6516" w:rsidRPr="00EF72EB" w:rsidRDefault="002F6516" w:rsidP="003E0E6F">
            <w:pPr>
              <w:widowControl/>
              <w:snapToGrid/>
              <w:spacing w:line="360" w:lineRule="auto"/>
              <w:ind w:left="0" w:firstLine="0"/>
              <w:jc w:val="left"/>
              <w:rPr>
                <w:color w:val="000000"/>
              </w:rPr>
            </w:pPr>
            <w:r w:rsidRPr="00EF72EB">
              <w:rPr>
                <w:iCs/>
                <w:color w:val="000000"/>
              </w:rPr>
              <w:t>Элементы систем</w:t>
            </w:r>
          </w:p>
        </w:tc>
        <w:tc>
          <w:tcPr>
            <w:tcW w:w="2912" w:type="pct"/>
            <w:tcBorders>
              <w:top w:val="outset" w:sz="6" w:space="0" w:color="000000"/>
              <w:left w:val="outset" w:sz="6" w:space="0" w:color="000000"/>
              <w:bottom w:val="outset" w:sz="6" w:space="0" w:color="000000"/>
            </w:tcBorders>
            <w:vAlign w:val="center"/>
          </w:tcPr>
          <w:p w:rsidR="002F6516" w:rsidRPr="00EF72EB" w:rsidRDefault="002F6516" w:rsidP="003E0E6F">
            <w:pPr>
              <w:widowControl/>
              <w:snapToGrid/>
              <w:spacing w:line="360" w:lineRule="auto"/>
              <w:ind w:left="0" w:firstLine="0"/>
              <w:jc w:val="left"/>
              <w:rPr>
                <w:color w:val="000000"/>
              </w:rPr>
            </w:pPr>
            <w:r w:rsidRPr="00EF72EB">
              <w:rPr>
                <w:iCs/>
                <w:color w:val="000000"/>
              </w:rPr>
              <w:t>Этапы интеграции</w:t>
            </w:r>
          </w:p>
        </w:tc>
      </w:tr>
      <w:tr w:rsidR="002F6516" w:rsidRPr="00EF72EB" w:rsidTr="00EF72EB">
        <w:trPr>
          <w:trHeight w:val="2745"/>
          <w:tblCellSpacing w:w="0" w:type="dxa"/>
        </w:trPr>
        <w:tc>
          <w:tcPr>
            <w:tcW w:w="426" w:type="pct"/>
            <w:tcBorders>
              <w:top w:val="outset" w:sz="6" w:space="0" w:color="000000"/>
              <w:bottom w:val="outset" w:sz="6" w:space="0" w:color="000000"/>
              <w:right w:val="outset" w:sz="6" w:space="0" w:color="000000"/>
            </w:tcBorders>
          </w:tcPr>
          <w:p w:rsidR="002F6516" w:rsidRPr="00EF72EB" w:rsidRDefault="002F6516" w:rsidP="003E0E6F">
            <w:pPr>
              <w:widowControl/>
              <w:snapToGrid/>
              <w:spacing w:line="360" w:lineRule="auto"/>
              <w:ind w:left="0" w:firstLine="0"/>
              <w:jc w:val="left"/>
              <w:rPr>
                <w:color w:val="000000"/>
              </w:rPr>
            </w:pPr>
            <w:r w:rsidRPr="00EF72EB">
              <w:rPr>
                <w:color w:val="000000"/>
              </w:rPr>
              <w:t>1</w:t>
            </w:r>
          </w:p>
        </w:tc>
        <w:tc>
          <w:tcPr>
            <w:tcW w:w="1662" w:type="pct"/>
            <w:tcBorders>
              <w:top w:val="outset" w:sz="6" w:space="0" w:color="000000"/>
              <w:left w:val="outset" w:sz="6" w:space="0" w:color="000000"/>
              <w:bottom w:val="outset" w:sz="6" w:space="0" w:color="000000"/>
              <w:right w:val="outset" w:sz="6" w:space="0" w:color="000000"/>
            </w:tcBorders>
          </w:tcPr>
          <w:p w:rsidR="002F6516" w:rsidRPr="00EF72EB" w:rsidRDefault="002F6516" w:rsidP="003E0E6F">
            <w:pPr>
              <w:widowControl/>
              <w:snapToGrid/>
              <w:spacing w:line="360" w:lineRule="auto"/>
              <w:ind w:left="0" w:firstLine="0"/>
              <w:jc w:val="left"/>
              <w:rPr>
                <w:color w:val="000000"/>
              </w:rPr>
            </w:pPr>
            <w:r w:rsidRPr="00EF72EB">
              <w:rPr>
                <w:color w:val="000000"/>
              </w:rPr>
              <w:t>Политика и планирование</w:t>
            </w:r>
          </w:p>
        </w:tc>
        <w:tc>
          <w:tcPr>
            <w:tcW w:w="2912" w:type="pct"/>
            <w:tcBorders>
              <w:top w:val="outset" w:sz="6" w:space="0" w:color="000000"/>
              <w:left w:val="outset" w:sz="6" w:space="0" w:color="000000"/>
              <w:bottom w:val="outset" w:sz="6" w:space="0" w:color="000000"/>
            </w:tcBorders>
            <w:vAlign w:val="center"/>
          </w:tcPr>
          <w:p w:rsidR="002F6516" w:rsidRPr="00EF72EB" w:rsidRDefault="002F6516" w:rsidP="003E0E6F">
            <w:pPr>
              <w:widowControl/>
              <w:numPr>
                <w:ilvl w:val="0"/>
                <w:numId w:val="29"/>
              </w:numPr>
              <w:snapToGrid/>
              <w:spacing w:line="360" w:lineRule="auto"/>
              <w:ind w:left="0" w:firstLine="0"/>
              <w:jc w:val="left"/>
              <w:rPr>
                <w:color w:val="000000"/>
              </w:rPr>
            </w:pPr>
            <w:r w:rsidRPr="00EF72EB">
              <w:rPr>
                <w:color w:val="000000"/>
              </w:rPr>
              <w:t xml:space="preserve">Определение приоритетов и их взаимосвязей </w:t>
            </w:r>
          </w:p>
          <w:p w:rsidR="002F6516" w:rsidRPr="00EF72EB" w:rsidRDefault="002F6516" w:rsidP="003E0E6F">
            <w:pPr>
              <w:widowControl/>
              <w:numPr>
                <w:ilvl w:val="0"/>
                <w:numId w:val="29"/>
              </w:numPr>
              <w:snapToGrid/>
              <w:spacing w:line="360" w:lineRule="auto"/>
              <w:ind w:left="0" w:firstLine="0"/>
              <w:jc w:val="left"/>
              <w:rPr>
                <w:color w:val="000000"/>
              </w:rPr>
            </w:pPr>
            <w:r w:rsidRPr="00EF72EB">
              <w:rPr>
                <w:color w:val="000000"/>
              </w:rPr>
              <w:t xml:space="preserve">Выявление существующих связей между системами </w:t>
            </w:r>
          </w:p>
          <w:p w:rsidR="002F6516" w:rsidRPr="00EF72EB" w:rsidRDefault="002F6516" w:rsidP="003E0E6F">
            <w:pPr>
              <w:widowControl/>
              <w:numPr>
                <w:ilvl w:val="0"/>
                <w:numId w:val="29"/>
              </w:numPr>
              <w:snapToGrid/>
              <w:spacing w:line="360" w:lineRule="auto"/>
              <w:ind w:left="0" w:firstLine="0"/>
              <w:jc w:val="left"/>
              <w:rPr>
                <w:color w:val="000000"/>
              </w:rPr>
            </w:pPr>
            <w:r w:rsidRPr="00EF72EB">
              <w:rPr>
                <w:color w:val="000000"/>
              </w:rPr>
              <w:t xml:space="preserve">Установление требований и ожиданий заинтересованных сторон </w:t>
            </w:r>
          </w:p>
          <w:p w:rsidR="002F6516" w:rsidRPr="00EF72EB" w:rsidRDefault="002F6516" w:rsidP="003E0E6F">
            <w:pPr>
              <w:widowControl/>
              <w:numPr>
                <w:ilvl w:val="0"/>
                <w:numId w:val="29"/>
              </w:numPr>
              <w:snapToGrid/>
              <w:spacing w:line="360" w:lineRule="auto"/>
              <w:ind w:left="0" w:firstLine="0"/>
              <w:jc w:val="left"/>
              <w:rPr>
                <w:color w:val="000000"/>
              </w:rPr>
            </w:pPr>
            <w:r w:rsidRPr="00EF72EB">
              <w:rPr>
                <w:color w:val="000000"/>
              </w:rPr>
              <w:t xml:space="preserve">Разработка политики и постановка целей </w:t>
            </w:r>
          </w:p>
          <w:p w:rsidR="002F6516" w:rsidRPr="00EF72EB" w:rsidRDefault="002F6516" w:rsidP="003E0E6F">
            <w:pPr>
              <w:widowControl/>
              <w:numPr>
                <w:ilvl w:val="0"/>
                <w:numId w:val="29"/>
              </w:numPr>
              <w:snapToGrid/>
              <w:spacing w:line="360" w:lineRule="auto"/>
              <w:ind w:left="0" w:firstLine="0"/>
              <w:jc w:val="left"/>
              <w:rPr>
                <w:color w:val="000000"/>
              </w:rPr>
            </w:pPr>
            <w:r w:rsidRPr="00EF72EB">
              <w:rPr>
                <w:color w:val="000000"/>
              </w:rPr>
              <w:t xml:space="preserve">Разработка программы (плана) менеджмента (в том числе, системы показателей результативности) </w:t>
            </w:r>
          </w:p>
          <w:p w:rsidR="002F6516" w:rsidRPr="00EF72EB" w:rsidRDefault="002F6516" w:rsidP="003E0E6F">
            <w:pPr>
              <w:widowControl/>
              <w:numPr>
                <w:ilvl w:val="0"/>
                <w:numId w:val="29"/>
              </w:numPr>
              <w:snapToGrid/>
              <w:spacing w:line="360" w:lineRule="auto"/>
              <w:ind w:left="0" w:firstLine="0"/>
              <w:jc w:val="left"/>
              <w:rPr>
                <w:color w:val="000000"/>
              </w:rPr>
            </w:pPr>
            <w:r w:rsidRPr="00EF72EB">
              <w:rPr>
                <w:color w:val="000000"/>
              </w:rPr>
              <w:t>Распределение ресурсов</w:t>
            </w:r>
            <w:r w:rsidR="00A07DDC">
              <w:rPr>
                <w:color w:val="000000"/>
              </w:rPr>
              <w:t xml:space="preserve"> </w:t>
            </w:r>
          </w:p>
        </w:tc>
      </w:tr>
      <w:tr w:rsidR="002F6516" w:rsidRPr="00EF72EB" w:rsidTr="00EF72EB">
        <w:trPr>
          <w:trHeight w:val="226"/>
          <w:tblCellSpacing w:w="0" w:type="dxa"/>
        </w:trPr>
        <w:tc>
          <w:tcPr>
            <w:tcW w:w="426" w:type="pct"/>
            <w:tcBorders>
              <w:top w:val="outset" w:sz="6" w:space="0" w:color="000000"/>
              <w:bottom w:val="outset" w:sz="6" w:space="0" w:color="000000"/>
              <w:right w:val="outset" w:sz="6" w:space="0" w:color="000000"/>
            </w:tcBorders>
          </w:tcPr>
          <w:p w:rsidR="002F6516" w:rsidRPr="00EF72EB" w:rsidRDefault="002F6516" w:rsidP="003E0E6F">
            <w:pPr>
              <w:widowControl/>
              <w:snapToGrid/>
              <w:spacing w:line="360" w:lineRule="auto"/>
              <w:ind w:left="0" w:firstLine="0"/>
              <w:jc w:val="left"/>
              <w:rPr>
                <w:color w:val="000000"/>
              </w:rPr>
            </w:pPr>
            <w:r w:rsidRPr="00EF72EB">
              <w:rPr>
                <w:color w:val="000000"/>
              </w:rPr>
              <w:t>2</w:t>
            </w:r>
          </w:p>
        </w:tc>
        <w:tc>
          <w:tcPr>
            <w:tcW w:w="1662" w:type="pct"/>
            <w:tcBorders>
              <w:top w:val="outset" w:sz="6" w:space="0" w:color="000000"/>
              <w:left w:val="outset" w:sz="6" w:space="0" w:color="000000"/>
              <w:bottom w:val="outset" w:sz="6" w:space="0" w:color="000000"/>
              <w:right w:val="outset" w:sz="6" w:space="0" w:color="000000"/>
            </w:tcBorders>
          </w:tcPr>
          <w:p w:rsidR="002F6516" w:rsidRPr="00EF72EB" w:rsidRDefault="002F6516" w:rsidP="003E0E6F">
            <w:pPr>
              <w:widowControl/>
              <w:snapToGrid/>
              <w:spacing w:line="360" w:lineRule="auto"/>
              <w:ind w:left="0" w:firstLine="0"/>
              <w:jc w:val="left"/>
              <w:rPr>
                <w:color w:val="000000"/>
              </w:rPr>
            </w:pPr>
            <w:r w:rsidRPr="00EF72EB">
              <w:rPr>
                <w:color w:val="000000"/>
              </w:rPr>
              <w:t>Информационное обеспечение</w:t>
            </w:r>
          </w:p>
        </w:tc>
        <w:tc>
          <w:tcPr>
            <w:tcW w:w="2912" w:type="pct"/>
            <w:tcBorders>
              <w:top w:val="outset" w:sz="6" w:space="0" w:color="000000"/>
              <w:left w:val="outset" w:sz="6" w:space="0" w:color="000000"/>
              <w:bottom w:val="outset" w:sz="6" w:space="0" w:color="000000"/>
            </w:tcBorders>
            <w:vAlign w:val="center"/>
          </w:tcPr>
          <w:p w:rsidR="002F6516" w:rsidRPr="00EF72EB" w:rsidRDefault="002F6516" w:rsidP="003E0E6F">
            <w:pPr>
              <w:widowControl/>
              <w:numPr>
                <w:ilvl w:val="0"/>
                <w:numId w:val="30"/>
              </w:numPr>
              <w:snapToGrid/>
              <w:spacing w:line="360" w:lineRule="auto"/>
              <w:ind w:left="0" w:firstLine="0"/>
              <w:jc w:val="left"/>
              <w:rPr>
                <w:color w:val="000000"/>
              </w:rPr>
            </w:pPr>
            <w:r w:rsidRPr="00EF72EB">
              <w:rPr>
                <w:color w:val="000000"/>
              </w:rPr>
              <w:t xml:space="preserve">Определение потребностей в информации </w:t>
            </w:r>
          </w:p>
          <w:p w:rsidR="002F6516" w:rsidRPr="00EF72EB" w:rsidRDefault="002F6516" w:rsidP="003E0E6F">
            <w:pPr>
              <w:widowControl/>
              <w:numPr>
                <w:ilvl w:val="0"/>
                <w:numId w:val="30"/>
              </w:numPr>
              <w:snapToGrid/>
              <w:spacing w:line="360" w:lineRule="auto"/>
              <w:ind w:left="0" w:firstLine="0"/>
              <w:jc w:val="left"/>
              <w:rPr>
                <w:color w:val="000000"/>
              </w:rPr>
            </w:pPr>
            <w:r w:rsidRPr="00EF72EB">
              <w:rPr>
                <w:color w:val="000000"/>
              </w:rPr>
              <w:t xml:space="preserve">Определение порядка мониторинга результативности </w:t>
            </w:r>
          </w:p>
          <w:p w:rsidR="002F6516" w:rsidRPr="00EF72EB" w:rsidRDefault="002F6516" w:rsidP="003E0E6F">
            <w:pPr>
              <w:widowControl/>
              <w:numPr>
                <w:ilvl w:val="0"/>
                <w:numId w:val="30"/>
              </w:numPr>
              <w:snapToGrid/>
              <w:spacing w:line="360" w:lineRule="auto"/>
              <w:ind w:left="0" w:firstLine="0"/>
              <w:jc w:val="left"/>
              <w:rPr>
                <w:color w:val="000000"/>
              </w:rPr>
            </w:pPr>
            <w:r w:rsidRPr="00EF72EB">
              <w:rPr>
                <w:color w:val="000000"/>
              </w:rPr>
              <w:t xml:space="preserve">Установление требований к документации </w:t>
            </w:r>
            <w:r w:rsidRPr="00EF72EB">
              <w:rPr>
                <w:color w:val="000000"/>
              </w:rPr>
              <w:lastRenderedPageBreak/>
              <w:t xml:space="preserve">интегрированной системы менеджмента </w:t>
            </w:r>
          </w:p>
          <w:p w:rsidR="002F6516" w:rsidRPr="00EF72EB" w:rsidRDefault="002F6516" w:rsidP="003E0E6F">
            <w:pPr>
              <w:widowControl/>
              <w:numPr>
                <w:ilvl w:val="0"/>
                <w:numId w:val="30"/>
              </w:numPr>
              <w:snapToGrid/>
              <w:spacing w:line="360" w:lineRule="auto"/>
              <w:ind w:left="0" w:firstLine="0"/>
              <w:jc w:val="left"/>
              <w:rPr>
                <w:color w:val="000000"/>
              </w:rPr>
            </w:pPr>
            <w:r w:rsidRPr="00EF72EB">
              <w:rPr>
                <w:color w:val="000000"/>
              </w:rPr>
              <w:t xml:space="preserve">Определение требований к внутренним и внешним коммуникациям </w:t>
            </w:r>
          </w:p>
        </w:tc>
      </w:tr>
      <w:tr w:rsidR="002F6516" w:rsidRPr="00EF72EB" w:rsidTr="00EF72EB">
        <w:trPr>
          <w:trHeight w:val="1599"/>
          <w:tblCellSpacing w:w="0" w:type="dxa"/>
        </w:trPr>
        <w:tc>
          <w:tcPr>
            <w:tcW w:w="426" w:type="pct"/>
            <w:tcBorders>
              <w:top w:val="outset" w:sz="6" w:space="0" w:color="000000"/>
              <w:bottom w:val="outset" w:sz="6" w:space="0" w:color="000000"/>
              <w:right w:val="outset" w:sz="6" w:space="0" w:color="000000"/>
            </w:tcBorders>
          </w:tcPr>
          <w:p w:rsidR="002F6516" w:rsidRPr="00EF72EB" w:rsidRDefault="002F6516" w:rsidP="003E0E6F">
            <w:pPr>
              <w:widowControl/>
              <w:snapToGrid/>
              <w:spacing w:line="360" w:lineRule="auto"/>
              <w:ind w:left="0" w:firstLine="0"/>
              <w:jc w:val="left"/>
              <w:rPr>
                <w:color w:val="000000"/>
              </w:rPr>
            </w:pPr>
            <w:r w:rsidRPr="00EF72EB">
              <w:rPr>
                <w:color w:val="000000"/>
              </w:rPr>
              <w:lastRenderedPageBreak/>
              <w:t>3</w:t>
            </w:r>
          </w:p>
        </w:tc>
        <w:tc>
          <w:tcPr>
            <w:tcW w:w="1662" w:type="pct"/>
            <w:tcBorders>
              <w:top w:val="outset" w:sz="6" w:space="0" w:color="000000"/>
              <w:left w:val="outset" w:sz="6" w:space="0" w:color="000000"/>
              <w:bottom w:val="outset" w:sz="6" w:space="0" w:color="000000"/>
              <w:right w:val="outset" w:sz="6" w:space="0" w:color="000000"/>
            </w:tcBorders>
          </w:tcPr>
          <w:p w:rsidR="002F6516" w:rsidRPr="00EF72EB" w:rsidRDefault="002F6516" w:rsidP="003E0E6F">
            <w:pPr>
              <w:widowControl/>
              <w:snapToGrid/>
              <w:spacing w:line="360" w:lineRule="auto"/>
              <w:ind w:left="0" w:firstLine="0"/>
              <w:jc w:val="left"/>
              <w:rPr>
                <w:color w:val="000000"/>
              </w:rPr>
            </w:pPr>
            <w:r w:rsidRPr="00EF72EB">
              <w:rPr>
                <w:color w:val="000000"/>
              </w:rPr>
              <w:t>Совершенствование</w:t>
            </w:r>
          </w:p>
        </w:tc>
        <w:tc>
          <w:tcPr>
            <w:tcW w:w="2912" w:type="pct"/>
            <w:tcBorders>
              <w:top w:val="outset" w:sz="6" w:space="0" w:color="000000"/>
              <w:left w:val="outset" w:sz="6" w:space="0" w:color="000000"/>
              <w:bottom w:val="outset" w:sz="6" w:space="0" w:color="000000"/>
            </w:tcBorders>
            <w:vAlign w:val="center"/>
          </w:tcPr>
          <w:p w:rsidR="002F6516" w:rsidRPr="00EF72EB" w:rsidRDefault="002F6516" w:rsidP="003E0E6F">
            <w:pPr>
              <w:widowControl/>
              <w:numPr>
                <w:ilvl w:val="0"/>
                <w:numId w:val="31"/>
              </w:numPr>
              <w:snapToGrid/>
              <w:spacing w:line="360" w:lineRule="auto"/>
              <w:ind w:left="0" w:firstLine="0"/>
              <w:jc w:val="left"/>
              <w:rPr>
                <w:color w:val="000000"/>
              </w:rPr>
            </w:pPr>
            <w:r w:rsidRPr="00EF72EB">
              <w:rPr>
                <w:color w:val="000000"/>
              </w:rPr>
              <w:t xml:space="preserve">Выявление направлений и возможностей совершенствования результативности системы менеджмента </w:t>
            </w:r>
          </w:p>
          <w:p w:rsidR="002F6516" w:rsidRPr="00EF72EB" w:rsidRDefault="002F6516" w:rsidP="003E0E6F">
            <w:pPr>
              <w:widowControl/>
              <w:numPr>
                <w:ilvl w:val="0"/>
                <w:numId w:val="31"/>
              </w:numPr>
              <w:snapToGrid/>
              <w:spacing w:line="360" w:lineRule="auto"/>
              <w:ind w:left="0" w:firstLine="0"/>
              <w:jc w:val="left"/>
              <w:rPr>
                <w:color w:val="000000"/>
              </w:rPr>
            </w:pPr>
            <w:r w:rsidRPr="00EF72EB">
              <w:rPr>
                <w:color w:val="000000"/>
              </w:rPr>
              <w:t xml:space="preserve">Разработка планов совершенствования системы менеджмента (в том числе, углубления интегрирования различных направлений) </w:t>
            </w:r>
          </w:p>
        </w:tc>
      </w:tr>
      <w:tr w:rsidR="002F6516" w:rsidRPr="00EF72EB" w:rsidTr="00EF72EB">
        <w:trPr>
          <w:trHeight w:val="1825"/>
          <w:tblCellSpacing w:w="0" w:type="dxa"/>
        </w:trPr>
        <w:tc>
          <w:tcPr>
            <w:tcW w:w="426" w:type="pct"/>
            <w:tcBorders>
              <w:top w:val="outset" w:sz="6" w:space="0" w:color="000000"/>
              <w:bottom w:val="outset" w:sz="6" w:space="0" w:color="000000"/>
              <w:right w:val="outset" w:sz="6" w:space="0" w:color="000000"/>
            </w:tcBorders>
          </w:tcPr>
          <w:p w:rsidR="002F6516" w:rsidRPr="00EF72EB" w:rsidRDefault="002F6516" w:rsidP="003E0E6F">
            <w:pPr>
              <w:widowControl/>
              <w:snapToGrid/>
              <w:spacing w:line="360" w:lineRule="auto"/>
              <w:ind w:left="0" w:firstLine="0"/>
              <w:jc w:val="left"/>
              <w:rPr>
                <w:color w:val="000000"/>
              </w:rPr>
            </w:pPr>
            <w:r w:rsidRPr="00EF72EB">
              <w:rPr>
                <w:color w:val="000000"/>
              </w:rPr>
              <w:t>4</w:t>
            </w:r>
          </w:p>
        </w:tc>
        <w:tc>
          <w:tcPr>
            <w:tcW w:w="1662" w:type="pct"/>
            <w:tcBorders>
              <w:top w:val="outset" w:sz="6" w:space="0" w:color="000000"/>
              <w:left w:val="outset" w:sz="6" w:space="0" w:color="000000"/>
              <w:bottom w:val="outset" w:sz="6" w:space="0" w:color="000000"/>
              <w:right w:val="outset" w:sz="6" w:space="0" w:color="000000"/>
            </w:tcBorders>
          </w:tcPr>
          <w:p w:rsidR="002F6516" w:rsidRPr="00EF72EB" w:rsidRDefault="002F6516" w:rsidP="003E0E6F">
            <w:pPr>
              <w:widowControl/>
              <w:snapToGrid/>
              <w:spacing w:line="360" w:lineRule="auto"/>
              <w:ind w:left="0" w:firstLine="0"/>
              <w:jc w:val="left"/>
              <w:rPr>
                <w:color w:val="000000"/>
              </w:rPr>
            </w:pPr>
            <w:r w:rsidRPr="00EF72EB">
              <w:rPr>
                <w:color w:val="000000"/>
              </w:rPr>
              <w:t>Оценка (анализ соответствия) и корректировка</w:t>
            </w:r>
          </w:p>
        </w:tc>
        <w:tc>
          <w:tcPr>
            <w:tcW w:w="2912" w:type="pct"/>
            <w:tcBorders>
              <w:top w:val="outset" w:sz="6" w:space="0" w:color="000000"/>
              <w:left w:val="outset" w:sz="6" w:space="0" w:color="000000"/>
              <w:bottom w:val="outset" w:sz="6" w:space="0" w:color="000000"/>
            </w:tcBorders>
            <w:vAlign w:val="center"/>
          </w:tcPr>
          <w:p w:rsidR="002F6516" w:rsidRPr="00EF72EB" w:rsidRDefault="002F6516" w:rsidP="003E0E6F">
            <w:pPr>
              <w:widowControl/>
              <w:numPr>
                <w:ilvl w:val="0"/>
                <w:numId w:val="32"/>
              </w:numPr>
              <w:snapToGrid/>
              <w:spacing w:line="360" w:lineRule="auto"/>
              <w:ind w:left="0" w:firstLine="0"/>
              <w:jc w:val="left"/>
              <w:rPr>
                <w:color w:val="000000"/>
              </w:rPr>
            </w:pPr>
            <w:r w:rsidRPr="00EF72EB">
              <w:rPr>
                <w:color w:val="000000"/>
              </w:rPr>
              <w:t xml:space="preserve">Определение порядка оценки системы и анализа ее результативности и эффективности </w:t>
            </w:r>
          </w:p>
          <w:p w:rsidR="002F6516" w:rsidRPr="00EF72EB" w:rsidRDefault="002F6516" w:rsidP="003E0E6F">
            <w:pPr>
              <w:widowControl/>
              <w:numPr>
                <w:ilvl w:val="0"/>
                <w:numId w:val="32"/>
              </w:numPr>
              <w:snapToGrid/>
              <w:spacing w:line="360" w:lineRule="auto"/>
              <w:ind w:left="0" w:firstLine="0"/>
              <w:jc w:val="left"/>
              <w:rPr>
                <w:color w:val="000000"/>
              </w:rPr>
            </w:pPr>
            <w:r w:rsidRPr="00EF72EB">
              <w:rPr>
                <w:color w:val="000000"/>
              </w:rPr>
              <w:t xml:space="preserve">Обеспечение учета результатов оценки при разработке корректирующих мер, а также целей, задач и программ менеджмента на последующем этапе функционирования системы </w:t>
            </w:r>
          </w:p>
        </w:tc>
      </w:tr>
      <w:tr w:rsidR="002F6516" w:rsidRPr="00EF72EB" w:rsidTr="00EF72EB">
        <w:trPr>
          <w:trHeight w:val="2278"/>
          <w:tblCellSpacing w:w="0" w:type="dxa"/>
        </w:trPr>
        <w:tc>
          <w:tcPr>
            <w:tcW w:w="426" w:type="pct"/>
            <w:tcBorders>
              <w:top w:val="outset" w:sz="6" w:space="0" w:color="000000"/>
              <w:bottom w:val="outset" w:sz="6" w:space="0" w:color="000000"/>
              <w:right w:val="outset" w:sz="6" w:space="0" w:color="000000"/>
            </w:tcBorders>
          </w:tcPr>
          <w:p w:rsidR="002F6516" w:rsidRPr="00EF72EB" w:rsidRDefault="002F6516" w:rsidP="003E0E6F">
            <w:pPr>
              <w:widowControl/>
              <w:snapToGrid/>
              <w:spacing w:line="360" w:lineRule="auto"/>
              <w:ind w:left="0" w:firstLine="0"/>
              <w:jc w:val="left"/>
              <w:rPr>
                <w:color w:val="000000"/>
              </w:rPr>
            </w:pPr>
            <w:r w:rsidRPr="00EF72EB">
              <w:rPr>
                <w:color w:val="000000"/>
              </w:rPr>
              <w:t>5</w:t>
            </w:r>
          </w:p>
        </w:tc>
        <w:tc>
          <w:tcPr>
            <w:tcW w:w="1662" w:type="pct"/>
            <w:tcBorders>
              <w:top w:val="outset" w:sz="6" w:space="0" w:color="000000"/>
              <w:left w:val="outset" w:sz="6" w:space="0" w:color="000000"/>
              <w:bottom w:val="outset" w:sz="6" w:space="0" w:color="000000"/>
              <w:right w:val="outset" w:sz="6" w:space="0" w:color="000000"/>
            </w:tcBorders>
          </w:tcPr>
          <w:p w:rsidR="002F6516" w:rsidRPr="00EF72EB" w:rsidRDefault="002F6516" w:rsidP="003E0E6F">
            <w:pPr>
              <w:widowControl/>
              <w:snapToGrid/>
              <w:spacing w:line="360" w:lineRule="auto"/>
              <w:ind w:left="0" w:firstLine="0"/>
              <w:jc w:val="left"/>
              <w:rPr>
                <w:color w:val="000000"/>
              </w:rPr>
            </w:pPr>
            <w:r w:rsidRPr="00EF72EB">
              <w:rPr>
                <w:color w:val="000000"/>
              </w:rPr>
              <w:t>Участие персонала</w:t>
            </w:r>
          </w:p>
        </w:tc>
        <w:tc>
          <w:tcPr>
            <w:tcW w:w="2912" w:type="pct"/>
            <w:tcBorders>
              <w:top w:val="outset" w:sz="6" w:space="0" w:color="000000"/>
              <w:left w:val="outset" w:sz="6" w:space="0" w:color="000000"/>
              <w:bottom w:val="outset" w:sz="6" w:space="0" w:color="000000"/>
            </w:tcBorders>
            <w:vAlign w:val="center"/>
          </w:tcPr>
          <w:p w:rsidR="002F6516" w:rsidRPr="00EF72EB" w:rsidRDefault="002F6516" w:rsidP="003E0E6F">
            <w:pPr>
              <w:widowControl/>
              <w:numPr>
                <w:ilvl w:val="0"/>
                <w:numId w:val="33"/>
              </w:numPr>
              <w:snapToGrid/>
              <w:spacing w:line="360" w:lineRule="auto"/>
              <w:ind w:left="0" w:firstLine="0"/>
              <w:jc w:val="left"/>
              <w:rPr>
                <w:color w:val="000000"/>
              </w:rPr>
            </w:pPr>
            <w:r w:rsidRPr="00EF72EB">
              <w:rPr>
                <w:color w:val="000000"/>
              </w:rPr>
              <w:t xml:space="preserve">Развитие системы мотивации и стимулирования персонала </w:t>
            </w:r>
          </w:p>
          <w:p w:rsidR="002F6516" w:rsidRPr="00EF72EB" w:rsidRDefault="002F6516" w:rsidP="003E0E6F">
            <w:pPr>
              <w:widowControl/>
              <w:numPr>
                <w:ilvl w:val="0"/>
                <w:numId w:val="33"/>
              </w:numPr>
              <w:snapToGrid/>
              <w:spacing w:line="360" w:lineRule="auto"/>
              <w:ind w:left="0" w:firstLine="0"/>
              <w:jc w:val="left"/>
              <w:rPr>
                <w:color w:val="000000"/>
              </w:rPr>
            </w:pPr>
            <w:r w:rsidRPr="00EF72EB">
              <w:rPr>
                <w:color w:val="000000"/>
              </w:rPr>
              <w:t xml:space="preserve">Обеспечение соответствия области компетенции уровню подготовки (компетентности) </w:t>
            </w:r>
          </w:p>
          <w:p w:rsidR="002F6516" w:rsidRPr="00EF72EB" w:rsidRDefault="002F6516" w:rsidP="003E0E6F">
            <w:pPr>
              <w:widowControl/>
              <w:numPr>
                <w:ilvl w:val="0"/>
                <w:numId w:val="33"/>
              </w:numPr>
              <w:snapToGrid/>
              <w:spacing w:line="360" w:lineRule="auto"/>
              <w:ind w:left="0" w:firstLine="0"/>
              <w:jc w:val="left"/>
              <w:rPr>
                <w:color w:val="000000"/>
              </w:rPr>
            </w:pPr>
            <w:r w:rsidRPr="00EF72EB">
              <w:rPr>
                <w:color w:val="000000"/>
              </w:rPr>
              <w:t xml:space="preserve">Постановка задач и распределение ответственности. </w:t>
            </w:r>
          </w:p>
          <w:p w:rsidR="002F6516" w:rsidRPr="00EF72EB" w:rsidRDefault="002F6516" w:rsidP="003E0E6F">
            <w:pPr>
              <w:widowControl/>
              <w:numPr>
                <w:ilvl w:val="0"/>
                <w:numId w:val="33"/>
              </w:numPr>
              <w:snapToGrid/>
              <w:spacing w:line="360" w:lineRule="auto"/>
              <w:ind w:left="0" w:firstLine="0"/>
              <w:jc w:val="left"/>
              <w:rPr>
                <w:color w:val="000000"/>
              </w:rPr>
            </w:pPr>
            <w:r w:rsidRPr="00EF72EB">
              <w:rPr>
                <w:color w:val="000000"/>
              </w:rPr>
              <w:t xml:space="preserve">Обеспечение своевременности выделения необходимых ресурсов (в том числе времени персонала) и принятия мер </w:t>
            </w:r>
          </w:p>
        </w:tc>
      </w:tr>
    </w:tbl>
    <w:p w:rsidR="002F6516" w:rsidRDefault="002F6516" w:rsidP="00227571">
      <w:pPr>
        <w:pStyle w:val="ab"/>
        <w:spacing w:line="360" w:lineRule="auto"/>
        <w:ind w:firstLine="709"/>
        <w:jc w:val="both"/>
        <w:rPr>
          <w:bCs/>
          <w:sz w:val="28"/>
          <w:szCs w:val="28"/>
        </w:rPr>
      </w:pPr>
    </w:p>
    <w:p w:rsidR="002F6516" w:rsidRPr="00FA10F4" w:rsidRDefault="002F6516" w:rsidP="00227571">
      <w:pPr>
        <w:pStyle w:val="ab"/>
        <w:spacing w:line="360" w:lineRule="auto"/>
        <w:ind w:firstLine="709"/>
        <w:jc w:val="both"/>
        <w:rPr>
          <w:bCs/>
          <w:sz w:val="28"/>
          <w:szCs w:val="28"/>
        </w:rPr>
      </w:pPr>
      <w:r w:rsidRPr="00FA10F4">
        <w:rPr>
          <w:bCs/>
          <w:sz w:val="28"/>
          <w:szCs w:val="28"/>
        </w:rPr>
        <w:t>3</w:t>
      </w:r>
      <w:r>
        <w:rPr>
          <w:bCs/>
          <w:sz w:val="28"/>
          <w:szCs w:val="28"/>
        </w:rPr>
        <w:t xml:space="preserve">.2. </w:t>
      </w:r>
      <w:r>
        <w:rPr>
          <w:sz w:val="28"/>
          <w:szCs w:val="28"/>
        </w:rPr>
        <w:t>Корпоративная интегрированная система</w:t>
      </w:r>
      <w:r w:rsidRPr="00BF582F">
        <w:rPr>
          <w:sz w:val="28"/>
          <w:szCs w:val="28"/>
        </w:rPr>
        <w:t xml:space="preserve"> менеджмента (ИСМ)</w:t>
      </w:r>
    </w:p>
    <w:p w:rsidR="003E0E6F" w:rsidRDefault="003E0E6F" w:rsidP="00227571">
      <w:pPr>
        <w:widowControl/>
        <w:snapToGrid/>
        <w:spacing w:line="360" w:lineRule="auto"/>
        <w:ind w:left="0" w:firstLine="709"/>
        <w:rPr>
          <w:sz w:val="28"/>
          <w:szCs w:val="28"/>
          <w:lang w:val="uk-UA"/>
        </w:rPr>
      </w:pPr>
    </w:p>
    <w:p w:rsidR="002F6516" w:rsidRPr="00BF582F" w:rsidRDefault="002F6516" w:rsidP="00227571">
      <w:pPr>
        <w:widowControl/>
        <w:snapToGrid/>
        <w:spacing w:line="360" w:lineRule="auto"/>
        <w:ind w:left="0" w:firstLine="709"/>
        <w:rPr>
          <w:sz w:val="28"/>
          <w:szCs w:val="28"/>
        </w:rPr>
      </w:pPr>
      <w:r w:rsidRPr="00BF582F">
        <w:rPr>
          <w:sz w:val="28"/>
          <w:szCs w:val="28"/>
        </w:rPr>
        <w:t xml:space="preserve">Продукция завода всегда отличалась высоким качеством и пользовалась повышенным спросом у потребителей. </w:t>
      </w:r>
      <w:r w:rsidRPr="00BF582F">
        <w:rPr>
          <w:sz w:val="28"/>
          <w:szCs w:val="28"/>
        </w:rPr>
        <w:br/>
        <w:t>Решение задач повышения качества продукции было невозможно без научно обоснованного системного подхода.</w:t>
      </w:r>
    </w:p>
    <w:p w:rsidR="00FC7CD9" w:rsidRDefault="002F6516" w:rsidP="00227571">
      <w:pPr>
        <w:widowControl/>
        <w:snapToGrid/>
        <w:spacing w:line="360" w:lineRule="auto"/>
        <w:ind w:left="0" w:firstLine="709"/>
        <w:rPr>
          <w:sz w:val="28"/>
          <w:szCs w:val="28"/>
        </w:rPr>
      </w:pPr>
      <w:r w:rsidRPr="00BF582F">
        <w:rPr>
          <w:sz w:val="28"/>
          <w:szCs w:val="28"/>
        </w:rPr>
        <w:t xml:space="preserve"> Богословский алюминиевый завод активно включился в работу по созданию Комплексной системы управления качеством на все виды выпускаемой</w:t>
      </w:r>
      <w:r w:rsidR="00FC7CD9">
        <w:rPr>
          <w:sz w:val="28"/>
          <w:szCs w:val="28"/>
        </w:rPr>
        <w:t xml:space="preserve"> продукции.</w:t>
      </w:r>
    </w:p>
    <w:p w:rsidR="002F6516" w:rsidRPr="00BF582F" w:rsidRDefault="002F6516" w:rsidP="00227571">
      <w:pPr>
        <w:widowControl/>
        <w:snapToGrid/>
        <w:spacing w:line="360" w:lineRule="auto"/>
        <w:ind w:left="0" w:firstLine="709"/>
        <w:rPr>
          <w:sz w:val="28"/>
          <w:szCs w:val="28"/>
        </w:rPr>
      </w:pPr>
      <w:r w:rsidRPr="00BF582F">
        <w:rPr>
          <w:sz w:val="28"/>
          <w:szCs w:val="28"/>
        </w:rPr>
        <w:t>За короткий промежуток времени был разработан и внед</w:t>
      </w:r>
      <w:r>
        <w:rPr>
          <w:sz w:val="28"/>
          <w:szCs w:val="28"/>
        </w:rPr>
        <w:t>р</w:t>
      </w:r>
      <w:r w:rsidRPr="00BF582F">
        <w:rPr>
          <w:sz w:val="28"/>
          <w:szCs w:val="28"/>
        </w:rPr>
        <w:t xml:space="preserve">ён целый комплекс стандартов предприятия, которые учитывали требования к </w:t>
      </w:r>
      <w:r w:rsidRPr="00BF582F">
        <w:rPr>
          <w:sz w:val="28"/>
          <w:szCs w:val="28"/>
        </w:rPr>
        <w:lastRenderedPageBreak/>
        <w:t>выпускаемой заводом продукции, особенности технологических процессов, производственную структуру, а также профессиональный состав коллектива.</w:t>
      </w:r>
    </w:p>
    <w:p w:rsidR="002F6516" w:rsidRPr="00BF582F" w:rsidRDefault="002F6516" w:rsidP="00227571">
      <w:pPr>
        <w:widowControl/>
        <w:snapToGrid/>
        <w:spacing w:line="360" w:lineRule="auto"/>
        <w:ind w:left="0" w:firstLine="709"/>
        <w:rPr>
          <w:sz w:val="28"/>
          <w:szCs w:val="28"/>
        </w:rPr>
      </w:pPr>
      <w:r w:rsidRPr="00BF582F">
        <w:rPr>
          <w:sz w:val="28"/>
          <w:szCs w:val="28"/>
        </w:rPr>
        <w:t>Внедрение КС УКП на Богословском алюминиевом заводе позволило привлечь весь коллектив предприятия к работе над повышением качества выпускаемой продукции и тем самым добиться значительных результатов в решении поставленной задачи.</w:t>
      </w:r>
    </w:p>
    <w:p w:rsidR="002F6516" w:rsidRPr="00BF582F" w:rsidRDefault="002F6516" w:rsidP="00227571">
      <w:pPr>
        <w:widowControl/>
        <w:snapToGrid/>
        <w:spacing w:line="360" w:lineRule="auto"/>
        <w:ind w:left="0" w:firstLine="709"/>
        <w:rPr>
          <w:sz w:val="28"/>
          <w:szCs w:val="28"/>
        </w:rPr>
      </w:pPr>
      <w:r w:rsidRPr="00BF582F">
        <w:rPr>
          <w:sz w:val="28"/>
          <w:szCs w:val="28"/>
        </w:rPr>
        <w:t xml:space="preserve">В конце 80-х начале 90-х годов на заводе приступили к разработке стандартов предприятия серии СТП БАЗ-9000 в соответствии с жизненным циклом продукции по МС ИСО 9000 версии 1987 года. Они учитывали процедуры взаимодействия между подразделениями завода в процессе производства. Это позволило более детально оценить вклад каждого структурного подразделения в достижение главной цели - обеспечить выпуск продукции высокого качества. </w:t>
      </w:r>
    </w:p>
    <w:p w:rsidR="002F6516" w:rsidRPr="00BF582F" w:rsidRDefault="002F6516" w:rsidP="00227571">
      <w:pPr>
        <w:widowControl/>
        <w:snapToGrid/>
        <w:spacing w:line="360" w:lineRule="auto"/>
        <w:ind w:left="0" w:firstLine="709"/>
        <w:rPr>
          <w:sz w:val="28"/>
          <w:szCs w:val="28"/>
        </w:rPr>
      </w:pPr>
      <w:r w:rsidRPr="00BF582F">
        <w:rPr>
          <w:sz w:val="28"/>
          <w:szCs w:val="28"/>
        </w:rPr>
        <w:t xml:space="preserve">В 1998 году на Богословском алюминиевом заводе было принято решение о разработке и внедрении Системы качества в соответствии с ГОСТ Р ИСО-9001-96. </w:t>
      </w:r>
    </w:p>
    <w:p w:rsidR="002F6516" w:rsidRPr="00BF582F" w:rsidRDefault="002F6516" w:rsidP="00227571">
      <w:pPr>
        <w:widowControl/>
        <w:snapToGrid/>
        <w:spacing w:line="360" w:lineRule="auto"/>
        <w:ind w:left="0" w:firstLine="709"/>
        <w:rPr>
          <w:sz w:val="28"/>
          <w:szCs w:val="28"/>
        </w:rPr>
      </w:pPr>
      <w:r w:rsidRPr="00BF582F">
        <w:rPr>
          <w:sz w:val="28"/>
          <w:szCs w:val="28"/>
        </w:rPr>
        <w:t xml:space="preserve">На этапе организации разработки Системы качества на предприятии была подготовлена программа необходимых мероприятий, организовано изучение стандартов ИСО серии 9000, созданы руководящие и исполнительные органы. </w:t>
      </w:r>
    </w:p>
    <w:p w:rsidR="002F6516" w:rsidRPr="00BF582F" w:rsidRDefault="002F6516" w:rsidP="00227571">
      <w:pPr>
        <w:widowControl/>
        <w:snapToGrid/>
        <w:spacing w:line="360" w:lineRule="auto"/>
        <w:ind w:left="0" w:firstLine="709"/>
        <w:rPr>
          <w:sz w:val="28"/>
          <w:szCs w:val="28"/>
        </w:rPr>
      </w:pPr>
      <w:r w:rsidRPr="00BF582F">
        <w:rPr>
          <w:sz w:val="28"/>
          <w:szCs w:val="28"/>
        </w:rPr>
        <w:t>Одновременно с этим формировалась Политика руководства в области качества, которая была доведена до сведения персонала, велись работы по составлению матрицы распределения полномочий и степени ответственности, а также работы по подготовке этапа документирования Системы качества.</w:t>
      </w:r>
    </w:p>
    <w:p w:rsidR="002F6516" w:rsidRPr="00BF582F" w:rsidRDefault="002F6516" w:rsidP="00227571">
      <w:pPr>
        <w:widowControl/>
        <w:snapToGrid/>
        <w:spacing w:line="360" w:lineRule="auto"/>
        <w:ind w:left="0" w:firstLine="709"/>
        <w:rPr>
          <w:sz w:val="28"/>
          <w:szCs w:val="28"/>
        </w:rPr>
      </w:pPr>
      <w:r w:rsidRPr="00BF582F">
        <w:rPr>
          <w:sz w:val="28"/>
          <w:szCs w:val="28"/>
        </w:rPr>
        <w:t xml:space="preserve">В октябре 2004 года руководством БАЗ-филиала ОАО "СУАЛ" было принято решение о реорганизации ОТК-ЦЗЛ, в результате которой была создана лаборатория систем управления в составе заводоуправления. </w:t>
      </w:r>
    </w:p>
    <w:p w:rsidR="002F6516" w:rsidRPr="00BF582F" w:rsidRDefault="002F6516" w:rsidP="00227571">
      <w:pPr>
        <w:widowControl/>
        <w:snapToGrid/>
        <w:spacing w:line="360" w:lineRule="auto"/>
        <w:ind w:left="0" w:firstLine="709"/>
        <w:rPr>
          <w:sz w:val="28"/>
          <w:szCs w:val="28"/>
        </w:rPr>
      </w:pPr>
      <w:r w:rsidRPr="00BF582F">
        <w:rPr>
          <w:sz w:val="28"/>
          <w:szCs w:val="28"/>
        </w:rPr>
        <w:t xml:space="preserve">В декабре 2004 года в ОАО «СУАЛ-Холдинг» было принято решение о создании корпоративной интегрированной системы менеджмента (ИСМ) на </w:t>
      </w:r>
      <w:r w:rsidRPr="00BF582F">
        <w:rPr>
          <w:sz w:val="28"/>
          <w:szCs w:val="28"/>
        </w:rPr>
        <w:lastRenderedPageBreak/>
        <w:t xml:space="preserve">основе международного стандарта (МС) ISO 14001:2004 </w:t>
      </w:r>
      <w:r w:rsidR="003D3AA2">
        <w:rPr>
          <w:sz w:val="28"/>
          <w:szCs w:val="28"/>
        </w:rPr>
        <w:t>и спецификации OHSAS:</w:t>
      </w:r>
      <w:r w:rsidR="009E3825">
        <w:rPr>
          <w:sz w:val="28"/>
          <w:szCs w:val="28"/>
        </w:rPr>
        <w:t>18001:1999</w:t>
      </w:r>
      <w:r w:rsidR="00800AAD">
        <w:rPr>
          <w:sz w:val="28"/>
          <w:szCs w:val="28"/>
        </w:rPr>
        <w:t>.</w:t>
      </w:r>
      <w:r w:rsidRPr="00BF582F">
        <w:rPr>
          <w:sz w:val="28"/>
          <w:szCs w:val="28"/>
        </w:rPr>
        <w:t xml:space="preserve"> Богословский алюминиевый завод был одобрен в качестве предприятия, на котором будет реализовываться «пилотный» проект совместно с ОАО «СУАЛ-Холдинг».</w:t>
      </w:r>
    </w:p>
    <w:p w:rsidR="002F6516" w:rsidRPr="00BF582F" w:rsidRDefault="002F6516" w:rsidP="00227571">
      <w:pPr>
        <w:widowControl/>
        <w:snapToGrid/>
        <w:spacing w:line="360" w:lineRule="auto"/>
        <w:ind w:left="0" w:firstLine="709"/>
        <w:rPr>
          <w:sz w:val="28"/>
          <w:szCs w:val="28"/>
        </w:rPr>
      </w:pPr>
      <w:r w:rsidRPr="00BF582F">
        <w:rPr>
          <w:sz w:val="28"/>
          <w:szCs w:val="28"/>
        </w:rPr>
        <w:t>В рамках реализации данного проекта руководством завода принято решение о доработке действующей системы менеджмента качества (на основании требований русской версии стандарта ГОСТ Р ИСО 9001-2001) до требований МС ISO 9001:2000 и включение её в ИСМ.</w:t>
      </w:r>
    </w:p>
    <w:p w:rsidR="002F6516" w:rsidRPr="00BF582F" w:rsidRDefault="002F6516" w:rsidP="00227571">
      <w:pPr>
        <w:widowControl/>
        <w:snapToGrid/>
        <w:spacing w:line="360" w:lineRule="auto"/>
        <w:ind w:left="0" w:firstLine="709"/>
        <w:rPr>
          <w:sz w:val="28"/>
          <w:szCs w:val="28"/>
        </w:rPr>
      </w:pPr>
      <w:r w:rsidRPr="00BF582F">
        <w:rPr>
          <w:sz w:val="28"/>
          <w:szCs w:val="28"/>
        </w:rPr>
        <w:t xml:space="preserve">С 25 по 28 апреля 2006 года экспертами по сертификации BVQI был проведен сертификационный аудит интегрированной системы менеджмента (ИСМ) БАЗ-СУАЛ, включающей систему менеджмента качества (СМК) и систему экологического менеджмента (СЭМ), на соответствие требованиям международных стандартов ISO 9001:2000 и ISO 14001:2004. </w:t>
      </w:r>
    </w:p>
    <w:p w:rsidR="002F6516" w:rsidRDefault="002F6516" w:rsidP="00227571">
      <w:pPr>
        <w:widowControl/>
        <w:snapToGrid/>
        <w:spacing w:line="360" w:lineRule="auto"/>
        <w:ind w:left="0" w:firstLine="709"/>
        <w:rPr>
          <w:sz w:val="28"/>
          <w:szCs w:val="28"/>
        </w:rPr>
      </w:pPr>
      <w:r w:rsidRPr="00BF582F">
        <w:rPr>
          <w:sz w:val="28"/>
          <w:szCs w:val="28"/>
        </w:rPr>
        <w:t>По итогам работы сертификационного аудита экспертами органа по сертификации BVQI сделано заключение о том, что ИСМ БАЗ-СУАЛ соответствует требованиям международных стандартов ISO 9001:2000 и ISO 14001:2004.</w:t>
      </w:r>
    </w:p>
    <w:p w:rsidR="003E0E6F" w:rsidRDefault="003E0E6F" w:rsidP="00227571">
      <w:pPr>
        <w:widowControl/>
        <w:snapToGrid/>
        <w:spacing w:line="360" w:lineRule="auto"/>
        <w:ind w:left="0" w:firstLine="709"/>
        <w:rPr>
          <w:sz w:val="28"/>
          <w:szCs w:val="28"/>
          <w:lang w:val="uk-UA"/>
        </w:rPr>
      </w:pPr>
    </w:p>
    <w:p w:rsidR="00D04A17" w:rsidRDefault="00D04A17" w:rsidP="00227571">
      <w:pPr>
        <w:widowControl/>
        <w:snapToGrid/>
        <w:spacing w:line="360" w:lineRule="auto"/>
        <w:ind w:left="0" w:firstLine="709"/>
        <w:rPr>
          <w:sz w:val="28"/>
          <w:szCs w:val="28"/>
          <w:lang w:val="uk-UA"/>
        </w:rPr>
      </w:pPr>
    </w:p>
    <w:p w:rsidR="00D04A17" w:rsidRDefault="00D04A17" w:rsidP="00227571">
      <w:pPr>
        <w:widowControl/>
        <w:snapToGrid/>
        <w:spacing w:line="360" w:lineRule="auto"/>
        <w:ind w:left="0" w:firstLine="709"/>
        <w:rPr>
          <w:sz w:val="28"/>
          <w:szCs w:val="28"/>
          <w:lang w:val="uk-UA"/>
        </w:rPr>
        <w:sectPr w:rsidR="00D04A17" w:rsidSect="00EF72EB">
          <w:pgSz w:w="11906" w:h="16838"/>
          <w:pgMar w:top="1134" w:right="851" w:bottom="1134" w:left="1701" w:header="709" w:footer="709" w:gutter="0"/>
          <w:pgNumType w:start="3"/>
          <w:cols w:space="720"/>
        </w:sectPr>
      </w:pPr>
    </w:p>
    <w:p w:rsidR="002F6516" w:rsidRPr="000F03B7" w:rsidRDefault="00031EEC" w:rsidP="003E0E6F">
      <w:pPr>
        <w:widowControl/>
        <w:snapToGrid/>
        <w:spacing w:line="360" w:lineRule="auto"/>
        <w:ind w:left="0" w:firstLine="709"/>
        <w:rPr>
          <w:rFonts w:ascii="Tahoma" w:hAnsi="Tahoma" w:cs="Tahoma"/>
          <w:color w:val="000000"/>
          <w:sz w:val="16"/>
          <w:szCs w:val="16"/>
        </w:rPr>
      </w:pPr>
      <w:r>
        <w:rPr>
          <w:noProof/>
        </w:rPr>
        <w:lastRenderedPageBreak/>
        <w:pict>
          <v:group id="_x0000_s1148" style="position:absolute;left:0;text-align:left;margin-left:8.05pt;margin-top:-56.05pt;width:558pt;height:532.95pt;z-index:251658240" coordorigin="2994,580" coordsize="11160,10659">
            <v:rect id="_x0000_s1149" style="position:absolute;left:2994;top:580;width:11160;height:10659" fillcolor="#fc9"/>
            <v:rect id="_x0000_s1150" style="position:absolute;left:13254;top:894;width:900;height:10032" fillcolor="#936">
              <v:textbox style="layout-flow:vertical;mso-layout-flow-alt:bottom-to-top;mso-next-textbox:#_x0000_s1150">
                <w:txbxContent>
                  <w:p w:rsidR="00DB3CB1" w:rsidRPr="00602568" w:rsidRDefault="00DB3CB1" w:rsidP="003D3AA2">
                    <w:pPr>
                      <w:widowControl/>
                      <w:snapToGrid/>
                      <w:ind w:left="0" w:firstLine="0"/>
                      <w:jc w:val="center"/>
                      <w:rPr>
                        <w:b/>
                        <w:color w:val="FFFFFF"/>
                        <w:sz w:val="40"/>
                        <w:szCs w:val="40"/>
                      </w:rPr>
                    </w:pPr>
                    <w:r w:rsidRPr="00602568">
                      <w:rPr>
                        <w:b/>
                        <w:color w:val="FFFFFF"/>
                        <w:sz w:val="40"/>
                        <w:szCs w:val="40"/>
                      </w:rPr>
                      <w:t>Хранилище технологических данных</w:t>
                    </w:r>
                  </w:p>
                </w:txbxContent>
              </v:textbox>
            </v:rect>
            <v:group id="_x0000_s1151" style="position:absolute;left:2994;top:737;width:10260;height:10189" coordorigin="441,774" coordsize="10260,11700">
              <v:rect id="_x0000_s1152" style="position:absolute;left:441;top:954;width:900;height:11520" fillcolor="#936">
                <v:textbox style="layout-flow:vertical;mso-layout-flow-alt:bottom-to-top;mso-next-textbox:#_x0000_s1152">
                  <w:txbxContent>
                    <w:p w:rsidR="00DB3CB1" w:rsidRPr="007311D6" w:rsidRDefault="00DB3CB1" w:rsidP="003D3AA2">
                      <w:pPr>
                        <w:widowControl/>
                        <w:snapToGrid/>
                        <w:ind w:left="0" w:firstLine="0"/>
                        <w:jc w:val="right"/>
                        <w:rPr>
                          <w:b/>
                          <w:color w:val="FFFFFF"/>
                          <w:sz w:val="36"/>
                          <w:szCs w:val="36"/>
                        </w:rPr>
                      </w:pPr>
                      <w:r w:rsidRPr="007311D6">
                        <w:rPr>
                          <w:b/>
                          <w:color w:val="FFFFFF"/>
                          <w:sz w:val="36"/>
                          <w:szCs w:val="36"/>
                        </w:rPr>
                        <w:t>Подсистема нормативно – справочного сопровождения</w:t>
                      </w:r>
                    </w:p>
                  </w:txbxContent>
                </v:textbox>
              </v:rect>
              <v:rect id="_x0000_s1153" style="position:absolute;left:3501;top:774;width:4680;height:1800" fillcolor="silver"/>
              <v:rect id="_x0000_s1154" style="position:absolute;left:3681;top:774;width:4500;height:360" fillcolor="silver" stroked="f">
                <v:textbox style="mso-next-textbox:#_x0000_s1154">
                  <w:txbxContent>
                    <w:p w:rsidR="00DB3CB1" w:rsidRPr="005310A2" w:rsidRDefault="00DB3CB1" w:rsidP="003D3AA2">
                      <w:pPr>
                        <w:widowControl/>
                        <w:snapToGrid/>
                        <w:ind w:left="0" w:firstLine="0"/>
                        <w:jc w:val="center"/>
                        <w:rPr>
                          <w:b/>
                        </w:rPr>
                      </w:pPr>
                      <w:r w:rsidRPr="005310A2">
                        <w:rPr>
                          <w:b/>
                        </w:rPr>
                        <w:t>Мониторинг тех. процесса и качества</w:t>
                      </w:r>
                    </w:p>
                  </w:txbxContent>
                </v:textbox>
              </v:rect>
              <v:rect id="_x0000_s1155" style="position:absolute;left:3861;top:1134;width:3780;height:540" fillcolor="purple">
                <v:textbox style="mso-next-textbox:#_x0000_s1155">
                  <w:txbxContent>
                    <w:p w:rsidR="00DB3CB1" w:rsidRPr="00A6597D" w:rsidRDefault="00DB3CB1" w:rsidP="003D3AA2">
                      <w:pPr>
                        <w:widowControl/>
                        <w:snapToGrid/>
                        <w:ind w:left="0" w:firstLine="0"/>
                        <w:jc w:val="center"/>
                        <w:rPr>
                          <w:b/>
                          <w:sz w:val="22"/>
                          <w:szCs w:val="22"/>
                        </w:rPr>
                      </w:pPr>
                      <w:r w:rsidRPr="00A6597D">
                        <w:rPr>
                          <w:b/>
                          <w:sz w:val="22"/>
                          <w:szCs w:val="22"/>
                        </w:rPr>
                        <w:t>Менеджмент предприятия</w:t>
                      </w:r>
                    </w:p>
                  </w:txbxContent>
                </v:textbox>
              </v:rect>
              <v:rect id="_x0000_s1156" style="position:absolute;left:3681;top:1854;width:4140;height:312" fillcolor="purple">
                <v:textbox style="mso-next-textbox:#_x0000_s1156">
                  <w:txbxContent>
                    <w:p w:rsidR="00DB3CB1" w:rsidRPr="00A6597D" w:rsidRDefault="00DB3CB1" w:rsidP="003D3AA2">
                      <w:pPr>
                        <w:widowControl/>
                        <w:snapToGrid/>
                        <w:ind w:left="0" w:firstLine="0"/>
                        <w:jc w:val="center"/>
                        <w:rPr>
                          <w:b/>
                          <w:sz w:val="22"/>
                          <w:szCs w:val="22"/>
                        </w:rPr>
                      </w:pPr>
                      <w:r w:rsidRPr="00A6597D">
                        <w:rPr>
                          <w:b/>
                          <w:sz w:val="22"/>
                          <w:szCs w:val="22"/>
                        </w:rPr>
                        <w:t>Технологическое управление</w:t>
                      </w:r>
                    </w:p>
                  </w:txbxContent>
                </v:textbox>
              </v:rect>
              <v:rect id="_x0000_s1157" style="position:absolute;left:3501;top:2754;width:4680;height:1800" fillcolor="silver"/>
              <v:rect id="_x0000_s1158" style="position:absolute;left:3681;top:2754;width:4500;height:360" fillcolor="silver" stroked="f">
                <v:textbox style="mso-next-textbox:#_x0000_s1158">
                  <w:txbxContent>
                    <w:p w:rsidR="00DB3CB1" w:rsidRPr="008D62C6" w:rsidRDefault="00DB3CB1" w:rsidP="003D3AA2">
                      <w:pPr>
                        <w:widowControl/>
                        <w:snapToGrid/>
                        <w:ind w:left="0" w:firstLine="0"/>
                        <w:jc w:val="center"/>
                        <w:rPr>
                          <w:b/>
                        </w:rPr>
                      </w:pPr>
                      <w:r w:rsidRPr="008D62C6">
                        <w:rPr>
                          <w:b/>
                        </w:rPr>
                        <w:t>Разработка и совершенствование технологий</w:t>
                      </w:r>
                    </w:p>
                  </w:txbxContent>
                </v:textbox>
              </v:rect>
              <v:rect id="_x0000_s1159" style="position:absolute;left:3681;top:3114;width:4320;height:540" fillcolor="purple">
                <v:textbox style="mso-next-textbox:#_x0000_s1159">
                  <w:txbxContent>
                    <w:p w:rsidR="00DB3CB1" w:rsidRPr="00A6597D" w:rsidRDefault="00DB3CB1" w:rsidP="003D3AA2">
                      <w:pPr>
                        <w:widowControl/>
                        <w:snapToGrid/>
                        <w:ind w:left="0" w:firstLine="0"/>
                        <w:jc w:val="center"/>
                        <w:rPr>
                          <w:b/>
                          <w:sz w:val="22"/>
                          <w:szCs w:val="22"/>
                        </w:rPr>
                      </w:pPr>
                      <w:r w:rsidRPr="00A6597D">
                        <w:rPr>
                          <w:b/>
                          <w:sz w:val="22"/>
                          <w:szCs w:val="22"/>
                        </w:rPr>
                        <w:t>Исследовательские лаборатории</w:t>
                      </w:r>
                    </w:p>
                  </w:txbxContent>
                </v:textbox>
              </v:rect>
              <v:rect id="_x0000_s1160" style="position:absolute;left:3681;top:3834;width:4320;height:540" fillcolor="#936">
                <v:textbox style="mso-next-textbox:#_x0000_s1160">
                  <w:txbxContent>
                    <w:p w:rsidR="00DB3CB1" w:rsidRPr="00A6597D" w:rsidRDefault="00DB3CB1" w:rsidP="003D3AA2">
                      <w:pPr>
                        <w:widowControl/>
                        <w:snapToGrid/>
                        <w:ind w:left="0" w:firstLine="0"/>
                        <w:jc w:val="center"/>
                        <w:rPr>
                          <w:b/>
                          <w:color w:val="FFFFFF"/>
                          <w:sz w:val="22"/>
                          <w:szCs w:val="22"/>
                        </w:rPr>
                      </w:pPr>
                      <w:r w:rsidRPr="00A6597D">
                        <w:rPr>
                          <w:b/>
                          <w:color w:val="FFFFFF"/>
                          <w:sz w:val="22"/>
                          <w:szCs w:val="22"/>
                        </w:rPr>
                        <w:t>Подсистема управления технологией</w:t>
                      </w:r>
                    </w:p>
                  </w:txbxContent>
                </v:textbox>
              </v:rect>
              <v:rect id="_x0000_s1161" style="position:absolute;left:3141;top:5994;width:5220;height:3420" fillcolor="silver"/>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62" type="#_x0000_t15" style="position:absolute;left:5481;top:4014;width:720;height:3240;rotation:270" fillcolor="#fc0">
                <v:textbox style="mso-next-textbox:#_x0000_s1162">
                  <w:txbxContent>
                    <w:p w:rsidR="00DB3CB1" w:rsidRPr="005D737E" w:rsidRDefault="00DB3CB1" w:rsidP="003D3AA2">
                      <w:pPr>
                        <w:widowControl/>
                        <w:snapToGrid/>
                        <w:ind w:left="0" w:firstLine="0"/>
                        <w:jc w:val="center"/>
                        <w:rPr>
                          <w:b/>
                          <w:sz w:val="24"/>
                          <w:szCs w:val="24"/>
                        </w:rPr>
                      </w:pPr>
                      <w:r w:rsidRPr="005D737E">
                        <w:rPr>
                          <w:b/>
                          <w:sz w:val="24"/>
                          <w:szCs w:val="24"/>
                        </w:rPr>
                        <w:t>Подготовленная отчетность</w:t>
                      </w:r>
                    </w:p>
                  </w:txbxContent>
                </v:textbox>
              </v:shape>
              <v:rect id="_x0000_s1163" style="position:absolute;left:3321;top:5994;width:5040;height:720" fillcolor="silver" stroked="f">
                <v:textbox style="mso-next-textbox:#_x0000_s1163">
                  <w:txbxContent>
                    <w:p w:rsidR="00DB3CB1" w:rsidRPr="00A6597D" w:rsidRDefault="00DB3CB1" w:rsidP="003D3AA2">
                      <w:pPr>
                        <w:widowControl/>
                        <w:snapToGrid/>
                        <w:ind w:left="0" w:firstLine="0"/>
                        <w:jc w:val="center"/>
                        <w:rPr>
                          <w:b/>
                        </w:rPr>
                      </w:pPr>
                    </w:p>
                  </w:txbxContent>
                </v:textbox>
              </v:rect>
              <v:rect id="_x0000_s1164" style="position:absolute;left:3681;top:6534;width:4320;height:540" fillcolor="purple">
                <v:textbox style="mso-next-textbox:#_x0000_s1164">
                  <w:txbxContent>
                    <w:p w:rsidR="00DB3CB1" w:rsidRPr="00A6597D" w:rsidRDefault="00DB3CB1" w:rsidP="003D3AA2">
                      <w:pPr>
                        <w:widowControl/>
                        <w:snapToGrid/>
                        <w:ind w:left="0" w:firstLine="0"/>
                        <w:jc w:val="center"/>
                        <w:rPr>
                          <w:b/>
                          <w:color w:val="FFFFFF"/>
                          <w:sz w:val="24"/>
                          <w:szCs w:val="24"/>
                        </w:rPr>
                      </w:pPr>
                      <w:r w:rsidRPr="00A6597D">
                        <w:rPr>
                          <w:b/>
                          <w:color w:val="FFFFFF"/>
                          <w:sz w:val="24"/>
                          <w:szCs w:val="24"/>
                        </w:rPr>
                        <w:t>Служба технического контроля</w:t>
                      </w:r>
                    </w:p>
                  </w:txbxContent>
                </v:textbox>
              </v:rect>
              <v:rect id="_x0000_s1165" style="position:absolute;left:3681;top:7254;width:4320;height:540" fillcolor="#936">
                <v:textbox style="mso-next-textbox:#_x0000_s1165">
                  <w:txbxContent>
                    <w:p w:rsidR="00DB3CB1" w:rsidRPr="00A6597D" w:rsidRDefault="00DB3CB1" w:rsidP="003D3AA2">
                      <w:pPr>
                        <w:widowControl/>
                        <w:snapToGrid/>
                        <w:ind w:left="0" w:firstLine="0"/>
                        <w:jc w:val="center"/>
                        <w:rPr>
                          <w:b/>
                          <w:color w:val="FFFFFF"/>
                          <w:sz w:val="24"/>
                          <w:szCs w:val="24"/>
                        </w:rPr>
                      </w:pPr>
                      <w:r w:rsidRPr="00A6597D">
                        <w:rPr>
                          <w:b/>
                          <w:color w:val="FFFFFF"/>
                          <w:sz w:val="24"/>
                          <w:szCs w:val="24"/>
                        </w:rPr>
                        <w:t>Подсистема управления качеством</w:t>
                      </w:r>
                    </w:p>
                  </w:txbxContent>
                </v:textbox>
              </v:rect>
              <v:rect id="_x0000_s1166" style="position:absolute;left:3861;top:8694;width:4320;height:540" fillcolor="purple">
                <v:textbox style="mso-next-textbox:#_x0000_s1166">
                  <w:txbxContent>
                    <w:p w:rsidR="00DB3CB1" w:rsidRPr="00A6597D" w:rsidRDefault="00DB3CB1" w:rsidP="003D3AA2">
                      <w:pPr>
                        <w:widowControl/>
                        <w:snapToGrid/>
                        <w:ind w:left="0" w:firstLine="0"/>
                        <w:jc w:val="center"/>
                        <w:rPr>
                          <w:b/>
                          <w:sz w:val="24"/>
                          <w:szCs w:val="24"/>
                        </w:rPr>
                      </w:pPr>
                      <w:r w:rsidRPr="00A6597D">
                        <w:rPr>
                          <w:b/>
                          <w:sz w:val="24"/>
                          <w:szCs w:val="24"/>
                        </w:rPr>
                        <w:t>Испытательные лаборатории</w:t>
                      </w:r>
                    </w:p>
                  </w:txbxContent>
                </v:textbox>
              </v:rect>
              <v:shape id="_x0000_s1167" type="#_x0000_t15" style="position:absolute;left:4221;top:7254;width:900;height:1980;rotation:90" fillcolor="#fc0">
                <v:textbox style="mso-next-textbox:#_x0000_s1167">
                  <w:txbxContent>
                    <w:p w:rsidR="00DB3CB1" w:rsidRPr="00A6597D" w:rsidRDefault="00DB3CB1" w:rsidP="003D3AA2">
                      <w:pPr>
                        <w:widowControl/>
                        <w:snapToGrid/>
                        <w:ind w:left="0" w:firstLine="0"/>
                        <w:jc w:val="center"/>
                        <w:rPr>
                          <w:b/>
                        </w:rPr>
                      </w:pPr>
                      <w:r w:rsidRPr="00A6597D">
                        <w:rPr>
                          <w:b/>
                        </w:rPr>
                        <w:t>Задание на испытание</w:t>
                      </w:r>
                    </w:p>
                  </w:txbxContent>
                </v:textbox>
              </v:shape>
              <v:shape id="_x0000_s1168" type="#_x0000_t15" style="position:absolute;left:6651;top:7344;width:900;height:1800;rotation:270" fillcolor="#ff9">
                <v:textbox style="mso-next-textbox:#_x0000_s1168">
                  <w:txbxContent>
                    <w:p w:rsidR="00DB3CB1" w:rsidRPr="00A6597D" w:rsidRDefault="00DB3CB1" w:rsidP="003D3AA2">
                      <w:pPr>
                        <w:widowControl/>
                        <w:snapToGrid/>
                        <w:ind w:left="0" w:firstLine="0"/>
                        <w:jc w:val="center"/>
                        <w:rPr>
                          <w:b/>
                        </w:rPr>
                      </w:pPr>
                      <w:r w:rsidRPr="00A6597D">
                        <w:rPr>
                          <w:b/>
                        </w:rPr>
                        <w:t>Результаты</w:t>
                      </w:r>
                    </w:p>
                    <w:p w:rsidR="00DB3CB1" w:rsidRPr="00A6597D" w:rsidRDefault="00DB3CB1" w:rsidP="003D3AA2">
                      <w:pPr>
                        <w:widowControl/>
                        <w:snapToGrid/>
                        <w:ind w:left="0" w:firstLine="0"/>
                        <w:jc w:val="center"/>
                        <w:rPr>
                          <w:b/>
                        </w:rPr>
                      </w:pPr>
                      <w:r w:rsidRPr="00A6597D">
                        <w:rPr>
                          <w:b/>
                        </w:rPr>
                        <w:t>испытаний</w:t>
                      </w:r>
                    </w:p>
                  </w:txbxContent>
                </v:textbox>
              </v:shape>
              <v:rect id="_x0000_s1169" style="position:absolute;left:2601;top:10314;width:7200;height:2160" fillcolor="#ddd"/>
              <v:shape id="_x0000_s1170" type="#_x0000_t15" style="position:absolute;left:5391;top:8064;width:720;height:3780;rotation:270" fillcolor="#fc0">
                <v:textbox style="mso-next-textbox:#_x0000_s1170">
                  <w:txbxContent>
                    <w:p w:rsidR="00DB3CB1" w:rsidRPr="005D737E" w:rsidRDefault="00DB3CB1" w:rsidP="003D3AA2">
                      <w:pPr>
                        <w:widowControl/>
                        <w:snapToGrid/>
                        <w:ind w:left="0" w:firstLine="0"/>
                        <w:jc w:val="center"/>
                        <w:rPr>
                          <w:b/>
                          <w:sz w:val="28"/>
                          <w:szCs w:val="28"/>
                        </w:rPr>
                      </w:pPr>
                      <w:r w:rsidRPr="005D737E">
                        <w:rPr>
                          <w:b/>
                          <w:sz w:val="28"/>
                          <w:szCs w:val="28"/>
                        </w:rPr>
                        <w:t>Технологически протоколы</w:t>
                      </w:r>
                    </w:p>
                    <w:p w:rsidR="00DB3CB1" w:rsidRDefault="00DB3CB1" w:rsidP="003D3AA2">
                      <w:pPr>
                        <w:widowControl/>
                        <w:snapToGrid/>
                        <w:ind w:left="0" w:firstLine="0"/>
                        <w:jc w:val="left"/>
                        <w:rPr>
                          <w:sz w:val="24"/>
                          <w:szCs w:val="24"/>
                        </w:rPr>
                      </w:pPr>
                    </w:p>
                    <w:p w:rsidR="00DB3CB1" w:rsidRDefault="00DB3CB1" w:rsidP="003D3AA2">
                      <w:pPr>
                        <w:widowControl/>
                        <w:snapToGrid/>
                        <w:ind w:left="0" w:firstLine="0"/>
                        <w:jc w:val="left"/>
                        <w:rPr>
                          <w:sz w:val="24"/>
                          <w:szCs w:val="24"/>
                        </w:rPr>
                      </w:pPr>
                    </w:p>
                  </w:txbxContent>
                </v:textbox>
              </v:shape>
              <v:shape id="_x0000_s1171" type="#_x0000_t15" style="position:absolute;left:1341;top:7254;width:1800;height:540" fillcolor="#fc0">
                <v:textbox style="mso-next-textbox:#_x0000_s1171">
                  <w:txbxContent>
                    <w:p w:rsidR="00DB3CB1" w:rsidRPr="00A6597D" w:rsidRDefault="00DB3CB1" w:rsidP="003D3AA2">
                      <w:pPr>
                        <w:widowControl/>
                        <w:snapToGrid/>
                        <w:ind w:left="0" w:firstLine="0"/>
                        <w:jc w:val="left"/>
                        <w:rPr>
                          <w:b/>
                          <w:sz w:val="24"/>
                          <w:szCs w:val="24"/>
                        </w:rPr>
                      </w:pPr>
                      <w:r w:rsidRPr="00A6597D">
                        <w:rPr>
                          <w:b/>
                          <w:sz w:val="24"/>
                          <w:szCs w:val="24"/>
                        </w:rPr>
                        <w:t>нормативы</w:t>
                      </w:r>
                    </w:p>
                    <w:p w:rsidR="00DB3CB1" w:rsidRDefault="00DB3CB1" w:rsidP="003D3AA2">
                      <w:pPr>
                        <w:widowControl/>
                        <w:snapToGrid/>
                        <w:ind w:left="0" w:firstLine="0"/>
                        <w:jc w:val="left"/>
                        <w:rPr>
                          <w:sz w:val="24"/>
                          <w:szCs w:val="24"/>
                        </w:rPr>
                      </w:pPr>
                    </w:p>
                  </w:txbxContent>
                </v:textbox>
              </v:shape>
              <v:shape id="_x0000_s1172" type="#_x0000_t15" style="position:absolute;left:8361;top:6894;width:2340;height:1440" fillcolor="#fc0">
                <v:textbox style="mso-next-textbox:#_x0000_s1172">
                  <w:txbxContent>
                    <w:p w:rsidR="00DB3CB1" w:rsidRPr="00602568" w:rsidRDefault="00DB3CB1" w:rsidP="003D3AA2">
                      <w:pPr>
                        <w:widowControl/>
                        <w:snapToGrid/>
                        <w:ind w:left="0" w:firstLine="0"/>
                        <w:jc w:val="center"/>
                        <w:rPr>
                          <w:b/>
                          <w:sz w:val="22"/>
                          <w:szCs w:val="22"/>
                        </w:rPr>
                      </w:pPr>
                      <w:r w:rsidRPr="00602568">
                        <w:rPr>
                          <w:b/>
                          <w:sz w:val="22"/>
                          <w:szCs w:val="22"/>
                        </w:rPr>
                        <w:t>Технологические паспорта</w:t>
                      </w:r>
                    </w:p>
                    <w:p w:rsidR="00DB3CB1" w:rsidRPr="00602568" w:rsidRDefault="00DB3CB1" w:rsidP="003D3AA2">
                      <w:pPr>
                        <w:widowControl/>
                        <w:snapToGrid/>
                        <w:ind w:left="0" w:firstLine="0"/>
                        <w:jc w:val="center"/>
                        <w:rPr>
                          <w:b/>
                          <w:sz w:val="22"/>
                          <w:szCs w:val="22"/>
                        </w:rPr>
                      </w:pPr>
                      <w:r w:rsidRPr="00602568">
                        <w:rPr>
                          <w:b/>
                          <w:sz w:val="22"/>
                          <w:szCs w:val="22"/>
                        </w:rPr>
                        <w:t>Паспорта качества продукции</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73" type="#_x0000_t5" style="position:absolute;left:7146;top:11169;width:1170;height:179;rotation:90" fillcolor="gray"/>
              <v:shape id="_x0000_s1174" type="#_x0000_t5" style="position:absolute;left:4086;top:11169;width:1170;height:179;rotation:90" fillcolor="gray"/>
              <v:shape id="_x0000_s1175" type="#_x0000_t5" style="position:absolute;left:6246;top:11169;width:1170;height:179;rotation:90" fillcolor="gray"/>
              <v:rect id="_x0000_s1176" style="position:absolute;left:3501;top:11934;width:5220;height:540" fillcolor="#ddd" strokecolor="#ddd">
                <v:textbox style="mso-next-textbox:#_x0000_s1176">
                  <w:txbxContent>
                    <w:p w:rsidR="00DB3CB1" w:rsidRPr="009D36FD" w:rsidRDefault="00DB3CB1" w:rsidP="003D3AA2">
                      <w:pPr>
                        <w:widowControl/>
                        <w:snapToGrid/>
                        <w:ind w:left="0" w:firstLine="0"/>
                        <w:jc w:val="center"/>
                        <w:rPr>
                          <w:b/>
                          <w:sz w:val="24"/>
                          <w:szCs w:val="24"/>
                        </w:rPr>
                      </w:pPr>
                      <w:r w:rsidRPr="009D36FD">
                        <w:rPr>
                          <w:b/>
                          <w:sz w:val="24"/>
                          <w:szCs w:val="24"/>
                        </w:rPr>
                        <w:t>Цикл производства</w:t>
                      </w:r>
                    </w:p>
                  </w:txbxContent>
                </v:textbox>
              </v:rect>
              <v:shape id="_x0000_s1177" type="#_x0000_t15" style="position:absolute;left:1701;top:1134;width:1800;height:540" fillcolor="#fc0">
                <v:textbox style="mso-next-textbox:#_x0000_s1177">
                  <w:txbxContent>
                    <w:p w:rsidR="00DB3CB1" w:rsidRPr="00A6597D" w:rsidRDefault="00DB3CB1" w:rsidP="003D3AA2">
                      <w:pPr>
                        <w:widowControl/>
                        <w:snapToGrid/>
                        <w:ind w:left="0" w:firstLine="0"/>
                        <w:jc w:val="left"/>
                        <w:rPr>
                          <w:b/>
                          <w:sz w:val="24"/>
                          <w:szCs w:val="24"/>
                        </w:rPr>
                      </w:pPr>
                      <w:r w:rsidRPr="00A6597D">
                        <w:rPr>
                          <w:b/>
                          <w:sz w:val="24"/>
                          <w:szCs w:val="24"/>
                        </w:rPr>
                        <w:t>нормативы</w:t>
                      </w:r>
                    </w:p>
                  </w:txbxContent>
                </v:textbox>
              </v:shape>
              <v:shape id="_x0000_s1178" type="#_x0000_t15" style="position:absolute;left:1521;top:1854;width:1800;height:720;rotation:180" fillcolor="#ff9">
                <v:textbox style="mso-next-textbox:#_x0000_s1178">
                  <w:txbxContent>
                    <w:p w:rsidR="00DB3CB1" w:rsidRPr="005310A2" w:rsidRDefault="00DB3CB1" w:rsidP="003D3AA2">
                      <w:pPr>
                        <w:widowControl/>
                        <w:snapToGrid/>
                        <w:ind w:left="0" w:firstLine="0"/>
                        <w:jc w:val="center"/>
                        <w:rPr>
                          <w:b/>
                        </w:rPr>
                      </w:pPr>
                      <w:r w:rsidRPr="005310A2">
                        <w:rPr>
                          <w:b/>
                        </w:rPr>
                        <w:t>Изменения</w:t>
                      </w:r>
                    </w:p>
                    <w:p w:rsidR="00DB3CB1" w:rsidRPr="005310A2" w:rsidRDefault="00DB3CB1" w:rsidP="003D3AA2">
                      <w:pPr>
                        <w:widowControl/>
                        <w:snapToGrid/>
                        <w:ind w:left="0" w:firstLine="0"/>
                        <w:jc w:val="center"/>
                        <w:rPr>
                          <w:b/>
                        </w:rPr>
                      </w:pPr>
                      <w:r w:rsidRPr="005310A2">
                        <w:rPr>
                          <w:b/>
                        </w:rPr>
                        <w:t>нормативов</w:t>
                      </w:r>
                    </w:p>
                    <w:p w:rsidR="00DB3CB1" w:rsidRDefault="00DB3CB1" w:rsidP="003D3AA2">
                      <w:pPr>
                        <w:widowControl/>
                        <w:snapToGrid/>
                        <w:ind w:left="0" w:firstLine="0"/>
                        <w:jc w:val="left"/>
                        <w:rPr>
                          <w:sz w:val="24"/>
                          <w:szCs w:val="24"/>
                        </w:rPr>
                      </w:pPr>
                    </w:p>
                  </w:txbxContent>
                </v:textbox>
              </v:shape>
              <v:shape id="_x0000_s1179" type="#_x0000_t15" style="position:absolute;left:8181;top:954;width:2340;height:1440;rotation:180" fillcolor="#fc0">
                <v:textbox style="mso-next-textbox:#_x0000_s1179">
                  <w:txbxContent>
                    <w:p w:rsidR="00DB3CB1" w:rsidRPr="00602568" w:rsidRDefault="00DB3CB1" w:rsidP="003D3AA2">
                      <w:pPr>
                        <w:widowControl/>
                        <w:snapToGrid/>
                        <w:ind w:left="0" w:firstLine="0"/>
                        <w:jc w:val="center"/>
                        <w:rPr>
                          <w:b/>
                          <w:sz w:val="24"/>
                          <w:szCs w:val="24"/>
                        </w:rPr>
                      </w:pPr>
                      <w:r w:rsidRPr="00602568">
                        <w:rPr>
                          <w:b/>
                          <w:sz w:val="24"/>
                          <w:szCs w:val="24"/>
                        </w:rPr>
                        <w:t>Состояние тех. процесса</w:t>
                      </w:r>
                    </w:p>
                    <w:p w:rsidR="00DB3CB1" w:rsidRPr="00602568" w:rsidRDefault="00DB3CB1" w:rsidP="003D3AA2">
                      <w:pPr>
                        <w:widowControl/>
                        <w:snapToGrid/>
                        <w:ind w:left="0" w:firstLine="0"/>
                        <w:jc w:val="center"/>
                        <w:rPr>
                          <w:b/>
                          <w:sz w:val="24"/>
                          <w:szCs w:val="24"/>
                        </w:rPr>
                      </w:pPr>
                      <w:r w:rsidRPr="00602568">
                        <w:rPr>
                          <w:b/>
                          <w:sz w:val="24"/>
                          <w:szCs w:val="24"/>
                        </w:rPr>
                        <w:t>Показатели качества</w:t>
                      </w:r>
                    </w:p>
                    <w:p w:rsidR="00DB3CB1" w:rsidRDefault="00DB3CB1" w:rsidP="003D3AA2">
                      <w:pPr>
                        <w:widowControl/>
                        <w:snapToGrid/>
                        <w:ind w:left="0" w:firstLine="0"/>
                        <w:jc w:val="left"/>
                        <w:rPr>
                          <w:sz w:val="24"/>
                          <w:szCs w:val="24"/>
                        </w:rPr>
                      </w:pPr>
                    </w:p>
                  </w:txbxContent>
                </v:textbox>
              </v:shape>
              <v:shape id="_x0000_s1180" type="#_x0000_t15" style="position:absolute;left:8361;top:3834;width:2160;height:720;rotation:180" fillcolor="#fc0">
                <v:textbox style="mso-next-textbox:#_x0000_s1180">
                  <w:txbxContent>
                    <w:p w:rsidR="00DB3CB1" w:rsidRPr="00A6597D" w:rsidRDefault="00DB3CB1" w:rsidP="003D3AA2">
                      <w:pPr>
                        <w:widowControl/>
                        <w:snapToGrid/>
                        <w:ind w:left="0" w:firstLine="0"/>
                        <w:jc w:val="center"/>
                        <w:rPr>
                          <w:b/>
                        </w:rPr>
                      </w:pPr>
                      <w:r w:rsidRPr="00A6597D">
                        <w:rPr>
                          <w:b/>
                        </w:rPr>
                        <w:t>Технологический</w:t>
                      </w:r>
                    </w:p>
                    <w:p w:rsidR="00DB3CB1" w:rsidRPr="00A6597D" w:rsidRDefault="00DB3CB1" w:rsidP="003D3AA2">
                      <w:pPr>
                        <w:widowControl/>
                        <w:snapToGrid/>
                        <w:ind w:left="0" w:firstLine="0"/>
                        <w:jc w:val="center"/>
                        <w:rPr>
                          <w:b/>
                        </w:rPr>
                      </w:pPr>
                      <w:r w:rsidRPr="00A6597D">
                        <w:rPr>
                          <w:b/>
                        </w:rPr>
                        <w:t>паспорт</w:t>
                      </w:r>
                    </w:p>
                    <w:p w:rsidR="00DB3CB1" w:rsidRDefault="00DB3CB1" w:rsidP="003D3AA2">
                      <w:pPr>
                        <w:widowControl/>
                        <w:snapToGrid/>
                        <w:ind w:left="0" w:firstLine="0"/>
                        <w:jc w:val="left"/>
                        <w:rPr>
                          <w:sz w:val="24"/>
                          <w:szCs w:val="24"/>
                        </w:rPr>
                      </w:pPr>
                    </w:p>
                  </w:txbxContent>
                </v:textbox>
              </v:shape>
              <v:shape id="_x0000_s1181" type="#_x0000_t15" style="position:absolute;left:1341;top:2934;width:1980;height:720;rotation:180" fillcolor="#ff9">
                <v:textbox style="mso-next-textbox:#_x0000_s1181">
                  <w:txbxContent>
                    <w:p w:rsidR="00DB3CB1" w:rsidRPr="00A6597D" w:rsidRDefault="00DB3CB1" w:rsidP="003D3AA2">
                      <w:pPr>
                        <w:widowControl/>
                        <w:snapToGrid/>
                        <w:ind w:left="0" w:firstLine="0"/>
                        <w:jc w:val="center"/>
                        <w:rPr>
                          <w:b/>
                        </w:rPr>
                      </w:pPr>
                      <w:r w:rsidRPr="00A6597D">
                        <w:rPr>
                          <w:b/>
                        </w:rPr>
                        <w:t>Корректировка технологий</w:t>
                      </w:r>
                    </w:p>
                    <w:p w:rsidR="00DB3CB1" w:rsidRDefault="00DB3CB1" w:rsidP="003D3AA2">
                      <w:pPr>
                        <w:widowControl/>
                        <w:snapToGrid/>
                        <w:ind w:left="0" w:firstLine="0"/>
                        <w:jc w:val="left"/>
                        <w:rPr>
                          <w:sz w:val="24"/>
                          <w:szCs w:val="24"/>
                        </w:rPr>
                      </w:pPr>
                    </w:p>
                  </w:txbxContent>
                </v:textbox>
              </v:shape>
              <v:shape id="_x0000_s1182" type="#_x0000_t15" style="position:absolute;left:1521;top:3834;width:1980;height:720" fillcolor="#fc0">
                <v:textbox style="mso-next-textbox:#_x0000_s1182">
                  <w:txbxContent>
                    <w:p w:rsidR="00DB3CB1" w:rsidRPr="00A6597D" w:rsidRDefault="00DB3CB1" w:rsidP="003D3AA2">
                      <w:pPr>
                        <w:widowControl/>
                        <w:snapToGrid/>
                        <w:ind w:left="0" w:firstLine="0"/>
                        <w:jc w:val="center"/>
                        <w:rPr>
                          <w:b/>
                          <w:sz w:val="22"/>
                          <w:szCs w:val="22"/>
                        </w:rPr>
                      </w:pPr>
                      <w:r w:rsidRPr="00A6597D">
                        <w:rPr>
                          <w:b/>
                          <w:sz w:val="22"/>
                          <w:szCs w:val="22"/>
                        </w:rPr>
                        <w:t>Действующие</w:t>
                      </w:r>
                    </w:p>
                    <w:p w:rsidR="00DB3CB1" w:rsidRPr="00A6597D" w:rsidRDefault="00DB3CB1" w:rsidP="003D3AA2">
                      <w:pPr>
                        <w:widowControl/>
                        <w:snapToGrid/>
                        <w:ind w:left="0" w:firstLine="0"/>
                        <w:jc w:val="center"/>
                        <w:rPr>
                          <w:b/>
                          <w:sz w:val="22"/>
                          <w:szCs w:val="22"/>
                        </w:rPr>
                      </w:pPr>
                      <w:r w:rsidRPr="00A6597D">
                        <w:rPr>
                          <w:b/>
                          <w:sz w:val="22"/>
                          <w:szCs w:val="22"/>
                        </w:rPr>
                        <w:t>технологии</w:t>
                      </w:r>
                    </w:p>
                    <w:p w:rsidR="00DB3CB1" w:rsidRPr="00A6597D" w:rsidRDefault="00DB3CB1" w:rsidP="003D3AA2">
                      <w:pPr>
                        <w:widowControl/>
                        <w:snapToGrid/>
                        <w:ind w:left="0" w:firstLine="0"/>
                        <w:jc w:val="left"/>
                        <w:rPr>
                          <w:sz w:val="24"/>
                          <w:szCs w:val="24"/>
                        </w:rPr>
                      </w:pPr>
                    </w:p>
                  </w:txbxContent>
                </v:textbox>
              </v:shape>
              <v:rect id="_x0000_s1183" style="position:absolute;left:4941;top:10494;width:1620;height:1440" fillcolor="#ddd">
                <v:textbox style="mso-next-textbox:#_x0000_s1183">
                  <w:txbxContent>
                    <w:p w:rsidR="00DB3CB1" w:rsidRDefault="00DB3CB1" w:rsidP="003D3AA2">
                      <w:pPr>
                        <w:widowControl/>
                        <w:snapToGrid/>
                        <w:ind w:left="0" w:firstLine="0"/>
                        <w:jc w:val="center"/>
                      </w:pPr>
                      <w:r>
                        <w:t>Агрегат № 2</w:t>
                      </w:r>
                    </w:p>
                  </w:txbxContent>
                </v:textbox>
              </v:rect>
              <v:rect id="_x0000_s1184" style="position:absolute;left:5121;top:11394;width:1260;height:360" fillcolor="silver">
                <v:textbox style="mso-next-textbox:#_x0000_s1184">
                  <w:txbxContent>
                    <w:p w:rsidR="00DB3CB1" w:rsidRPr="0059242B" w:rsidRDefault="00DB3CB1" w:rsidP="003D3AA2">
                      <w:pPr>
                        <w:widowControl/>
                        <w:snapToGrid/>
                        <w:ind w:left="0" w:firstLine="0"/>
                        <w:jc w:val="center"/>
                      </w:pPr>
                      <w:r>
                        <w:t>Персонал</w:t>
                      </w:r>
                    </w:p>
                    <w:p w:rsidR="00DB3CB1" w:rsidRDefault="00DB3CB1" w:rsidP="003D3AA2">
                      <w:pPr>
                        <w:widowControl/>
                        <w:snapToGrid/>
                        <w:ind w:left="0" w:firstLine="0"/>
                        <w:jc w:val="left"/>
                        <w:rPr>
                          <w:sz w:val="24"/>
                          <w:szCs w:val="24"/>
                        </w:rPr>
                      </w:pPr>
                    </w:p>
                  </w:txbxContent>
                </v:textbox>
              </v:rect>
              <v:rect id="_x0000_s1185" style="position:absolute;left:5121;top:10854;width:1260;height:360" fillcolor="silver">
                <v:textbox style="mso-next-textbox:#_x0000_s1185">
                  <w:txbxContent>
                    <w:p w:rsidR="00DB3CB1" w:rsidRPr="0059242B" w:rsidRDefault="00DB3CB1" w:rsidP="003D3AA2">
                      <w:pPr>
                        <w:widowControl/>
                        <w:snapToGrid/>
                        <w:ind w:left="0" w:firstLine="0"/>
                        <w:jc w:val="center"/>
                      </w:pPr>
                      <w:r w:rsidRPr="0059242B">
                        <w:t>АСУ ТП</w:t>
                      </w:r>
                    </w:p>
                    <w:p w:rsidR="00DB3CB1" w:rsidRDefault="00DB3CB1" w:rsidP="003D3AA2">
                      <w:pPr>
                        <w:widowControl/>
                        <w:snapToGrid/>
                        <w:ind w:left="0" w:firstLine="0"/>
                        <w:jc w:val="left"/>
                        <w:rPr>
                          <w:sz w:val="24"/>
                          <w:szCs w:val="24"/>
                        </w:rPr>
                      </w:pPr>
                    </w:p>
                  </w:txbxContent>
                </v:textbox>
              </v:rect>
              <v:rect id="_x0000_s1186" style="position:absolute;left:2781;top:10494;width:1620;height:1440" fillcolor="#ddd">
                <v:textbox style="mso-next-textbox:#_x0000_s1186">
                  <w:txbxContent>
                    <w:p w:rsidR="00DB3CB1" w:rsidRDefault="00DB3CB1" w:rsidP="003D3AA2">
                      <w:pPr>
                        <w:widowControl/>
                        <w:snapToGrid/>
                        <w:ind w:left="0" w:firstLine="0"/>
                        <w:jc w:val="center"/>
                      </w:pPr>
                      <w:r>
                        <w:t>Агрегат № 1</w:t>
                      </w:r>
                    </w:p>
                  </w:txbxContent>
                </v:textbox>
              </v:rect>
              <v:rect id="_x0000_s1187" style="position:absolute;left:8001;top:10494;width:1620;height:1440" fillcolor="#ddd">
                <v:textbox style="mso-next-textbox:#_x0000_s1187">
                  <w:txbxContent>
                    <w:p w:rsidR="00DB3CB1" w:rsidRDefault="00DB3CB1" w:rsidP="003D3AA2">
                      <w:pPr>
                        <w:widowControl/>
                        <w:snapToGrid/>
                        <w:ind w:left="0" w:firstLine="0"/>
                        <w:jc w:val="center"/>
                      </w:pPr>
                      <w:r>
                        <w:t>Агрегат № …</w:t>
                      </w:r>
                    </w:p>
                  </w:txbxContent>
                </v:textbox>
              </v:rect>
              <v:rect id="_x0000_s1188" style="position:absolute;left:2961;top:10854;width:1260;height:360" fillcolor="silver">
                <v:textbox style="mso-next-textbox:#_x0000_s1188">
                  <w:txbxContent>
                    <w:p w:rsidR="00DB3CB1" w:rsidRPr="0059242B" w:rsidRDefault="00DB3CB1" w:rsidP="003D3AA2">
                      <w:pPr>
                        <w:widowControl/>
                        <w:snapToGrid/>
                        <w:ind w:left="0" w:firstLine="0"/>
                        <w:jc w:val="center"/>
                      </w:pPr>
                      <w:r w:rsidRPr="0059242B">
                        <w:t>АСУ ТП</w:t>
                      </w:r>
                    </w:p>
                    <w:p w:rsidR="00DB3CB1" w:rsidRDefault="00DB3CB1" w:rsidP="003D3AA2">
                      <w:pPr>
                        <w:widowControl/>
                        <w:snapToGrid/>
                        <w:ind w:left="0" w:firstLine="0"/>
                        <w:jc w:val="left"/>
                        <w:rPr>
                          <w:sz w:val="24"/>
                          <w:szCs w:val="24"/>
                        </w:rPr>
                      </w:pPr>
                    </w:p>
                  </w:txbxContent>
                </v:textbox>
              </v:rect>
              <v:rect id="_x0000_s1189" style="position:absolute;left:8181;top:10854;width:1260;height:360" fillcolor="silver">
                <v:textbox style="mso-next-textbox:#_x0000_s1189">
                  <w:txbxContent>
                    <w:p w:rsidR="00DB3CB1" w:rsidRPr="0059242B" w:rsidRDefault="00DB3CB1" w:rsidP="003D3AA2">
                      <w:pPr>
                        <w:widowControl/>
                        <w:snapToGrid/>
                        <w:ind w:left="0" w:firstLine="0"/>
                        <w:jc w:val="center"/>
                      </w:pPr>
                      <w:r w:rsidRPr="0059242B">
                        <w:t>АСУ ТП</w:t>
                      </w:r>
                    </w:p>
                    <w:p w:rsidR="00DB3CB1" w:rsidRDefault="00DB3CB1" w:rsidP="003D3AA2">
                      <w:pPr>
                        <w:widowControl/>
                        <w:snapToGrid/>
                        <w:ind w:left="0" w:firstLine="0"/>
                        <w:jc w:val="left"/>
                        <w:rPr>
                          <w:sz w:val="24"/>
                          <w:szCs w:val="24"/>
                        </w:rPr>
                      </w:pPr>
                    </w:p>
                  </w:txbxContent>
                </v:textbox>
              </v:rect>
              <v:rect id="_x0000_s1190" style="position:absolute;left:2961;top:11394;width:1260;height:360" fillcolor="silver">
                <v:textbox style="mso-next-textbox:#_x0000_s1190">
                  <w:txbxContent>
                    <w:p w:rsidR="00DB3CB1" w:rsidRPr="0059242B" w:rsidRDefault="00DB3CB1" w:rsidP="003D3AA2">
                      <w:pPr>
                        <w:widowControl/>
                        <w:snapToGrid/>
                        <w:ind w:left="0" w:firstLine="0"/>
                        <w:jc w:val="center"/>
                      </w:pPr>
                      <w:r>
                        <w:t>Персонал</w:t>
                      </w:r>
                    </w:p>
                    <w:p w:rsidR="00DB3CB1" w:rsidRDefault="00DB3CB1" w:rsidP="003D3AA2">
                      <w:pPr>
                        <w:widowControl/>
                        <w:snapToGrid/>
                        <w:ind w:left="0" w:firstLine="0"/>
                        <w:jc w:val="left"/>
                        <w:rPr>
                          <w:sz w:val="24"/>
                          <w:szCs w:val="24"/>
                        </w:rPr>
                      </w:pPr>
                    </w:p>
                  </w:txbxContent>
                </v:textbox>
              </v:rect>
              <v:rect id="_x0000_s1191" style="position:absolute;left:8181;top:11394;width:1260;height:360" fillcolor="silver">
                <v:textbox style="mso-next-textbox:#_x0000_s1191">
                  <w:txbxContent>
                    <w:p w:rsidR="00DB3CB1" w:rsidRPr="0059242B" w:rsidRDefault="00DB3CB1" w:rsidP="003D3AA2">
                      <w:pPr>
                        <w:widowControl/>
                        <w:snapToGrid/>
                        <w:ind w:left="0" w:firstLine="0"/>
                        <w:jc w:val="center"/>
                      </w:pPr>
                      <w:r>
                        <w:t>Персонал</w:t>
                      </w:r>
                    </w:p>
                    <w:p w:rsidR="00DB3CB1" w:rsidRDefault="00DB3CB1" w:rsidP="003D3AA2">
                      <w:pPr>
                        <w:widowControl/>
                        <w:snapToGrid/>
                        <w:ind w:left="0" w:firstLine="0"/>
                        <w:jc w:val="left"/>
                        <w:rPr>
                          <w:sz w:val="24"/>
                          <w:szCs w:val="24"/>
                        </w:rPr>
                      </w:pPr>
                    </w:p>
                  </w:txbxContent>
                </v:textbox>
              </v:rect>
              <v:rect id="_x0000_s1192" style="position:absolute;left:6921;top:11394;width:540;height:540" fillcolor="#ddd" strokecolor="#ddd">
                <v:textbox style="mso-next-textbox:#_x0000_s1192">
                  <w:txbxContent>
                    <w:p w:rsidR="00DB3CB1" w:rsidRPr="009D36FD" w:rsidRDefault="00DB3CB1" w:rsidP="003D3AA2">
                      <w:pPr>
                        <w:widowControl/>
                        <w:snapToGrid/>
                        <w:ind w:left="0" w:firstLine="0"/>
                        <w:jc w:val="left"/>
                        <w:rPr>
                          <w:b/>
                          <w:sz w:val="36"/>
                          <w:szCs w:val="36"/>
                        </w:rPr>
                      </w:pPr>
                      <w:r w:rsidRPr="009D36FD">
                        <w:rPr>
                          <w:b/>
                          <w:sz w:val="36"/>
                          <w:szCs w:val="36"/>
                        </w:rPr>
                        <w:t>…</w:t>
                      </w:r>
                    </w:p>
                  </w:txbxContent>
                </v:textbox>
              </v:rect>
              <v:line id="_x0000_s1193" style="position:absolute" from="3321,12474" to="9081,12474"/>
              <v:shape id="_x0000_s1194" type="#_x0000_t15" style="position:absolute;left:981;top:11574;width:1620;height:540" fillcolor="#fc0">
                <v:textbox style="mso-next-textbox:#_x0000_s1194">
                  <w:txbxContent>
                    <w:p w:rsidR="00DB3CB1" w:rsidRPr="00602568" w:rsidRDefault="00DB3CB1" w:rsidP="003D3AA2">
                      <w:pPr>
                        <w:widowControl/>
                        <w:snapToGrid/>
                        <w:ind w:left="0" w:firstLine="0"/>
                        <w:jc w:val="left"/>
                        <w:rPr>
                          <w:b/>
                          <w:sz w:val="22"/>
                          <w:szCs w:val="22"/>
                        </w:rPr>
                      </w:pPr>
                      <w:r w:rsidRPr="00602568">
                        <w:rPr>
                          <w:b/>
                          <w:sz w:val="22"/>
                          <w:szCs w:val="22"/>
                        </w:rPr>
                        <w:t>нормативы</w:t>
                      </w:r>
                    </w:p>
                  </w:txbxContent>
                </v:textbox>
              </v:shape>
              <v:shape id="_x0000_s1195" type="#_x0000_t15" style="position:absolute;left:441;top:10674;width:2340;height:720" fillcolor="#fc0">
                <v:textbox style="mso-next-textbox:#_x0000_s1195">
                  <w:txbxContent>
                    <w:p w:rsidR="00DB3CB1" w:rsidRPr="00602568" w:rsidRDefault="00DB3CB1" w:rsidP="003D3AA2">
                      <w:pPr>
                        <w:widowControl/>
                        <w:snapToGrid/>
                        <w:ind w:left="0" w:firstLine="0"/>
                        <w:jc w:val="left"/>
                        <w:rPr>
                          <w:b/>
                          <w:sz w:val="22"/>
                          <w:szCs w:val="22"/>
                        </w:rPr>
                      </w:pPr>
                      <w:r w:rsidRPr="00602568">
                        <w:rPr>
                          <w:b/>
                          <w:sz w:val="22"/>
                          <w:szCs w:val="22"/>
                        </w:rPr>
                        <w:t xml:space="preserve">Технологические требования </w:t>
                      </w:r>
                    </w:p>
                  </w:txbxContent>
                </v:textbox>
              </v:shape>
            </v:group>
            <v:shape id="_x0000_s1196" type="#_x0000_t15" style="position:absolute;left:12354;top:9514;width:1800;height:941" fillcolor="#ff9">
              <v:textbox style="mso-next-textbox:#_x0000_s1196">
                <w:txbxContent>
                  <w:p w:rsidR="00DB3CB1" w:rsidRPr="00602568" w:rsidRDefault="00DB3CB1" w:rsidP="003D3AA2">
                    <w:pPr>
                      <w:widowControl/>
                      <w:snapToGrid/>
                      <w:ind w:left="0" w:firstLine="0"/>
                      <w:jc w:val="center"/>
                      <w:rPr>
                        <w:b/>
                        <w:sz w:val="22"/>
                        <w:szCs w:val="22"/>
                      </w:rPr>
                    </w:pPr>
                    <w:r w:rsidRPr="00602568">
                      <w:rPr>
                        <w:b/>
                        <w:sz w:val="22"/>
                        <w:szCs w:val="22"/>
                      </w:rPr>
                      <w:t>Технологические протоколы</w:t>
                    </w:r>
                  </w:p>
                </w:txbxContent>
              </v:textbox>
            </v:shape>
            <w10:wrap type="square"/>
          </v:group>
        </w:pict>
      </w:r>
      <w:r w:rsidR="00D04A17">
        <w:rPr>
          <w:rFonts w:ascii="Tahoma" w:hAnsi="Tahoma" w:cs="Tahoma"/>
          <w:color w:val="000000"/>
          <w:sz w:val="16"/>
          <w:szCs w:val="16"/>
        </w:rPr>
        <w:t xml:space="preserve">      </w:t>
      </w:r>
    </w:p>
    <w:p w:rsidR="0093590F" w:rsidRDefault="0093590F" w:rsidP="00227571">
      <w:pPr>
        <w:pStyle w:val="ab"/>
        <w:spacing w:line="360" w:lineRule="auto"/>
        <w:ind w:firstLine="709"/>
        <w:jc w:val="both"/>
        <w:rPr>
          <w:b w:val="0"/>
          <w:sz w:val="28"/>
          <w:szCs w:val="28"/>
        </w:rPr>
      </w:pPr>
    </w:p>
    <w:p w:rsidR="0093590F" w:rsidRDefault="0093590F" w:rsidP="00227571">
      <w:pPr>
        <w:pStyle w:val="ab"/>
        <w:spacing w:line="360" w:lineRule="auto"/>
        <w:ind w:firstLine="709"/>
        <w:jc w:val="both"/>
        <w:rPr>
          <w:b w:val="0"/>
          <w:sz w:val="28"/>
          <w:szCs w:val="28"/>
        </w:rPr>
      </w:pPr>
    </w:p>
    <w:p w:rsidR="003D3AA2" w:rsidRDefault="003D3AA2" w:rsidP="00227571">
      <w:pPr>
        <w:pStyle w:val="ab"/>
        <w:spacing w:line="360" w:lineRule="auto"/>
        <w:ind w:firstLine="709"/>
        <w:jc w:val="both"/>
        <w:rPr>
          <w:b w:val="0"/>
          <w:sz w:val="28"/>
          <w:szCs w:val="28"/>
        </w:rPr>
      </w:pPr>
    </w:p>
    <w:p w:rsidR="003D3AA2" w:rsidRDefault="003D3AA2" w:rsidP="00227571">
      <w:pPr>
        <w:pStyle w:val="ab"/>
        <w:spacing w:line="360" w:lineRule="auto"/>
        <w:ind w:firstLine="709"/>
        <w:jc w:val="both"/>
        <w:rPr>
          <w:b w:val="0"/>
          <w:sz w:val="28"/>
          <w:szCs w:val="28"/>
        </w:rPr>
      </w:pPr>
    </w:p>
    <w:p w:rsidR="003D3AA2" w:rsidRDefault="003D3AA2" w:rsidP="00D04A17">
      <w:pPr>
        <w:pStyle w:val="ab"/>
        <w:spacing w:line="360" w:lineRule="auto"/>
        <w:ind w:firstLine="0"/>
        <w:jc w:val="both"/>
        <w:rPr>
          <w:b w:val="0"/>
          <w:sz w:val="28"/>
          <w:szCs w:val="28"/>
        </w:rPr>
      </w:pPr>
    </w:p>
    <w:p w:rsidR="003D3AA2" w:rsidRDefault="003D3AA2" w:rsidP="00227571">
      <w:pPr>
        <w:pStyle w:val="ab"/>
        <w:spacing w:line="360" w:lineRule="auto"/>
        <w:ind w:firstLine="709"/>
        <w:jc w:val="both"/>
        <w:rPr>
          <w:b w:val="0"/>
          <w:sz w:val="28"/>
          <w:szCs w:val="28"/>
        </w:rPr>
      </w:pPr>
    </w:p>
    <w:p w:rsidR="003D3AA2" w:rsidRDefault="003D3AA2" w:rsidP="00227571">
      <w:pPr>
        <w:pStyle w:val="ab"/>
        <w:spacing w:line="360" w:lineRule="auto"/>
        <w:ind w:firstLine="709"/>
        <w:jc w:val="both"/>
        <w:rPr>
          <w:b w:val="0"/>
          <w:sz w:val="28"/>
          <w:szCs w:val="28"/>
        </w:rPr>
      </w:pPr>
    </w:p>
    <w:p w:rsidR="003D3AA2" w:rsidRDefault="003D3AA2" w:rsidP="00227571">
      <w:pPr>
        <w:pStyle w:val="ab"/>
        <w:spacing w:line="360" w:lineRule="auto"/>
        <w:ind w:firstLine="709"/>
        <w:jc w:val="both"/>
        <w:rPr>
          <w:b w:val="0"/>
          <w:sz w:val="28"/>
          <w:szCs w:val="28"/>
        </w:rPr>
      </w:pPr>
    </w:p>
    <w:p w:rsidR="003D3AA2" w:rsidRDefault="003D3AA2" w:rsidP="00227571">
      <w:pPr>
        <w:pStyle w:val="ab"/>
        <w:spacing w:line="360" w:lineRule="auto"/>
        <w:ind w:firstLine="709"/>
        <w:jc w:val="both"/>
        <w:rPr>
          <w:b w:val="0"/>
          <w:sz w:val="28"/>
          <w:szCs w:val="28"/>
        </w:rPr>
      </w:pPr>
    </w:p>
    <w:p w:rsidR="003D3AA2" w:rsidRDefault="003D3AA2" w:rsidP="00227571">
      <w:pPr>
        <w:pStyle w:val="ab"/>
        <w:spacing w:line="360" w:lineRule="auto"/>
        <w:ind w:firstLine="709"/>
        <w:jc w:val="both"/>
        <w:rPr>
          <w:b w:val="0"/>
          <w:sz w:val="28"/>
          <w:szCs w:val="28"/>
        </w:rPr>
      </w:pPr>
    </w:p>
    <w:p w:rsidR="003D3AA2" w:rsidRDefault="003D3AA2" w:rsidP="00227571">
      <w:pPr>
        <w:pStyle w:val="ab"/>
        <w:spacing w:line="360" w:lineRule="auto"/>
        <w:ind w:firstLine="709"/>
        <w:jc w:val="both"/>
        <w:rPr>
          <w:b w:val="0"/>
          <w:sz w:val="28"/>
          <w:szCs w:val="28"/>
        </w:rPr>
      </w:pPr>
    </w:p>
    <w:p w:rsidR="002F6516" w:rsidRPr="003D3AA2" w:rsidRDefault="002F6516" w:rsidP="00D04A17">
      <w:pPr>
        <w:pStyle w:val="ab"/>
        <w:spacing w:line="360" w:lineRule="auto"/>
        <w:ind w:firstLine="0"/>
        <w:jc w:val="left"/>
        <w:rPr>
          <w:b w:val="0"/>
          <w:sz w:val="28"/>
          <w:szCs w:val="28"/>
        </w:rPr>
      </w:pPr>
      <w:r w:rsidRPr="003D3AA2">
        <w:rPr>
          <w:b w:val="0"/>
          <w:sz w:val="28"/>
          <w:szCs w:val="28"/>
        </w:rPr>
        <w:t xml:space="preserve">Рис. </w:t>
      </w:r>
      <w:r w:rsidR="0093590F" w:rsidRPr="003D3AA2">
        <w:rPr>
          <w:b w:val="0"/>
          <w:sz w:val="28"/>
          <w:szCs w:val="28"/>
        </w:rPr>
        <w:t>5</w:t>
      </w:r>
      <w:r w:rsidRPr="003D3AA2">
        <w:rPr>
          <w:b w:val="0"/>
          <w:sz w:val="28"/>
          <w:szCs w:val="28"/>
        </w:rPr>
        <w:t>. Концептуальная схема интегрированной корпоративной информационной системы.</w:t>
      </w:r>
    </w:p>
    <w:p w:rsidR="00093C86" w:rsidRDefault="00093C86" w:rsidP="00227571">
      <w:pPr>
        <w:pStyle w:val="ab"/>
        <w:spacing w:line="360" w:lineRule="auto"/>
        <w:ind w:firstLine="709"/>
        <w:jc w:val="both"/>
        <w:rPr>
          <w:b w:val="0"/>
          <w:bCs/>
          <w:sz w:val="28"/>
          <w:szCs w:val="28"/>
        </w:rPr>
      </w:pPr>
    </w:p>
    <w:p w:rsidR="00D04A17" w:rsidRDefault="00D04A17" w:rsidP="00227571">
      <w:pPr>
        <w:pStyle w:val="ab"/>
        <w:spacing w:line="360" w:lineRule="auto"/>
        <w:ind w:firstLine="709"/>
        <w:jc w:val="both"/>
        <w:rPr>
          <w:b w:val="0"/>
          <w:bCs/>
          <w:sz w:val="28"/>
          <w:szCs w:val="28"/>
        </w:rPr>
      </w:pPr>
    </w:p>
    <w:p w:rsidR="00D04A17" w:rsidRDefault="00D04A17" w:rsidP="00227571">
      <w:pPr>
        <w:pStyle w:val="ab"/>
        <w:spacing w:line="360" w:lineRule="auto"/>
        <w:ind w:firstLine="709"/>
        <w:jc w:val="both"/>
        <w:rPr>
          <w:b w:val="0"/>
          <w:bCs/>
          <w:sz w:val="28"/>
          <w:szCs w:val="28"/>
        </w:rPr>
        <w:sectPr w:rsidR="00D04A17" w:rsidSect="003E0E6F">
          <w:pgSz w:w="16838" w:h="11906" w:orient="landscape"/>
          <w:pgMar w:top="1701" w:right="1134" w:bottom="851" w:left="1134" w:header="709" w:footer="709" w:gutter="0"/>
          <w:pgNumType w:start="3"/>
          <w:cols w:space="720"/>
        </w:sectPr>
      </w:pPr>
    </w:p>
    <w:p w:rsidR="0070380E" w:rsidRPr="00A07DDC" w:rsidRDefault="0070380E" w:rsidP="00227571">
      <w:pPr>
        <w:pStyle w:val="1"/>
        <w:spacing w:before="0" w:after="0"/>
        <w:ind w:firstLine="709"/>
        <w:jc w:val="both"/>
        <w:rPr>
          <w:rFonts w:ascii="Times New Roman" w:hAnsi="Times New Roman"/>
          <w:sz w:val="28"/>
          <w:szCs w:val="28"/>
          <w:lang w:val="uk-UA"/>
        </w:rPr>
      </w:pPr>
      <w:r w:rsidRPr="00A07DDC">
        <w:rPr>
          <w:rFonts w:ascii="Times New Roman" w:hAnsi="Times New Roman"/>
          <w:sz w:val="28"/>
          <w:szCs w:val="28"/>
        </w:rPr>
        <w:lastRenderedPageBreak/>
        <w:t>4. Спец</w:t>
      </w:r>
      <w:r w:rsidR="00093C86" w:rsidRPr="00A07DDC">
        <w:rPr>
          <w:rFonts w:ascii="Times New Roman" w:hAnsi="Times New Roman"/>
          <w:sz w:val="28"/>
          <w:szCs w:val="28"/>
        </w:rPr>
        <w:t xml:space="preserve">иальный </w:t>
      </w:r>
      <w:r w:rsidR="00093C86" w:rsidRPr="00A07DDC">
        <w:rPr>
          <w:rFonts w:ascii="Times New Roman" w:hAnsi="Times New Roman"/>
          <w:sz w:val="28"/>
          <w:szCs w:val="28"/>
          <w:lang w:val="uk-UA"/>
        </w:rPr>
        <w:t>в</w:t>
      </w:r>
      <w:r w:rsidRPr="00A07DDC">
        <w:rPr>
          <w:rFonts w:ascii="Times New Roman" w:hAnsi="Times New Roman"/>
          <w:sz w:val="28"/>
          <w:szCs w:val="28"/>
        </w:rPr>
        <w:t>опрос</w:t>
      </w:r>
      <w:r w:rsidR="00093C86" w:rsidRPr="00A07DDC">
        <w:rPr>
          <w:rFonts w:ascii="Times New Roman" w:hAnsi="Times New Roman"/>
          <w:sz w:val="28"/>
          <w:szCs w:val="28"/>
          <w:lang w:val="uk-UA"/>
        </w:rPr>
        <w:t>.</w:t>
      </w:r>
    </w:p>
    <w:p w:rsidR="00093C86" w:rsidRPr="00A07DDC" w:rsidRDefault="00093C86" w:rsidP="00227571">
      <w:pPr>
        <w:pStyle w:val="1"/>
        <w:spacing w:before="0" w:after="0"/>
        <w:ind w:firstLine="709"/>
        <w:jc w:val="both"/>
        <w:rPr>
          <w:rFonts w:ascii="Times New Roman" w:hAnsi="Times New Roman"/>
          <w:sz w:val="28"/>
          <w:szCs w:val="28"/>
          <w:lang w:val="uk-UA"/>
        </w:rPr>
      </w:pPr>
    </w:p>
    <w:p w:rsidR="0070380E" w:rsidRPr="00A07DDC" w:rsidRDefault="005A6919" w:rsidP="00227571">
      <w:pPr>
        <w:pStyle w:val="1"/>
        <w:spacing w:before="0" w:after="0"/>
        <w:ind w:firstLine="709"/>
        <w:jc w:val="both"/>
        <w:rPr>
          <w:rFonts w:ascii="Times New Roman" w:hAnsi="Times New Roman"/>
          <w:sz w:val="28"/>
          <w:szCs w:val="28"/>
        </w:rPr>
      </w:pPr>
      <w:r>
        <w:rPr>
          <w:rFonts w:ascii="Times New Roman" w:hAnsi="Times New Roman"/>
          <w:sz w:val="28"/>
          <w:szCs w:val="28"/>
        </w:rPr>
        <w:t>Концепция реинжин</w:t>
      </w:r>
      <w:r>
        <w:rPr>
          <w:rFonts w:ascii="Times New Roman" w:hAnsi="Times New Roman"/>
          <w:sz w:val="28"/>
          <w:szCs w:val="28"/>
          <w:lang w:val="uk-UA"/>
        </w:rPr>
        <w:t>и</w:t>
      </w:r>
      <w:r w:rsidR="0070380E" w:rsidRPr="00A07DDC">
        <w:rPr>
          <w:rFonts w:ascii="Times New Roman" w:hAnsi="Times New Roman"/>
          <w:sz w:val="28"/>
          <w:szCs w:val="28"/>
        </w:rPr>
        <w:t>ринга корпоративных информационных систем</w:t>
      </w:r>
    </w:p>
    <w:p w:rsidR="0070380E" w:rsidRDefault="0070380E" w:rsidP="00227571">
      <w:pPr>
        <w:widowControl/>
        <w:snapToGrid/>
        <w:spacing w:line="360" w:lineRule="auto"/>
        <w:ind w:left="0" w:firstLine="709"/>
        <w:rPr>
          <w:kern w:val="32"/>
          <w:sz w:val="28"/>
          <w:szCs w:val="24"/>
        </w:rPr>
      </w:pPr>
    </w:p>
    <w:p w:rsidR="002F6516" w:rsidRPr="00B7268B" w:rsidRDefault="002F6516" w:rsidP="00227571">
      <w:pPr>
        <w:widowControl/>
        <w:snapToGrid/>
        <w:spacing w:line="360" w:lineRule="auto"/>
        <w:ind w:left="0" w:firstLine="709"/>
        <w:rPr>
          <w:kern w:val="32"/>
          <w:sz w:val="28"/>
          <w:szCs w:val="24"/>
        </w:rPr>
      </w:pPr>
      <w:r w:rsidRPr="00B7268B">
        <w:rPr>
          <w:kern w:val="32"/>
          <w:sz w:val="28"/>
          <w:szCs w:val="24"/>
        </w:rPr>
        <w:t>Для поддержания операционной деятельности любое промышленное предприятие развивает свою информационную инфраструктуру. Поскольку рыночная ситуация требует от предприятия быстрой и точной реакции на происходящие изменения, актуальной становится задача совершенствования существующих производственных процессов (то есть последовательности логически связанных процедур, имеющей несколько входов и выходов и предназначенной для получения заданного конечного результата) с целью:</w:t>
      </w:r>
    </w:p>
    <w:p w:rsidR="002F6516" w:rsidRPr="00B7268B" w:rsidRDefault="002F6516" w:rsidP="00227571">
      <w:pPr>
        <w:widowControl/>
        <w:numPr>
          <w:ilvl w:val="0"/>
          <w:numId w:val="28"/>
        </w:numPr>
        <w:snapToGrid/>
        <w:spacing w:line="360" w:lineRule="auto"/>
        <w:ind w:left="0" w:firstLine="709"/>
        <w:rPr>
          <w:kern w:val="32"/>
          <w:sz w:val="28"/>
          <w:szCs w:val="24"/>
        </w:rPr>
      </w:pPr>
      <w:r w:rsidRPr="00B7268B">
        <w:rPr>
          <w:kern w:val="32"/>
          <w:sz w:val="28"/>
          <w:szCs w:val="24"/>
        </w:rPr>
        <w:t>минимизации потерь на предприятии;</w:t>
      </w:r>
    </w:p>
    <w:p w:rsidR="002F6516" w:rsidRPr="00B7268B" w:rsidRDefault="002F6516" w:rsidP="00227571">
      <w:pPr>
        <w:widowControl/>
        <w:numPr>
          <w:ilvl w:val="0"/>
          <w:numId w:val="28"/>
        </w:numPr>
        <w:snapToGrid/>
        <w:spacing w:line="360" w:lineRule="auto"/>
        <w:ind w:left="0" w:firstLine="709"/>
        <w:rPr>
          <w:kern w:val="32"/>
          <w:sz w:val="28"/>
          <w:szCs w:val="24"/>
        </w:rPr>
      </w:pPr>
      <w:r w:rsidRPr="00B7268B">
        <w:rPr>
          <w:kern w:val="32"/>
          <w:sz w:val="28"/>
          <w:szCs w:val="24"/>
        </w:rPr>
        <w:t>повышения прибыли;</w:t>
      </w:r>
    </w:p>
    <w:p w:rsidR="002F6516" w:rsidRPr="00B7268B" w:rsidRDefault="002F6516" w:rsidP="00227571">
      <w:pPr>
        <w:widowControl/>
        <w:numPr>
          <w:ilvl w:val="0"/>
          <w:numId w:val="28"/>
        </w:numPr>
        <w:snapToGrid/>
        <w:spacing w:line="360" w:lineRule="auto"/>
        <w:ind w:left="0" w:firstLine="709"/>
        <w:rPr>
          <w:kern w:val="32"/>
          <w:sz w:val="28"/>
          <w:szCs w:val="24"/>
        </w:rPr>
      </w:pPr>
      <w:r w:rsidRPr="00B7268B">
        <w:rPr>
          <w:kern w:val="32"/>
          <w:sz w:val="28"/>
          <w:szCs w:val="24"/>
        </w:rPr>
        <w:t>снижения себестоимости и т.д.</w:t>
      </w:r>
    </w:p>
    <w:p w:rsidR="002F6516" w:rsidRPr="00B7268B" w:rsidRDefault="002F6516" w:rsidP="00227571">
      <w:pPr>
        <w:widowControl/>
        <w:snapToGrid/>
        <w:spacing w:line="360" w:lineRule="auto"/>
        <w:ind w:left="0" w:firstLine="709"/>
        <w:rPr>
          <w:kern w:val="32"/>
          <w:sz w:val="28"/>
          <w:szCs w:val="24"/>
        </w:rPr>
      </w:pPr>
      <w:r w:rsidRPr="00B7268B">
        <w:rPr>
          <w:kern w:val="32"/>
          <w:sz w:val="28"/>
          <w:szCs w:val="24"/>
        </w:rPr>
        <w:t>Для достижения этих целей первостепенное значение имеют:</w:t>
      </w:r>
    </w:p>
    <w:p w:rsidR="002F6516" w:rsidRPr="00B7268B" w:rsidRDefault="002F6516" w:rsidP="00227571">
      <w:pPr>
        <w:widowControl/>
        <w:numPr>
          <w:ilvl w:val="0"/>
          <w:numId w:val="28"/>
        </w:numPr>
        <w:snapToGrid/>
        <w:spacing w:line="360" w:lineRule="auto"/>
        <w:ind w:left="0" w:firstLine="709"/>
        <w:rPr>
          <w:kern w:val="32"/>
          <w:sz w:val="28"/>
          <w:szCs w:val="24"/>
        </w:rPr>
      </w:pPr>
      <w:r w:rsidRPr="00B7268B">
        <w:rPr>
          <w:kern w:val="32"/>
          <w:sz w:val="28"/>
          <w:szCs w:val="24"/>
        </w:rPr>
        <w:t>качественные системы количественного учета;</w:t>
      </w:r>
    </w:p>
    <w:p w:rsidR="002F6516" w:rsidRPr="00B7268B" w:rsidRDefault="002F6516" w:rsidP="00227571">
      <w:pPr>
        <w:widowControl/>
        <w:numPr>
          <w:ilvl w:val="0"/>
          <w:numId w:val="28"/>
        </w:numPr>
        <w:snapToGrid/>
        <w:spacing w:line="360" w:lineRule="auto"/>
        <w:ind w:left="0" w:firstLine="709"/>
        <w:rPr>
          <w:kern w:val="32"/>
          <w:sz w:val="28"/>
          <w:szCs w:val="24"/>
        </w:rPr>
      </w:pPr>
      <w:r w:rsidRPr="00B7268B">
        <w:rPr>
          <w:kern w:val="32"/>
          <w:sz w:val="28"/>
          <w:szCs w:val="24"/>
        </w:rPr>
        <w:t>АСУ технологических установок как источники первичных данных;</w:t>
      </w:r>
    </w:p>
    <w:p w:rsidR="002F6516" w:rsidRPr="00B7268B" w:rsidRDefault="002F6516" w:rsidP="00227571">
      <w:pPr>
        <w:widowControl/>
        <w:numPr>
          <w:ilvl w:val="0"/>
          <w:numId w:val="28"/>
        </w:numPr>
        <w:snapToGrid/>
        <w:spacing w:line="360" w:lineRule="auto"/>
        <w:ind w:left="0" w:firstLine="709"/>
        <w:rPr>
          <w:kern w:val="32"/>
          <w:sz w:val="28"/>
          <w:szCs w:val="24"/>
        </w:rPr>
      </w:pPr>
      <w:r w:rsidRPr="00B7268B">
        <w:rPr>
          <w:kern w:val="32"/>
          <w:sz w:val="28"/>
          <w:szCs w:val="24"/>
        </w:rPr>
        <w:t>аналитические инструменты для принятия решений.</w:t>
      </w:r>
    </w:p>
    <w:p w:rsidR="002F6516" w:rsidRPr="00B7268B" w:rsidRDefault="002F6516" w:rsidP="00227571">
      <w:pPr>
        <w:widowControl/>
        <w:snapToGrid/>
        <w:spacing w:line="360" w:lineRule="auto"/>
        <w:ind w:left="0" w:firstLine="709"/>
        <w:rPr>
          <w:kern w:val="32"/>
          <w:sz w:val="28"/>
          <w:szCs w:val="24"/>
        </w:rPr>
      </w:pPr>
      <w:r w:rsidRPr="00B7268B">
        <w:rPr>
          <w:kern w:val="32"/>
          <w:sz w:val="28"/>
          <w:szCs w:val="24"/>
        </w:rPr>
        <w:t>По факту уже сейчас на любом предприятии используются автоматизированные системы управления предприятием, технологическими процессами (АСУП, АСУТП), учетные системы, мало взаимодействующие между собой. Какими бы функциональными особенностями не обладали указанные локальные системы, они не включены в единый производственный цикл.</w:t>
      </w:r>
    </w:p>
    <w:p w:rsidR="002F6516" w:rsidRPr="00B7268B" w:rsidRDefault="002F6516" w:rsidP="00227571">
      <w:pPr>
        <w:widowControl/>
        <w:snapToGrid/>
        <w:spacing w:line="360" w:lineRule="auto"/>
        <w:ind w:left="0" w:firstLine="709"/>
        <w:rPr>
          <w:kern w:val="32"/>
          <w:sz w:val="28"/>
          <w:szCs w:val="24"/>
        </w:rPr>
      </w:pPr>
      <w:r w:rsidRPr="00B7268B">
        <w:rPr>
          <w:kern w:val="32"/>
          <w:sz w:val="28"/>
          <w:szCs w:val="24"/>
        </w:rPr>
        <w:t xml:space="preserve">Успех комплексной задачи управления, в целом, должен строится на технологии с двумя контурами управления. </w:t>
      </w:r>
      <w:r w:rsidRPr="00B7268B">
        <w:rPr>
          <w:i/>
          <w:kern w:val="32"/>
          <w:sz w:val="28"/>
          <w:szCs w:val="24"/>
        </w:rPr>
        <w:t>Первый контур</w:t>
      </w:r>
      <w:r w:rsidRPr="00B7268B">
        <w:rPr>
          <w:kern w:val="32"/>
          <w:sz w:val="28"/>
          <w:szCs w:val="24"/>
        </w:rPr>
        <w:t xml:space="preserve"> является оперативным и включает производственные процессы для контроля показателей эффективности процесса производства. </w:t>
      </w:r>
      <w:r w:rsidRPr="00B7268B">
        <w:rPr>
          <w:i/>
          <w:kern w:val="32"/>
          <w:sz w:val="28"/>
          <w:szCs w:val="24"/>
        </w:rPr>
        <w:t>Второй контур</w:t>
      </w:r>
      <w:r w:rsidRPr="00B7268B">
        <w:rPr>
          <w:kern w:val="32"/>
          <w:sz w:val="28"/>
          <w:szCs w:val="24"/>
        </w:rPr>
        <w:t>, содержащий бизнес-процессы, предназначен для периодического анализа и повышения эффективности производственных процессов. В комплексной системе должны функционировать оба контура. Ситуации, когда присутствуют некоторые из этих контуров управления, не являются эффективными.</w:t>
      </w:r>
    </w:p>
    <w:p w:rsidR="002F6516" w:rsidRPr="00B7268B" w:rsidRDefault="002F6516" w:rsidP="00227571">
      <w:pPr>
        <w:widowControl/>
        <w:snapToGrid/>
        <w:spacing w:line="360" w:lineRule="auto"/>
        <w:ind w:left="0" w:firstLine="709"/>
        <w:rPr>
          <w:b/>
          <w:kern w:val="32"/>
          <w:sz w:val="28"/>
          <w:szCs w:val="24"/>
        </w:rPr>
      </w:pPr>
      <w:r w:rsidRPr="00B7268B">
        <w:rPr>
          <w:b/>
          <w:kern w:val="32"/>
          <w:sz w:val="28"/>
          <w:szCs w:val="24"/>
        </w:rPr>
        <w:t>Основные принципы создания систем управления производством:</w:t>
      </w:r>
    </w:p>
    <w:p w:rsidR="002F6516" w:rsidRPr="00B7268B" w:rsidRDefault="002F6516" w:rsidP="00227571">
      <w:pPr>
        <w:widowControl/>
        <w:snapToGrid/>
        <w:spacing w:line="360" w:lineRule="auto"/>
        <w:ind w:left="0" w:firstLine="709"/>
        <w:rPr>
          <w:kern w:val="32"/>
          <w:sz w:val="28"/>
          <w:szCs w:val="24"/>
        </w:rPr>
      </w:pPr>
      <w:r w:rsidRPr="00B7268B">
        <w:rPr>
          <w:b/>
          <w:i/>
          <w:kern w:val="32"/>
          <w:sz w:val="28"/>
          <w:szCs w:val="24"/>
        </w:rPr>
        <w:t>Принцип 1</w:t>
      </w:r>
      <w:r w:rsidRPr="00B7268B">
        <w:rPr>
          <w:b/>
          <w:kern w:val="32"/>
          <w:sz w:val="28"/>
          <w:szCs w:val="24"/>
        </w:rPr>
        <w:t>:</w:t>
      </w:r>
      <w:r w:rsidRPr="00B7268B">
        <w:rPr>
          <w:kern w:val="32"/>
          <w:sz w:val="28"/>
          <w:szCs w:val="24"/>
        </w:rPr>
        <w:t xml:space="preserve"> Информация – это один из основных ресурсов предприятия, поэтому необходима организация информации как промышленного ресурса.</w:t>
      </w:r>
    </w:p>
    <w:p w:rsidR="002F6516" w:rsidRPr="00B7268B" w:rsidRDefault="002F6516" w:rsidP="00227571">
      <w:pPr>
        <w:widowControl/>
        <w:snapToGrid/>
        <w:spacing w:line="360" w:lineRule="auto"/>
        <w:ind w:left="0" w:firstLine="709"/>
        <w:rPr>
          <w:kern w:val="32"/>
          <w:sz w:val="28"/>
          <w:szCs w:val="24"/>
        </w:rPr>
      </w:pPr>
      <w:r w:rsidRPr="00B7268B">
        <w:rPr>
          <w:kern w:val="32"/>
          <w:sz w:val="28"/>
          <w:szCs w:val="24"/>
        </w:rPr>
        <w:t>Данные могут и должны рассматриваться и управляться в качестве корпоративного ресурса, используемого как между предприятиями, так и внутри предприятий по цехам.</w:t>
      </w:r>
    </w:p>
    <w:p w:rsidR="002F6516" w:rsidRPr="00B7268B" w:rsidRDefault="002F6516" w:rsidP="00227571">
      <w:pPr>
        <w:widowControl/>
        <w:snapToGrid/>
        <w:spacing w:line="360" w:lineRule="auto"/>
        <w:ind w:left="0" w:firstLine="709"/>
        <w:rPr>
          <w:kern w:val="32"/>
          <w:sz w:val="28"/>
          <w:szCs w:val="24"/>
        </w:rPr>
      </w:pPr>
      <w:r w:rsidRPr="00B7268B">
        <w:rPr>
          <w:kern w:val="32"/>
          <w:sz w:val="28"/>
          <w:szCs w:val="24"/>
        </w:rPr>
        <w:t>Объединение данных в единый ресурс и предоставление средств их совместного использования повысит эффективность управления компанией. Системы автоматизации постоянно совершенствуются с учетом имеющихся требований, изменяется структура управления, уточняются и перераспределяются функции подразделений. Однако все эти изменения не должны коренным образом затрагивать основы информационной системы – инфраструктуру и базы данных.</w:t>
      </w:r>
    </w:p>
    <w:p w:rsidR="002F6516" w:rsidRPr="00B7268B" w:rsidRDefault="002F6516" w:rsidP="00227571">
      <w:pPr>
        <w:widowControl/>
        <w:snapToGrid/>
        <w:spacing w:line="360" w:lineRule="auto"/>
        <w:ind w:left="0" w:firstLine="709"/>
        <w:rPr>
          <w:kern w:val="32"/>
          <w:sz w:val="28"/>
          <w:szCs w:val="24"/>
        </w:rPr>
      </w:pPr>
      <w:r w:rsidRPr="00B7268B">
        <w:rPr>
          <w:b/>
          <w:i/>
          <w:kern w:val="32"/>
          <w:sz w:val="28"/>
          <w:szCs w:val="24"/>
        </w:rPr>
        <w:t>Принцип 2</w:t>
      </w:r>
      <w:r w:rsidRPr="00B7268B">
        <w:rPr>
          <w:b/>
          <w:kern w:val="32"/>
          <w:sz w:val="28"/>
          <w:szCs w:val="24"/>
        </w:rPr>
        <w:t>:</w:t>
      </w:r>
      <w:r w:rsidRPr="00B7268B">
        <w:rPr>
          <w:kern w:val="32"/>
          <w:sz w:val="28"/>
          <w:szCs w:val="24"/>
        </w:rPr>
        <w:t xml:space="preserve"> При создании системы УП предприятия необходимо следовать корпоративным стандартам в области использования базового программного обеспечения для отраслевых предприятий и международным стандартам на инструментальные средства и технологии интеграции подсистем автоматизации.</w:t>
      </w:r>
    </w:p>
    <w:p w:rsidR="002F6516" w:rsidRPr="00B7268B" w:rsidRDefault="002F6516" w:rsidP="00227571">
      <w:pPr>
        <w:widowControl/>
        <w:snapToGrid/>
        <w:spacing w:line="360" w:lineRule="auto"/>
        <w:ind w:left="0" w:firstLine="709"/>
        <w:rPr>
          <w:kern w:val="32"/>
          <w:sz w:val="28"/>
          <w:szCs w:val="24"/>
        </w:rPr>
      </w:pPr>
      <w:r w:rsidRPr="00B7268B">
        <w:rPr>
          <w:b/>
          <w:i/>
          <w:kern w:val="32"/>
          <w:sz w:val="28"/>
          <w:szCs w:val="24"/>
        </w:rPr>
        <w:t>Принцип 3</w:t>
      </w:r>
      <w:r w:rsidRPr="00B7268B">
        <w:rPr>
          <w:kern w:val="32"/>
          <w:sz w:val="28"/>
          <w:szCs w:val="24"/>
        </w:rPr>
        <w:t>: Независимость базовых основ информационной системы от изменений организационной структуры компании/предприятия. Соблюдение данного принципа позволяет сохранить инвестиции, вложенные в информационные технологии.</w:t>
      </w:r>
    </w:p>
    <w:p w:rsidR="002F6516" w:rsidRPr="00B7268B" w:rsidRDefault="002F6516" w:rsidP="00227571">
      <w:pPr>
        <w:widowControl/>
        <w:snapToGrid/>
        <w:spacing w:line="360" w:lineRule="auto"/>
        <w:ind w:left="0" w:firstLine="709"/>
        <w:rPr>
          <w:kern w:val="32"/>
          <w:sz w:val="28"/>
          <w:szCs w:val="28"/>
        </w:rPr>
      </w:pPr>
      <w:r w:rsidRPr="00B7268B">
        <w:rPr>
          <w:kern w:val="32"/>
          <w:sz w:val="28"/>
          <w:szCs w:val="28"/>
        </w:rPr>
        <w:t>Для реорганизации предприятия необходимо провести предпроектное обследование. Под предпроектным обследованием понимается сбор информации о структуре предприятия и организации его деятельности. Собранная информация систематизируется и анализируется. С помощью специализированных программных средств (</w:t>
      </w:r>
      <w:r w:rsidRPr="00B7268B">
        <w:rPr>
          <w:kern w:val="32"/>
          <w:sz w:val="28"/>
          <w:szCs w:val="28"/>
          <w:lang w:val="en-US"/>
        </w:rPr>
        <w:t>BP</w:t>
      </w:r>
      <w:r w:rsidRPr="00B7268B">
        <w:rPr>
          <w:kern w:val="32"/>
          <w:sz w:val="28"/>
          <w:szCs w:val="28"/>
        </w:rPr>
        <w:t>-</w:t>
      </w:r>
      <w:r w:rsidRPr="00B7268B">
        <w:rPr>
          <w:kern w:val="32"/>
          <w:sz w:val="28"/>
          <w:szCs w:val="28"/>
          <w:lang w:val="en-US"/>
        </w:rPr>
        <w:t>win</w:t>
      </w:r>
      <w:r w:rsidRPr="00B7268B">
        <w:rPr>
          <w:kern w:val="32"/>
          <w:sz w:val="28"/>
          <w:szCs w:val="28"/>
        </w:rPr>
        <w:t xml:space="preserve"> и других </w:t>
      </w:r>
      <w:r w:rsidRPr="00B7268B">
        <w:rPr>
          <w:kern w:val="32"/>
          <w:sz w:val="28"/>
          <w:szCs w:val="28"/>
          <w:lang w:val="en-US"/>
        </w:rPr>
        <w:t>CASE</w:t>
      </w:r>
      <w:r w:rsidRPr="00B7268B">
        <w:rPr>
          <w:kern w:val="32"/>
          <w:sz w:val="28"/>
          <w:szCs w:val="28"/>
        </w:rPr>
        <w:t>-средств) и с использованием широко применяемой во всем мире методологии IDEF0 строится модель деятельности предприятия. Эта модель, называемая "моделью AS IS" (как есть), дает достаточно четкое представление о происходящих на предприятии бизнес-процессах. Работая с этой моделью, системные аналитики смогут выявить "узкие места" в работе предприятия, непроизводительные и дублирующиеся операции и т.п. Исходя из этого, определяются основные цели и задачи реорганизации, ее стратегия, а также информационные потребности предприятия. После того, как построена и изучена модель "AS IS", необходимо провести всестороннюю экспертизу прототипов или готовых систем, созданных другими фирмами. Подробно изучив предоставленные материалы, специалисты, делают заключение о соответствии или несоответствии предлагаемой системы задачам, стоящим на предприятии, целесообразности и ресурсоемкости существующей системы и т. п. [5]</w:t>
      </w:r>
    </w:p>
    <w:p w:rsidR="002F6516" w:rsidRPr="00B7268B" w:rsidRDefault="002F6516" w:rsidP="00227571">
      <w:pPr>
        <w:widowControl/>
        <w:snapToGrid/>
        <w:spacing w:line="360" w:lineRule="auto"/>
        <w:ind w:left="0" w:firstLine="709"/>
        <w:rPr>
          <w:kern w:val="32"/>
          <w:sz w:val="28"/>
          <w:szCs w:val="28"/>
        </w:rPr>
      </w:pPr>
      <w:r w:rsidRPr="00B7268B">
        <w:rPr>
          <w:kern w:val="32"/>
          <w:sz w:val="28"/>
          <w:szCs w:val="28"/>
        </w:rPr>
        <w:t xml:space="preserve">Затем строится модель "TO BE" (как должно быть). Реорганизация – это переход от модели "AS IS" к модели "TO BE". Этот процесс должен быть тщательно спланирован. </w:t>
      </w:r>
    </w:p>
    <w:p w:rsidR="002F6516" w:rsidRDefault="00093C86" w:rsidP="00227571">
      <w:pPr>
        <w:pStyle w:val="1"/>
        <w:spacing w:before="0" w:after="0"/>
        <w:ind w:firstLine="709"/>
        <w:jc w:val="both"/>
        <w:rPr>
          <w:rFonts w:ascii="Times New Roman" w:hAnsi="Times New Roman" w:cs="Times New Roman"/>
          <w:sz w:val="28"/>
        </w:rPr>
      </w:pPr>
      <w:bookmarkStart w:id="5" w:name="_Toc130099148"/>
      <w:r>
        <w:rPr>
          <w:rFonts w:ascii="Times New Roman" w:hAnsi="Times New Roman" w:cs="Times New Roman"/>
          <w:bCs w:val="0"/>
          <w:kern w:val="0"/>
          <w:sz w:val="28"/>
          <w:szCs w:val="28"/>
        </w:rPr>
        <w:br w:type="page"/>
      </w:r>
      <w:r w:rsidR="002F6516" w:rsidRPr="00C116E7">
        <w:rPr>
          <w:rFonts w:ascii="Times New Roman" w:hAnsi="Times New Roman" w:cs="Times New Roman"/>
          <w:sz w:val="28"/>
        </w:rPr>
        <w:t>Заключение</w:t>
      </w:r>
      <w:bookmarkEnd w:id="5"/>
    </w:p>
    <w:p w:rsidR="002F6516" w:rsidRPr="0034503E" w:rsidRDefault="002F6516" w:rsidP="00227571">
      <w:pPr>
        <w:widowControl/>
        <w:snapToGrid/>
        <w:ind w:left="0" w:firstLine="709"/>
        <w:rPr>
          <w:sz w:val="24"/>
          <w:szCs w:val="24"/>
        </w:rPr>
      </w:pPr>
    </w:p>
    <w:p w:rsidR="002F6516" w:rsidRPr="0034503E" w:rsidRDefault="002F6516" w:rsidP="00227571">
      <w:pPr>
        <w:widowControl/>
        <w:snapToGrid/>
        <w:spacing w:line="360" w:lineRule="auto"/>
        <w:ind w:left="0" w:firstLine="709"/>
        <w:rPr>
          <w:bCs/>
          <w:kern w:val="32"/>
          <w:sz w:val="28"/>
          <w:szCs w:val="28"/>
        </w:rPr>
      </w:pPr>
      <w:r w:rsidRPr="00E27589">
        <w:rPr>
          <w:bCs/>
          <w:kern w:val="32"/>
          <w:sz w:val="28"/>
          <w:szCs w:val="24"/>
        </w:rPr>
        <w:t xml:space="preserve">Проведенное исследование показало, что </w:t>
      </w:r>
      <w:r w:rsidRPr="00E27589">
        <w:rPr>
          <w:sz w:val="28"/>
          <w:szCs w:val="28"/>
        </w:rPr>
        <w:t xml:space="preserve">Богословский алюминиевый завод активно включился в работу по созданию Комплексной системы управления качеством на все виды выпускаемой продукции, но данная система не интегрирована с </w:t>
      </w:r>
      <w:r w:rsidRPr="00E27589">
        <w:rPr>
          <w:sz w:val="28"/>
          <w:szCs w:val="28"/>
          <w:lang w:val="en-US"/>
        </w:rPr>
        <w:t>ERP</w:t>
      </w:r>
      <w:r w:rsidRPr="00E27589">
        <w:rPr>
          <w:sz w:val="28"/>
          <w:szCs w:val="28"/>
        </w:rPr>
        <w:t xml:space="preserve"> – системой предприятия, что значительно снижает </w:t>
      </w:r>
      <w:r w:rsidRPr="00E27589">
        <w:rPr>
          <w:color w:val="333333"/>
          <w:sz w:val="28"/>
          <w:szCs w:val="28"/>
        </w:rPr>
        <w:t xml:space="preserve">экономический эффект, основанный на повышении качества продукции, снижении затрат на контроль качества продукции, уменьшении количества рекламаций, ускорении и обеспечении комплектности отгрузки. повышении эффективности работы смежных систем автоматизации. </w:t>
      </w:r>
      <w:r>
        <w:rPr>
          <w:sz w:val="28"/>
          <w:szCs w:val="28"/>
        </w:rPr>
        <w:t>Из вышесказанного можно сделать вывод, что рассмотренная существующая система не удовлетворяет современным требованиям.</w:t>
      </w:r>
    </w:p>
    <w:p w:rsidR="002F6516" w:rsidRPr="00B7268B" w:rsidRDefault="002F6516" w:rsidP="00227571">
      <w:pPr>
        <w:widowControl/>
        <w:snapToGrid/>
        <w:spacing w:line="360" w:lineRule="auto"/>
        <w:ind w:left="0" w:firstLine="709"/>
        <w:rPr>
          <w:kern w:val="32"/>
          <w:sz w:val="28"/>
          <w:szCs w:val="24"/>
        </w:rPr>
      </w:pPr>
      <w:r w:rsidRPr="00B7268B">
        <w:rPr>
          <w:kern w:val="32"/>
          <w:sz w:val="28"/>
          <w:szCs w:val="24"/>
        </w:rPr>
        <w:t>Большинство подразделений на различных предприятиях нуждается в реинжиниринге информационных систем, реорганизации производства. Построение моделей производственных процессов, отражающих текущее состояние процессов “как есть”, и разработка моделей процессов “как должно быть” позволяют проводить реорганизацию с целью повышения эффективности производственных процессов в соответствии с определенными критериями.</w:t>
      </w:r>
    </w:p>
    <w:p w:rsidR="002F6516" w:rsidRDefault="00093C86" w:rsidP="00227571">
      <w:pPr>
        <w:pStyle w:val="ab"/>
        <w:spacing w:line="360" w:lineRule="auto"/>
        <w:ind w:firstLine="709"/>
        <w:jc w:val="both"/>
        <w:rPr>
          <w:sz w:val="28"/>
          <w:szCs w:val="28"/>
          <w:lang w:val="uk-UA"/>
        </w:rPr>
      </w:pPr>
      <w:bookmarkStart w:id="6" w:name="_Toc130099149"/>
      <w:r>
        <w:rPr>
          <w:b w:val="0"/>
          <w:bCs/>
          <w:kern w:val="32"/>
          <w:sz w:val="28"/>
        </w:rPr>
        <w:br w:type="page"/>
      </w:r>
      <w:r w:rsidR="002F6516" w:rsidRPr="00C116E7">
        <w:rPr>
          <w:sz w:val="28"/>
        </w:rPr>
        <w:t xml:space="preserve">Список </w:t>
      </w:r>
      <w:r w:rsidR="009E3825">
        <w:rPr>
          <w:sz w:val="28"/>
        </w:rPr>
        <w:t xml:space="preserve">используемой </w:t>
      </w:r>
      <w:r w:rsidR="002F6516" w:rsidRPr="00C116E7">
        <w:rPr>
          <w:sz w:val="28"/>
          <w:szCs w:val="28"/>
        </w:rPr>
        <w:t>литературы</w:t>
      </w:r>
      <w:bookmarkEnd w:id="6"/>
    </w:p>
    <w:p w:rsidR="00093C86" w:rsidRPr="00093C86" w:rsidRDefault="00093C86" w:rsidP="00227571">
      <w:pPr>
        <w:pStyle w:val="ab"/>
        <w:spacing w:line="360" w:lineRule="auto"/>
        <w:ind w:firstLine="709"/>
        <w:jc w:val="both"/>
        <w:rPr>
          <w:sz w:val="28"/>
          <w:szCs w:val="28"/>
          <w:lang w:val="uk-UA"/>
        </w:rPr>
      </w:pPr>
    </w:p>
    <w:p w:rsidR="002F6516" w:rsidRDefault="002F6516" w:rsidP="00093C86">
      <w:pPr>
        <w:widowControl/>
        <w:numPr>
          <w:ilvl w:val="0"/>
          <w:numId w:val="34"/>
        </w:numPr>
        <w:tabs>
          <w:tab w:val="left" w:pos="284"/>
          <w:tab w:val="left" w:pos="567"/>
        </w:tabs>
        <w:snapToGrid/>
        <w:spacing w:line="360" w:lineRule="auto"/>
        <w:ind w:left="0" w:firstLine="0"/>
        <w:jc w:val="left"/>
        <w:rPr>
          <w:sz w:val="28"/>
          <w:szCs w:val="28"/>
        </w:rPr>
      </w:pPr>
      <w:r>
        <w:rPr>
          <w:sz w:val="28"/>
          <w:szCs w:val="28"/>
        </w:rPr>
        <w:t>Кузякин</w:t>
      </w:r>
      <w:r w:rsidR="007627AC">
        <w:rPr>
          <w:sz w:val="28"/>
          <w:szCs w:val="28"/>
        </w:rPr>
        <w:t xml:space="preserve"> В. И.</w:t>
      </w:r>
      <w:r>
        <w:rPr>
          <w:sz w:val="28"/>
          <w:szCs w:val="28"/>
        </w:rPr>
        <w:t xml:space="preserve"> «Теория экономических информационных систем» - Екатеринбург: НОУ УрИБ, 2004</w:t>
      </w:r>
    </w:p>
    <w:p w:rsidR="002F6516" w:rsidRDefault="002F6516" w:rsidP="00093C86">
      <w:pPr>
        <w:widowControl/>
        <w:numPr>
          <w:ilvl w:val="0"/>
          <w:numId w:val="34"/>
        </w:numPr>
        <w:tabs>
          <w:tab w:val="left" w:pos="284"/>
          <w:tab w:val="left" w:pos="567"/>
        </w:tabs>
        <w:snapToGrid/>
        <w:spacing w:line="360" w:lineRule="auto"/>
        <w:ind w:left="0" w:firstLine="0"/>
        <w:jc w:val="left"/>
        <w:rPr>
          <w:sz w:val="28"/>
          <w:szCs w:val="28"/>
        </w:rPr>
      </w:pPr>
      <w:r>
        <w:rPr>
          <w:sz w:val="28"/>
          <w:szCs w:val="28"/>
        </w:rPr>
        <w:t>Кузякин</w:t>
      </w:r>
      <w:r w:rsidR="007627AC">
        <w:rPr>
          <w:sz w:val="28"/>
          <w:szCs w:val="28"/>
        </w:rPr>
        <w:t xml:space="preserve"> В. И.</w:t>
      </w:r>
      <w:r>
        <w:rPr>
          <w:sz w:val="28"/>
          <w:szCs w:val="28"/>
        </w:rPr>
        <w:t>, Липатников</w:t>
      </w:r>
      <w:r w:rsidR="007627AC">
        <w:rPr>
          <w:sz w:val="28"/>
          <w:szCs w:val="28"/>
        </w:rPr>
        <w:t xml:space="preserve"> А. С.</w:t>
      </w:r>
      <w:r w:rsidR="00A07DDC">
        <w:rPr>
          <w:sz w:val="28"/>
          <w:szCs w:val="28"/>
        </w:rPr>
        <w:t xml:space="preserve"> </w:t>
      </w:r>
      <w:r>
        <w:rPr>
          <w:sz w:val="28"/>
          <w:szCs w:val="28"/>
        </w:rPr>
        <w:t>«Основы теории и проектирования ЭИС» - Екатеринбург: ГОУ ВПО УПИ, 2004</w:t>
      </w:r>
    </w:p>
    <w:p w:rsidR="002F6516" w:rsidRDefault="002F6516" w:rsidP="00093C86">
      <w:pPr>
        <w:widowControl/>
        <w:numPr>
          <w:ilvl w:val="0"/>
          <w:numId w:val="34"/>
        </w:numPr>
        <w:tabs>
          <w:tab w:val="left" w:pos="284"/>
          <w:tab w:val="left" w:pos="567"/>
        </w:tabs>
        <w:snapToGrid/>
        <w:spacing w:line="360" w:lineRule="auto"/>
        <w:ind w:left="0" w:firstLine="0"/>
        <w:jc w:val="left"/>
        <w:rPr>
          <w:sz w:val="28"/>
          <w:szCs w:val="28"/>
        </w:rPr>
      </w:pPr>
      <w:r>
        <w:rPr>
          <w:sz w:val="28"/>
          <w:szCs w:val="28"/>
        </w:rPr>
        <w:t>Кузякин</w:t>
      </w:r>
      <w:r w:rsidR="0070380E">
        <w:rPr>
          <w:sz w:val="28"/>
          <w:szCs w:val="28"/>
        </w:rPr>
        <w:t xml:space="preserve"> В.</w:t>
      </w:r>
      <w:r w:rsidR="007627AC">
        <w:rPr>
          <w:sz w:val="28"/>
          <w:szCs w:val="28"/>
        </w:rPr>
        <w:t>И.</w:t>
      </w:r>
      <w:r>
        <w:rPr>
          <w:sz w:val="28"/>
          <w:szCs w:val="28"/>
        </w:rPr>
        <w:t>, Хохлов</w:t>
      </w:r>
      <w:r w:rsidR="007627AC">
        <w:rPr>
          <w:sz w:val="28"/>
          <w:szCs w:val="28"/>
        </w:rPr>
        <w:t xml:space="preserve"> И. А. </w:t>
      </w:r>
      <w:r>
        <w:rPr>
          <w:sz w:val="28"/>
          <w:szCs w:val="28"/>
        </w:rPr>
        <w:t>«Информационные технологии в экономике» - Екатеринбург: НОУ УрИБ, 2004</w:t>
      </w:r>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11" w:history="1">
        <w:r w:rsidR="002F6516" w:rsidRPr="00900972">
          <w:rPr>
            <w:rStyle w:val="a4"/>
            <w:color w:val="auto"/>
            <w:sz w:val="28"/>
            <w:szCs w:val="28"/>
            <w:lang w:val="en-US"/>
          </w:rPr>
          <w:t>http://www.baz.ru</w:t>
        </w:r>
      </w:hyperlink>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12"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r w:rsidR="002F6516" w:rsidRPr="00900972">
          <w:rPr>
            <w:rStyle w:val="a4"/>
            <w:color w:val="auto"/>
            <w:sz w:val="28"/>
            <w:szCs w:val="28"/>
            <w:lang w:val="en-US"/>
          </w:rPr>
          <w:t>baz</w:t>
        </w:r>
        <w:r w:rsidR="002F6516" w:rsidRPr="00900972">
          <w:rPr>
            <w:rStyle w:val="a4"/>
            <w:color w:val="auto"/>
            <w:sz w:val="28"/>
            <w:szCs w:val="28"/>
          </w:rPr>
          <w:t>-</w:t>
        </w:r>
        <w:r w:rsidR="002F6516" w:rsidRPr="00900972">
          <w:rPr>
            <w:rStyle w:val="a4"/>
            <w:color w:val="auto"/>
            <w:sz w:val="28"/>
            <w:szCs w:val="28"/>
            <w:lang w:val="en-US"/>
          </w:rPr>
          <w:t>sual</w:t>
        </w:r>
        <w:r w:rsidR="002F6516" w:rsidRPr="00900972">
          <w:rPr>
            <w:rStyle w:val="a4"/>
            <w:color w:val="auto"/>
            <w:sz w:val="28"/>
            <w:szCs w:val="28"/>
          </w:rPr>
          <w:t>.</w:t>
        </w:r>
        <w:r w:rsidR="002F6516" w:rsidRPr="00900972">
          <w:rPr>
            <w:rStyle w:val="a4"/>
            <w:color w:val="auto"/>
            <w:sz w:val="28"/>
            <w:szCs w:val="28"/>
            <w:lang w:val="en-US"/>
          </w:rPr>
          <w:t>ru</w:t>
        </w:r>
      </w:hyperlink>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13"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hyperlink>
      <w:r w:rsidR="002F6516" w:rsidRPr="00900972">
        <w:rPr>
          <w:sz w:val="28"/>
          <w:szCs w:val="28"/>
        </w:rPr>
        <w:t xml:space="preserve"> </w:t>
      </w:r>
      <w:r w:rsidR="002F6516" w:rsidRPr="00900972">
        <w:rPr>
          <w:sz w:val="28"/>
          <w:szCs w:val="28"/>
          <w:lang w:val="en-US"/>
        </w:rPr>
        <w:t>midural.ru</w:t>
      </w:r>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14"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hyperlink>
      <w:r w:rsidR="002F6516" w:rsidRPr="00900972">
        <w:rPr>
          <w:sz w:val="28"/>
          <w:szCs w:val="28"/>
        </w:rPr>
        <w:t xml:space="preserve"> </w:t>
      </w:r>
      <w:r w:rsidR="002F6516" w:rsidRPr="00900972">
        <w:rPr>
          <w:sz w:val="28"/>
          <w:szCs w:val="28"/>
          <w:lang w:val="en-US"/>
        </w:rPr>
        <w:t xml:space="preserve">sap.com </w:t>
      </w:r>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15"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hyperlink>
      <w:r w:rsidR="002F6516" w:rsidRPr="00900972">
        <w:rPr>
          <w:sz w:val="28"/>
          <w:szCs w:val="28"/>
        </w:rPr>
        <w:t xml:space="preserve"> </w:t>
      </w:r>
      <w:r w:rsidR="002F6516" w:rsidRPr="00900972">
        <w:rPr>
          <w:sz w:val="28"/>
          <w:szCs w:val="28"/>
          <w:lang w:val="en-US"/>
        </w:rPr>
        <w:t>big.spb.ru</w:t>
      </w:r>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16"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hyperlink>
      <w:r w:rsidR="002F6516" w:rsidRPr="00900972">
        <w:rPr>
          <w:sz w:val="28"/>
          <w:szCs w:val="28"/>
        </w:rPr>
        <w:t xml:space="preserve"> </w:t>
      </w:r>
      <w:r w:rsidR="002F6516" w:rsidRPr="00900972">
        <w:rPr>
          <w:sz w:val="28"/>
          <w:szCs w:val="28"/>
          <w:lang w:val="en-US"/>
        </w:rPr>
        <w:t>galaktika.ru</w:t>
      </w:r>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17"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hyperlink>
      <w:r w:rsidR="002F6516" w:rsidRPr="00900972">
        <w:rPr>
          <w:sz w:val="28"/>
          <w:szCs w:val="28"/>
        </w:rPr>
        <w:t xml:space="preserve"> </w:t>
      </w:r>
      <w:r w:rsidR="002F6516" w:rsidRPr="00900972">
        <w:rPr>
          <w:sz w:val="28"/>
          <w:szCs w:val="28"/>
          <w:lang w:val="en-US"/>
        </w:rPr>
        <w:t xml:space="preserve">frontstep.ru </w:t>
      </w:r>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18"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hyperlink>
      <w:r w:rsidR="002F6516" w:rsidRPr="00900972">
        <w:rPr>
          <w:sz w:val="28"/>
          <w:szCs w:val="28"/>
        </w:rPr>
        <w:t xml:space="preserve"> </w:t>
      </w:r>
      <w:r w:rsidR="002F6516" w:rsidRPr="00900972">
        <w:rPr>
          <w:sz w:val="28"/>
          <w:szCs w:val="28"/>
          <w:lang w:val="en-US"/>
        </w:rPr>
        <w:t>a2anta.ru</w:t>
      </w:r>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19"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hyperlink>
      <w:r w:rsidR="002F6516" w:rsidRPr="00900972">
        <w:rPr>
          <w:sz w:val="28"/>
          <w:szCs w:val="28"/>
        </w:rPr>
        <w:t xml:space="preserve"> </w:t>
      </w:r>
      <w:r w:rsidR="002F6516" w:rsidRPr="00900972">
        <w:rPr>
          <w:sz w:val="28"/>
          <w:szCs w:val="28"/>
          <w:lang w:val="en-US"/>
        </w:rPr>
        <w:t>tqmservice.ru</w:t>
      </w:r>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20"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hyperlink>
      <w:r w:rsidR="002F6516" w:rsidRPr="00900972">
        <w:rPr>
          <w:sz w:val="28"/>
          <w:szCs w:val="28"/>
        </w:rPr>
        <w:t xml:space="preserve"> </w:t>
      </w:r>
      <w:r w:rsidR="002F6516" w:rsidRPr="00900972">
        <w:rPr>
          <w:sz w:val="28"/>
          <w:szCs w:val="28"/>
          <w:lang w:val="en-US"/>
        </w:rPr>
        <w:t>quality.eup.ru</w:t>
      </w:r>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21"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hyperlink>
      <w:r w:rsidR="002F6516" w:rsidRPr="00900972">
        <w:rPr>
          <w:sz w:val="28"/>
          <w:szCs w:val="28"/>
        </w:rPr>
        <w:t xml:space="preserve"> </w:t>
      </w:r>
      <w:r w:rsidR="002F6516" w:rsidRPr="00900972">
        <w:rPr>
          <w:sz w:val="28"/>
          <w:szCs w:val="28"/>
          <w:lang w:val="en-US"/>
        </w:rPr>
        <w:t>iteam.ru</w:t>
      </w:r>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22"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hyperlink>
      <w:r w:rsidR="002F6516" w:rsidRPr="00900972">
        <w:rPr>
          <w:sz w:val="28"/>
          <w:szCs w:val="28"/>
        </w:rPr>
        <w:t xml:space="preserve"> </w:t>
      </w:r>
      <w:r w:rsidR="002F6516" w:rsidRPr="00900972">
        <w:rPr>
          <w:sz w:val="28"/>
          <w:szCs w:val="28"/>
          <w:lang w:val="en-US"/>
        </w:rPr>
        <w:t>isocentre.ru</w:t>
      </w:r>
    </w:p>
    <w:p w:rsidR="002F6516" w:rsidRPr="00900972" w:rsidRDefault="00031EEC" w:rsidP="00093C86">
      <w:pPr>
        <w:widowControl/>
        <w:numPr>
          <w:ilvl w:val="0"/>
          <w:numId w:val="34"/>
        </w:numPr>
        <w:tabs>
          <w:tab w:val="left" w:pos="284"/>
          <w:tab w:val="left" w:pos="567"/>
        </w:tabs>
        <w:snapToGrid/>
        <w:spacing w:line="360" w:lineRule="auto"/>
        <w:ind w:left="0" w:firstLine="0"/>
        <w:jc w:val="left"/>
        <w:rPr>
          <w:sz w:val="28"/>
          <w:szCs w:val="28"/>
        </w:rPr>
      </w:pPr>
      <w:hyperlink r:id="rId23" w:history="1">
        <w:r w:rsidR="002F6516" w:rsidRPr="00900972">
          <w:rPr>
            <w:rStyle w:val="a4"/>
            <w:color w:val="auto"/>
            <w:sz w:val="28"/>
            <w:szCs w:val="28"/>
            <w:lang w:val="en-US"/>
          </w:rPr>
          <w:t>http</w:t>
        </w:r>
        <w:r w:rsidR="002F6516" w:rsidRPr="00900972">
          <w:rPr>
            <w:rStyle w:val="a4"/>
            <w:color w:val="auto"/>
            <w:sz w:val="28"/>
            <w:szCs w:val="28"/>
          </w:rPr>
          <w:t>://</w:t>
        </w:r>
        <w:r w:rsidR="002F6516" w:rsidRPr="00900972">
          <w:rPr>
            <w:rStyle w:val="a4"/>
            <w:color w:val="auto"/>
            <w:sz w:val="28"/>
            <w:szCs w:val="28"/>
            <w:lang w:val="en-US"/>
          </w:rPr>
          <w:t>www</w:t>
        </w:r>
        <w:r w:rsidR="002F6516" w:rsidRPr="00900972">
          <w:rPr>
            <w:rStyle w:val="a4"/>
            <w:color w:val="auto"/>
            <w:sz w:val="28"/>
            <w:szCs w:val="28"/>
          </w:rPr>
          <w:t>.</w:t>
        </w:r>
      </w:hyperlink>
      <w:r w:rsidR="002F6516" w:rsidRPr="00900972">
        <w:rPr>
          <w:sz w:val="28"/>
          <w:szCs w:val="28"/>
        </w:rPr>
        <w:t xml:space="preserve"> </w:t>
      </w:r>
      <w:r w:rsidR="002F6516" w:rsidRPr="00900972">
        <w:rPr>
          <w:sz w:val="28"/>
          <w:szCs w:val="28"/>
          <w:lang w:val="en-US"/>
        </w:rPr>
        <w:t>ausferr.ru</w:t>
      </w:r>
      <w:bookmarkStart w:id="7" w:name="_GoBack"/>
      <w:bookmarkEnd w:id="7"/>
    </w:p>
    <w:sectPr w:rsidR="002F6516" w:rsidRPr="00900972" w:rsidSect="00093C86">
      <w:pgSz w:w="11906" w:h="16838"/>
      <w:pgMar w:top="1134" w:right="851" w:bottom="1134" w:left="1701" w:header="709" w:footer="709"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F20" w:rsidRDefault="00E11F20">
      <w:pPr>
        <w:widowControl/>
        <w:snapToGrid/>
        <w:ind w:left="0" w:firstLine="0"/>
        <w:jc w:val="left"/>
        <w:rPr>
          <w:sz w:val="24"/>
          <w:szCs w:val="24"/>
        </w:rPr>
      </w:pPr>
      <w:r>
        <w:rPr>
          <w:sz w:val="24"/>
          <w:szCs w:val="24"/>
        </w:rPr>
        <w:separator/>
      </w:r>
    </w:p>
  </w:endnote>
  <w:endnote w:type="continuationSeparator" w:id="0">
    <w:p w:rsidR="00E11F20" w:rsidRDefault="00E11F20">
      <w:pPr>
        <w:widowControl/>
        <w:snapToGrid/>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B1" w:rsidRDefault="00DB3CB1" w:rsidP="006045B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B3CB1" w:rsidRDefault="00DB3CB1" w:rsidP="000C6DF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B1" w:rsidRDefault="00DB3CB1" w:rsidP="000C6DF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F20" w:rsidRDefault="00E11F20">
      <w:pPr>
        <w:widowControl/>
        <w:snapToGrid/>
        <w:ind w:left="0" w:firstLine="0"/>
        <w:jc w:val="left"/>
        <w:rPr>
          <w:sz w:val="24"/>
          <w:szCs w:val="24"/>
        </w:rPr>
      </w:pPr>
      <w:r>
        <w:rPr>
          <w:sz w:val="24"/>
          <w:szCs w:val="24"/>
        </w:rPr>
        <w:separator/>
      </w:r>
    </w:p>
  </w:footnote>
  <w:footnote w:type="continuationSeparator" w:id="0">
    <w:p w:rsidR="00E11F20" w:rsidRDefault="00E11F20">
      <w:pPr>
        <w:widowControl/>
        <w:snapToGrid/>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B1" w:rsidRDefault="00DB3CB1" w:rsidP="006045BF">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B3CB1" w:rsidRDefault="00DB3CB1" w:rsidP="001861E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4171FB"/>
    <w:multiLevelType w:val="multilevel"/>
    <w:tmpl w:val="FD36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92905"/>
    <w:multiLevelType w:val="singleLevel"/>
    <w:tmpl w:val="29D07154"/>
    <w:lvl w:ilvl="0">
      <w:start w:val="1"/>
      <w:numFmt w:val="none"/>
      <w:lvlText w:val="- "/>
      <w:legacy w:legacy="1" w:legacySpace="0" w:legacyIndent="283"/>
      <w:lvlJc w:val="left"/>
      <w:pPr>
        <w:ind w:left="850" w:hanging="283"/>
      </w:pPr>
      <w:rPr>
        <w:rFonts w:cs="Times New Roman"/>
      </w:rPr>
    </w:lvl>
  </w:abstractNum>
  <w:abstractNum w:abstractNumId="3">
    <w:nsid w:val="05500C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FA02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88614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9F33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6649B4"/>
    <w:multiLevelType w:val="multilevel"/>
    <w:tmpl w:val="81B227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BC72B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D3E6FB0"/>
    <w:multiLevelType w:val="multilevel"/>
    <w:tmpl w:val="E8B63CD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37E640A4"/>
    <w:multiLevelType w:val="multilevel"/>
    <w:tmpl w:val="5EA65B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D2F790E"/>
    <w:multiLevelType w:val="hybridMultilevel"/>
    <w:tmpl w:val="731EAC98"/>
    <w:lvl w:ilvl="0" w:tplc="CFEAEB2E">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E2C55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03D2200"/>
    <w:multiLevelType w:val="multilevel"/>
    <w:tmpl w:val="491C314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43886B5E"/>
    <w:multiLevelType w:val="hybridMultilevel"/>
    <w:tmpl w:val="692C425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6254526"/>
    <w:multiLevelType w:val="hybridMultilevel"/>
    <w:tmpl w:val="FBE649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D06C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8CB5293"/>
    <w:multiLevelType w:val="singleLevel"/>
    <w:tmpl w:val="EE62DE7E"/>
    <w:lvl w:ilvl="0">
      <w:start w:val="3"/>
      <w:numFmt w:val="upperRoman"/>
      <w:lvlText w:val="%1."/>
      <w:legacy w:legacy="1" w:legacySpace="0" w:legacyIndent="283"/>
      <w:lvlJc w:val="left"/>
      <w:pPr>
        <w:ind w:left="567" w:hanging="283"/>
      </w:pPr>
      <w:rPr>
        <w:rFonts w:cs="Times New Roman"/>
      </w:rPr>
    </w:lvl>
  </w:abstractNum>
  <w:abstractNum w:abstractNumId="18">
    <w:nsid w:val="48D961E3"/>
    <w:multiLevelType w:val="multilevel"/>
    <w:tmpl w:val="085E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0D7C79"/>
    <w:multiLevelType w:val="hybridMultilevel"/>
    <w:tmpl w:val="8F9E3674"/>
    <w:lvl w:ilvl="0" w:tplc="85A6A304">
      <w:start w:val="1"/>
      <w:numFmt w:val="decimal"/>
      <w:lvlText w:val="%1."/>
      <w:lvlJc w:val="left"/>
      <w:pPr>
        <w:tabs>
          <w:tab w:val="num" w:pos="720"/>
        </w:tabs>
        <w:ind w:left="720" w:hanging="360"/>
      </w:pPr>
      <w:rPr>
        <w:rFonts w:cs="Times New Roman" w:hint="default"/>
      </w:rPr>
    </w:lvl>
    <w:lvl w:ilvl="1" w:tplc="53B002BA">
      <w:numFmt w:val="none"/>
      <w:lvlText w:val=""/>
      <w:lvlJc w:val="left"/>
      <w:pPr>
        <w:tabs>
          <w:tab w:val="num" w:pos="360"/>
        </w:tabs>
      </w:pPr>
      <w:rPr>
        <w:rFonts w:cs="Times New Roman"/>
      </w:rPr>
    </w:lvl>
    <w:lvl w:ilvl="2" w:tplc="0C8A65DA">
      <w:numFmt w:val="none"/>
      <w:lvlText w:val=""/>
      <w:lvlJc w:val="left"/>
      <w:pPr>
        <w:tabs>
          <w:tab w:val="num" w:pos="360"/>
        </w:tabs>
      </w:pPr>
      <w:rPr>
        <w:rFonts w:cs="Times New Roman"/>
      </w:rPr>
    </w:lvl>
    <w:lvl w:ilvl="3" w:tplc="CEAC4634">
      <w:numFmt w:val="none"/>
      <w:lvlText w:val=""/>
      <w:lvlJc w:val="left"/>
      <w:pPr>
        <w:tabs>
          <w:tab w:val="num" w:pos="360"/>
        </w:tabs>
      </w:pPr>
      <w:rPr>
        <w:rFonts w:cs="Times New Roman"/>
      </w:rPr>
    </w:lvl>
    <w:lvl w:ilvl="4" w:tplc="A114F8D8">
      <w:numFmt w:val="none"/>
      <w:lvlText w:val=""/>
      <w:lvlJc w:val="left"/>
      <w:pPr>
        <w:tabs>
          <w:tab w:val="num" w:pos="360"/>
        </w:tabs>
      </w:pPr>
      <w:rPr>
        <w:rFonts w:cs="Times New Roman"/>
      </w:rPr>
    </w:lvl>
    <w:lvl w:ilvl="5" w:tplc="2334F0C8">
      <w:numFmt w:val="none"/>
      <w:lvlText w:val=""/>
      <w:lvlJc w:val="left"/>
      <w:pPr>
        <w:tabs>
          <w:tab w:val="num" w:pos="360"/>
        </w:tabs>
      </w:pPr>
      <w:rPr>
        <w:rFonts w:cs="Times New Roman"/>
      </w:rPr>
    </w:lvl>
    <w:lvl w:ilvl="6" w:tplc="E2DA8B9E">
      <w:numFmt w:val="none"/>
      <w:lvlText w:val=""/>
      <w:lvlJc w:val="left"/>
      <w:pPr>
        <w:tabs>
          <w:tab w:val="num" w:pos="360"/>
        </w:tabs>
      </w:pPr>
      <w:rPr>
        <w:rFonts w:cs="Times New Roman"/>
      </w:rPr>
    </w:lvl>
    <w:lvl w:ilvl="7" w:tplc="CB10A3C0">
      <w:numFmt w:val="none"/>
      <w:lvlText w:val=""/>
      <w:lvlJc w:val="left"/>
      <w:pPr>
        <w:tabs>
          <w:tab w:val="num" w:pos="360"/>
        </w:tabs>
      </w:pPr>
      <w:rPr>
        <w:rFonts w:cs="Times New Roman"/>
      </w:rPr>
    </w:lvl>
    <w:lvl w:ilvl="8" w:tplc="6C9E6AFC">
      <w:numFmt w:val="none"/>
      <w:lvlText w:val=""/>
      <w:lvlJc w:val="left"/>
      <w:pPr>
        <w:tabs>
          <w:tab w:val="num" w:pos="360"/>
        </w:tabs>
      </w:pPr>
      <w:rPr>
        <w:rFonts w:cs="Times New Roman"/>
      </w:rPr>
    </w:lvl>
  </w:abstractNum>
  <w:abstractNum w:abstractNumId="20">
    <w:nsid w:val="4F1C2C26"/>
    <w:multiLevelType w:val="singleLevel"/>
    <w:tmpl w:val="7AB6FC8E"/>
    <w:lvl w:ilvl="0">
      <w:start w:val="1"/>
      <w:numFmt w:val="upperRoman"/>
      <w:lvlText w:val="%1."/>
      <w:legacy w:legacy="1" w:legacySpace="0" w:legacyIndent="283"/>
      <w:lvlJc w:val="left"/>
      <w:pPr>
        <w:ind w:left="567" w:hanging="283"/>
      </w:pPr>
      <w:rPr>
        <w:rFonts w:cs="Times New Roman"/>
      </w:rPr>
    </w:lvl>
  </w:abstractNum>
  <w:abstractNum w:abstractNumId="21">
    <w:nsid w:val="511F60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2BB1F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3D312CD"/>
    <w:multiLevelType w:val="multilevel"/>
    <w:tmpl w:val="D772F3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48117C6"/>
    <w:multiLevelType w:val="singleLevel"/>
    <w:tmpl w:val="29D07154"/>
    <w:lvl w:ilvl="0">
      <w:start w:val="1"/>
      <w:numFmt w:val="none"/>
      <w:lvlText w:val="- "/>
      <w:legacy w:legacy="1" w:legacySpace="0" w:legacyIndent="283"/>
      <w:lvlJc w:val="left"/>
      <w:pPr>
        <w:ind w:left="850" w:hanging="283"/>
      </w:pPr>
      <w:rPr>
        <w:rFonts w:cs="Times New Roman"/>
      </w:rPr>
    </w:lvl>
  </w:abstractNum>
  <w:abstractNum w:abstractNumId="25">
    <w:nsid w:val="550C7355"/>
    <w:multiLevelType w:val="multilevel"/>
    <w:tmpl w:val="A168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8919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99D1E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4A672A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81F3831"/>
    <w:multiLevelType w:val="multilevel"/>
    <w:tmpl w:val="E9B0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A84DAB"/>
    <w:multiLevelType w:val="multilevel"/>
    <w:tmpl w:val="1D70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307DB9"/>
    <w:multiLevelType w:val="multilevel"/>
    <w:tmpl w:val="CD3887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AB2741A"/>
    <w:multiLevelType w:val="multilevel"/>
    <w:tmpl w:val="E8B63CD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3">
    <w:nsid w:val="77DE50F6"/>
    <w:multiLevelType w:val="singleLevel"/>
    <w:tmpl w:val="585A0B18"/>
    <w:lvl w:ilvl="0">
      <w:start w:val="1"/>
      <w:numFmt w:val="bullet"/>
      <w:pStyle w:val="a"/>
      <w:lvlText w:val=""/>
      <w:lvlJc w:val="left"/>
      <w:pPr>
        <w:tabs>
          <w:tab w:val="num" w:pos="1080"/>
        </w:tabs>
        <w:ind w:firstLine="720"/>
      </w:pPr>
      <w:rPr>
        <w:rFonts w:ascii="Symbol" w:hAnsi="Symbol" w:hint="default"/>
      </w:rPr>
    </w:lvl>
  </w:abstractNum>
  <w:abstractNum w:abstractNumId="34">
    <w:nsid w:val="7D30738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20"/>
    <w:lvlOverride w:ilvl="0">
      <w:startOverride w:val="1"/>
    </w:lvlOverride>
  </w:num>
  <w:num w:numId="3">
    <w:abstractNumId w:val="0"/>
    <w:lvlOverride w:ilvl="0">
      <w:lvl w:ilvl="0">
        <w:numFmt w:val="bullet"/>
        <w:lvlText w:val=""/>
        <w:legacy w:legacy="1" w:legacySpace="0" w:legacyIndent="283"/>
        <w:lvlJc w:val="left"/>
        <w:pPr>
          <w:ind w:left="850" w:hanging="283"/>
        </w:pPr>
        <w:rPr>
          <w:rFonts w:ascii="Symbol" w:hAnsi="Symbol" w:hint="default"/>
        </w:rPr>
      </w:lvl>
    </w:lvlOverride>
  </w:num>
  <w:num w:numId="4">
    <w:abstractNumId w:val="20"/>
    <w:lvlOverride w:ilvl="0">
      <w:lvl w:ilvl="0">
        <w:start w:val="1"/>
        <w:numFmt w:val="upperRoman"/>
        <w:lvlText w:val="%1."/>
        <w:legacy w:legacy="1" w:legacySpace="0" w:legacyIndent="283"/>
        <w:lvlJc w:val="left"/>
        <w:pPr>
          <w:ind w:left="283" w:hanging="283"/>
        </w:pPr>
        <w:rPr>
          <w:rFonts w:cs="Times New Roman"/>
        </w:rPr>
      </w:lvl>
    </w:lvlOverride>
  </w:num>
  <w:num w:numId="5">
    <w:abstractNumId w:val="17"/>
    <w:lvlOverride w:ilvl="0">
      <w:startOverride w:val="3"/>
    </w:lvlOverride>
  </w:num>
  <w:num w:numId="6">
    <w:abstractNumId w:val="17"/>
    <w:lvlOverride w:ilvl="0">
      <w:lvl w:ilvl="0">
        <w:start w:val="3"/>
        <w:numFmt w:val="upperRoman"/>
        <w:lvlText w:val="%1."/>
        <w:legacy w:legacy="1" w:legacySpace="0" w:legacyIndent="283"/>
        <w:lvlJc w:val="left"/>
        <w:pPr>
          <w:ind w:left="567" w:hanging="283"/>
        </w:pPr>
        <w:rPr>
          <w:rFonts w:cs="Times New Roman"/>
        </w:rPr>
      </w:lvl>
    </w:lvlOverride>
  </w:num>
  <w:num w:numId="7">
    <w:abstractNumId w:val="0"/>
  </w:num>
  <w:num w:numId="8">
    <w:abstractNumId w:val="21"/>
  </w:num>
  <w:num w:numId="9">
    <w:abstractNumId w:val="2"/>
    <w:lvlOverride w:ilvl="0">
      <w:startOverride w:val="1"/>
    </w:lvlOverride>
  </w:num>
  <w:num w:numId="10">
    <w:abstractNumId w:val="24"/>
    <w:lvlOverride w:ilvl="0">
      <w:startOverride w:val="1"/>
    </w:lvlOverride>
  </w:num>
  <w:num w:numId="11">
    <w:abstractNumId w:val="28"/>
    <w:lvlOverride w:ilvl="0">
      <w:startOverride w:val="1"/>
    </w:lvlOverride>
  </w:num>
  <w:num w:numId="12">
    <w:abstractNumId w:val="34"/>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6"/>
  </w:num>
  <w:num w:numId="19">
    <w:abstractNumId w:val="27"/>
  </w:num>
  <w:num w:numId="20">
    <w:abstractNumId w:val="6"/>
  </w:num>
  <w:num w:numId="21">
    <w:abstractNumId w:val="8"/>
  </w:num>
  <w:num w:numId="22">
    <w:abstractNumId w:val="12"/>
  </w:num>
  <w:num w:numId="23">
    <w:abstractNumId w:val="5"/>
  </w:num>
  <w:num w:numId="24">
    <w:abstractNumId w:val="4"/>
  </w:num>
  <w:num w:numId="25">
    <w:abstractNumId w:val="2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num>
  <w:num w:numId="29">
    <w:abstractNumId w:val="30"/>
  </w:num>
  <w:num w:numId="30">
    <w:abstractNumId w:val="1"/>
  </w:num>
  <w:num w:numId="31">
    <w:abstractNumId w:val="18"/>
  </w:num>
  <w:num w:numId="32">
    <w:abstractNumId w:val="25"/>
  </w:num>
  <w:num w:numId="33">
    <w:abstractNumId w:val="29"/>
  </w:num>
  <w:num w:numId="34">
    <w:abstractNumId w:val="11"/>
  </w:num>
  <w:num w:numId="35">
    <w:abstractNumId w:val="19"/>
  </w:num>
  <w:num w:numId="36">
    <w:abstractNumId w:val="13"/>
  </w:num>
  <w:num w:numId="37">
    <w:abstractNumId w:val="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660"/>
    <w:rsid w:val="00031EEC"/>
    <w:rsid w:val="00093C86"/>
    <w:rsid w:val="000C6DFC"/>
    <w:rsid w:val="000F03B7"/>
    <w:rsid w:val="001553BD"/>
    <w:rsid w:val="001861E1"/>
    <w:rsid w:val="001F7CC5"/>
    <w:rsid w:val="00227571"/>
    <w:rsid w:val="002425B2"/>
    <w:rsid w:val="0024401C"/>
    <w:rsid w:val="00290218"/>
    <w:rsid w:val="002A0845"/>
    <w:rsid w:val="002B6BA6"/>
    <w:rsid w:val="002D1B31"/>
    <w:rsid w:val="002F6516"/>
    <w:rsid w:val="0034503E"/>
    <w:rsid w:val="003D3AA2"/>
    <w:rsid w:val="003D4D0E"/>
    <w:rsid w:val="003E0E6F"/>
    <w:rsid w:val="00403747"/>
    <w:rsid w:val="00443716"/>
    <w:rsid w:val="00490B55"/>
    <w:rsid w:val="004F6FB4"/>
    <w:rsid w:val="005310A2"/>
    <w:rsid w:val="0059242B"/>
    <w:rsid w:val="005A6919"/>
    <w:rsid w:val="005B1A3F"/>
    <w:rsid w:val="005D737E"/>
    <w:rsid w:val="00601956"/>
    <w:rsid w:val="00602568"/>
    <w:rsid w:val="006045BF"/>
    <w:rsid w:val="0062610D"/>
    <w:rsid w:val="0065730F"/>
    <w:rsid w:val="006A7D17"/>
    <w:rsid w:val="006D3205"/>
    <w:rsid w:val="0070380E"/>
    <w:rsid w:val="007311D6"/>
    <w:rsid w:val="007627AC"/>
    <w:rsid w:val="00791BDF"/>
    <w:rsid w:val="007F709D"/>
    <w:rsid w:val="00800AAD"/>
    <w:rsid w:val="00893AFA"/>
    <w:rsid w:val="008D62C6"/>
    <w:rsid w:val="00900972"/>
    <w:rsid w:val="00912FF1"/>
    <w:rsid w:val="0093590F"/>
    <w:rsid w:val="00942DB0"/>
    <w:rsid w:val="009B649F"/>
    <w:rsid w:val="009D36FD"/>
    <w:rsid w:val="009E3825"/>
    <w:rsid w:val="009E714A"/>
    <w:rsid w:val="009E7C88"/>
    <w:rsid w:val="009F4E88"/>
    <w:rsid w:val="00A0505F"/>
    <w:rsid w:val="00A07DDC"/>
    <w:rsid w:val="00A65660"/>
    <w:rsid w:val="00A6597D"/>
    <w:rsid w:val="00AB0998"/>
    <w:rsid w:val="00AD1B9A"/>
    <w:rsid w:val="00AD1EF6"/>
    <w:rsid w:val="00AF793B"/>
    <w:rsid w:val="00B2102E"/>
    <w:rsid w:val="00B7268B"/>
    <w:rsid w:val="00BD46C2"/>
    <w:rsid w:val="00BF582F"/>
    <w:rsid w:val="00C116E7"/>
    <w:rsid w:val="00C51A00"/>
    <w:rsid w:val="00C56102"/>
    <w:rsid w:val="00C6299C"/>
    <w:rsid w:val="00CA6A56"/>
    <w:rsid w:val="00CC7E02"/>
    <w:rsid w:val="00CE07D4"/>
    <w:rsid w:val="00CE4C4F"/>
    <w:rsid w:val="00D04A17"/>
    <w:rsid w:val="00D736A1"/>
    <w:rsid w:val="00DB3CB1"/>
    <w:rsid w:val="00DE098E"/>
    <w:rsid w:val="00E11F20"/>
    <w:rsid w:val="00E15AC9"/>
    <w:rsid w:val="00E20E92"/>
    <w:rsid w:val="00E27589"/>
    <w:rsid w:val="00EA78E4"/>
    <w:rsid w:val="00EB55D9"/>
    <w:rsid w:val="00EE2CD7"/>
    <w:rsid w:val="00EF72EB"/>
    <w:rsid w:val="00FA10F4"/>
    <w:rsid w:val="00FB7482"/>
    <w:rsid w:val="00FC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199"/>
    <o:shapelayout v:ext="edit">
      <o:idmap v:ext="edit" data="1"/>
    </o:shapelayout>
  </w:shapeDefaults>
  <w:decimalSymbol w:val=","/>
  <w:listSeparator w:val=";"/>
  <w14:defaultImageDpi w14:val="0"/>
  <w15:chartTrackingRefBased/>
  <w15:docId w15:val="{BDE84E65-BA37-4869-92CE-614A73D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A65660"/>
    <w:pPr>
      <w:widowControl w:val="0"/>
      <w:snapToGrid w:val="0"/>
      <w:ind w:left="80" w:firstLine="260"/>
      <w:jc w:val="both"/>
    </w:pPr>
  </w:style>
  <w:style w:type="paragraph" w:styleId="1">
    <w:name w:val="heading 1"/>
    <w:basedOn w:val="a0"/>
    <w:next w:val="a0"/>
    <w:link w:val="10"/>
    <w:uiPriority w:val="9"/>
    <w:qFormat/>
    <w:rsid w:val="00A65660"/>
    <w:pPr>
      <w:keepNext/>
      <w:widowControl/>
      <w:snapToGrid/>
      <w:spacing w:before="240" w:after="60"/>
      <w:ind w:left="0" w:firstLine="0"/>
      <w:jc w:val="left"/>
      <w:outlineLvl w:val="0"/>
    </w:pPr>
    <w:rPr>
      <w:rFonts w:ascii="Arial" w:hAnsi="Arial" w:cs="Arial"/>
      <w:b/>
      <w:bCs/>
      <w:kern w:val="32"/>
      <w:sz w:val="32"/>
      <w:szCs w:val="32"/>
    </w:rPr>
  </w:style>
  <w:style w:type="paragraph" w:styleId="2">
    <w:name w:val="heading 2"/>
    <w:basedOn w:val="a0"/>
    <w:next w:val="a0"/>
    <w:link w:val="20"/>
    <w:uiPriority w:val="9"/>
    <w:qFormat/>
    <w:rsid w:val="00A65660"/>
    <w:pPr>
      <w:keepNext/>
      <w:widowControl/>
      <w:snapToGrid/>
      <w:spacing w:before="240" w:after="60"/>
      <w:ind w:left="0" w:firstLine="0"/>
      <w:jc w:val="left"/>
      <w:outlineLvl w:val="1"/>
    </w:pPr>
    <w:rPr>
      <w:rFonts w:ascii="Arial" w:hAnsi="Arial" w:cs="Arial"/>
      <w:b/>
      <w:bCs/>
      <w:i/>
      <w:iCs/>
      <w:sz w:val="28"/>
      <w:szCs w:val="28"/>
    </w:rPr>
  </w:style>
  <w:style w:type="paragraph" w:styleId="4">
    <w:name w:val="heading 4"/>
    <w:basedOn w:val="a0"/>
    <w:next w:val="a0"/>
    <w:link w:val="40"/>
    <w:uiPriority w:val="9"/>
    <w:qFormat/>
    <w:rsid w:val="00A65660"/>
    <w:pPr>
      <w:keepNext/>
      <w:widowControl/>
      <w:snapToGrid/>
      <w:spacing w:before="240" w:after="60"/>
      <w:ind w:left="0" w:firstLine="0"/>
      <w:jc w:val="left"/>
      <w:outlineLvl w:val="3"/>
    </w:pPr>
    <w:rPr>
      <w:b/>
      <w:bCs/>
      <w:sz w:val="28"/>
      <w:szCs w:val="28"/>
    </w:rPr>
  </w:style>
  <w:style w:type="paragraph" w:styleId="8">
    <w:name w:val="heading 8"/>
    <w:basedOn w:val="a0"/>
    <w:next w:val="a0"/>
    <w:link w:val="80"/>
    <w:uiPriority w:val="9"/>
    <w:qFormat/>
    <w:rsid w:val="00A65660"/>
    <w:pPr>
      <w:widowControl/>
      <w:snapToGrid/>
      <w:spacing w:before="240" w:after="60"/>
      <w:ind w:left="0" w:firstLine="0"/>
      <w:jc w:val="left"/>
      <w:outlineLvl w:val="7"/>
    </w:pPr>
    <w:rPr>
      <w:i/>
      <w:iCs/>
      <w:sz w:val="24"/>
      <w:szCs w:val="24"/>
    </w:rPr>
  </w:style>
  <w:style w:type="paragraph" w:styleId="9">
    <w:name w:val="heading 9"/>
    <w:basedOn w:val="a0"/>
    <w:next w:val="a0"/>
    <w:link w:val="90"/>
    <w:uiPriority w:val="9"/>
    <w:qFormat/>
    <w:rsid w:val="00A65660"/>
    <w:pPr>
      <w:widowControl/>
      <w:snapToGrid/>
      <w:spacing w:before="240" w:after="60"/>
      <w:ind w:left="0" w:firstLine="0"/>
      <w:jc w:val="left"/>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4">
    <w:name w:val="Hyperlink"/>
    <w:uiPriority w:val="99"/>
    <w:rsid w:val="00A65660"/>
    <w:rPr>
      <w:rFonts w:cs="Times New Roman"/>
      <w:color w:val="000099"/>
      <w:u w:val="single"/>
    </w:rPr>
  </w:style>
  <w:style w:type="paragraph" w:styleId="11">
    <w:name w:val="toc 1"/>
    <w:basedOn w:val="a0"/>
    <w:next w:val="a0"/>
    <w:autoRedefine/>
    <w:uiPriority w:val="39"/>
    <w:semiHidden/>
    <w:rsid w:val="00EA78E4"/>
    <w:pPr>
      <w:widowControl/>
      <w:tabs>
        <w:tab w:val="left" w:pos="284"/>
        <w:tab w:val="right" w:leader="dot" w:pos="9345"/>
        <w:tab w:val="right" w:leader="dot" w:pos="9628"/>
      </w:tabs>
      <w:snapToGrid/>
      <w:spacing w:line="360" w:lineRule="auto"/>
      <w:ind w:left="0" w:firstLine="0"/>
      <w:jc w:val="left"/>
    </w:pPr>
    <w:rPr>
      <w:kern w:val="32"/>
      <w:sz w:val="28"/>
      <w:szCs w:val="28"/>
    </w:rPr>
  </w:style>
  <w:style w:type="paragraph" w:styleId="21">
    <w:name w:val="toc 2"/>
    <w:basedOn w:val="a0"/>
    <w:next w:val="a0"/>
    <w:autoRedefine/>
    <w:uiPriority w:val="39"/>
    <w:semiHidden/>
    <w:rsid w:val="00601956"/>
    <w:pPr>
      <w:widowControl/>
      <w:tabs>
        <w:tab w:val="right" w:leader="dot" w:pos="9360"/>
        <w:tab w:val="right" w:leader="dot" w:pos="9628"/>
      </w:tabs>
      <w:snapToGrid/>
      <w:spacing w:line="360" w:lineRule="auto"/>
      <w:ind w:left="240" w:firstLine="0"/>
    </w:pPr>
    <w:rPr>
      <w:noProof/>
      <w:sz w:val="28"/>
      <w:szCs w:val="28"/>
    </w:rPr>
  </w:style>
  <w:style w:type="paragraph" w:styleId="a5">
    <w:name w:val="header"/>
    <w:basedOn w:val="a0"/>
    <w:link w:val="a6"/>
    <w:uiPriority w:val="99"/>
    <w:rsid w:val="00A65660"/>
    <w:pPr>
      <w:widowControl/>
      <w:tabs>
        <w:tab w:val="center" w:pos="4153"/>
        <w:tab w:val="right" w:pos="8306"/>
      </w:tabs>
      <w:snapToGrid/>
      <w:ind w:left="0" w:firstLine="0"/>
      <w:jc w:val="left"/>
    </w:pPr>
  </w:style>
  <w:style w:type="character" w:customStyle="1" w:styleId="a6">
    <w:name w:val="Верхний колонтитул Знак"/>
    <w:link w:val="a5"/>
    <w:uiPriority w:val="99"/>
    <w:semiHidden/>
    <w:locked/>
    <w:rPr>
      <w:rFonts w:cs="Times New Roman"/>
      <w:sz w:val="24"/>
      <w:szCs w:val="24"/>
    </w:rPr>
  </w:style>
  <w:style w:type="paragraph" w:styleId="a7">
    <w:name w:val="Title"/>
    <w:basedOn w:val="a0"/>
    <w:link w:val="a8"/>
    <w:uiPriority w:val="10"/>
    <w:qFormat/>
    <w:rsid w:val="00A65660"/>
    <w:pPr>
      <w:widowControl/>
      <w:snapToGrid/>
      <w:ind w:left="0" w:firstLine="0"/>
      <w:jc w:val="center"/>
    </w:pPr>
    <w:rPr>
      <w:rFonts w:ascii="Courier New" w:hAnsi="Courier New"/>
      <w:b/>
      <w:sz w:val="40"/>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ody Text"/>
    <w:basedOn w:val="a0"/>
    <w:link w:val="aa"/>
    <w:uiPriority w:val="99"/>
    <w:rsid w:val="00A65660"/>
    <w:pPr>
      <w:widowControl/>
      <w:snapToGrid/>
      <w:ind w:left="0" w:firstLine="0"/>
      <w:jc w:val="left"/>
    </w:pPr>
    <w:rPr>
      <w:sz w:val="32"/>
    </w:rPr>
  </w:style>
  <w:style w:type="character" w:customStyle="1" w:styleId="aa">
    <w:name w:val="Основной текст Знак"/>
    <w:link w:val="a9"/>
    <w:uiPriority w:val="99"/>
    <w:semiHidden/>
    <w:locked/>
    <w:rPr>
      <w:rFonts w:cs="Times New Roman"/>
      <w:sz w:val="24"/>
      <w:szCs w:val="24"/>
    </w:rPr>
  </w:style>
  <w:style w:type="paragraph" w:styleId="22">
    <w:name w:val="Body Text Indent 2"/>
    <w:basedOn w:val="a0"/>
    <w:link w:val="23"/>
    <w:uiPriority w:val="99"/>
    <w:rsid w:val="00A65660"/>
    <w:pPr>
      <w:widowControl/>
      <w:snapToGrid/>
      <w:spacing w:after="120" w:line="480" w:lineRule="auto"/>
      <w:ind w:left="283" w:firstLine="0"/>
      <w:jc w:val="left"/>
    </w:pPr>
    <w:rPr>
      <w:sz w:val="24"/>
      <w:szCs w:val="24"/>
    </w:rPr>
  </w:style>
  <w:style w:type="character" w:customStyle="1" w:styleId="23">
    <w:name w:val="Основной текст с отступом 2 Знак"/>
    <w:link w:val="22"/>
    <w:uiPriority w:val="99"/>
    <w:semiHidden/>
    <w:locked/>
    <w:rPr>
      <w:rFonts w:cs="Times New Roman"/>
      <w:sz w:val="24"/>
      <w:szCs w:val="24"/>
    </w:rPr>
  </w:style>
  <w:style w:type="paragraph" w:styleId="3">
    <w:name w:val="Body Text Indent 3"/>
    <w:basedOn w:val="a0"/>
    <w:link w:val="30"/>
    <w:uiPriority w:val="99"/>
    <w:rsid w:val="00A65660"/>
    <w:pPr>
      <w:widowControl/>
      <w:snapToGrid/>
      <w:spacing w:after="120"/>
      <w:ind w:left="283" w:firstLine="0"/>
      <w:jc w:val="left"/>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ab">
    <w:name w:val="Обычный + полужирный"/>
    <w:aliases w:val="по центру,Первая строка:  0,85 см + Первая строка:  0,85..."/>
    <w:basedOn w:val="a0"/>
    <w:rsid w:val="00A65660"/>
    <w:pPr>
      <w:widowControl/>
      <w:snapToGrid/>
      <w:ind w:left="0" w:firstLine="480"/>
      <w:jc w:val="center"/>
    </w:pPr>
    <w:rPr>
      <w:b/>
      <w:sz w:val="24"/>
      <w:szCs w:val="24"/>
    </w:rPr>
  </w:style>
  <w:style w:type="paragraph" w:customStyle="1" w:styleId="a">
    <w:name w:val="Перечисление"/>
    <w:basedOn w:val="ac"/>
    <w:rsid w:val="00A65660"/>
    <w:pPr>
      <w:numPr>
        <w:numId w:val="1"/>
      </w:numPr>
      <w:spacing w:after="0"/>
      <w:ind w:left="0" w:firstLine="709"/>
      <w:jc w:val="both"/>
    </w:pPr>
    <w:rPr>
      <w:szCs w:val="20"/>
      <w:lang w:val="en-US"/>
    </w:rPr>
  </w:style>
  <w:style w:type="paragraph" w:customStyle="1" w:styleId="41">
    <w:name w:val="Стиль4"/>
    <w:basedOn w:val="a0"/>
    <w:rsid w:val="00A65660"/>
    <w:pPr>
      <w:snapToGrid/>
      <w:ind w:left="0" w:firstLine="709"/>
    </w:pPr>
    <w:rPr>
      <w:sz w:val="24"/>
    </w:rPr>
  </w:style>
  <w:style w:type="paragraph" w:customStyle="1" w:styleId="ad">
    <w:name w:val="перечис"/>
    <w:basedOn w:val="a0"/>
    <w:rsid w:val="00A65660"/>
    <w:pPr>
      <w:snapToGrid/>
      <w:ind w:left="567" w:firstLine="0"/>
    </w:pPr>
    <w:rPr>
      <w:sz w:val="22"/>
    </w:rPr>
  </w:style>
  <w:style w:type="paragraph" w:styleId="ac">
    <w:name w:val="Body Text Indent"/>
    <w:basedOn w:val="a0"/>
    <w:link w:val="ae"/>
    <w:uiPriority w:val="99"/>
    <w:rsid w:val="00A65660"/>
    <w:pPr>
      <w:widowControl/>
      <w:snapToGrid/>
      <w:spacing w:after="120"/>
      <w:ind w:left="283" w:firstLine="0"/>
      <w:jc w:val="left"/>
    </w:pPr>
    <w:rPr>
      <w:sz w:val="24"/>
      <w:szCs w:val="24"/>
    </w:rPr>
  </w:style>
  <w:style w:type="character" w:customStyle="1" w:styleId="ae">
    <w:name w:val="Основной текст с отступом Знак"/>
    <w:link w:val="ac"/>
    <w:uiPriority w:val="99"/>
    <w:semiHidden/>
    <w:locked/>
    <w:rPr>
      <w:rFonts w:cs="Times New Roman"/>
    </w:rPr>
  </w:style>
  <w:style w:type="paragraph" w:styleId="af">
    <w:name w:val="footer"/>
    <w:basedOn w:val="a0"/>
    <w:link w:val="af0"/>
    <w:uiPriority w:val="99"/>
    <w:rsid w:val="00942DB0"/>
    <w:pPr>
      <w:widowControl/>
      <w:tabs>
        <w:tab w:val="center" w:pos="4677"/>
        <w:tab w:val="right" w:pos="9355"/>
      </w:tabs>
      <w:snapToGrid/>
      <w:ind w:left="0" w:firstLine="0"/>
      <w:jc w:val="left"/>
    </w:pPr>
    <w:rPr>
      <w:sz w:val="24"/>
      <w:szCs w:val="24"/>
    </w:rPr>
  </w:style>
  <w:style w:type="character" w:customStyle="1" w:styleId="af0">
    <w:name w:val="Нижний колонтитул Знак"/>
    <w:link w:val="af"/>
    <w:uiPriority w:val="99"/>
    <w:semiHidden/>
    <w:locked/>
    <w:rPr>
      <w:rFonts w:cs="Times New Roman"/>
    </w:rPr>
  </w:style>
  <w:style w:type="character" w:styleId="af1">
    <w:name w:val="page number"/>
    <w:uiPriority w:val="99"/>
    <w:rsid w:val="00942DB0"/>
    <w:rPr>
      <w:rFonts w:cs="Times New Roman"/>
    </w:rPr>
  </w:style>
  <w:style w:type="paragraph" w:styleId="af2">
    <w:name w:val="Document Map"/>
    <w:basedOn w:val="a0"/>
    <w:link w:val="af3"/>
    <w:uiPriority w:val="99"/>
    <w:semiHidden/>
    <w:rsid w:val="007F709D"/>
    <w:pPr>
      <w:widowControl/>
      <w:shd w:val="clear" w:color="auto" w:fill="000080"/>
      <w:snapToGrid/>
      <w:ind w:left="0" w:firstLine="0"/>
      <w:jc w:val="left"/>
    </w:pPr>
    <w:rPr>
      <w:rFonts w:ascii="Tahoma" w:hAnsi="Tahoma" w:cs="Tahoma"/>
      <w:sz w:val="24"/>
      <w:szCs w:val="24"/>
    </w:rPr>
  </w:style>
  <w:style w:type="character" w:customStyle="1" w:styleId="af3">
    <w:name w:val="Схема документа Знак"/>
    <w:link w:val="af2"/>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66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z-sual.ru" TargetMode="External"/><Relationship Id="rId18" Type="http://schemas.openxmlformats.org/officeDocument/2006/relationships/hyperlink" Target="http://www.baz-sual.ru" TargetMode="External"/><Relationship Id="rId3" Type="http://schemas.openxmlformats.org/officeDocument/2006/relationships/settings" Target="settings.xml"/><Relationship Id="rId21" Type="http://schemas.openxmlformats.org/officeDocument/2006/relationships/hyperlink" Target="http://www.baz-sual.ru" TargetMode="External"/><Relationship Id="rId7" Type="http://schemas.openxmlformats.org/officeDocument/2006/relationships/image" Target="media/image1.png"/><Relationship Id="rId12" Type="http://schemas.openxmlformats.org/officeDocument/2006/relationships/hyperlink" Target="http://www.baz-sual.ru" TargetMode="External"/><Relationship Id="rId17" Type="http://schemas.openxmlformats.org/officeDocument/2006/relationships/hyperlink" Target="http://www.baz-sua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az-sual.ru" TargetMode="External"/><Relationship Id="rId20" Type="http://schemas.openxmlformats.org/officeDocument/2006/relationships/hyperlink" Target="http://www.baz-su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z.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az-sual.ru" TargetMode="External"/><Relationship Id="rId23" Type="http://schemas.openxmlformats.org/officeDocument/2006/relationships/hyperlink" Target="http://www.baz-sual.ru" TargetMode="External"/><Relationship Id="rId10" Type="http://schemas.openxmlformats.org/officeDocument/2006/relationships/footer" Target="footer2.xml"/><Relationship Id="rId19" Type="http://schemas.openxmlformats.org/officeDocument/2006/relationships/hyperlink" Target="http://www.baz-sual.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az-sual.ru" TargetMode="External"/><Relationship Id="rId22" Type="http://schemas.openxmlformats.org/officeDocument/2006/relationships/hyperlink" Target="http://www.baz-su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НПФ "ЭДМОН"</Company>
  <LinksUpToDate>false</LinksUpToDate>
  <CharactersWithSpaces>25619</CharactersWithSpaces>
  <SharedDoc>false</SharedDoc>
  <HLinks>
    <vt:vector size="78" baseType="variant">
      <vt:variant>
        <vt:i4>7995511</vt:i4>
      </vt:variant>
      <vt:variant>
        <vt:i4>42</vt:i4>
      </vt:variant>
      <vt:variant>
        <vt:i4>0</vt:i4>
      </vt:variant>
      <vt:variant>
        <vt:i4>5</vt:i4>
      </vt:variant>
      <vt:variant>
        <vt:lpwstr>http://www.baz-sual.ru/</vt:lpwstr>
      </vt:variant>
      <vt:variant>
        <vt:lpwstr/>
      </vt:variant>
      <vt:variant>
        <vt:i4>7995511</vt:i4>
      </vt:variant>
      <vt:variant>
        <vt:i4>39</vt:i4>
      </vt:variant>
      <vt:variant>
        <vt:i4>0</vt:i4>
      </vt:variant>
      <vt:variant>
        <vt:i4>5</vt:i4>
      </vt:variant>
      <vt:variant>
        <vt:lpwstr>http://www.baz-sual.ru/</vt:lpwstr>
      </vt:variant>
      <vt:variant>
        <vt:lpwstr/>
      </vt:variant>
      <vt:variant>
        <vt:i4>7995511</vt:i4>
      </vt:variant>
      <vt:variant>
        <vt:i4>36</vt:i4>
      </vt:variant>
      <vt:variant>
        <vt:i4>0</vt:i4>
      </vt:variant>
      <vt:variant>
        <vt:i4>5</vt:i4>
      </vt:variant>
      <vt:variant>
        <vt:lpwstr>http://www.baz-sual.ru/</vt:lpwstr>
      </vt:variant>
      <vt:variant>
        <vt:lpwstr/>
      </vt:variant>
      <vt:variant>
        <vt:i4>7995511</vt:i4>
      </vt:variant>
      <vt:variant>
        <vt:i4>33</vt:i4>
      </vt:variant>
      <vt:variant>
        <vt:i4>0</vt:i4>
      </vt:variant>
      <vt:variant>
        <vt:i4>5</vt:i4>
      </vt:variant>
      <vt:variant>
        <vt:lpwstr>http://www.baz-sual.ru/</vt:lpwstr>
      </vt:variant>
      <vt:variant>
        <vt:lpwstr/>
      </vt:variant>
      <vt:variant>
        <vt:i4>7995511</vt:i4>
      </vt:variant>
      <vt:variant>
        <vt:i4>30</vt:i4>
      </vt:variant>
      <vt:variant>
        <vt:i4>0</vt:i4>
      </vt:variant>
      <vt:variant>
        <vt:i4>5</vt:i4>
      </vt:variant>
      <vt:variant>
        <vt:lpwstr>http://www.baz-sual.ru/</vt:lpwstr>
      </vt:variant>
      <vt:variant>
        <vt:lpwstr/>
      </vt:variant>
      <vt:variant>
        <vt:i4>7995511</vt:i4>
      </vt:variant>
      <vt:variant>
        <vt:i4>27</vt:i4>
      </vt:variant>
      <vt:variant>
        <vt:i4>0</vt:i4>
      </vt:variant>
      <vt:variant>
        <vt:i4>5</vt:i4>
      </vt:variant>
      <vt:variant>
        <vt:lpwstr>http://www.baz-sual.ru/</vt:lpwstr>
      </vt:variant>
      <vt:variant>
        <vt:lpwstr/>
      </vt:variant>
      <vt:variant>
        <vt:i4>7995511</vt:i4>
      </vt:variant>
      <vt:variant>
        <vt:i4>24</vt:i4>
      </vt:variant>
      <vt:variant>
        <vt:i4>0</vt:i4>
      </vt:variant>
      <vt:variant>
        <vt:i4>5</vt:i4>
      </vt:variant>
      <vt:variant>
        <vt:lpwstr>http://www.baz-sual.ru/</vt:lpwstr>
      </vt:variant>
      <vt:variant>
        <vt:lpwstr/>
      </vt:variant>
      <vt:variant>
        <vt:i4>7995511</vt:i4>
      </vt:variant>
      <vt:variant>
        <vt:i4>21</vt:i4>
      </vt:variant>
      <vt:variant>
        <vt:i4>0</vt:i4>
      </vt:variant>
      <vt:variant>
        <vt:i4>5</vt:i4>
      </vt:variant>
      <vt:variant>
        <vt:lpwstr>http://www.baz-sual.ru/</vt:lpwstr>
      </vt:variant>
      <vt:variant>
        <vt:lpwstr/>
      </vt:variant>
      <vt:variant>
        <vt:i4>7995511</vt:i4>
      </vt:variant>
      <vt:variant>
        <vt:i4>18</vt:i4>
      </vt:variant>
      <vt:variant>
        <vt:i4>0</vt:i4>
      </vt:variant>
      <vt:variant>
        <vt:i4>5</vt:i4>
      </vt:variant>
      <vt:variant>
        <vt:lpwstr>http://www.baz-sual.ru/</vt:lpwstr>
      </vt:variant>
      <vt:variant>
        <vt:lpwstr/>
      </vt:variant>
      <vt:variant>
        <vt:i4>7995511</vt:i4>
      </vt:variant>
      <vt:variant>
        <vt:i4>15</vt:i4>
      </vt:variant>
      <vt:variant>
        <vt:i4>0</vt:i4>
      </vt:variant>
      <vt:variant>
        <vt:i4>5</vt:i4>
      </vt:variant>
      <vt:variant>
        <vt:lpwstr>http://www.baz-sual.ru/</vt:lpwstr>
      </vt:variant>
      <vt:variant>
        <vt:lpwstr/>
      </vt:variant>
      <vt:variant>
        <vt:i4>7995511</vt:i4>
      </vt:variant>
      <vt:variant>
        <vt:i4>12</vt:i4>
      </vt:variant>
      <vt:variant>
        <vt:i4>0</vt:i4>
      </vt:variant>
      <vt:variant>
        <vt:i4>5</vt:i4>
      </vt:variant>
      <vt:variant>
        <vt:lpwstr>http://www.baz-sual.ru/</vt:lpwstr>
      </vt:variant>
      <vt:variant>
        <vt:lpwstr/>
      </vt:variant>
      <vt:variant>
        <vt:i4>7995511</vt:i4>
      </vt:variant>
      <vt:variant>
        <vt:i4>9</vt:i4>
      </vt:variant>
      <vt:variant>
        <vt:i4>0</vt:i4>
      </vt:variant>
      <vt:variant>
        <vt:i4>5</vt:i4>
      </vt:variant>
      <vt:variant>
        <vt:lpwstr>http://www.baz-sual.ru/</vt:lpwstr>
      </vt:variant>
      <vt:variant>
        <vt:lpwstr/>
      </vt:variant>
      <vt:variant>
        <vt:i4>7209066</vt:i4>
      </vt:variant>
      <vt:variant>
        <vt:i4>6</vt:i4>
      </vt:variant>
      <vt:variant>
        <vt:i4>0</vt:i4>
      </vt:variant>
      <vt:variant>
        <vt:i4>5</vt:i4>
      </vt:variant>
      <vt:variant>
        <vt:lpwstr>http://www.baz.ru/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Кузякин</dc:creator>
  <cp:keywords/>
  <dc:description/>
  <cp:lastModifiedBy>admin</cp:lastModifiedBy>
  <cp:revision>2</cp:revision>
  <dcterms:created xsi:type="dcterms:W3CDTF">2014-04-15T03:44:00Z</dcterms:created>
  <dcterms:modified xsi:type="dcterms:W3CDTF">2014-04-15T03:44:00Z</dcterms:modified>
</cp:coreProperties>
</file>