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0C" w:rsidRPr="008168D5" w:rsidRDefault="00E238A3" w:rsidP="008168D5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8168D5">
        <w:rPr>
          <w:b/>
          <w:caps/>
          <w:sz w:val="28"/>
          <w:szCs w:val="28"/>
        </w:rPr>
        <w:t>Содержание</w:t>
      </w:r>
    </w:p>
    <w:p w:rsidR="00E238A3" w:rsidRPr="008168D5" w:rsidRDefault="00E238A3" w:rsidP="008168D5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8168D5" w:rsidRPr="008168D5" w:rsidRDefault="008168D5" w:rsidP="008168D5">
      <w:pPr>
        <w:tabs>
          <w:tab w:val="left" w:pos="8399"/>
        </w:tabs>
        <w:spacing w:line="360" w:lineRule="auto"/>
        <w:rPr>
          <w:caps/>
          <w:sz w:val="28"/>
          <w:szCs w:val="28"/>
        </w:rPr>
      </w:pPr>
      <w:r w:rsidRPr="008168D5">
        <w:rPr>
          <w:caps/>
          <w:sz w:val="28"/>
          <w:szCs w:val="28"/>
        </w:rPr>
        <w:t>Предисловие</w:t>
      </w:r>
    </w:p>
    <w:p w:rsidR="008168D5" w:rsidRPr="008168D5" w:rsidRDefault="008168D5" w:rsidP="008168D5">
      <w:pPr>
        <w:tabs>
          <w:tab w:val="left" w:pos="8399"/>
        </w:tabs>
        <w:spacing w:line="360" w:lineRule="auto"/>
        <w:rPr>
          <w:caps/>
          <w:sz w:val="28"/>
          <w:szCs w:val="28"/>
        </w:rPr>
      </w:pPr>
      <w:r w:rsidRPr="008168D5">
        <w:rPr>
          <w:caps/>
          <w:sz w:val="28"/>
          <w:szCs w:val="28"/>
        </w:rPr>
        <w:t>Раздел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1.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Описание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фирмы</w:t>
      </w:r>
    </w:p>
    <w:p w:rsidR="008168D5" w:rsidRPr="008168D5" w:rsidRDefault="008168D5" w:rsidP="008168D5">
      <w:pPr>
        <w:tabs>
          <w:tab w:val="left" w:pos="8399"/>
        </w:tabs>
        <w:spacing w:line="360" w:lineRule="auto"/>
        <w:rPr>
          <w:caps/>
          <w:sz w:val="28"/>
          <w:szCs w:val="28"/>
        </w:rPr>
      </w:pPr>
      <w:r w:rsidRPr="008168D5">
        <w:rPr>
          <w:caps/>
          <w:sz w:val="28"/>
          <w:szCs w:val="28"/>
        </w:rPr>
        <w:t>Раздел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2.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Стратегия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маркетинга</w:t>
      </w:r>
    </w:p>
    <w:p w:rsidR="008168D5" w:rsidRPr="008168D5" w:rsidRDefault="008168D5" w:rsidP="008168D5">
      <w:pPr>
        <w:tabs>
          <w:tab w:val="left" w:pos="8399"/>
        </w:tabs>
        <w:spacing w:line="360" w:lineRule="auto"/>
        <w:rPr>
          <w:caps/>
          <w:sz w:val="28"/>
          <w:szCs w:val="28"/>
        </w:rPr>
      </w:pPr>
      <w:r w:rsidRPr="008168D5">
        <w:rPr>
          <w:caps/>
          <w:sz w:val="28"/>
          <w:szCs w:val="28"/>
        </w:rPr>
        <w:t>Раздел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3.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Стратегия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использования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конкурентных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преимуществ</w:t>
      </w:r>
    </w:p>
    <w:p w:rsidR="008168D5" w:rsidRPr="008168D5" w:rsidRDefault="008168D5" w:rsidP="008168D5">
      <w:pPr>
        <w:tabs>
          <w:tab w:val="left" w:pos="8399"/>
        </w:tabs>
        <w:spacing w:line="360" w:lineRule="auto"/>
        <w:rPr>
          <w:caps/>
          <w:sz w:val="28"/>
          <w:szCs w:val="28"/>
        </w:rPr>
      </w:pPr>
      <w:r w:rsidRPr="008168D5">
        <w:rPr>
          <w:caps/>
          <w:sz w:val="28"/>
          <w:szCs w:val="28"/>
        </w:rPr>
        <w:t>Раздел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4.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Стратегия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обновления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выпускаемой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продукции</w:t>
      </w:r>
    </w:p>
    <w:p w:rsidR="008168D5" w:rsidRPr="008168D5" w:rsidRDefault="008168D5" w:rsidP="008168D5">
      <w:pPr>
        <w:tabs>
          <w:tab w:val="left" w:pos="8399"/>
        </w:tabs>
        <w:spacing w:line="360" w:lineRule="auto"/>
        <w:rPr>
          <w:caps/>
          <w:sz w:val="28"/>
          <w:szCs w:val="28"/>
        </w:rPr>
      </w:pPr>
      <w:r w:rsidRPr="008168D5">
        <w:rPr>
          <w:caps/>
          <w:sz w:val="28"/>
          <w:szCs w:val="28"/>
        </w:rPr>
        <w:t>Раздел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5.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Стратегия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развития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производства</w:t>
      </w:r>
    </w:p>
    <w:p w:rsidR="008168D5" w:rsidRPr="008168D5" w:rsidRDefault="008168D5" w:rsidP="008168D5">
      <w:pPr>
        <w:tabs>
          <w:tab w:val="left" w:pos="8399"/>
        </w:tabs>
        <w:spacing w:line="360" w:lineRule="auto"/>
        <w:rPr>
          <w:caps/>
          <w:sz w:val="28"/>
          <w:szCs w:val="28"/>
        </w:rPr>
      </w:pPr>
      <w:r w:rsidRPr="008168D5">
        <w:rPr>
          <w:caps/>
          <w:sz w:val="28"/>
          <w:szCs w:val="28"/>
        </w:rPr>
        <w:t>Раздел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6.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Стратегия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обеспечения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производства</w:t>
      </w:r>
    </w:p>
    <w:p w:rsidR="008168D5" w:rsidRPr="008168D5" w:rsidRDefault="008168D5" w:rsidP="008168D5">
      <w:pPr>
        <w:tabs>
          <w:tab w:val="left" w:pos="8399"/>
        </w:tabs>
        <w:spacing w:line="360" w:lineRule="auto"/>
        <w:rPr>
          <w:caps/>
          <w:sz w:val="28"/>
          <w:szCs w:val="28"/>
        </w:rPr>
      </w:pPr>
      <w:r w:rsidRPr="008168D5">
        <w:rPr>
          <w:caps/>
          <w:sz w:val="28"/>
          <w:szCs w:val="28"/>
        </w:rPr>
        <w:t>Раздел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7.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Стратегический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финансовый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план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фирмы.</w:t>
      </w:r>
    </w:p>
    <w:p w:rsidR="008168D5" w:rsidRPr="008168D5" w:rsidRDefault="008168D5" w:rsidP="008168D5">
      <w:pPr>
        <w:tabs>
          <w:tab w:val="left" w:pos="8399"/>
        </w:tabs>
        <w:spacing w:line="360" w:lineRule="auto"/>
        <w:rPr>
          <w:caps/>
          <w:sz w:val="28"/>
          <w:szCs w:val="28"/>
        </w:rPr>
      </w:pPr>
      <w:r w:rsidRPr="008168D5">
        <w:rPr>
          <w:caps/>
          <w:sz w:val="28"/>
          <w:szCs w:val="28"/>
        </w:rPr>
        <w:t>Раздел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8.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Стратегия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международной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деятельности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фирмы</w:t>
      </w:r>
    </w:p>
    <w:p w:rsidR="008168D5" w:rsidRPr="008168D5" w:rsidRDefault="008168D5" w:rsidP="008168D5">
      <w:pPr>
        <w:tabs>
          <w:tab w:val="left" w:pos="8399"/>
        </w:tabs>
        <w:spacing w:line="360" w:lineRule="auto"/>
        <w:rPr>
          <w:caps/>
          <w:sz w:val="28"/>
          <w:szCs w:val="28"/>
        </w:rPr>
      </w:pPr>
      <w:r w:rsidRPr="008168D5">
        <w:rPr>
          <w:caps/>
          <w:sz w:val="28"/>
          <w:szCs w:val="28"/>
        </w:rPr>
        <w:t>Раздел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9.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Стратегия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развития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системы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менеджмента</w:t>
      </w:r>
    </w:p>
    <w:p w:rsidR="008168D5" w:rsidRPr="008168D5" w:rsidRDefault="008168D5" w:rsidP="008168D5">
      <w:pPr>
        <w:tabs>
          <w:tab w:val="left" w:pos="8399"/>
        </w:tabs>
        <w:spacing w:line="360" w:lineRule="auto"/>
        <w:rPr>
          <w:caps/>
          <w:sz w:val="28"/>
          <w:szCs w:val="28"/>
        </w:rPr>
      </w:pPr>
      <w:r w:rsidRPr="008168D5">
        <w:rPr>
          <w:caps/>
          <w:sz w:val="28"/>
          <w:szCs w:val="28"/>
        </w:rPr>
        <w:t>Раздел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10.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Стратегия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природоохранной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деятельности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и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эконолической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безопастности</w:t>
      </w:r>
    </w:p>
    <w:p w:rsidR="008168D5" w:rsidRPr="008168D5" w:rsidRDefault="008168D5" w:rsidP="008168D5">
      <w:pPr>
        <w:tabs>
          <w:tab w:val="left" w:pos="8399"/>
        </w:tabs>
        <w:spacing w:line="360" w:lineRule="auto"/>
        <w:rPr>
          <w:caps/>
          <w:sz w:val="28"/>
          <w:szCs w:val="28"/>
        </w:rPr>
      </w:pPr>
      <w:r w:rsidRPr="008168D5">
        <w:rPr>
          <w:caps/>
          <w:sz w:val="28"/>
          <w:szCs w:val="28"/>
        </w:rPr>
        <w:t>Раздел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11.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Обеспечение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реализации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стратегии</w:t>
      </w:r>
      <w:r w:rsidR="006E66D9">
        <w:rPr>
          <w:caps/>
          <w:sz w:val="28"/>
          <w:szCs w:val="28"/>
        </w:rPr>
        <w:t xml:space="preserve"> </w:t>
      </w:r>
      <w:r w:rsidRPr="008168D5">
        <w:rPr>
          <w:caps/>
          <w:sz w:val="28"/>
          <w:szCs w:val="28"/>
        </w:rPr>
        <w:t>фирмы</w:t>
      </w:r>
    </w:p>
    <w:p w:rsidR="000679BF" w:rsidRPr="008168D5" w:rsidRDefault="008168D5" w:rsidP="008168D5">
      <w:pPr>
        <w:tabs>
          <w:tab w:val="left" w:pos="8399"/>
        </w:tabs>
        <w:spacing w:line="360" w:lineRule="auto"/>
        <w:rPr>
          <w:caps/>
          <w:sz w:val="28"/>
          <w:szCs w:val="28"/>
        </w:rPr>
      </w:pPr>
      <w:r w:rsidRPr="008168D5">
        <w:rPr>
          <w:caps/>
          <w:sz w:val="28"/>
          <w:szCs w:val="28"/>
        </w:rPr>
        <w:t>Приложения</w:t>
      </w:r>
    </w:p>
    <w:p w:rsidR="008168D5" w:rsidRPr="008168D5" w:rsidRDefault="008168D5" w:rsidP="008168D5">
      <w:pPr>
        <w:tabs>
          <w:tab w:val="left" w:pos="8399"/>
        </w:tabs>
        <w:spacing w:line="360" w:lineRule="auto"/>
        <w:ind w:firstLine="709"/>
        <w:rPr>
          <w:caps/>
          <w:sz w:val="28"/>
          <w:szCs w:val="28"/>
        </w:rPr>
      </w:pPr>
    </w:p>
    <w:p w:rsidR="008168D5" w:rsidRPr="008168D5" w:rsidRDefault="008168D5" w:rsidP="008168D5">
      <w:pPr>
        <w:tabs>
          <w:tab w:val="left" w:pos="8399"/>
        </w:tabs>
        <w:spacing w:line="360" w:lineRule="auto"/>
        <w:ind w:firstLine="709"/>
        <w:rPr>
          <w:caps/>
          <w:sz w:val="28"/>
          <w:szCs w:val="28"/>
        </w:rPr>
        <w:sectPr w:rsidR="008168D5" w:rsidRPr="008168D5" w:rsidSect="008168D5">
          <w:headerReference w:type="even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8168D5">
        <w:rPr>
          <w:b/>
          <w:caps/>
          <w:sz w:val="28"/>
          <w:szCs w:val="28"/>
        </w:rPr>
        <w:lastRenderedPageBreak/>
        <w:t>Предисловие</w:t>
      </w: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EB4FF8" w:rsidRPr="008168D5" w:rsidRDefault="00EB4FF8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Симферопольская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кондитерская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фабрика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лидер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различных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кондитерских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изделий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Крыму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Украине.</w:t>
      </w:r>
      <w:r w:rsidR="006E66D9">
        <w:rPr>
          <w:sz w:val="28"/>
          <w:szCs w:val="28"/>
        </w:rPr>
        <w:t xml:space="preserve"> </w:t>
      </w:r>
    </w:p>
    <w:p w:rsidR="00EB4FF8" w:rsidRPr="008168D5" w:rsidRDefault="00EB4FF8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Симферопольская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кондитерская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фабрика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имеет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50-летнюю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историю,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традиции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качества,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опытный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персонал.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сегодняшний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день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ассортименте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фабрики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более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100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наименований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которой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используется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натуральное,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основном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отечественное,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сырье,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отвечающее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требованиям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нормативно-технической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документации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Украины.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поставляет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свою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Украину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ближнего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зарубежья.</w:t>
      </w:r>
    </w:p>
    <w:p w:rsidR="00365B1D" w:rsidRPr="008168D5" w:rsidRDefault="00365B1D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Предприятие</w:t>
      </w:r>
      <w:r w:rsidR="006E66D9">
        <w:rPr>
          <w:sz w:val="28"/>
          <w:szCs w:val="28"/>
        </w:rPr>
        <w:t xml:space="preserve"> </w:t>
      </w:r>
      <w:r w:rsidR="0019015E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19015E" w:rsidRPr="008168D5">
        <w:rPr>
          <w:sz w:val="28"/>
          <w:szCs w:val="28"/>
        </w:rPr>
        <w:t>2004</w:t>
      </w:r>
      <w:r w:rsidR="006E66D9">
        <w:rPr>
          <w:sz w:val="28"/>
          <w:szCs w:val="28"/>
        </w:rPr>
        <w:t xml:space="preserve"> </w:t>
      </w:r>
      <w:r w:rsidR="0019015E" w:rsidRPr="008168D5">
        <w:rPr>
          <w:sz w:val="28"/>
          <w:szCs w:val="28"/>
        </w:rPr>
        <w:t>году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изменило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организационно-правовую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форму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собственности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теперь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несколько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работает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статусе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ООО.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Технико-экономические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показатели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предыдущие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периоды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представлены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Приложении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Х</w:t>
      </w:r>
      <w:r w:rsidRPr="008168D5">
        <w:rPr>
          <w:sz w:val="28"/>
        </w:rPr>
        <w:t>арактеристика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собственных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средств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конец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каждого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отчетного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периода,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согласно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данным</w:t>
      </w:r>
      <w:r w:rsidR="006E66D9">
        <w:rPr>
          <w:sz w:val="28"/>
        </w:rPr>
        <w:t xml:space="preserve"> </w:t>
      </w:r>
      <w:r w:rsidRPr="008168D5">
        <w:rPr>
          <w:sz w:val="28"/>
        </w:rPr>
        <w:t>балансов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(Приложение</w:t>
      </w:r>
      <w:r w:rsidR="006E66D9">
        <w:rPr>
          <w:sz w:val="28"/>
        </w:rPr>
        <w:t xml:space="preserve"> </w:t>
      </w:r>
      <w:r w:rsidR="00AD0112" w:rsidRPr="008168D5">
        <w:rPr>
          <w:sz w:val="28"/>
        </w:rPr>
        <w:t>Ж)</w:t>
      </w:r>
      <w:r w:rsidR="006E66D9">
        <w:rPr>
          <w:sz w:val="28"/>
        </w:rPr>
        <w:t xml:space="preserve"> </w:t>
      </w:r>
      <w:r w:rsidR="00AD0112"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="00AD0112" w:rsidRPr="008168D5">
        <w:rPr>
          <w:sz w:val="28"/>
        </w:rPr>
        <w:t>представлены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табличными</w:t>
      </w:r>
      <w:r w:rsidR="006E66D9">
        <w:rPr>
          <w:sz w:val="28"/>
        </w:rPr>
        <w:t xml:space="preserve"> </w:t>
      </w:r>
      <w:r w:rsidRPr="008168D5">
        <w:rPr>
          <w:sz w:val="28"/>
          <w:szCs w:val="28"/>
        </w:rPr>
        <w:t>данными</w:t>
      </w:r>
      <w:r w:rsidR="006E66D9">
        <w:rPr>
          <w:sz w:val="28"/>
          <w:szCs w:val="28"/>
        </w:rPr>
        <w:t xml:space="preserve"> </w:t>
      </w:r>
      <w:r w:rsidR="00042200" w:rsidRPr="008168D5">
        <w:rPr>
          <w:sz w:val="28"/>
          <w:szCs w:val="28"/>
        </w:rPr>
        <w:t>(табл.1.1)</w:t>
      </w:r>
      <w:r w:rsidRPr="008168D5">
        <w:rPr>
          <w:sz w:val="28"/>
          <w:szCs w:val="28"/>
        </w:rPr>
        <w:t>.</w:t>
      </w:r>
    </w:p>
    <w:p w:rsidR="008168D5" w:rsidRPr="008168D5" w:rsidRDefault="008168D5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365B1D" w:rsidRPr="008168D5" w:rsidRDefault="00365B1D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="00042200" w:rsidRPr="008168D5">
        <w:rPr>
          <w:sz w:val="28"/>
          <w:szCs w:val="28"/>
        </w:rPr>
        <w:t>1.1.</w:t>
      </w:r>
      <w:r w:rsidR="006E66D9">
        <w:rPr>
          <w:sz w:val="28"/>
          <w:szCs w:val="28"/>
        </w:rPr>
        <w:t xml:space="preserve"> </w:t>
      </w:r>
    </w:p>
    <w:p w:rsidR="00365B1D" w:rsidRPr="008168D5" w:rsidRDefault="00365B1D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Характеристика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собственных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ресурсов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«СКФ»</w:t>
      </w: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84"/>
        <w:gridCol w:w="1262"/>
        <w:gridCol w:w="1262"/>
        <w:gridCol w:w="1381"/>
        <w:gridCol w:w="1380"/>
      </w:tblGrid>
      <w:tr w:rsidR="00365B1D" w:rsidRPr="008168D5" w:rsidTr="008168D5">
        <w:trPr>
          <w:cantSplit/>
          <w:trHeight w:val="425"/>
        </w:trPr>
        <w:tc>
          <w:tcPr>
            <w:tcW w:w="1644" w:type="pct"/>
            <w:vMerge w:val="restar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Показатель</w:t>
            </w:r>
          </w:p>
        </w:tc>
        <w:tc>
          <w:tcPr>
            <w:tcW w:w="1901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Годы</w:t>
            </w:r>
          </w:p>
        </w:tc>
        <w:tc>
          <w:tcPr>
            <w:tcW w:w="728" w:type="pct"/>
            <w:vMerge w:val="restar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Отклонение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(+,-),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тыс.грн.</w:t>
            </w:r>
          </w:p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(2006-2005)</w:t>
            </w:r>
          </w:p>
        </w:tc>
        <w:tc>
          <w:tcPr>
            <w:tcW w:w="727" w:type="pct"/>
            <w:vMerge w:val="restar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Рост</w:t>
            </w:r>
          </w:p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2006/</w:t>
            </w:r>
          </w:p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2005,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%</w:t>
            </w:r>
          </w:p>
        </w:tc>
      </w:tr>
      <w:tr w:rsidR="00365B1D" w:rsidRPr="008168D5" w:rsidTr="008168D5">
        <w:trPr>
          <w:cantSplit/>
          <w:trHeight w:val="697"/>
        </w:trPr>
        <w:tc>
          <w:tcPr>
            <w:tcW w:w="1644" w:type="pct"/>
            <w:vMerge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2004</w:t>
            </w:r>
          </w:p>
        </w:tc>
        <w:tc>
          <w:tcPr>
            <w:tcW w:w="665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2005</w:t>
            </w:r>
            <w:r w:rsidR="006E6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2006</w:t>
            </w:r>
            <w:r w:rsidR="006E6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8" w:type="pct"/>
            <w:vMerge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pct"/>
            <w:vMerge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65B1D" w:rsidRPr="008168D5" w:rsidTr="008168D5">
        <w:trPr>
          <w:cantSplit/>
        </w:trPr>
        <w:tc>
          <w:tcPr>
            <w:tcW w:w="1644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Уставный,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</w:t>
            </w:r>
          </w:p>
        </w:tc>
        <w:tc>
          <w:tcPr>
            <w:tcW w:w="571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24,0</w:t>
            </w:r>
          </w:p>
        </w:tc>
        <w:tc>
          <w:tcPr>
            <w:tcW w:w="665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24,0</w:t>
            </w:r>
          </w:p>
        </w:tc>
        <w:tc>
          <w:tcPr>
            <w:tcW w:w="665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24,0</w:t>
            </w:r>
          </w:p>
        </w:tc>
        <w:tc>
          <w:tcPr>
            <w:tcW w:w="728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727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</w:t>
            </w:r>
          </w:p>
        </w:tc>
      </w:tr>
      <w:tr w:rsidR="00365B1D" w:rsidRPr="008168D5" w:rsidTr="008168D5">
        <w:trPr>
          <w:cantSplit/>
        </w:trPr>
        <w:tc>
          <w:tcPr>
            <w:tcW w:w="1644" w:type="pct"/>
          </w:tcPr>
          <w:p w:rsidR="00365B1D" w:rsidRPr="008168D5" w:rsidRDefault="00365B1D" w:rsidP="008168D5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Нераспределенная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прибыль</w:t>
            </w:r>
            <w:r w:rsidR="006E66D9">
              <w:rPr>
                <w:sz w:val="20"/>
                <w:szCs w:val="20"/>
              </w:rPr>
              <w:t xml:space="preserve"> </w:t>
            </w:r>
          </w:p>
          <w:p w:rsidR="00365B1D" w:rsidRPr="008168D5" w:rsidRDefault="00365B1D" w:rsidP="008168D5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(непокрытый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убыток),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</w:t>
            </w:r>
          </w:p>
        </w:tc>
        <w:tc>
          <w:tcPr>
            <w:tcW w:w="571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(231,3)</w:t>
            </w:r>
          </w:p>
        </w:tc>
        <w:tc>
          <w:tcPr>
            <w:tcW w:w="665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(2377,0)</w:t>
            </w:r>
          </w:p>
        </w:tc>
        <w:tc>
          <w:tcPr>
            <w:tcW w:w="665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(5360,1)</w:t>
            </w:r>
          </w:p>
        </w:tc>
        <w:tc>
          <w:tcPr>
            <w:tcW w:w="728" w:type="pct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-2983,1</w:t>
            </w:r>
          </w:p>
        </w:tc>
        <w:tc>
          <w:tcPr>
            <w:tcW w:w="727" w:type="pct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225,50%</w:t>
            </w:r>
          </w:p>
        </w:tc>
      </w:tr>
      <w:tr w:rsidR="00365B1D" w:rsidRPr="008168D5" w:rsidTr="008168D5">
        <w:trPr>
          <w:cantSplit/>
        </w:trPr>
        <w:tc>
          <w:tcPr>
            <w:tcW w:w="1644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Итого,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</w:t>
            </w:r>
          </w:p>
        </w:tc>
        <w:tc>
          <w:tcPr>
            <w:tcW w:w="571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(207,3)</w:t>
            </w:r>
          </w:p>
        </w:tc>
        <w:tc>
          <w:tcPr>
            <w:tcW w:w="665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(2353,0)</w:t>
            </w:r>
          </w:p>
        </w:tc>
        <w:tc>
          <w:tcPr>
            <w:tcW w:w="665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(5606,1)</w:t>
            </w:r>
          </w:p>
        </w:tc>
        <w:tc>
          <w:tcPr>
            <w:tcW w:w="728" w:type="pct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-3253,1</w:t>
            </w:r>
          </w:p>
        </w:tc>
        <w:tc>
          <w:tcPr>
            <w:tcW w:w="727" w:type="pct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238,25%</w:t>
            </w:r>
          </w:p>
        </w:tc>
      </w:tr>
    </w:tbl>
    <w:p w:rsidR="00365B1D" w:rsidRPr="008168D5" w:rsidRDefault="00365B1D" w:rsidP="008168D5">
      <w:pPr>
        <w:spacing w:line="360" w:lineRule="auto"/>
        <w:ind w:firstLine="709"/>
        <w:jc w:val="both"/>
        <w:rPr>
          <w:sz w:val="28"/>
        </w:rPr>
      </w:pPr>
    </w:p>
    <w:p w:rsidR="00365B1D" w:rsidRPr="008168D5" w:rsidRDefault="00365B1D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Таким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образом,</w:t>
      </w:r>
      <w:r w:rsidR="006E66D9">
        <w:rPr>
          <w:sz w:val="28"/>
        </w:rPr>
        <w:t xml:space="preserve"> </w:t>
      </w:r>
      <w:r w:rsidRPr="008168D5">
        <w:rPr>
          <w:sz w:val="28"/>
        </w:rPr>
        <w:t>у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протяжении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последних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периодов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неизменной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остается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сумма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уставного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капитала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размере</w:t>
      </w:r>
      <w:r w:rsidR="006E66D9">
        <w:rPr>
          <w:sz w:val="28"/>
        </w:rPr>
        <w:t xml:space="preserve"> </w:t>
      </w:r>
      <w:r w:rsidRPr="008168D5">
        <w:rPr>
          <w:sz w:val="28"/>
        </w:rPr>
        <w:t>24</w:t>
      </w:r>
      <w:r w:rsidR="006E66D9">
        <w:rPr>
          <w:sz w:val="28"/>
        </w:rPr>
        <w:t xml:space="preserve"> </w:t>
      </w:r>
      <w:r w:rsidRPr="008168D5">
        <w:rPr>
          <w:sz w:val="28"/>
        </w:rPr>
        <w:t>тыс.</w:t>
      </w:r>
      <w:r w:rsidR="006E66D9">
        <w:rPr>
          <w:sz w:val="28"/>
        </w:rPr>
        <w:t xml:space="preserve"> </w:t>
      </w:r>
      <w:r w:rsidRPr="008168D5">
        <w:rPr>
          <w:sz w:val="28"/>
        </w:rPr>
        <w:t>грн.</w:t>
      </w:r>
      <w:r w:rsidR="006E66D9">
        <w:rPr>
          <w:sz w:val="28"/>
        </w:rPr>
        <w:t xml:space="preserve"> </w:t>
      </w:r>
    </w:p>
    <w:p w:rsidR="00365B1D" w:rsidRPr="008168D5" w:rsidRDefault="00365B1D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lastRenderedPageBreak/>
        <w:t>Политика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формирования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оборотных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необоротных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ресурсов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три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года</w:t>
      </w:r>
      <w:r w:rsidR="006E66D9">
        <w:rPr>
          <w:sz w:val="28"/>
        </w:rPr>
        <w:t xml:space="preserve"> </w:t>
      </w:r>
      <w:r w:rsidRPr="008168D5">
        <w:rPr>
          <w:sz w:val="28"/>
        </w:rPr>
        <w:t>может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быть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представлена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нижеследующей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таблицей</w:t>
      </w:r>
      <w:r w:rsidR="006E66D9">
        <w:rPr>
          <w:sz w:val="28"/>
        </w:rPr>
        <w:t xml:space="preserve"> </w:t>
      </w:r>
      <w:r w:rsidR="00042200" w:rsidRPr="008168D5">
        <w:rPr>
          <w:sz w:val="28"/>
        </w:rPr>
        <w:t>1.2.</w:t>
      </w:r>
    </w:p>
    <w:p w:rsidR="00365B1D" w:rsidRPr="008168D5" w:rsidRDefault="00365B1D" w:rsidP="008168D5">
      <w:pPr>
        <w:spacing w:line="360" w:lineRule="auto"/>
        <w:ind w:firstLine="709"/>
        <w:jc w:val="both"/>
        <w:rPr>
          <w:sz w:val="28"/>
        </w:rPr>
      </w:pPr>
    </w:p>
    <w:p w:rsidR="00365B1D" w:rsidRPr="008168D5" w:rsidRDefault="00365B1D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="00042200" w:rsidRPr="008168D5">
        <w:rPr>
          <w:sz w:val="28"/>
          <w:szCs w:val="28"/>
        </w:rPr>
        <w:t>1.2.</w:t>
      </w:r>
    </w:p>
    <w:p w:rsidR="00365B1D" w:rsidRPr="008168D5" w:rsidRDefault="00365B1D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Основные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направления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использования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средств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СКФ</w:t>
      </w:r>
    </w:p>
    <w:tbl>
      <w:tblPr>
        <w:tblW w:w="4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18"/>
        <w:gridCol w:w="38"/>
        <w:gridCol w:w="16"/>
        <w:gridCol w:w="948"/>
        <w:gridCol w:w="23"/>
        <w:gridCol w:w="32"/>
        <w:gridCol w:w="872"/>
        <w:gridCol w:w="21"/>
        <w:gridCol w:w="902"/>
        <w:gridCol w:w="984"/>
        <w:gridCol w:w="16"/>
        <w:gridCol w:w="970"/>
        <w:gridCol w:w="30"/>
        <w:gridCol w:w="790"/>
        <w:gridCol w:w="18"/>
        <w:gridCol w:w="802"/>
      </w:tblGrid>
      <w:tr w:rsidR="00365B1D" w:rsidRPr="008168D5" w:rsidTr="008168D5">
        <w:trPr>
          <w:cantSplit/>
          <w:trHeight w:val="420"/>
        </w:trPr>
        <w:tc>
          <w:tcPr>
            <w:tcW w:w="1091" w:type="pct"/>
            <w:vMerge w:val="restar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Показатель</w:t>
            </w:r>
          </w:p>
        </w:tc>
        <w:tc>
          <w:tcPr>
            <w:tcW w:w="864" w:type="pct"/>
            <w:gridSpan w:val="5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2004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г.</w:t>
            </w:r>
          </w:p>
        </w:tc>
        <w:tc>
          <w:tcPr>
            <w:tcW w:w="1023" w:type="pct"/>
            <w:gridSpan w:val="4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2005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г.</w:t>
            </w:r>
          </w:p>
        </w:tc>
        <w:tc>
          <w:tcPr>
            <w:tcW w:w="1120" w:type="pct"/>
            <w:gridSpan w:val="4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2006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г.</w:t>
            </w:r>
          </w:p>
        </w:tc>
        <w:tc>
          <w:tcPr>
            <w:tcW w:w="452" w:type="pct"/>
            <w:gridSpan w:val="2"/>
            <w:vMerge w:val="restar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Отклонение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(+,-)</w:t>
            </w:r>
          </w:p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(2006-</w:t>
            </w:r>
          </w:p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2005)</w:t>
            </w:r>
          </w:p>
        </w:tc>
        <w:tc>
          <w:tcPr>
            <w:tcW w:w="451" w:type="pct"/>
            <w:vMerge w:val="restar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Рост</w:t>
            </w:r>
          </w:p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2006/</w:t>
            </w:r>
          </w:p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2005,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%</w:t>
            </w:r>
          </w:p>
        </w:tc>
      </w:tr>
      <w:tr w:rsidR="00365B1D" w:rsidRPr="008168D5" w:rsidTr="008168D5">
        <w:trPr>
          <w:cantSplit/>
          <w:trHeight w:val="480"/>
        </w:trPr>
        <w:tc>
          <w:tcPr>
            <w:tcW w:w="1091" w:type="pct"/>
            <w:vMerge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Сумма</w:t>
            </w:r>
          </w:p>
        </w:tc>
        <w:tc>
          <w:tcPr>
            <w:tcW w:w="553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Уд.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вес.,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%</w:t>
            </w:r>
          </w:p>
        </w:tc>
        <w:tc>
          <w:tcPr>
            <w:tcW w:w="506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Сумма</w:t>
            </w:r>
          </w:p>
        </w:tc>
        <w:tc>
          <w:tcPr>
            <w:tcW w:w="517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Уд.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вес.,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%</w:t>
            </w:r>
          </w:p>
        </w:tc>
        <w:tc>
          <w:tcPr>
            <w:tcW w:w="56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Сумма</w:t>
            </w:r>
          </w:p>
        </w:tc>
        <w:tc>
          <w:tcPr>
            <w:tcW w:w="56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Уд.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вес.,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%</w:t>
            </w:r>
          </w:p>
        </w:tc>
        <w:tc>
          <w:tcPr>
            <w:tcW w:w="452" w:type="pct"/>
            <w:gridSpan w:val="2"/>
            <w:vMerge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pct"/>
            <w:vMerge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65B1D" w:rsidRPr="008168D5" w:rsidTr="008168D5">
        <w:trPr>
          <w:cantSplit/>
        </w:trPr>
        <w:tc>
          <w:tcPr>
            <w:tcW w:w="5000" w:type="pct"/>
            <w:gridSpan w:val="17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Необоротные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активы</w:t>
            </w:r>
          </w:p>
        </w:tc>
      </w:tr>
      <w:tr w:rsidR="00365B1D" w:rsidRPr="008168D5" w:rsidTr="008168D5">
        <w:tc>
          <w:tcPr>
            <w:tcW w:w="1091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Нематериальные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активы,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тыс.грн.</w:t>
            </w:r>
            <w:r w:rsidR="006E6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62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6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6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452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</w:tr>
      <w:tr w:rsidR="00365B1D" w:rsidRPr="008168D5" w:rsidTr="008168D5">
        <w:trPr>
          <w:trHeight w:val="90"/>
        </w:trPr>
        <w:tc>
          <w:tcPr>
            <w:tcW w:w="1091" w:type="pct"/>
          </w:tcPr>
          <w:p w:rsidR="00365B1D" w:rsidRPr="008168D5" w:rsidRDefault="00365B1D" w:rsidP="008168D5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Основные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средства,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тыс.грн.</w:t>
            </w:r>
          </w:p>
        </w:tc>
        <w:tc>
          <w:tcPr>
            <w:tcW w:w="320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31,5</w:t>
            </w:r>
          </w:p>
        </w:tc>
        <w:tc>
          <w:tcPr>
            <w:tcW w:w="562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100,0</w:t>
            </w:r>
          </w:p>
        </w:tc>
        <w:tc>
          <w:tcPr>
            <w:tcW w:w="50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214,2</w:t>
            </w:r>
          </w:p>
        </w:tc>
        <w:tc>
          <w:tcPr>
            <w:tcW w:w="505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85,9</w:t>
            </w:r>
          </w:p>
        </w:tc>
        <w:tc>
          <w:tcPr>
            <w:tcW w:w="56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422,2</w:t>
            </w:r>
          </w:p>
        </w:tc>
        <w:tc>
          <w:tcPr>
            <w:tcW w:w="56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99,0</w:t>
            </w:r>
          </w:p>
        </w:tc>
        <w:tc>
          <w:tcPr>
            <w:tcW w:w="452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208</w:t>
            </w:r>
          </w:p>
        </w:tc>
        <w:tc>
          <w:tcPr>
            <w:tcW w:w="451" w:type="pct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197,1</w:t>
            </w:r>
          </w:p>
        </w:tc>
      </w:tr>
      <w:tr w:rsidR="00365B1D" w:rsidRPr="008168D5" w:rsidTr="008168D5">
        <w:tc>
          <w:tcPr>
            <w:tcW w:w="1091" w:type="pct"/>
          </w:tcPr>
          <w:p w:rsidR="00365B1D" w:rsidRPr="008168D5" w:rsidRDefault="00365B1D" w:rsidP="008168D5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Незавершенное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строительство,</w:t>
            </w:r>
          </w:p>
          <w:p w:rsidR="00365B1D" w:rsidRPr="008168D5" w:rsidRDefault="00365B1D" w:rsidP="008168D5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тыс.грн.</w:t>
            </w:r>
          </w:p>
        </w:tc>
        <w:tc>
          <w:tcPr>
            <w:tcW w:w="320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62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35.5</w:t>
            </w:r>
          </w:p>
        </w:tc>
        <w:tc>
          <w:tcPr>
            <w:tcW w:w="505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14,0</w:t>
            </w:r>
          </w:p>
        </w:tc>
        <w:tc>
          <w:tcPr>
            <w:tcW w:w="56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2,8</w:t>
            </w:r>
          </w:p>
        </w:tc>
        <w:tc>
          <w:tcPr>
            <w:tcW w:w="56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1,0</w:t>
            </w:r>
          </w:p>
        </w:tc>
        <w:tc>
          <w:tcPr>
            <w:tcW w:w="452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-32,7</w:t>
            </w:r>
          </w:p>
        </w:tc>
        <w:tc>
          <w:tcPr>
            <w:tcW w:w="451" w:type="pct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7,89</w:t>
            </w:r>
          </w:p>
        </w:tc>
      </w:tr>
      <w:tr w:rsidR="00365B1D" w:rsidRPr="008168D5" w:rsidTr="008168D5">
        <w:tc>
          <w:tcPr>
            <w:tcW w:w="1091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Другие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необоротные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активы,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тыс.грн.</w:t>
            </w:r>
          </w:p>
        </w:tc>
        <w:tc>
          <w:tcPr>
            <w:tcW w:w="320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62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05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6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6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452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rFonts w:eastAsia="Arial Unicode MS"/>
                <w:sz w:val="20"/>
                <w:szCs w:val="20"/>
              </w:rPr>
              <w:t>-</w:t>
            </w:r>
          </w:p>
        </w:tc>
      </w:tr>
      <w:tr w:rsidR="00365B1D" w:rsidRPr="008168D5" w:rsidTr="008168D5">
        <w:tc>
          <w:tcPr>
            <w:tcW w:w="1091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Итого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необоротных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средств,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тыс.грн.</w:t>
            </w:r>
          </w:p>
        </w:tc>
        <w:tc>
          <w:tcPr>
            <w:tcW w:w="320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31,5</w:t>
            </w:r>
          </w:p>
        </w:tc>
        <w:tc>
          <w:tcPr>
            <w:tcW w:w="562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100,0</w:t>
            </w:r>
          </w:p>
        </w:tc>
        <w:tc>
          <w:tcPr>
            <w:tcW w:w="50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249,7</w:t>
            </w:r>
          </w:p>
        </w:tc>
        <w:tc>
          <w:tcPr>
            <w:tcW w:w="505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100,0</w:t>
            </w:r>
          </w:p>
        </w:tc>
        <w:tc>
          <w:tcPr>
            <w:tcW w:w="56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426,0</w:t>
            </w:r>
          </w:p>
        </w:tc>
        <w:tc>
          <w:tcPr>
            <w:tcW w:w="56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100,0</w:t>
            </w:r>
          </w:p>
        </w:tc>
        <w:tc>
          <w:tcPr>
            <w:tcW w:w="452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176,3</w:t>
            </w:r>
          </w:p>
        </w:tc>
        <w:tc>
          <w:tcPr>
            <w:tcW w:w="451" w:type="pct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170,6</w:t>
            </w:r>
          </w:p>
        </w:tc>
      </w:tr>
      <w:tr w:rsidR="00365B1D" w:rsidRPr="008168D5" w:rsidTr="008168D5">
        <w:trPr>
          <w:cantSplit/>
        </w:trPr>
        <w:tc>
          <w:tcPr>
            <w:tcW w:w="1091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Доля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имуществе,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%</w:t>
            </w:r>
          </w:p>
        </w:tc>
        <w:tc>
          <w:tcPr>
            <w:tcW w:w="882" w:type="pct"/>
            <w:gridSpan w:val="6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1,3</w:t>
            </w:r>
          </w:p>
        </w:tc>
        <w:tc>
          <w:tcPr>
            <w:tcW w:w="1005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3,9</w:t>
            </w:r>
          </w:p>
        </w:tc>
        <w:tc>
          <w:tcPr>
            <w:tcW w:w="1120" w:type="pct"/>
            <w:gridSpan w:val="4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4,1</w:t>
            </w:r>
          </w:p>
        </w:tc>
        <w:tc>
          <w:tcPr>
            <w:tcW w:w="452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2,8</w:t>
            </w:r>
          </w:p>
        </w:tc>
        <w:tc>
          <w:tcPr>
            <w:tcW w:w="451" w:type="pct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315</w:t>
            </w:r>
          </w:p>
        </w:tc>
      </w:tr>
      <w:tr w:rsidR="00365B1D" w:rsidRPr="008168D5" w:rsidTr="008168D5">
        <w:trPr>
          <w:cantSplit/>
        </w:trPr>
        <w:tc>
          <w:tcPr>
            <w:tcW w:w="5000" w:type="pct"/>
            <w:gridSpan w:val="17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Оборотные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активы</w:t>
            </w:r>
          </w:p>
        </w:tc>
      </w:tr>
      <w:tr w:rsidR="00365B1D" w:rsidRPr="008168D5" w:rsidTr="008168D5">
        <w:tc>
          <w:tcPr>
            <w:tcW w:w="1092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Производственные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запасы,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тыс.грн.</w:t>
            </w:r>
          </w:p>
        </w:tc>
        <w:tc>
          <w:tcPr>
            <w:tcW w:w="290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607,2</w:t>
            </w:r>
          </w:p>
        </w:tc>
        <w:tc>
          <w:tcPr>
            <w:tcW w:w="561" w:type="pct"/>
            <w:gridSpan w:val="3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23,50</w:t>
            </w:r>
          </w:p>
        </w:tc>
        <w:tc>
          <w:tcPr>
            <w:tcW w:w="518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1126,2</w:t>
            </w:r>
          </w:p>
        </w:tc>
        <w:tc>
          <w:tcPr>
            <w:tcW w:w="517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17,76</w:t>
            </w:r>
          </w:p>
        </w:tc>
        <w:tc>
          <w:tcPr>
            <w:tcW w:w="551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2883,2</w:t>
            </w:r>
          </w:p>
        </w:tc>
        <w:tc>
          <w:tcPr>
            <w:tcW w:w="551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28,63</w:t>
            </w:r>
          </w:p>
        </w:tc>
        <w:tc>
          <w:tcPr>
            <w:tcW w:w="459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1757</w:t>
            </w:r>
          </w:p>
        </w:tc>
        <w:tc>
          <w:tcPr>
            <w:tcW w:w="460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256,01</w:t>
            </w:r>
          </w:p>
        </w:tc>
      </w:tr>
      <w:tr w:rsidR="00365B1D" w:rsidRPr="008168D5" w:rsidTr="008168D5">
        <w:tc>
          <w:tcPr>
            <w:tcW w:w="1092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Товары,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тыс.грн.</w:t>
            </w:r>
            <w:r w:rsidR="006E6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237,1</w:t>
            </w:r>
          </w:p>
        </w:tc>
        <w:tc>
          <w:tcPr>
            <w:tcW w:w="561" w:type="pct"/>
            <w:gridSpan w:val="3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9,17</w:t>
            </w:r>
          </w:p>
        </w:tc>
        <w:tc>
          <w:tcPr>
            <w:tcW w:w="518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1238,3</w:t>
            </w:r>
          </w:p>
        </w:tc>
        <w:tc>
          <w:tcPr>
            <w:tcW w:w="517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19,53</w:t>
            </w:r>
          </w:p>
        </w:tc>
        <w:tc>
          <w:tcPr>
            <w:tcW w:w="551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1033,9</w:t>
            </w:r>
          </w:p>
        </w:tc>
        <w:tc>
          <w:tcPr>
            <w:tcW w:w="551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10,27</w:t>
            </w:r>
          </w:p>
        </w:tc>
        <w:tc>
          <w:tcPr>
            <w:tcW w:w="459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-204,4</w:t>
            </w:r>
          </w:p>
        </w:tc>
        <w:tc>
          <w:tcPr>
            <w:tcW w:w="460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83,49</w:t>
            </w:r>
          </w:p>
        </w:tc>
      </w:tr>
      <w:tr w:rsidR="00365B1D" w:rsidRPr="008168D5" w:rsidTr="008168D5">
        <w:tc>
          <w:tcPr>
            <w:tcW w:w="1092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Дебиторская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задолженность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за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товары,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тыс.грн.</w:t>
            </w:r>
          </w:p>
        </w:tc>
        <w:tc>
          <w:tcPr>
            <w:tcW w:w="290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837,5</w:t>
            </w:r>
          </w:p>
        </w:tc>
        <w:tc>
          <w:tcPr>
            <w:tcW w:w="561" w:type="pct"/>
            <w:gridSpan w:val="3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32,41</w:t>
            </w:r>
          </w:p>
        </w:tc>
        <w:tc>
          <w:tcPr>
            <w:tcW w:w="518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2128,5</w:t>
            </w:r>
          </w:p>
        </w:tc>
        <w:tc>
          <w:tcPr>
            <w:tcW w:w="517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33,56</w:t>
            </w:r>
          </w:p>
        </w:tc>
        <w:tc>
          <w:tcPr>
            <w:tcW w:w="551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4177,7</w:t>
            </w:r>
          </w:p>
        </w:tc>
        <w:tc>
          <w:tcPr>
            <w:tcW w:w="551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41,49</w:t>
            </w:r>
          </w:p>
        </w:tc>
        <w:tc>
          <w:tcPr>
            <w:tcW w:w="459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2049,2</w:t>
            </w:r>
          </w:p>
        </w:tc>
        <w:tc>
          <w:tcPr>
            <w:tcW w:w="460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196,27</w:t>
            </w:r>
          </w:p>
        </w:tc>
      </w:tr>
      <w:tr w:rsidR="00365B1D" w:rsidRPr="008168D5" w:rsidTr="008168D5">
        <w:tc>
          <w:tcPr>
            <w:tcW w:w="1092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Дебиторская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задолженность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расчетам,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тыс.грн.</w:t>
            </w:r>
          </w:p>
        </w:tc>
        <w:tc>
          <w:tcPr>
            <w:tcW w:w="290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783,6</w:t>
            </w:r>
          </w:p>
        </w:tc>
        <w:tc>
          <w:tcPr>
            <w:tcW w:w="561" w:type="pct"/>
            <w:gridSpan w:val="3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30,32</w:t>
            </w:r>
          </w:p>
        </w:tc>
        <w:tc>
          <w:tcPr>
            <w:tcW w:w="518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1788,2</w:t>
            </w:r>
          </w:p>
        </w:tc>
        <w:tc>
          <w:tcPr>
            <w:tcW w:w="517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28,20</w:t>
            </w:r>
          </w:p>
        </w:tc>
        <w:tc>
          <w:tcPr>
            <w:tcW w:w="551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1918,7</w:t>
            </w:r>
          </w:p>
        </w:tc>
        <w:tc>
          <w:tcPr>
            <w:tcW w:w="551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19,05</w:t>
            </w:r>
          </w:p>
        </w:tc>
        <w:tc>
          <w:tcPr>
            <w:tcW w:w="459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130,5</w:t>
            </w:r>
          </w:p>
        </w:tc>
        <w:tc>
          <w:tcPr>
            <w:tcW w:w="460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107,30</w:t>
            </w:r>
          </w:p>
        </w:tc>
      </w:tr>
      <w:tr w:rsidR="00365B1D" w:rsidRPr="008168D5" w:rsidTr="008168D5">
        <w:tc>
          <w:tcPr>
            <w:tcW w:w="1092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Денежные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средства,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тыс.грн.</w:t>
            </w:r>
          </w:p>
        </w:tc>
        <w:tc>
          <w:tcPr>
            <w:tcW w:w="290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114,5</w:t>
            </w:r>
          </w:p>
        </w:tc>
        <w:tc>
          <w:tcPr>
            <w:tcW w:w="561" w:type="pct"/>
            <w:gridSpan w:val="3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4,43</w:t>
            </w:r>
          </w:p>
        </w:tc>
        <w:tc>
          <w:tcPr>
            <w:tcW w:w="518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83,5</w:t>
            </w:r>
          </w:p>
        </w:tc>
        <w:tc>
          <w:tcPr>
            <w:tcW w:w="517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1,32</w:t>
            </w:r>
          </w:p>
        </w:tc>
        <w:tc>
          <w:tcPr>
            <w:tcW w:w="551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74,4</w:t>
            </w:r>
          </w:p>
        </w:tc>
        <w:tc>
          <w:tcPr>
            <w:tcW w:w="551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0,74</w:t>
            </w:r>
          </w:p>
        </w:tc>
        <w:tc>
          <w:tcPr>
            <w:tcW w:w="459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-9,1</w:t>
            </w:r>
          </w:p>
        </w:tc>
        <w:tc>
          <w:tcPr>
            <w:tcW w:w="460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89,10</w:t>
            </w:r>
          </w:p>
        </w:tc>
      </w:tr>
      <w:tr w:rsidR="00365B1D" w:rsidRPr="008168D5" w:rsidTr="008168D5">
        <w:tc>
          <w:tcPr>
            <w:tcW w:w="1092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lastRenderedPageBreak/>
              <w:t>Другие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оборотные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активы,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тыс.грн.</w:t>
            </w:r>
          </w:p>
        </w:tc>
        <w:tc>
          <w:tcPr>
            <w:tcW w:w="290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4,4</w:t>
            </w:r>
          </w:p>
        </w:tc>
        <w:tc>
          <w:tcPr>
            <w:tcW w:w="561" w:type="pct"/>
            <w:gridSpan w:val="3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0,17%</w:t>
            </w:r>
          </w:p>
        </w:tc>
        <w:tc>
          <w:tcPr>
            <w:tcW w:w="518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0,1</w:t>
            </w:r>
          </w:p>
        </w:tc>
        <w:tc>
          <w:tcPr>
            <w:tcW w:w="517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0,00</w:t>
            </w:r>
          </w:p>
        </w:tc>
        <w:tc>
          <w:tcPr>
            <w:tcW w:w="551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3,9</w:t>
            </w:r>
          </w:p>
        </w:tc>
        <w:tc>
          <w:tcPr>
            <w:tcW w:w="551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0,04</w:t>
            </w:r>
          </w:p>
        </w:tc>
        <w:tc>
          <w:tcPr>
            <w:tcW w:w="459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3,8</w:t>
            </w:r>
          </w:p>
        </w:tc>
        <w:tc>
          <w:tcPr>
            <w:tcW w:w="460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3900,0</w:t>
            </w:r>
          </w:p>
        </w:tc>
      </w:tr>
      <w:tr w:rsidR="00365B1D" w:rsidRPr="008168D5" w:rsidTr="008168D5">
        <w:tc>
          <w:tcPr>
            <w:tcW w:w="1092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Итого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оборотные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средства,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тыс.грн.</w:t>
            </w:r>
          </w:p>
        </w:tc>
        <w:tc>
          <w:tcPr>
            <w:tcW w:w="290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2584,3</w:t>
            </w:r>
          </w:p>
        </w:tc>
        <w:tc>
          <w:tcPr>
            <w:tcW w:w="561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100,0</w:t>
            </w:r>
          </w:p>
        </w:tc>
        <w:tc>
          <w:tcPr>
            <w:tcW w:w="518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6342,1</w:t>
            </w:r>
          </w:p>
        </w:tc>
        <w:tc>
          <w:tcPr>
            <w:tcW w:w="517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100,0</w:t>
            </w:r>
          </w:p>
        </w:tc>
        <w:tc>
          <w:tcPr>
            <w:tcW w:w="551" w:type="pct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10069,7</w:t>
            </w:r>
          </w:p>
        </w:tc>
        <w:tc>
          <w:tcPr>
            <w:tcW w:w="551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100,0</w:t>
            </w:r>
          </w:p>
        </w:tc>
        <w:tc>
          <w:tcPr>
            <w:tcW w:w="459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3727,6</w:t>
            </w:r>
          </w:p>
        </w:tc>
        <w:tc>
          <w:tcPr>
            <w:tcW w:w="460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158,78</w:t>
            </w:r>
          </w:p>
        </w:tc>
      </w:tr>
      <w:tr w:rsidR="00365B1D" w:rsidRPr="008168D5" w:rsidTr="008168D5">
        <w:trPr>
          <w:cantSplit/>
        </w:trPr>
        <w:tc>
          <w:tcPr>
            <w:tcW w:w="1092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Доля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имуществе.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%</w:t>
            </w:r>
          </w:p>
        </w:tc>
        <w:tc>
          <w:tcPr>
            <w:tcW w:w="851" w:type="pct"/>
            <w:gridSpan w:val="4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98,7</w:t>
            </w:r>
          </w:p>
        </w:tc>
        <w:tc>
          <w:tcPr>
            <w:tcW w:w="1035" w:type="pct"/>
            <w:gridSpan w:val="5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96,1</w:t>
            </w:r>
          </w:p>
        </w:tc>
        <w:tc>
          <w:tcPr>
            <w:tcW w:w="1103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95,9</w:t>
            </w:r>
          </w:p>
        </w:tc>
        <w:tc>
          <w:tcPr>
            <w:tcW w:w="459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-2,8</w:t>
            </w:r>
          </w:p>
        </w:tc>
        <w:tc>
          <w:tcPr>
            <w:tcW w:w="460" w:type="pct"/>
            <w:gridSpan w:val="2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97,1</w:t>
            </w:r>
          </w:p>
        </w:tc>
      </w:tr>
      <w:tr w:rsidR="00365B1D" w:rsidRPr="008168D5" w:rsidTr="008168D5">
        <w:trPr>
          <w:cantSplit/>
        </w:trPr>
        <w:tc>
          <w:tcPr>
            <w:tcW w:w="1092" w:type="pct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Все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имущество,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тыс.грн.</w:t>
            </w:r>
          </w:p>
        </w:tc>
        <w:tc>
          <w:tcPr>
            <w:tcW w:w="851" w:type="pct"/>
            <w:gridSpan w:val="4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2617,8</w:t>
            </w:r>
          </w:p>
        </w:tc>
        <w:tc>
          <w:tcPr>
            <w:tcW w:w="1035" w:type="pct"/>
            <w:gridSpan w:val="5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6594,4</w:t>
            </w:r>
          </w:p>
        </w:tc>
        <w:tc>
          <w:tcPr>
            <w:tcW w:w="1103" w:type="pct"/>
            <w:gridSpan w:val="3"/>
            <w:vAlign w:val="center"/>
          </w:tcPr>
          <w:p w:rsidR="00365B1D" w:rsidRPr="008168D5" w:rsidRDefault="00365B1D" w:rsidP="008168D5">
            <w:pPr>
              <w:tabs>
                <w:tab w:val="left" w:pos="20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10496,7</w:t>
            </w:r>
          </w:p>
        </w:tc>
        <w:tc>
          <w:tcPr>
            <w:tcW w:w="459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7878,9</w:t>
            </w:r>
          </w:p>
        </w:tc>
        <w:tc>
          <w:tcPr>
            <w:tcW w:w="460" w:type="pct"/>
            <w:gridSpan w:val="2"/>
            <w:vAlign w:val="center"/>
          </w:tcPr>
          <w:p w:rsidR="00365B1D" w:rsidRPr="008168D5" w:rsidRDefault="00365B1D" w:rsidP="008168D5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400,97</w:t>
            </w:r>
          </w:p>
        </w:tc>
      </w:tr>
    </w:tbl>
    <w:p w:rsidR="00365B1D" w:rsidRPr="008168D5" w:rsidRDefault="00365B1D" w:rsidP="008168D5">
      <w:pPr>
        <w:spacing w:line="360" w:lineRule="auto"/>
        <w:ind w:firstLine="709"/>
        <w:jc w:val="both"/>
        <w:rPr>
          <w:sz w:val="28"/>
        </w:rPr>
      </w:pPr>
    </w:p>
    <w:p w:rsidR="00365B1D" w:rsidRPr="008168D5" w:rsidRDefault="00365B1D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Большая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часть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имущества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СКФ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представлена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оборотными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активами.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долю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оборотных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средств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приходится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среднем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96,9%,</w:t>
      </w:r>
      <w:r w:rsidR="006E66D9">
        <w:rPr>
          <w:sz w:val="28"/>
          <w:szCs w:val="28"/>
        </w:rPr>
        <w:t xml:space="preserve"> </w:t>
      </w:r>
      <w:r w:rsidR="0019015E" w:rsidRPr="008168D5">
        <w:rPr>
          <w:sz w:val="28"/>
          <w:szCs w:val="28"/>
        </w:rPr>
        <w:t>но</w:t>
      </w:r>
      <w:r w:rsidR="006E66D9">
        <w:rPr>
          <w:sz w:val="28"/>
          <w:szCs w:val="28"/>
        </w:rPr>
        <w:t xml:space="preserve"> </w:t>
      </w:r>
      <w:r w:rsidR="0019015E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средств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неуклонно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растет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конец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2006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удельный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вес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необоротных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активов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имуществе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составил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4,1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%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против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1,3%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2004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году).</w:t>
      </w:r>
      <w:r w:rsidR="006E66D9">
        <w:rPr>
          <w:sz w:val="28"/>
          <w:szCs w:val="28"/>
        </w:rPr>
        <w:t xml:space="preserve"> </w:t>
      </w:r>
    </w:p>
    <w:p w:rsidR="00365B1D" w:rsidRPr="008168D5" w:rsidRDefault="0019015E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Предприятие</w:t>
      </w:r>
      <w:r w:rsidR="006E66D9">
        <w:rPr>
          <w:sz w:val="28"/>
          <w:szCs w:val="28"/>
        </w:rPr>
        <w:t xml:space="preserve"> </w:t>
      </w:r>
      <w:r w:rsidR="00365B1D" w:rsidRPr="008168D5">
        <w:rPr>
          <w:sz w:val="28"/>
          <w:szCs w:val="28"/>
        </w:rPr>
        <w:t>характеризуется</w:t>
      </w:r>
      <w:r w:rsidR="006E66D9">
        <w:rPr>
          <w:sz w:val="28"/>
          <w:szCs w:val="28"/>
        </w:rPr>
        <w:t xml:space="preserve"> </w:t>
      </w:r>
      <w:r w:rsidR="00365B1D" w:rsidRPr="008168D5">
        <w:rPr>
          <w:sz w:val="28"/>
          <w:szCs w:val="28"/>
        </w:rPr>
        <w:t>устойчивым</w:t>
      </w:r>
      <w:r w:rsidR="006E66D9">
        <w:rPr>
          <w:sz w:val="28"/>
          <w:szCs w:val="28"/>
        </w:rPr>
        <w:t xml:space="preserve"> </w:t>
      </w:r>
      <w:r w:rsidR="00365B1D" w:rsidRPr="008168D5">
        <w:rPr>
          <w:sz w:val="28"/>
          <w:szCs w:val="28"/>
        </w:rPr>
        <w:t>ростом</w:t>
      </w:r>
      <w:r w:rsidR="006E66D9">
        <w:rPr>
          <w:sz w:val="28"/>
          <w:szCs w:val="28"/>
        </w:rPr>
        <w:t xml:space="preserve"> </w:t>
      </w:r>
      <w:r w:rsidR="00365B1D" w:rsidRPr="008168D5">
        <w:rPr>
          <w:sz w:val="28"/>
          <w:szCs w:val="28"/>
        </w:rPr>
        <w:t>численности</w:t>
      </w:r>
      <w:r w:rsidR="006E66D9">
        <w:rPr>
          <w:sz w:val="28"/>
          <w:szCs w:val="28"/>
        </w:rPr>
        <w:t xml:space="preserve"> </w:t>
      </w:r>
      <w:r w:rsidR="00365B1D" w:rsidRPr="008168D5">
        <w:rPr>
          <w:sz w:val="28"/>
          <w:szCs w:val="28"/>
        </w:rPr>
        <w:t>персонала</w:t>
      </w:r>
      <w:r w:rsidR="006E66D9">
        <w:rPr>
          <w:sz w:val="28"/>
          <w:szCs w:val="28"/>
        </w:rPr>
        <w:t xml:space="preserve"> </w:t>
      </w:r>
      <w:r w:rsidR="00365B1D" w:rsidRPr="008168D5">
        <w:rPr>
          <w:sz w:val="28"/>
          <w:szCs w:val="28"/>
        </w:rPr>
        <w:t>(рис</w:t>
      </w:r>
      <w:r w:rsidR="006E66D9">
        <w:rPr>
          <w:sz w:val="28"/>
          <w:szCs w:val="28"/>
        </w:rPr>
        <w:t xml:space="preserve"> </w:t>
      </w:r>
      <w:r w:rsidR="00042200" w:rsidRPr="008168D5">
        <w:rPr>
          <w:sz w:val="28"/>
          <w:szCs w:val="28"/>
        </w:rPr>
        <w:t>1.1.</w:t>
      </w:r>
      <w:r w:rsidR="00365B1D" w:rsidRPr="008168D5">
        <w:rPr>
          <w:sz w:val="28"/>
          <w:szCs w:val="28"/>
        </w:rPr>
        <w:t>).</w:t>
      </w:r>
    </w:p>
    <w:p w:rsidR="008168D5" w:rsidRPr="008168D5" w:rsidRDefault="008168D5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365B1D" w:rsidRPr="008168D5" w:rsidRDefault="006E5AC1" w:rsidP="008168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173.25pt">
            <v:imagedata r:id="rId8" o:title=""/>
          </v:shape>
        </w:pict>
      </w:r>
    </w:p>
    <w:p w:rsidR="00A201EF" w:rsidRPr="008168D5" w:rsidRDefault="00042200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Рис.1.1.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Характеристика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среднеучетной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численности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работников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СКФ</w:t>
      </w:r>
    </w:p>
    <w:p w:rsidR="00042200" w:rsidRPr="008168D5" w:rsidRDefault="00042200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</w:p>
    <w:p w:rsidR="00F658D4" w:rsidRPr="008168D5" w:rsidRDefault="0062415F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Показатели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конкурентоспособности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СКФ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характеризуются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следующими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отраслевыми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данными</w:t>
      </w:r>
      <w:r w:rsidR="006E66D9">
        <w:rPr>
          <w:sz w:val="28"/>
          <w:szCs w:val="28"/>
        </w:rPr>
        <w:t xml:space="preserve"> </w:t>
      </w:r>
      <w:r w:rsidR="00AD0112"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СКФ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2007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год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произвело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конфет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уровне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24%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общего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объема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данной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продукции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Крыму,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то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есть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доля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фабрики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региональном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рынке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оценивается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¼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всего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производства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данной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продукции.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Предприятие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имеет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диплом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«Сто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lastRenderedPageBreak/>
        <w:t>лучших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товаров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Украины»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р</w:t>
      </w:r>
      <w:r w:rsidR="00F658D4" w:rsidRPr="008168D5">
        <w:rPr>
          <w:sz w:val="28"/>
          <w:szCs w:val="28"/>
        </w:rPr>
        <w:t>ецептуры: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шоколад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молочный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корицей,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горький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шоколад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ароматом</w:t>
      </w:r>
      <w:r w:rsidR="006E66D9">
        <w:rPr>
          <w:sz w:val="28"/>
          <w:szCs w:val="28"/>
        </w:rPr>
        <w:t xml:space="preserve"> </w:t>
      </w:r>
      <w:r w:rsidR="00F658D4" w:rsidRPr="008168D5">
        <w:rPr>
          <w:sz w:val="28"/>
          <w:szCs w:val="28"/>
        </w:rPr>
        <w:t>мяты.</w:t>
      </w:r>
      <w:r w:rsidR="006E66D9">
        <w:rPr>
          <w:sz w:val="28"/>
        </w:rPr>
        <w:t xml:space="preserve"> </w:t>
      </w:r>
      <w:r w:rsidR="002C52AE" w:rsidRPr="008168D5">
        <w:rPr>
          <w:sz w:val="28"/>
          <w:szCs w:val="28"/>
        </w:rPr>
        <w:t>Золотая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медаль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«Продукт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года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—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2003»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продукты: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шоколад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горький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(75%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какао),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шоколад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горький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(60%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какао),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шоколад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молочный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корицей.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Награда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получена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итогам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участия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международном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профессиональном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конкурсе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продуктов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питания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напитков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выставке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World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Food</w:t>
      </w:r>
      <w:r w:rsidR="006E66D9">
        <w:rPr>
          <w:sz w:val="28"/>
          <w:szCs w:val="28"/>
        </w:rPr>
        <w:t xml:space="preserve"> </w:t>
      </w:r>
      <w:r w:rsidR="002C52AE" w:rsidRPr="008168D5">
        <w:rPr>
          <w:sz w:val="28"/>
          <w:szCs w:val="28"/>
        </w:rPr>
        <w:t>'2003.</w:t>
      </w:r>
      <w:r w:rsidR="006E66D9">
        <w:rPr>
          <w:sz w:val="28"/>
          <w:szCs w:val="28"/>
        </w:rPr>
        <w:t xml:space="preserve"> </w:t>
      </w:r>
      <w:r w:rsidR="00106CA6" w:rsidRPr="008168D5">
        <w:rPr>
          <w:sz w:val="28"/>
          <w:szCs w:val="28"/>
        </w:rPr>
        <w:t>Золотой</w:t>
      </w:r>
      <w:r w:rsidR="006E66D9">
        <w:rPr>
          <w:sz w:val="28"/>
          <w:szCs w:val="28"/>
        </w:rPr>
        <w:t xml:space="preserve"> </w:t>
      </w:r>
      <w:r w:rsidR="00106CA6" w:rsidRPr="008168D5">
        <w:rPr>
          <w:sz w:val="28"/>
          <w:szCs w:val="28"/>
        </w:rPr>
        <w:t>знак</w:t>
      </w:r>
      <w:r w:rsidR="006E66D9">
        <w:rPr>
          <w:sz w:val="28"/>
          <w:szCs w:val="28"/>
        </w:rPr>
        <w:t xml:space="preserve"> </w:t>
      </w:r>
      <w:r w:rsidR="00106CA6" w:rsidRPr="008168D5">
        <w:rPr>
          <w:sz w:val="28"/>
          <w:szCs w:val="28"/>
        </w:rPr>
        <w:t>качества</w:t>
      </w:r>
      <w:r w:rsidR="006E66D9">
        <w:rPr>
          <w:sz w:val="28"/>
          <w:szCs w:val="28"/>
        </w:rPr>
        <w:t xml:space="preserve"> </w:t>
      </w:r>
      <w:r w:rsidR="00106CA6"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="00106CA6" w:rsidRPr="008168D5">
        <w:rPr>
          <w:sz w:val="28"/>
          <w:szCs w:val="28"/>
        </w:rPr>
        <w:t>молочный</w:t>
      </w:r>
      <w:r w:rsidR="006E66D9">
        <w:rPr>
          <w:sz w:val="28"/>
          <w:szCs w:val="28"/>
        </w:rPr>
        <w:t xml:space="preserve"> </w:t>
      </w:r>
      <w:r w:rsidR="00106CA6" w:rsidRPr="008168D5">
        <w:rPr>
          <w:sz w:val="28"/>
          <w:szCs w:val="28"/>
        </w:rPr>
        <w:t>шоколад.</w:t>
      </w:r>
      <w:r w:rsidR="006E66D9">
        <w:rPr>
          <w:sz w:val="28"/>
          <w:szCs w:val="28"/>
        </w:rPr>
        <w:t xml:space="preserve"> </w:t>
      </w:r>
      <w:r w:rsidR="00106CA6" w:rsidRPr="008168D5">
        <w:rPr>
          <w:sz w:val="28"/>
          <w:szCs w:val="28"/>
        </w:rPr>
        <w:t>8-я</w:t>
      </w:r>
      <w:r w:rsidR="006E66D9">
        <w:rPr>
          <w:sz w:val="28"/>
          <w:szCs w:val="28"/>
        </w:rPr>
        <w:t xml:space="preserve"> </w:t>
      </w:r>
      <w:r w:rsidR="00106CA6" w:rsidRPr="008168D5">
        <w:rPr>
          <w:sz w:val="28"/>
          <w:szCs w:val="28"/>
        </w:rPr>
        <w:t>Международная</w:t>
      </w:r>
      <w:r w:rsidR="006E66D9">
        <w:rPr>
          <w:sz w:val="28"/>
          <w:szCs w:val="28"/>
        </w:rPr>
        <w:t xml:space="preserve"> </w:t>
      </w:r>
      <w:r w:rsidR="00106CA6" w:rsidRPr="008168D5">
        <w:rPr>
          <w:sz w:val="28"/>
          <w:szCs w:val="28"/>
        </w:rPr>
        <w:t>выставка</w:t>
      </w:r>
      <w:r w:rsidR="006E66D9">
        <w:rPr>
          <w:sz w:val="28"/>
          <w:szCs w:val="28"/>
        </w:rPr>
        <w:t xml:space="preserve"> </w:t>
      </w:r>
      <w:r w:rsidR="00106CA6" w:rsidRPr="008168D5">
        <w:rPr>
          <w:sz w:val="28"/>
          <w:szCs w:val="28"/>
        </w:rPr>
        <w:t>«Национальная</w:t>
      </w:r>
      <w:r w:rsidR="006E66D9">
        <w:rPr>
          <w:sz w:val="28"/>
          <w:szCs w:val="28"/>
        </w:rPr>
        <w:t xml:space="preserve"> </w:t>
      </w:r>
      <w:r w:rsidR="00106CA6" w:rsidRPr="008168D5">
        <w:rPr>
          <w:sz w:val="28"/>
          <w:szCs w:val="28"/>
        </w:rPr>
        <w:t>слава».</w:t>
      </w:r>
      <w:r w:rsidR="006E66D9">
        <w:rPr>
          <w:sz w:val="28"/>
          <w:szCs w:val="28"/>
        </w:rPr>
        <w:t xml:space="preserve"> </w:t>
      </w:r>
      <w:r w:rsidR="00EB086E" w:rsidRPr="008168D5">
        <w:rPr>
          <w:sz w:val="28"/>
          <w:szCs w:val="28"/>
        </w:rPr>
        <w:t>Киев,</w:t>
      </w:r>
      <w:r w:rsidR="006E66D9">
        <w:rPr>
          <w:sz w:val="28"/>
          <w:szCs w:val="28"/>
        </w:rPr>
        <w:t xml:space="preserve"> </w:t>
      </w:r>
      <w:r w:rsidR="00106CA6" w:rsidRPr="008168D5">
        <w:rPr>
          <w:sz w:val="28"/>
          <w:szCs w:val="28"/>
        </w:rPr>
        <w:t>декабрь</w:t>
      </w:r>
      <w:r w:rsidR="006E66D9">
        <w:rPr>
          <w:sz w:val="28"/>
          <w:szCs w:val="28"/>
        </w:rPr>
        <w:t xml:space="preserve"> </w:t>
      </w:r>
      <w:r w:rsidR="00106CA6" w:rsidRPr="008168D5">
        <w:rPr>
          <w:sz w:val="28"/>
          <w:szCs w:val="28"/>
        </w:rPr>
        <w:t>2002</w:t>
      </w:r>
      <w:r w:rsidR="006E66D9">
        <w:rPr>
          <w:sz w:val="28"/>
          <w:szCs w:val="28"/>
        </w:rPr>
        <w:t xml:space="preserve"> </w:t>
      </w:r>
      <w:r w:rsidR="00106CA6" w:rsidRPr="008168D5">
        <w:rPr>
          <w:sz w:val="28"/>
          <w:szCs w:val="28"/>
        </w:rPr>
        <w:t>г.</w:t>
      </w:r>
    </w:p>
    <w:p w:rsidR="00C9638B" w:rsidRPr="008168D5" w:rsidRDefault="00C9638B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Методы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применяемые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предприятии</w:t>
      </w:r>
      <w:r w:rsidR="006E66D9">
        <w:rPr>
          <w:sz w:val="28"/>
          <w:szCs w:val="28"/>
        </w:rPr>
        <w:t xml:space="preserve"> </w:t>
      </w:r>
      <w:r w:rsidR="005615B8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5615B8" w:rsidRPr="008168D5">
        <w:rPr>
          <w:sz w:val="28"/>
          <w:szCs w:val="28"/>
        </w:rPr>
        <w:t>«</w:t>
      </w:r>
      <w:r w:rsidR="00EB4FF8" w:rsidRPr="008168D5">
        <w:rPr>
          <w:sz w:val="28"/>
          <w:szCs w:val="28"/>
        </w:rPr>
        <w:t>СКФ</w:t>
      </w:r>
      <w:r w:rsidR="005615B8" w:rsidRPr="008168D5">
        <w:rPr>
          <w:sz w:val="28"/>
          <w:szCs w:val="28"/>
        </w:rPr>
        <w:t>»</w:t>
      </w:r>
      <w:r w:rsidR="00AD0112" w:rsidRPr="008168D5">
        <w:rPr>
          <w:sz w:val="28"/>
          <w:szCs w:val="28"/>
        </w:rPr>
        <w:t>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прежде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всего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реализация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принципов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менеджмента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качества</w:t>
      </w:r>
      <w:r w:rsidR="00786B89" w:rsidRPr="008168D5">
        <w:rPr>
          <w:sz w:val="28"/>
          <w:szCs w:val="28"/>
        </w:rPr>
        <w:t>,</w:t>
      </w:r>
      <w:r w:rsidR="006E66D9">
        <w:rPr>
          <w:sz w:val="28"/>
          <w:szCs w:val="28"/>
        </w:rPr>
        <w:t xml:space="preserve"> </w:t>
      </w:r>
      <w:r w:rsidR="00786B89" w:rsidRPr="008168D5">
        <w:rPr>
          <w:sz w:val="28"/>
          <w:szCs w:val="28"/>
        </w:rPr>
        <w:t>согласно</w:t>
      </w:r>
      <w:r w:rsidR="006E66D9">
        <w:rPr>
          <w:bCs/>
          <w:sz w:val="28"/>
          <w:szCs w:val="28"/>
        </w:rPr>
        <w:t xml:space="preserve"> </w:t>
      </w:r>
      <w:r w:rsidR="00786B89" w:rsidRPr="008168D5">
        <w:rPr>
          <w:bCs/>
          <w:sz w:val="28"/>
          <w:szCs w:val="28"/>
        </w:rPr>
        <w:t>ISO</w:t>
      </w:r>
      <w:r w:rsidR="006E66D9">
        <w:rPr>
          <w:bCs/>
          <w:sz w:val="28"/>
          <w:szCs w:val="28"/>
        </w:rPr>
        <w:t xml:space="preserve"> </w:t>
      </w:r>
      <w:r w:rsidR="00786B89" w:rsidRPr="008168D5">
        <w:rPr>
          <w:bCs/>
          <w:sz w:val="28"/>
          <w:szCs w:val="28"/>
        </w:rPr>
        <w:t>9000:2000</w:t>
      </w:r>
      <w:r w:rsidR="00AD0112" w:rsidRPr="008168D5">
        <w:rPr>
          <w:sz w:val="28"/>
          <w:szCs w:val="28"/>
        </w:rPr>
        <w:t>,</w:t>
      </w:r>
      <w:r w:rsidR="006E66D9">
        <w:rPr>
          <w:sz w:val="28"/>
          <w:szCs w:val="28"/>
        </w:rPr>
        <w:t xml:space="preserve"> </w:t>
      </w:r>
      <w:r w:rsidR="00AD0112" w:rsidRPr="008168D5">
        <w:rPr>
          <w:sz w:val="28"/>
          <w:szCs w:val="28"/>
        </w:rPr>
        <w:t>а</w:t>
      </w:r>
      <w:r w:rsidR="006E66D9">
        <w:rPr>
          <w:sz w:val="28"/>
          <w:szCs w:val="28"/>
        </w:rPr>
        <w:t xml:space="preserve"> </w:t>
      </w:r>
      <w:r w:rsidR="00AD0112" w:rsidRPr="008168D5">
        <w:rPr>
          <w:sz w:val="28"/>
          <w:szCs w:val="28"/>
        </w:rPr>
        <w:t>именно</w:t>
      </w:r>
      <w:r w:rsidR="006E66D9">
        <w:rPr>
          <w:sz w:val="28"/>
          <w:szCs w:val="28"/>
        </w:rPr>
        <w:t xml:space="preserve"> </w:t>
      </w:r>
      <w:r w:rsidR="00AD0112" w:rsidRPr="008168D5">
        <w:rPr>
          <w:sz w:val="28"/>
          <w:szCs w:val="28"/>
        </w:rPr>
        <w:t>в</w:t>
      </w:r>
      <w:r w:rsidRPr="008168D5">
        <w:rPr>
          <w:sz w:val="28"/>
          <w:szCs w:val="28"/>
        </w:rPr>
        <w:t>осемь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принципов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менеджмента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качества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были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определены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того,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чтобы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высшее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руководство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могло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использовать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целью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улучшения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деятельности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организации,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перечислим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ниже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содержание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принципов.</w:t>
      </w:r>
    </w:p>
    <w:p w:rsidR="00C9638B" w:rsidRPr="008168D5" w:rsidRDefault="00C9638B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1.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Ориентация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потребителя.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Организация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зависят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своих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потребителей,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числе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внутренних,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поэтому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должны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понимать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текущие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будущие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потребности,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выполнять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требования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стремиться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превзойти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ожидания.</w:t>
      </w:r>
    </w:p>
    <w:p w:rsidR="00C9638B" w:rsidRPr="008168D5" w:rsidRDefault="00C9638B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2.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Лидерство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руководителя.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Руководители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обеспечивают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единство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направления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деятельности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организации.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создавать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поддерживать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внутреннюю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среду,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которой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работники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могут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быть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полностью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вовлечены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решение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задач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организации.</w:t>
      </w:r>
    </w:p>
    <w:p w:rsidR="00C9638B" w:rsidRPr="008168D5" w:rsidRDefault="00C9638B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3.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Вовлечение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работников.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Работники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всех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уровней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составляют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организации,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полное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вовлечение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даёт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возможность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организации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выгодой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использовать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способности.</w:t>
      </w:r>
    </w:p>
    <w:p w:rsidR="00C9638B" w:rsidRPr="008168D5" w:rsidRDefault="00C9638B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4.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Процессный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подход.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Желаемый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результат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достигается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эффективнее,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когда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деятельностью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соответствующими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ресурсами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управляют,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процессом.</w:t>
      </w:r>
    </w:p>
    <w:p w:rsidR="00C9638B" w:rsidRPr="008168D5" w:rsidRDefault="00C9638B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5.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Системный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подход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менеджменту.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Выявление,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понимание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менеджмент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взаимосвязанных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процессов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системы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содействуют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результативности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эффективности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организации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достижении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её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целей.</w:t>
      </w:r>
    </w:p>
    <w:p w:rsidR="00C9638B" w:rsidRPr="008168D5" w:rsidRDefault="00C9638B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lastRenderedPageBreak/>
        <w:t>6.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Постоянное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улучшение.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Постоянное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улучшение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деятельности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организации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целом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рассматривать,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её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неизменную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цель.</w:t>
      </w:r>
    </w:p>
    <w:p w:rsidR="00C9638B" w:rsidRPr="008168D5" w:rsidRDefault="00C9638B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7.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Принятие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решений,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основанное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фактах.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Эффективные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решения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основываются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анализе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информации.</w:t>
      </w:r>
    </w:p>
    <w:p w:rsidR="00C9638B" w:rsidRPr="008168D5" w:rsidRDefault="00C9638B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8.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Взаимовыгодные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отношения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поставщиками.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Организация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существующие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её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поставщики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взаимозависимы,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отношения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взаимной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выгоды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повышают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способность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обеих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сторон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создавать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ценности.</w:t>
      </w:r>
    </w:p>
    <w:p w:rsidR="00786B89" w:rsidRPr="008168D5" w:rsidRDefault="00786B89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Юридическими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гарантиями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благонадежности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клиентами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служат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контракты,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договоры,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участие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Торговой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Палате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товаропроизводителей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Крыма.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Экономическими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гарантиями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выступает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100%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предоплата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всех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торговых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экспортно-импортных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операций.</w:t>
      </w:r>
    </w:p>
    <w:p w:rsidR="008168D5" w:rsidRPr="008168D5" w:rsidRDefault="008168D5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</w:p>
    <w:p w:rsidR="00C9638B" w:rsidRPr="008168D5" w:rsidRDefault="00C9638B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  <w:sectPr w:rsidR="00C9638B" w:rsidRPr="008168D5" w:rsidSect="008168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8168D5">
        <w:rPr>
          <w:b/>
          <w:caps/>
          <w:sz w:val="28"/>
          <w:szCs w:val="28"/>
        </w:rPr>
        <w:lastRenderedPageBreak/>
        <w:t>Раздел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1.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Описание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фирмы</w:t>
      </w:r>
    </w:p>
    <w:p w:rsidR="004267BD" w:rsidRPr="008168D5" w:rsidRDefault="004267BD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662EC4" w:rsidRPr="008168D5" w:rsidRDefault="00C05556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Симферопольская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кондитерская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фабрика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лидер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различных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кондитерских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изделий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Крым</w:t>
      </w:r>
      <w:r w:rsidR="00662EC4" w:rsidRPr="008168D5">
        <w:rPr>
          <w:sz w:val="28"/>
          <w:szCs w:val="28"/>
        </w:rPr>
        <w:t>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Украине.</w:t>
      </w:r>
      <w:r w:rsidR="006E66D9">
        <w:rPr>
          <w:sz w:val="28"/>
          <w:szCs w:val="28"/>
        </w:rPr>
        <w:t xml:space="preserve"> </w:t>
      </w:r>
    </w:p>
    <w:p w:rsidR="00894CBF" w:rsidRPr="008168D5" w:rsidRDefault="00C05556" w:rsidP="008168D5">
      <w:pPr>
        <w:spacing w:line="360" w:lineRule="auto"/>
        <w:ind w:firstLine="709"/>
        <w:jc w:val="both"/>
        <w:rPr>
          <w:sz w:val="28"/>
          <w:szCs w:val="21"/>
        </w:rPr>
      </w:pP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Симферопольская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кондитерская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фабрика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имеет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50-летнюю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историю,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традиции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качества,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опытный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персонал.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сегодняшний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день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ассортименте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фабрики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более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100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наименований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которой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используется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натуральное,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основном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отечественное,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сырье,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отвечающее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требованиям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нормативно-технической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документации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Украины.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поставляет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свою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Украину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ближнего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зарубежья.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заинтересовано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расширении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деловых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контактов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странах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СНГ.</w:t>
      </w:r>
      <w:r w:rsidR="006E66D9">
        <w:rPr>
          <w:sz w:val="28"/>
          <w:szCs w:val="21"/>
        </w:rPr>
        <w:t xml:space="preserve"> </w:t>
      </w:r>
    </w:p>
    <w:p w:rsidR="00894CBF" w:rsidRPr="008168D5" w:rsidRDefault="00894CBF" w:rsidP="008168D5">
      <w:pPr>
        <w:spacing w:line="360" w:lineRule="auto"/>
        <w:ind w:firstLine="709"/>
        <w:jc w:val="both"/>
        <w:rPr>
          <w:sz w:val="28"/>
          <w:szCs w:val="21"/>
        </w:rPr>
      </w:pPr>
      <w:r w:rsidRPr="008168D5">
        <w:rPr>
          <w:sz w:val="28"/>
          <w:szCs w:val="21"/>
        </w:rPr>
        <w:t>Основная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цель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предприятия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это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осуществление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производственной,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торговой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и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другой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хозяйственной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деятельности,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направленной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на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получение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прибыли,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которая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может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быть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использована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для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удовлетворения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общественных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и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личных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потребностей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ООО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СКФ.</w:t>
      </w:r>
    </w:p>
    <w:p w:rsidR="00C9638B" w:rsidRPr="008168D5" w:rsidRDefault="00C9638B" w:rsidP="008168D5">
      <w:pPr>
        <w:spacing w:line="360" w:lineRule="auto"/>
        <w:ind w:firstLine="709"/>
        <w:jc w:val="both"/>
        <w:rPr>
          <w:sz w:val="28"/>
          <w:szCs w:val="21"/>
        </w:rPr>
      </w:pPr>
      <w:r w:rsidRPr="008168D5">
        <w:rPr>
          <w:sz w:val="28"/>
          <w:szCs w:val="21"/>
        </w:rPr>
        <w:t>«Симферопольская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кондитерская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фабрика»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это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известн</w:t>
      </w:r>
      <w:r w:rsidR="00894CBF" w:rsidRPr="008168D5">
        <w:rPr>
          <w:sz w:val="28"/>
          <w:szCs w:val="21"/>
        </w:rPr>
        <w:t>ое</w:t>
      </w:r>
      <w:r w:rsidR="006E66D9">
        <w:rPr>
          <w:sz w:val="28"/>
          <w:szCs w:val="21"/>
        </w:rPr>
        <w:t xml:space="preserve"> </w:t>
      </w:r>
      <w:r w:rsidR="00894CBF" w:rsidRPr="008168D5">
        <w:rPr>
          <w:sz w:val="28"/>
          <w:szCs w:val="21"/>
        </w:rPr>
        <w:t>предприятие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всем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жителям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Симферополя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и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Крыма,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расположенная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в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г.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Симферополе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по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адресу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ул.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Севастопольская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39.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По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форме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собственности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данное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предприятие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частное,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правовая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форма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-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общество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с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ограниченной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ответственностью.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Предприятие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зарегистрировано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как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юридическое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лицо,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дата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регистрации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31.08.2004,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номер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записи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1882102000000292.</w:t>
      </w:r>
    </w:p>
    <w:p w:rsidR="00894CBF" w:rsidRPr="008168D5" w:rsidRDefault="00894CBF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1"/>
        </w:rPr>
        <w:t>Особенности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устава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1"/>
        </w:rPr>
        <w:t>Фирмы.</w:t>
      </w:r>
      <w:r w:rsidR="006E66D9">
        <w:rPr>
          <w:sz w:val="28"/>
          <w:szCs w:val="21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2004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году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ЗАО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«Симферопольская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конфетная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фабрика»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преобразована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«Симферопольская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кондитерская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фабрика»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(сокращенное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название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«СКФ»).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Согласно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положениям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устава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«СКФ»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общество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создано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как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унитарное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для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осуществления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предпринимательской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целью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получения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прибыли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(часть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1.1.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Общих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положений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Устава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«СКФ»)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(Приложение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А).</w:t>
      </w:r>
    </w:p>
    <w:p w:rsidR="00894CBF" w:rsidRPr="008168D5" w:rsidRDefault="00894CBF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lastRenderedPageBreak/>
        <w:t>Предметом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сегодняшний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день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определены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следующие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направления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(часть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2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положений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Устава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«СКФ»):</w:t>
      </w:r>
    </w:p>
    <w:p w:rsidR="00894CBF" w:rsidRPr="008168D5" w:rsidRDefault="00894CBF" w:rsidP="008168D5">
      <w:pPr>
        <w:numPr>
          <w:ilvl w:val="0"/>
          <w:numId w:val="1"/>
        </w:numPr>
        <w:shd w:val="clear" w:color="auto" w:fill="FFFFFF"/>
        <w:tabs>
          <w:tab w:val="clear" w:pos="2162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производство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сухарей,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печенья,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пирогов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продолжительным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сроком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хранения;</w:t>
      </w:r>
    </w:p>
    <w:p w:rsidR="00894CBF" w:rsidRPr="008168D5" w:rsidRDefault="00894CBF" w:rsidP="008168D5">
      <w:pPr>
        <w:numPr>
          <w:ilvl w:val="0"/>
          <w:numId w:val="1"/>
        </w:numPr>
        <w:shd w:val="clear" w:color="auto" w:fill="FFFFFF"/>
        <w:tabs>
          <w:tab w:val="clear" w:pos="2162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8168D5">
        <w:rPr>
          <w:sz w:val="28"/>
          <w:szCs w:val="25"/>
        </w:rPr>
        <w:t>производство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како,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шоколада,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шоколадных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изделий;</w:t>
      </w:r>
    </w:p>
    <w:p w:rsidR="00894CBF" w:rsidRPr="008168D5" w:rsidRDefault="00894CBF" w:rsidP="008168D5">
      <w:pPr>
        <w:numPr>
          <w:ilvl w:val="0"/>
          <w:numId w:val="1"/>
        </w:numPr>
        <w:shd w:val="clear" w:color="auto" w:fill="FFFFFF"/>
        <w:tabs>
          <w:tab w:val="clear" w:pos="2162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8168D5">
        <w:rPr>
          <w:sz w:val="28"/>
        </w:rPr>
        <w:t>производства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хлеба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хлебобулочных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изделий</w:t>
      </w:r>
      <w:r w:rsidRPr="008168D5">
        <w:rPr>
          <w:sz w:val="28"/>
          <w:szCs w:val="25"/>
        </w:rPr>
        <w:t>;</w:t>
      </w:r>
    </w:p>
    <w:p w:rsidR="00894CBF" w:rsidRPr="008168D5" w:rsidRDefault="00894CBF" w:rsidP="008168D5">
      <w:pPr>
        <w:numPr>
          <w:ilvl w:val="0"/>
          <w:numId w:val="1"/>
        </w:numPr>
        <w:shd w:val="clear" w:color="auto" w:fill="FFFFFF"/>
        <w:tabs>
          <w:tab w:val="clear" w:pos="2162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8168D5">
        <w:rPr>
          <w:sz w:val="28"/>
        </w:rPr>
        <w:t>торгово-посредническая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коммерческая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деятельность,</w:t>
      </w:r>
      <w:r w:rsidR="006E66D9">
        <w:rPr>
          <w:sz w:val="28"/>
        </w:rPr>
        <w:t xml:space="preserve"> </w:t>
      </w:r>
    </w:p>
    <w:p w:rsidR="00894CBF" w:rsidRPr="008168D5" w:rsidRDefault="00894CBF" w:rsidP="008168D5">
      <w:pPr>
        <w:numPr>
          <w:ilvl w:val="0"/>
          <w:numId w:val="1"/>
        </w:numPr>
        <w:shd w:val="clear" w:color="auto" w:fill="FFFFFF"/>
        <w:tabs>
          <w:tab w:val="clear" w:pos="2162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8168D5">
        <w:rPr>
          <w:sz w:val="28"/>
        </w:rPr>
        <w:t>оптовая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розничная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торговля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продовольственными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товарами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хлебобулочными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изделиями,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комиссионная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торговля.</w:t>
      </w:r>
    </w:p>
    <w:p w:rsidR="00894CBF" w:rsidRPr="008168D5" w:rsidRDefault="00894CBF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</w:rPr>
        <w:t>Всего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уставе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(</w:t>
      </w:r>
      <w:r w:rsidRPr="008168D5">
        <w:rPr>
          <w:sz w:val="28"/>
          <w:szCs w:val="25"/>
        </w:rPr>
        <w:t>часть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2.2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положений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Устава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«СКФ»)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перечислено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20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различных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направлений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которые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может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осуществлять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законных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основаниях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лицензионных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соглашениях.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имеет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право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осуществление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внешнеэкономической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порядке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установленном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действующим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законодательством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Украины,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включая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образование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СП,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обществ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участием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иностранных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партеров,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хозяйственных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обществ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территории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Украины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других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стран.</w:t>
      </w:r>
    </w:p>
    <w:p w:rsidR="00894CBF" w:rsidRPr="008168D5" w:rsidRDefault="00894CBF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Отношения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юридического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лица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«СКФ»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другими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всех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сферах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хозяйствования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осуществляются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основании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договоров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(контрактов)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</w:rPr>
        <w:t>(</w:t>
      </w:r>
      <w:r w:rsidRPr="008168D5">
        <w:rPr>
          <w:sz w:val="28"/>
          <w:szCs w:val="25"/>
        </w:rPr>
        <w:t>часть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2.4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положений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Устава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«СКФ»).</w:t>
      </w:r>
    </w:p>
    <w:p w:rsidR="00894CBF" w:rsidRPr="008168D5" w:rsidRDefault="00894CBF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Для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обеспечения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создан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уставный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капитал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размере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24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000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грн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(часть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3.3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положений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Устава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«СКФ»).</w:t>
      </w:r>
    </w:p>
    <w:p w:rsidR="00894CBF" w:rsidRPr="008168D5" w:rsidRDefault="00894CBF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Высшим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органом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выступает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участник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(создатель),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который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правомочен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принимать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решения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всем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вопросам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(часть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4.1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положений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Устава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«СКФ»).</w:t>
      </w:r>
    </w:p>
    <w:p w:rsidR="00894CBF" w:rsidRPr="008168D5" w:rsidRDefault="00894CBF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Исполнительным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органом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выступает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Директор,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который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подотчетен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создателю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обеспечивает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выполнение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его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решений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(4.3.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положений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Устава).</w:t>
      </w:r>
    </w:p>
    <w:p w:rsidR="00894CBF" w:rsidRPr="008168D5" w:rsidRDefault="00894CBF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lastRenderedPageBreak/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Уставе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имеется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отдельный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небольшой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раздел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(7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раздел),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посвященный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осуществлению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внешнеэкономической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деятельности.</w:t>
      </w:r>
    </w:p>
    <w:p w:rsidR="00894CBF" w:rsidRPr="008168D5" w:rsidRDefault="00894CBF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данном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разделе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осуществлению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внешнеэкономической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регламентируется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следующими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положениями:</w:t>
      </w:r>
    </w:p>
    <w:p w:rsidR="00894CBF" w:rsidRPr="008168D5" w:rsidRDefault="00894CBF" w:rsidP="008168D5">
      <w:pPr>
        <w:numPr>
          <w:ilvl w:val="0"/>
          <w:numId w:val="1"/>
        </w:numPr>
        <w:shd w:val="clear" w:color="auto" w:fill="FFFFFF"/>
        <w:tabs>
          <w:tab w:val="clear" w:pos="2162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осуществляя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внешнеэкономическую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деятельность,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вступает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отношения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разного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рода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организациями,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другими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юридическими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физическими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лицами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заграничных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стран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соответствии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целями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предметом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ООО;</w:t>
      </w:r>
    </w:p>
    <w:p w:rsidR="00894CBF" w:rsidRPr="008168D5" w:rsidRDefault="00894CBF" w:rsidP="008168D5">
      <w:pPr>
        <w:numPr>
          <w:ilvl w:val="0"/>
          <w:numId w:val="1"/>
        </w:numPr>
        <w:shd w:val="clear" w:color="auto" w:fill="FFFFFF"/>
        <w:tabs>
          <w:tab w:val="clear" w:pos="2162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процессе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осуществления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внешнеэкономической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пользуется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полным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объемом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прав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юридического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лица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соответствии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действующим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законодательствами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действующим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уставом;</w:t>
      </w:r>
    </w:p>
    <w:p w:rsidR="00894CBF" w:rsidRPr="008168D5" w:rsidRDefault="00894CBF" w:rsidP="008168D5">
      <w:pPr>
        <w:numPr>
          <w:ilvl w:val="0"/>
          <w:numId w:val="1"/>
        </w:numPr>
        <w:shd w:val="clear" w:color="auto" w:fill="FFFFFF"/>
        <w:tabs>
          <w:tab w:val="clear" w:pos="2162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установленном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законодательством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порядке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самостоятельно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осуществляет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операции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экспорту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импорту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товаров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(работ,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услуг)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основе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валютного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самофинансирования,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используя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полученные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средства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иностранной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валюте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развитие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материально-технической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социальной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сфер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предприятия;</w:t>
      </w:r>
    </w:p>
    <w:p w:rsidR="00894CBF" w:rsidRPr="008168D5" w:rsidRDefault="00894CBF" w:rsidP="008168D5">
      <w:pPr>
        <w:numPr>
          <w:ilvl w:val="0"/>
          <w:numId w:val="1"/>
        </w:numPr>
        <w:shd w:val="clear" w:color="auto" w:fill="FFFFFF"/>
        <w:tabs>
          <w:tab w:val="clear" w:pos="2162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может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открывать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за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пределами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Украины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свои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представительства,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филиалы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производственные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подразделения,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содержание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которых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осуществляется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за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счет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ООО.</w:t>
      </w:r>
      <w:r w:rsidR="006E66D9">
        <w:rPr>
          <w:sz w:val="28"/>
          <w:szCs w:val="25"/>
        </w:rPr>
        <w:t xml:space="preserve"> </w:t>
      </w:r>
    </w:p>
    <w:p w:rsidR="00AA464E" w:rsidRPr="008168D5" w:rsidRDefault="00AA464E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Связи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внешней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средой.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осуществлению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внешнеэкономической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регламентируется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положения</w:t>
      </w:r>
      <w:r w:rsidR="000D443B" w:rsidRPr="008168D5">
        <w:rPr>
          <w:sz w:val="28"/>
          <w:szCs w:val="25"/>
        </w:rPr>
        <w:t>ми</w:t>
      </w:r>
      <w:r w:rsidR="006E66D9">
        <w:rPr>
          <w:sz w:val="28"/>
          <w:szCs w:val="25"/>
        </w:rPr>
        <w:t xml:space="preserve"> </w:t>
      </w:r>
      <w:r w:rsidR="000D443B" w:rsidRPr="008168D5">
        <w:rPr>
          <w:sz w:val="28"/>
          <w:szCs w:val="25"/>
        </w:rPr>
        <w:t>устава</w:t>
      </w:r>
      <w:r w:rsidR="006E66D9">
        <w:rPr>
          <w:sz w:val="28"/>
          <w:szCs w:val="25"/>
        </w:rPr>
        <w:t xml:space="preserve"> </w:t>
      </w:r>
      <w:r w:rsidR="000D443B" w:rsidRPr="008168D5">
        <w:rPr>
          <w:sz w:val="28"/>
          <w:szCs w:val="25"/>
        </w:rPr>
        <w:t>(7</w:t>
      </w:r>
      <w:r w:rsidR="006E66D9">
        <w:rPr>
          <w:sz w:val="28"/>
          <w:szCs w:val="25"/>
        </w:rPr>
        <w:t xml:space="preserve"> </w:t>
      </w:r>
      <w:r w:rsidR="000D443B" w:rsidRPr="008168D5">
        <w:rPr>
          <w:sz w:val="28"/>
          <w:szCs w:val="25"/>
        </w:rPr>
        <w:t>раздел</w:t>
      </w:r>
      <w:r w:rsidR="006E66D9">
        <w:rPr>
          <w:sz w:val="28"/>
          <w:szCs w:val="25"/>
        </w:rPr>
        <w:t xml:space="preserve"> </w:t>
      </w:r>
      <w:r w:rsidR="000D443B" w:rsidRPr="008168D5">
        <w:rPr>
          <w:sz w:val="28"/>
          <w:szCs w:val="25"/>
        </w:rPr>
        <w:t>Устава</w:t>
      </w:r>
      <w:r w:rsidR="006E66D9">
        <w:rPr>
          <w:sz w:val="28"/>
          <w:szCs w:val="25"/>
        </w:rPr>
        <w:t xml:space="preserve"> </w:t>
      </w:r>
      <w:r w:rsidR="000D443B"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="000D443B" w:rsidRPr="008168D5">
        <w:rPr>
          <w:sz w:val="28"/>
          <w:szCs w:val="25"/>
        </w:rPr>
        <w:t>«</w:t>
      </w:r>
      <w:r w:rsidRPr="008168D5">
        <w:rPr>
          <w:sz w:val="28"/>
          <w:szCs w:val="25"/>
        </w:rPr>
        <w:t>СКФ»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Приложения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А):</w:t>
      </w:r>
    </w:p>
    <w:p w:rsidR="00AA464E" w:rsidRPr="008168D5" w:rsidRDefault="00AA464E" w:rsidP="008168D5">
      <w:pPr>
        <w:numPr>
          <w:ilvl w:val="0"/>
          <w:numId w:val="1"/>
        </w:numPr>
        <w:shd w:val="clear" w:color="auto" w:fill="FFFFFF"/>
        <w:tabs>
          <w:tab w:val="clear" w:pos="21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осуществляя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внешнеэкономическую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деятельность,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вступает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отношения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разного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рода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организациями,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другими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юридическими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физическими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лицами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заграничных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стран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соответствии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целями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предметом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ООО;</w:t>
      </w:r>
    </w:p>
    <w:p w:rsidR="00AA464E" w:rsidRPr="008168D5" w:rsidRDefault="00AA464E" w:rsidP="008168D5">
      <w:pPr>
        <w:numPr>
          <w:ilvl w:val="0"/>
          <w:numId w:val="1"/>
        </w:numPr>
        <w:shd w:val="clear" w:color="auto" w:fill="FFFFFF"/>
        <w:tabs>
          <w:tab w:val="clear" w:pos="21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процессе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осуществления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внешнеэкономической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пользуется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полным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объемом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прав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юридического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лица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соответствии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действующим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законодательствами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действующим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уставом;</w:t>
      </w:r>
    </w:p>
    <w:p w:rsidR="00AA464E" w:rsidRPr="008168D5" w:rsidRDefault="00AA464E" w:rsidP="008168D5">
      <w:pPr>
        <w:numPr>
          <w:ilvl w:val="0"/>
          <w:numId w:val="1"/>
        </w:numPr>
        <w:shd w:val="clear" w:color="auto" w:fill="FFFFFF"/>
        <w:tabs>
          <w:tab w:val="clear" w:pos="21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lastRenderedPageBreak/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установленном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законодательством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порядке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самостоятельно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осуществляет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операции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экспорту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импорту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товаров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(работ,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услуг)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основе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валютного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самофинансирования,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используя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полученные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средства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иностранной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валюте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развитие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материально-технической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социальной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сфер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предприятия;</w:t>
      </w:r>
    </w:p>
    <w:p w:rsidR="00AA464E" w:rsidRPr="008168D5" w:rsidRDefault="00AA464E" w:rsidP="008168D5">
      <w:pPr>
        <w:numPr>
          <w:ilvl w:val="0"/>
          <w:numId w:val="1"/>
        </w:numPr>
        <w:shd w:val="clear" w:color="auto" w:fill="FFFFFF"/>
        <w:tabs>
          <w:tab w:val="clear" w:pos="21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может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открывать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за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пределами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Украины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свои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представительства,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филиалы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производственные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подразделения,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содержание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которых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осуществляется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за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счет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ООО.</w:t>
      </w:r>
      <w:r w:rsidR="006E66D9">
        <w:rPr>
          <w:sz w:val="28"/>
          <w:szCs w:val="25"/>
        </w:rPr>
        <w:t xml:space="preserve"> </w:t>
      </w:r>
    </w:p>
    <w:p w:rsidR="00AA464E" w:rsidRPr="008168D5" w:rsidRDefault="00AA464E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осуществлении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внешнеэкономической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ориентируется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партнеров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из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России,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Молдовы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Грузии.</w:t>
      </w:r>
    </w:p>
    <w:p w:rsidR="00AA464E" w:rsidRPr="008168D5" w:rsidRDefault="00AA464E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На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за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организацию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внешнеэкономической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отвечает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специально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созданное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структурное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подразделение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–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отдел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внешнеэкономических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связей.</w:t>
      </w:r>
    </w:p>
    <w:p w:rsidR="006A3B10" w:rsidRPr="008168D5" w:rsidRDefault="006A3B10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Организационная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структура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фирмы.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Реализуется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производственная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определенной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организационно-производственной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структурой.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приложении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работе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имеется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рисунок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(Приложения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Б),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который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отражает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состав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производственных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административных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служб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«СКФ».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Состав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служб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согласно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организационной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структуре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«СКФ»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следующий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(всего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18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служб):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основной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производственный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кондитерский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цех;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отдел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маркетинга;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внешнеэкономический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отдел;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отдел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сбыта;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отдел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снабжения;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бухгалтерия;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лаборатория;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санитарно-бытовая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служба;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склад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готовой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продукции;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склад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сырья;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автогруппа;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тарный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участок;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механический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цех;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механическая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мастерская;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электрический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цех;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юридическая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служба;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служба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безопасности;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отдел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связям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общественностью.</w:t>
      </w:r>
    </w:p>
    <w:p w:rsidR="000D443B" w:rsidRPr="008168D5" w:rsidRDefault="000D443B" w:rsidP="008168D5">
      <w:pPr>
        <w:tabs>
          <w:tab w:val="left" w:pos="320"/>
        </w:tabs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Характеристика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выпускаемых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товаров.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Основные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виды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выпускаемые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это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конфеты,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печенье,</w:t>
      </w:r>
      <w:r w:rsidR="006E66D9">
        <w:rPr>
          <w:sz w:val="28"/>
        </w:rPr>
        <w:t xml:space="preserve"> </w:t>
      </w:r>
      <w:r w:rsidRPr="008168D5">
        <w:rPr>
          <w:sz w:val="28"/>
        </w:rPr>
        <w:t>вафли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драже,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всего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более</w:t>
      </w:r>
      <w:r w:rsidR="006E66D9">
        <w:rPr>
          <w:sz w:val="28"/>
        </w:rPr>
        <w:t xml:space="preserve"> </w:t>
      </w:r>
      <w:r w:rsidRPr="008168D5">
        <w:rPr>
          <w:sz w:val="28"/>
        </w:rPr>
        <w:t>100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наименований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видов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продукции.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Конфеты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выпускаются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следующего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типа: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пралиновые,</w:t>
      </w:r>
      <w:r w:rsidR="006E66D9">
        <w:rPr>
          <w:sz w:val="28"/>
        </w:rPr>
        <w:t xml:space="preserve"> </w:t>
      </w:r>
      <w:r w:rsidRPr="008168D5">
        <w:rPr>
          <w:sz w:val="28"/>
        </w:rPr>
        <w:t>батончики,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коробках,</w:t>
      </w:r>
      <w:r w:rsidR="006E66D9">
        <w:rPr>
          <w:sz w:val="28"/>
        </w:rPr>
        <w:t xml:space="preserve"> </w:t>
      </w:r>
      <w:r w:rsidRPr="008168D5">
        <w:rPr>
          <w:sz w:val="28"/>
        </w:rPr>
        <w:t>вафельные,</w:t>
      </w:r>
      <w:r w:rsidR="006E66D9">
        <w:rPr>
          <w:sz w:val="28"/>
        </w:rPr>
        <w:t xml:space="preserve"> </w:t>
      </w:r>
      <w:r w:rsidRPr="008168D5">
        <w:rPr>
          <w:sz w:val="28"/>
        </w:rPr>
        <w:lastRenderedPageBreak/>
        <w:t>молочные,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сбивные,</w:t>
      </w:r>
      <w:r w:rsidR="006E66D9">
        <w:rPr>
          <w:sz w:val="28"/>
        </w:rPr>
        <w:t xml:space="preserve"> </w:t>
      </w:r>
      <w:r w:rsidRPr="008168D5">
        <w:rPr>
          <w:sz w:val="28"/>
        </w:rPr>
        <w:t>фруктово-желейные.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Печенье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десяти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сортов.</w:t>
      </w:r>
      <w:r w:rsidR="006E66D9">
        <w:rPr>
          <w:sz w:val="28"/>
        </w:rPr>
        <w:t xml:space="preserve"> </w:t>
      </w:r>
      <w:r w:rsidRPr="008168D5">
        <w:rPr>
          <w:sz w:val="28"/>
        </w:rPr>
        <w:t>Вафли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семи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сортов.</w:t>
      </w:r>
      <w:r w:rsidR="006E66D9">
        <w:rPr>
          <w:sz w:val="28"/>
        </w:rPr>
        <w:t xml:space="preserve"> </w:t>
      </w:r>
      <w:r w:rsidRPr="008168D5">
        <w:rPr>
          <w:sz w:val="28"/>
        </w:rPr>
        <w:t>Драже</w:t>
      </w:r>
      <w:r w:rsidR="006E66D9">
        <w:rPr>
          <w:sz w:val="28"/>
        </w:rPr>
        <w:t xml:space="preserve"> </w:t>
      </w:r>
      <w:r w:rsidRPr="008168D5">
        <w:rPr>
          <w:sz w:val="28"/>
        </w:rPr>
        <w:t>шести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сортов.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Основная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это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конфеты.</w:t>
      </w:r>
    </w:p>
    <w:p w:rsidR="000A6D9F" w:rsidRPr="008168D5" w:rsidRDefault="000A6D9F" w:rsidP="008168D5">
      <w:pPr>
        <w:tabs>
          <w:tab w:val="left" w:pos="320"/>
        </w:tabs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Технико-экономические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показатели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работы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представлены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Приложении</w:t>
      </w:r>
      <w:r w:rsidR="006E66D9">
        <w:rPr>
          <w:sz w:val="28"/>
        </w:rPr>
        <w:t xml:space="preserve"> </w:t>
      </w:r>
      <w:r w:rsidR="00662EC4" w:rsidRPr="008168D5">
        <w:rPr>
          <w:sz w:val="28"/>
        </w:rPr>
        <w:t>В</w:t>
      </w:r>
      <w:r w:rsidRPr="008168D5">
        <w:rPr>
          <w:sz w:val="28"/>
        </w:rPr>
        <w:t>.</w:t>
      </w:r>
      <w:r w:rsidR="006E66D9">
        <w:rPr>
          <w:sz w:val="28"/>
        </w:rPr>
        <w:t xml:space="preserve"> </w:t>
      </w:r>
    </w:p>
    <w:p w:rsidR="000679BF" w:rsidRPr="008168D5" w:rsidRDefault="008168D5" w:rsidP="008168D5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8168D5">
        <w:rPr>
          <w:caps/>
          <w:sz w:val="28"/>
          <w:szCs w:val="28"/>
        </w:rPr>
        <w:br w:type="page"/>
      </w:r>
      <w:r w:rsidR="000679BF" w:rsidRPr="008168D5">
        <w:rPr>
          <w:b/>
          <w:caps/>
          <w:sz w:val="28"/>
          <w:szCs w:val="28"/>
        </w:rPr>
        <w:lastRenderedPageBreak/>
        <w:t>Раздел</w:t>
      </w:r>
      <w:r w:rsidR="006E66D9">
        <w:rPr>
          <w:b/>
          <w:caps/>
          <w:sz w:val="28"/>
          <w:szCs w:val="28"/>
        </w:rPr>
        <w:t xml:space="preserve"> </w:t>
      </w:r>
      <w:r w:rsidR="000679BF" w:rsidRPr="008168D5">
        <w:rPr>
          <w:b/>
          <w:caps/>
          <w:sz w:val="28"/>
          <w:szCs w:val="28"/>
        </w:rPr>
        <w:t>2.</w:t>
      </w:r>
      <w:r w:rsidR="006E66D9">
        <w:rPr>
          <w:b/>
          <w:caps/>
          <w:sz w:val="28"/>
          <w:szCs w:val="28"/>
        </w:rPr>
        <w:t xml:space="preserve"> </w:t>
      </w:r>
      <w:r w:rsidR="000679BF" w:rsidRPr="008168D5">
        <w:rPr>
          <w:b/>
          <w:caps/>
          <w:sz w:val="28"/>
          <w:szCs w:val="28"/>
        </w:rPr>
        <w:t>Стратегия</w:t>
      </w:r>
      <w:r w:rsidR="006E66D9">
        <w:rPr>
          <w:b/>
          <w:caps/>
          <w:sz w:val="28"/>
          <w:szCs w:val="28"/>
        </w:rPr>
        <w:t xml:space="preserve"> </w:t>
      </w:r>
      <w:r w:rsidR="000679BF" w:rsidRPr="008168D5">
        <w:rPr>
          <w:b/>
          <w:caps/>
          <w:sz w:val="28"/>
          <w:szCs w:val="28"/>
        </w:rPr>
        <w:t>маркетинга</w:t>
      </w:r>
    </w:p>
    <w:p w:rsidR="00C33CB9" w:rsidRPr="008168D5" w:rsidRDefault="00C33CB9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C33CB9" w:rsidRPr="008168D5" w:rsidRDefault="00C33CB9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Концепция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стратегического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маркетинга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совокупность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научно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обоснованных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взглядов,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подходов,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принципов,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определяющих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методологию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обеспечения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стратегической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конкурентос</w:t>
      </w:r>
      <w:r w:rsidR="00103374" w:rsidRPr="008168D5">
        <w:rPr>
          <w:sz w:val="28"/>
          <w:szCs w:val="28"/>
        </w:rPr>
        <w:t>пособности</w:t>
      </w:r>
      <w:r w:rsidR="006E66D9">
        <w:rPr>
          <w:sz w:val="28"/>
          <w:szCs w:val="28"/>
        </w:rPr>
        <w:t xml:space="preserve"> </w:t>
      </w:r>
      <w:r w:rsidR="00103374" w:rsidRPr="008168D5">
        <w:rPr>
          <w:sz w:val="28"/>
          <w:szCs w:val="28"/>
        </w:rPr>
        <w:t>объекта</w:t>
      </w:r>
      <w:r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концепции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лежат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следующие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положения:</w:t>
      </w:r>
      <w:r w:rsidR="006E66D9">
        <w:rPr>
          <w:sz w:val="28"/>
          <w:szCs w:val="28"/>
        </w:rPr>
        <w:t xml:space="preserve"> </w:t>
      </w:r>
    </w:p>
    <w:p w:rsidR="00C33CB9" w:rsidRPr="008168D5" w:rsidRDefault="00C33CB9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1)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стратегического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маркетинга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повышение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стратегической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конкурентоспособности</w:t>
      </w:r>
      <w:r w:rsidR="006E66D9">
        <w:rPr>
          <w:sz w:val="28"/>
          <w:szCs w:val="28"/>
        </w:rPr>
        <w:t xml:space="preserve"> </w:t>
      </w:r>
      <w:r w:rsidR="00103374" w:rsidRPr="008168D5">
        <w:rPr>
          <w:sz w:val="28"/>
          <w:szCs w:val="28"/>
        </w:rPr>
        <w:t>объекта</w:t>
      </w:r>
    </w:p>
    <w:p w:rsidR="00C33CB9" w:rsidRPr="008168D5" w:rsidRDefault="00C33CB9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2)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главным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условием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достижения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стратегического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маркетинга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является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повышение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качества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точности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стратегических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управленческих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решений;</w:t>
      </w:r>
      <w:r w:rsidR="006E66D9">
        <w:rPr>
          <w:sz w:val="28"/>
          <w:szCs w:val="28"/>
        </w:rPr>
        <w:t xml:space="preserve"> </w:t>
      </w:r>
    </w:p>
    <w:p w:rsidR="00103374" w:rsidRPr="008168D5" w:rsidRDefault="00C33CB9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3)</w:t>
      </w:r>
      <w:r w:rsidR="006E66D9">
        <w:rPr>
          <w:sz w:val="28"/>
          <w:szCs w:val="28"/>
        </w:rPr>
        <w:t xml:space="preserve"> </w:t>
      </w:r>
      <w:r w:rsidR="00103374" w:rsidRPr="008168D5">
        <w:rPr>
          <w:sz w:val="28"/>
          <w:szCs w:val="28"/>
        </w:rPr>
        <w:t>управление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конкурентными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преимуществами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объект</w:t>
      </w:r>
      <w:r w:rsidR="00103374" w:rsidRPr="008168D5">
        <w:rPr>
          <w:sz w:val="28"/>
          <w:szCs w:val="28"/>
        </w:rPr>
        <w:t>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следует</w:t>
      </w:r>
      <w:r w:rsidR="006E66D9">
        <w:rPr>
          <w:sz w:val="28"/>
          <w:szCs w:val="28"/>
        </w:rPr>
        <w:t xml:space="preserve"> </w:t>
      </w:r>
      <w:r w:rsidR="00103374"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="00103374" w:rsidRPr="008168D5">
        <w:rPr>
          <w:sz w:val="28"/>
          <w:szCs w:val="28"/>
        </w:rPr>
        <w:t>особенностей</w:t>
      </w:r>
      <w:r w:rsidR="006E66D9">
        <w:rPr>
          <w:sz w:val="28"/>
          <w:szCs w:val="28"/>
        </w:rPr>
        <w:t xml:space="preserve"> </w:t>
      </w:r>
      <w:r w:rsidR="00103374" w:rsidRPr="008168D5">
        <w:rPr>
          <w:sz w:val="28"/>
          <w:szCs w:val="28"/>
        </w:rPr>
        <w:t>предлагаемых</w:t>
      </w:r>
      <w:r w:rsidR="006E66D9">
        <w:rPr>
          <w:sz w:val="28"/>
          <w:szCs w:val="28"/>
        </w:rPr>
        <w:t xml:space="preserve"> </w:t>
      </w:r>
      <w:r w:rsidR="00103374" w:rsidRPr="008168D5">
        <w:rPr>
          <w:sz w:val="28"/>
          <w:szCs w:val="28"/>
        </w:rPr>
        <w:t>рынку</w:t>
      </w:r>
      <w:r w:rsidR="006E66D9">
        <w:rPr>
          <w:sz w:val="28"/>
          <w:szCs w:val="28"/>
        </w:rPr>
        <w:t xml:space="preserve"> </w:t>
      </w:r>
      <w:r w:rsidR="007634C3" w:rsidRPr="008168D5">
        <w:rPr>
          <w:sz w:val="28"/>
          <w:szCs w:val="28"/>
        </w:rPr>
        <w:t>видов</w:t>
      </w:r>
      <w:r w:rsidR="006E66D9">
        <w:rPr>
          <w:sz w:val="28"/>
          <w:szCs w:val="28"/>
        </w:rPr>
        <w:t xml:space="preserve"> </w:t>
      </w:r>
      <w:r w:rsidR="007634C3" w:rsidRPr="008168D5">
        <w:rPr>
          <w:sz w:val="28"/>
          <w:szCs w:val="28"/>
        </w:rPr>
        <w:t>продукции</w:t>
      </w:r>
      <w:r w:rsidR="00103374" w:rsidRPr="008168D5">
        <w:rPr>
          <w:sz w:val="28"/>
          <w:szCs w:val="28"/>
        </w:rPr>
        <w:t>.</w:t>
      </w:r>
    </w:p>
    <w:p w:rsidR="007634C3" w:rsidRPr="008168D5" w:rsidRDefault="00C33CB9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4)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процесс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управления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субъектом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своими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конкурентными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преимуществами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конкретном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рынке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(территории)</w:t>
      </w:r>
      <w:r w:rsidR="006E66D9">
        <w:rPr>
          <w:sz w:val="28"/>
          <w:szCs w:val="28"/>
        </w:rPr>
        <w:t xml:space="preserve"> </w:t>
      </w:r>
      <w:r w:rsidR="007634C3" w:rsidRPr="008168D5">
        <w:rPr>
          <w:sz w:val="28"/>
          <w:szCs w:val="28"/>
        </w:rPr>
        <w:t>осуществляется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победы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достижения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других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целей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борьбе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удовлетворение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объективных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и/или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субъективных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потребностей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рамках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законодательства,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либо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естественных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условиях;</w:t>
      </w:r>
      <w:r w:rsidR="006E66D9">
        <w:rPr>
          <w:sz w:val="28"/>
          <w:szCs w:val="28"/>
        </w:rPr>
        <w:t xml:space="preserve"> </w:t>
      </w:r>
    </w:p>
    <w:p w:rsidR="007634C3" w:rsidRPr="008168D5" w:rsidRDefault="007634C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5)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примен</w:t>
      </w:r>
      <w:r w:rsidRPr="008168D5">
        <w:rPr>
          <w:sz w:val="28"/>
          <w:szCs w:val="28"/>
        </w:rPr>
        <w:t>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следующих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методов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повышение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конкурентоспособности</w:t>
      </w:r>
      <w:r w:rsidR="00C33CB9" w:rsidRPr="008168D5">
        <w:rPr>
          <w:sz w:val="28"/>
          <w:szCs w:val="28"/>
        </w:rPr>
        <w:t>: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повышения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качества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(неценовая),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снижения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его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цены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(ценовая),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использования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динамичных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факторов,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характеризующих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большей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мере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качество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управления</w:t>
      </w:r>
      <w:r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</w:p>
    <w:p w:rsidR="00C33CB9" w:rsidRPr="008168D5" w:rsidRDefault="00C33CB9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6)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использовать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методы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стратегической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микросегментации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(от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потребностей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потребителей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факторов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внешней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возможностям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изготовителя);</w:t>
      </w:r>
      <w:r w:rsidR="006E66D9">
        <w:rPr>
          <w:sz w:val="28"/>
          <w:szCs w:val="28"/>
        </w:rPr>
        <w:t xml:space="preserve"> </w:t>
      </w:r>
    </w:p>
    <w:p w:rsidR="00C33CB9" w:rsidRPr="008168D5" w:rsidRDefault="00C33CB9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7)</w:t>
      </w:r>
      <w:r w:rsidR="006E66D9">
        <w:rPr>
          <w:sz w:val="28"/>
          <w:szCs w:val="28"/>
        </w:rPr>
        <w:t xml:space="preserve"> </w:t>
      </w:r>
      <w:r w:rsidR="007634C3" w:rsidRPr="008168D5">
        <w:rPr>
          <w:sz w:val="28"/>
          <w:szCs w:val="28"/>
        </w:rPr>
        <w:t>уточнение</w:t>
      </w:r>
      <w:r w:rsidR="006E66D9">
        <w:rPr>
          <w:sz w:val="28"/>
          <w:szCs w:val="28"/>
        </w:rPr>
        <w:t xml:space="preserve"> </w:t>
      </w:r>
      <w:r w:rsidR="007634C3" w:rsidRPr="008168D5">
        <w:rPr>
          <w:sz w:val="28"/>
          <w:szCs w:val="28"/>
        </w:rPr>
        <w:t>содержания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системного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подхода: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абстрактно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внешней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системы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(взгляд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вовнутрь,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первично);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конкретно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внутренней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структуры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(взгляд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изнутри,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вторично);</w:t>
      </w:r>
      <w:r w:rsidR="006E66D9">
        <w:rPr>
          <w:sz w:val="28"/>
          <w:szCs w:val="28"/>
        </w:rPr>
        <w:t xml:space="preserve"> </w:t>
      </w:r>
    </w:p>
    <w:p w:rsidR="00C33CB9" w:rsidRPr="008168D5" w:rsidRDefault="007634C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8</w:t>
      </w:r>
      <w:r w:rsidR="00C33CB9" w:rsidRPr="008168D5">
        <w:rPr>
          <w:sz w:val="28"/>
          <w:szCs w:val="28"/>
        </w:rPr>
        <w:t>)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маркетинговый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подход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ориентации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деятельности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внешних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внутренних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потребителей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реализовывать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двум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цепочкам: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а)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напрямую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lastRenderedPageBreak/>
        <w:t>стратегического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маркетинга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до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потребителя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путем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разработки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нормативов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стратегической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конкурентоспособности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объекта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потребителя;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б)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через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каждое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звено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длинной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цепочки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до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потребителя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(от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маркетологов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к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исследователям,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исследователей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к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конструкторам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т.д.)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путем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разработки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выполнения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нормативов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каждого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звена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цепочки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удовлетворению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потребностей;</w:t>
      </w:r>
      <w:r w:rsidR="006E66D9">
        <w:rPr>
          <w:sz w:val="28"/>
          <w:szCs w:val="28"/>
        </w:rPr>
        <w:t xml:space="preserve"> </w:t>
      </w:r>
    </w:p>
    <w:p w:rsidR="007634C3" w:rsidRPr="008168D5" w:rsidRDefault="007634C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9</w:t>
      </w:r>
      <w:r w:rsidR="00C33CB9" w:rsidRPr="008168D5">
        <w:rPr>
          <w:sz w:val="28"/>
          <w:szCs w:val="28"/>
        </w:rPr>
        <w:t>)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осуществлять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прогнозирование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стадии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стратегического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маркетинга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параметров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оценки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потребителей</w:t>
      </w:r>
      <w:r w:rsidRPr="008168D5">
        <w:rPr>
          <w:sz w:val="28"/>
          <w:szCs w:val="28"/>
        </w:rPr>
        <w:t>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</w:t>
      </w:r>
      <w:r w:rsidR="00C33CB9" w:rsidRPr="008168D5">
        <w:rPr>
          <w:sz w:val="28"/>
          <w:szCs w:val="28"/>
        </w:rPr>
        <w:t>;</w:t>
      </w:r>
      <w:r w:rsidR="006E66D9">
        <w:rPr>
          <w:sz w:val="28"/>
          <w:szCs w:val="28"/>
        </w:rPr>
        <w:t xml:space="preserve"> </w:t>
      </w:r>
    </w:p>
    <w:p w:rsidR="007634C3" w:rsidRPr="008168D5" w:rsidRDefault="007634C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10</w:t>
      </w:r>
      <w:r w:rsidR="00C33CB9" w:rsidRPr="008168D5">
        <w:rPr>
          <w:sz w:val="28"/>
          <w:szCs w:val="28"/>
        </w:rPr>
        <w:t>)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учитывать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качественные,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ресурсные,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рыночные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управленческие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составляющие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системы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обеспечения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конкурентоспособности;</w:t>
      </w:r>
      <w:r w:rsidR="006E66D9">
        <w:rPr>
          <w:sz w:val="28"/>
          <w:szCs w:val="28"/>
        </w:rPr>
        <w:t xml:space="preserve"> </w:t>
      </w:r>
    </w:p>
    <w:p w:rsidR="00C33CB9" w:rsidRPr="008168D5" w:rsidRDefault="007634C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11</w:t>
      </w:r>
      <w:r w:rsidR="00C33CB9" w:rsidRPr="008168D5">
        <w:rPr>
          <w:sz w:val="28"/>
          <w:szCs w:val="28"/>
        </w:rPr>
        <w:t>)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обучать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специалистов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системному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стратегическому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мышлению;</w:t>
      </w:r>
      <w:r w:rsidR="006E66D9">
        <w:rPr>
          <w:sz w:val="28"/>
          <w:szCs w:val="28"/>
        </w:rPr>
        <w:t xml:space="preserve"> </w:t>
      </w:r>
    </w:p>
    <w:p w:rsidR="00E71843" w:rsidRPr="008168D5" w:rsidRDefault="007634C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12</w:t>
      </w:r>
      <w:r w:rsidR="00C33CB9" w:rsidRPr="008168D5">
        <w:rPr>
          <w:sz w:val="28"/>
          <w:szCs w:val="28"/>
        </w:rPr>
        <w:t>)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перейти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новые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принципы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дифференцированные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методы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управления</w:t>
      </w:r>
      <w:r w:rsidR="006E66D9">
        <w:rPr>
          <w:sz w:val="28"/>
          <w:szCs w:val="28"/>
        </w:rPr>
        <w:t xml:space="preserve"> </w:t>
      </w:r>
      <w:r w:rsidR="00C33CB9" w:rsidRPr="008168D5">
        <w:rPr>
          <w:sz w:val="28"/>
          <w:szCs w:val="28"/>
        </w:rPr>
        <w:t>персоналом</w:t>
      </w:r>
      <w:r w:rsidRPr="008168D5">
        <w:rPr>
          <w:sz w:val="28"/>
          <w:szCs w:val="28"/>
        </w:rPr>
        <w:t>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основанные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повышении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мотивированности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труда.</w:t>
      </w:r>
    </w:p>
    <w:p w:rsidR="00AD0112" w:rsidRPr="008168D5" w:rsidRDefault="00E71843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условиях</w:t>
      </w:r>
      <w:r w:rsidR="006E66D9">
        <w:rPr>
          <w:sz w:val="28"/>
        </w:rPr>
        <w:t xml:space="preserve"> </w:t>
      </w:r>
      <w:r w:rsidRPr="008168D5">
        <w:rPr>
          <w:sz w:val="28"/>
        </w:rPr>
        <w:t>рыночных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структур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служба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маркетинга</w:t>
      </w:r>
      <w:r w:rsidR="006E66D9">
        <w:rPr>
          <w:sz w:val="28"/>
        </w:rPr>
        <w:t xml:space="preserve"> </w:t>
      </w:r>
      <w:r w:rsidRPr="008168D5">
        <w:rPr>
          <w:sz w:val="28"/>
        </w:rPr>
        <w:t>—</w:t>
      </w:r>
      <w:r w:rsidR="006E66D9">
        <w:rPr>
          <w:sz w:val="28"/>
        </w:rPr>
        <w:t xml:space="preserve"> </w:t>
      </w:r>
      <w:r w:rsidRPr="008168D5">
        <w:rPr>
          <w:sz w:val="28"/>
        </w:rPr>
        <w:t>это</w:t>
      </w:r>
      <w:r w:rsidR="006E66D9">
        <w:rPr>
          <w:sz w:val="28"/>
        </w:rPr>
        <w:t xml:space="preserve"> </w:t>
      </w:r>
      <w:r w:rsidRPr="008168D5">
        <w:rPr>
          <w:sz w:val="28"/>
        </w:rPr>
        <w:t>важнейшее</w:t>
      </w:r>
      <w:r w:rsidR="006E66D9">
        <w:rPr>
          <w:sz w:val="28"/>
        </w:rPr>
        <w:t xml:space="preserve"> </w:t>
      </w:r>
      <w:r w:rsidRPr="008168D5">
        <w:rPr>
          <w:sz w:val="28"/>
        </w:rPr>
        <w:t>звено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управлении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предприятием,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которое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совместно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другими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службами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создает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единый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интегрированный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процесс,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направленный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удовлетворение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запросов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рынка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этой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основе</w:t>
      </w:r>
      <w:r w:rsidR="006E66D9">
        <w:rPr>
          <w:sz w:val="28"/>
        </w:rPr>
        <w:t xml:space="preserve"> </w:t>
      </w:r>
      <w:r w:rsidRPr="008168D5">
        <w:rPr>
          <w:sz w:val="28"/>
          <w:szCs w:val="28"/>
        </w:rPr>
        <w:t>прибыли.</w:t>
      </w:r>
      <w:r w:rsidR="006E66D9">
        <w:rPr>
          <w:sz w:val="28"/>
          <w:szCs w:val="28"/>
        </w:rPr>
        <w:t xml:space="preserve"> </w:t>
      </w:r>
    </w:p>
    <w:p w:rsidR="007634C3" w:rsidRPr="008168D5" w:rsidRDefault="00AD0112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Ф</w:t>
      </w:r>
      <w:r w:rsidR="00E71843" w:rsidRPr="008168D5">
        <w:rPr>
          <w:sz w:val="28"/>
          <w:szCs w:val="28"/>
        </w:rPr>
        <w:t>ункции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задачи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отдела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маркетинга</w:t>
      </w:r>
      <w:r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компании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большое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внимание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уделяют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концепции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маркетин</w:t>
      </w:r>
      <w:r w:rsidR="007634C3" w:rsidRPr="008168D5">
        <w:rPr>
          <w:sz w:val="28"/>
          <w:szCs w:val="28"/>
        </w:rPr>
        <w:t>га.</w:t>
      </w:r>
      <w:r w:rsidR="006E66D9">
        <w:rPr>
          <w:sz w:val="28"/>
          <w:szCs w:val="28"/>
        </w:rPr>
        <w:t xml:space="preserve"> </w:t>
      </w:r>
      <w:r w:rsidR="007634C3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7634C3" w:rsidRPr="008168D5">
        <w:rPr>
          <w:sz w:val="28"/>
          <w:szCs w:val="28"/>
        </w:rPr>
        <w:t>целом</w:t>
      </w:r>
      <w:r w:rsidR="006E66D9">
        <w:rPr>
          <w:sz w:val="28"/>
          <w:szCs w:val="28"/>
        </w:rPr>
        <w:t xml:space="preserve"> </w:t>
      </w:r>
      <w:r w:rsidR="007634C3" w:rsidRPr="008168D5">
        <w:rPr>
          <w:sz w:val="28"/>
          <w:szCs w:val="28"/>
        </w:rPr>
        <w:t>службу</w:t>
      </w:r>
      <w:r w:rsidR="006E66D9">
        <w:rPr>
          <w:sz w:val="28"/>
          <w:szCs w:val="28"/>
        </w:rPr>
        <w:t xml:space="preserve"> </w:t>
      </w:r>
      <w:r w:rsidR="007634C3" w:rsidRPr="008168D5">
        <w:rPr>
          <w:sz w:val="28"/>
          <w:szCs w:val="28"/>
        </w:rPr>
        <w:t>маркетинга</w:t>
      </w:r>
      <w:r w:rsidR="006E66D9">
        <w:rPr>
          <w:sz w:val="28"/>
          <w:szCs w:val="28"/>
        </w:rPr>
        <w:t xml:space="preserve"> </w:t>
      </w:r>
      <w:r w:rsidR="007634C3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7634C3" w:rsidRPr="008168D5">
        <w:rPr>
          <w:sz w:val="28"/>
          <w:szCs w:val="28"/>
        </w:rPr>
        <w:t>СКФ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можно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охарактеризовать,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как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функциональную.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Чем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занимается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служба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маркетинга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предприятии</w:t>
      </w:r>
      <w:r w:rsidR="006E66D9">
        <w:rPr>
          <w:sz w:val="28"/>
          <w:szCs w:val="28"/>
        </w:rPr>
        <w:t xml:space="preserve"> </w:t>
      </w:r>
      <w:r w:rsidR="00E71843" w:rsidRPr="008168D5">
        <w:rPr>
          <w:sz w:val="28"/>
          <w:szCs w:val="28"/>
        </w:rPr>
        <w:t>можн</w:t>
      </w:r>
      <w:r w:rsidR="000A0ACD" w:rsidRPr="008168D5">
        <w:rPr>
          <w:sz w:val="28"/>
          <w:szCs w:val="28"/>
        </w:rPr>
        <w:t>о</w:t>
      </w:r>
      <w:r w:rsidR="006E66D9">
        <w:rPr>
          <w:sz w:val="28"/>
          <w:szCs w:val="28"/>
        </w:rPr>
        <w:t xml:space="preserve"> </w:t>
      </w:r>
      <w:r w:rsidR="000A0ACD" w:rsidRPr="008168D5">
        <w:rPr>
          <w:sz w:val="28"/>
          <w:szCs w:val="28"/>
        </w:rPr>
        <w:t>представить</w:t>
      </w:r>
      <w:r w:rsidR="006E66D9">
        <w:rPr>
          <w:sz w:val="28"/>
          <w:szCs w:val="28"/>
        </w:rPr>
        <w:t xml:space="preserve"> </w:t>
      </w:r>
      <w:r w:rsidR="000A0ACD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0A0ACD" w:rsidRPr="008168D5">
        <w:rPr>
          <w:sz w:val="28"/>
          <w:szCs w:val="28"/>
        </w:rPr>
        <w:t>виде</w:t>
      </w:r>
      <w:r w:rsidR="006E66D9">
        <w:rPr>
          <w:sz w:val="28"/>
          <w:szCs w:val="28"/>
        </w:rPr>
        <w:t xml:space="preserve"> </w:t>
      </w:r>
      <w:r w:rsidR="000A0ACD" w:rsidRPr="008168D5">
        <w:rPr>
          <w:sz w:val="28"/>
          <w:szCs w:val="28"/>
        </w:rPr>
        <w:t>рисунка</w:t>
      </w:r>
      <w:r w:rsidR="006E66D9">
        <w:rPr>
          <w:sz w:val="28"/>
          <w:szCs w:val="28"/>
        </w:rPr>
        <w:t xml:space="preserve"> </w:t>
      </w:r>
      <w:r w:rsidR="000A0ACD" w:rsidRPr="008168D5">
        <w:rPr>
          <w:sz w:val="28"/>
          <w:szCs w:val="28"/>
        </w:rPr>
        <w:t>2.1</w:t>
      </w:r>
      <w:r w:rsidR="00E71843" w:rsidRPr="008168D5">
        <w:rPr>
          <w:sz w:val="28"/>
          <w:szCs w:val="28"/>
        </w:rPr>
        <w:t>.</w:t>
      </w:r>
    </w:p>
    <w:p w:rsidR="007175B2" w:rsidRPr="008168D5" w:rsidRDefault="007175B2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  <w:szCs w:val="28"/>
        </w:rPr>
        <w:t>Стратегия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ценообразования.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условиях</w:t>
      </w:r>
      <w:r w:rsidR="006E66D9">
        <w:rPr>
          <w:sz w:val="28"/>
        </w:rPr>
        <w:t xml:space="preserve"> </w:t>
      </w:r>
      <w:r w:rsidRPr="008168D5">
        <w:rPr>
          <w:sz w:val="28"/>
        </w:rPr>
        <w:t>рыночной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экономики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ценообразование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является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сложным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процессом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любого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предприятия.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Выбор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общего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направления</w:t>
      </w:r>
      <w:r w:rsidR="006E66D9">
        <w:rPr>
          <w:sz w:val="28"/>
        </w:rPr>
        <w:t xml:space="preserve"> </w:t>
      </w:r>
      <w:r w:rsidRPr="008168D5">
        <w:rPr>
          <w:iCs/>
          <w:sz w:val="28"/>
        </w:rPr>
        <w:t>ценовой</w:t>
      </w:r>
      <w:r w:rsidR="006E66D9">
        <w:rPr>
          <w:iCs/>
          <w:sz w:val="28"/>
        </w:rPr>
        <w:t xml:space="preserve"> </w:t>
      </w:r>
      <w:r w:rsidRPr="008168D5">
        <w:rPr>
          <w:iCs/>
          <w:sz w:val="28"/>
        </w:rPr>
        <w:t>политики,</w:t>
      </w:r>
      <w:r w:rsidR="006E66D9">
        <w:rPr>
          <w:sz w:val="28"/>
        </w:rPr>
        <w:t xml:space="preserve"> </w:t>
      </w:r>
      <w:r w:rsidRPr="008168D5">
        <w:rPr>
          <w:sz w:val="28"/>
        </w:rPr>
        <w:t>т.е.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определение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цен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новые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уже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выпускаемые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товары</w:t>
      </w:r>
      <w:r w:rsidR="006E66D9">
        <w:rPr>
          <w:sz w:val="28"/>
        </w:rPr>
        <w:t xml:space="preserve"> </w:t>
      </w:r>
      <w:r w:rsidRPr="008168D5">
        <w:rPr>
          <w:sz w:val="28"/>
        </w:rPr>
        <w:t>(оказываемые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услуги)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повышение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рентабельности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производства,</w:t>
      </w:r>
      <w:r w:rsidR="006E66D9">
        <w:rPr>
          <w:sz w:val="28"/>
        </w:rPr>
        <w:t xml:space="preserve"> </w:t>
      </w:r>
      <w:r w:rsidRPr="008168D5">
        <w:rPr>
          <w:sz w:val="28"/>
        </w:rPr>
        <w:t>является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важной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составляющей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сбытовых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функций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маркетинга,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ее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роль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все</w:t>
      </w:r>
      <w:r w:rsidR="006E66D9">
        <w:rPr>
          <w:sz w:val="28"/>
        </w:rPr>
        <w:t xml:space="preserve"> </w:t>
      </w:r>
      <w:r w:rsidRPr="008168D5">
        <w:rPr>
          <w:sz w:val="28"/>
        </w:rPr>
        <w:t>больше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возрастает.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рынке</w:t>
      </w:r>
      <w:r w:rsidR="006E66D9">
        <w:rPr>
          <w:sz w:val="28"/>
        </w:rPr>
        <w:t xml:space="preserve"> </w:t>
      </w:r>
      <w:r w:rsidRPr="008168D5">
        <w:rPr>
          <w:sz w:val="28"/>
        </w:rPr>
        <w:t>именно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—</w:t>
      </w:r>
      <w:r w:rsidR="006E66D9">
        <w:rPr>
          <w:sz w:val="28"/>
        </w:rPr>
        <w:t xml:space="preserve"> </w:t>
      </w:r>
      <w:r w:rsidRPr="008168D5">
        <w:rPr>
          <w:sz w:val="28"/>
        </w:rPr>
        <w:t>один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определяющих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факторов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действий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потребителя.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</w:t>
      </w:r>
      <w:r w:rsidR="006E66D9">
        <w:rPr>
          <w:sz w:val="28"/>
        </w:rPr>
        <w:t xml:space="preserve"> </w:t>
      </w:r>
      <w:r w:rsidRPr="008168D5">
        <w:rPr>
          <w:sz w:val="28"/>
        </w:rPr>
        <w:t>формировании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ценовой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политики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руководство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должно</w:t>
      </w:r>
      <w:r w:rsidR="006E66D9">
        <w:rPr>
          <w:sz w:val="28"/>
        </w:rPr>
        <w:t xml:space="preserve"> </w:t>
      </w:r>
      <w:r w:rsidRPr="008168D5">
        <w:rPr>
          <w:sz w:val="28"/>
        </w:rPr>
        <w:lastRenderedPageBreak/>
        <w:t>понимать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влияние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конку</w:t>
      </w:r>
      <w:r w:rsidRPr="008168D5">
        <w:rPr>
          <w:sz w:val="28"/>
        </w:rPr>
        <w:softHyphen/>
        <w:t>рентной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структуры</w:t>
      </w:r>
      <w:r w:rsidR="006E66D9">
        <w:rPr>
          <w:sz w:val="28"/>
        </w:rPr>
        <w:t xml:space="preserve"> </w:t>
      </w:r>
      <w:r w:rsidRPr="008168D5">
        <w:rPr>
          <w:sz w:val="28"/>
        </w:rPr>
        <w:t>рынка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устанавливать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продукт</w:t>
      </w:r>
      <w:r w:rsidR="006E66D9">
        <w:rPr>
          <w:sz w:val="28"/>
        </w:rPr>
        <w:t xml:space="preserve"> </w:t>
      </w:r>
      <w:r w:rsidRPr="008168D5">
        <w:rPr>
          <w:sz w:val="28"/>
        </w:rPr>
        <w:t>та</w:t>
      </w:r>
      <w:r w:rsidRPr="008168D5">
        <w:rPr>
          <w:sz w:val="28"/>
        </w:rPr>
        <w:softHyphen/>
        <w:t>кие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цены,</w:t>
      </w:r>
      <w:r w:rsidR="006E66D9">
        <w:rPr>
          <w:sz w:val="28"/>
        </w:rPr>
        <w:t xml:space="preserve"> </w:t>
      </w:r>
      <w:r w:rsidRPr="008168D5">
        <w:rPr>
          <w:sz w:val="28"/>
        </w:rPr>
        <w:t>чтобы</w:t>
      </w:r>
      <w:r w:rsidR="006E66D9">
        <w:rPr>
          <w:sz w:val="28"/>
        </w:rPr>
        <w:t xml:space="preserve"> </w:t>
      </w:r>
      <w:r w:rsidRPr="008168D5">
        <w:rPr>
          <w:sz w:val="28"/>
        </w:rPr>
        <w:t>овладеть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запланированной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долей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рынка,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обеспечить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выживаемость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получить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намеченную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прибыль.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маркетинговом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ценообразовании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используем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комбинацию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трех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подходов: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во-первых,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конкурентов,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во-вторых,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реакция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потребителей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в-третьих,</w:t>
      </w:r>
      <w:r w:rsidR="006E66D9">
        <w:rPr>
          <w:sz w:val="28"/>
        </w:rPr>
        <w:t xml:space="preserve"> </w:t>
      </w:r>
      <w:r w:rsidRPr="008168D5">
        <w:rPr>
          <w:sz w:val="28"/>
        </w:rPr>
        <w:t>естественно,</w:t>
      </w:r>
      <w:r w:rsidR="006E66D9">
        <w:rPr>
          <w:sz w:val="28"/>
        </w:rPr>
        <w:t xml:space="preserve"> </w:t>
      </w:r>
      <w:r w:rsidRPr="008168D5">
        <w:rPr>
          <w:sz w:val="28"/>
        </w:rPr>
        <w:t>себестоимость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качественного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продукта.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итоге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рождается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некое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взвешенное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решение:</w:t>
      </w:r>
      <w:r w:rsidR="006E66D9">
        <w:rPr>
          <w:sz w:val="28"/>
        </w:rPr>
        <w:t xml:space="preserve"> </w:t>
      </w:r>
      <w:r w:rsidRPr="008168D5">
        <w:rPr>
          <w:sz w:val="28"/>
        </w:rPr>
        <w:t>мы</w:t>
      </w:r>
      <w:r w:rsidR="006E66D9">
        <w:rPr>
          <w:sz w:val="28"/>
        </w:rPr>
        <w:t xml:space="preserve"> </w:t>
      </w:r>
      <w:r w:rsidRPr="008168D5">
        <w:rPr>
          <w:sz w:val="28"/>
        </w:rPr>
        <w:t>знаем,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какую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цену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предлагают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аналогичный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продукт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конкуренты,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какую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цену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готовы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заплатить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покупатели,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знаем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себестоимость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нашего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желательную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рентабельность.</w:t>
      </w:r>
      <w:r w:rsidR="006E66D9">
        <w:rPr>
          <w:sz w:val="28"/>
        </w:rPr>
        <w:t xml:space="preserve"> </w:t>
      </w:r>
      <w:r w:rsidRPr="008168D5">
        <w:rPr>
          <w:sz w:val="28"/>
        </w:rPr>
        <w:t>Взаимосвязь</w:t>
      </w:r>
      <w:r w:rsidR="006E66D9">
        <w:rPr>
          <w:sz w:val="28"/>
        </w:rPr>
        <w:t xml:space="preserve"> </w:t>
      </w:r>
      <w:r w:rsidRPr="008168D5">
        <w:rPr>
          <w:sz w:val="28"/>
        </w:rPr>
        <w:t>этих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трех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подходов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позволяет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разработать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оптимальную</w:t>
      </w:r>
      <w:r w:rsidR="006E66D9">
        <w:rPr>
          <w:sz w:val="28"/>
        </w:rPr>
        <w:t xml:space="preserve"> </w:t>
      </w:r>
      <w:r w:rsidRPr="008168D5">
        <w:rPr>
          <w:sz w:val="28"/>
        </w:rPr>
        <w:t>стратегию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ценообразования.</w:t>
      </w:r>
    </w:p>
    <w:p w:rsidR="008168D5" w:rsidRPr="008168D5" w:rsidRDefault="008168D5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E71843" w:rsidRPr="008168D5" w:rsidRDefault="006E5AC1" w:rsidP="008168D5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26" style="position:absolute;left:0;text-align:left;margin-left:-9pt;margin-top:-.3pt;width:468pt;height:414pt;z-index:251637760" coordorigin="1296,864" coordsize="9792,9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160;top:864;width:8064;height:1008" strokeweight="1.5pt">
              <v:textbox style="mso-next-textbox:#_x0000_s1027">
                <w:txbxContent>
                  <w:p w:rsidR="008168D5" w:rsidRPr="00B229B3" w:rsidRDefault="008168D5" w:rsidP="00E71843">
                    <w:pPr>
                      <w:jc w:val="center"/>
                      <w:rPr>
                        <w:caps/>
                        <w:sz w:val="28"/>
                        <w:szCs w:val="28"/>
                      </w:rPr>
                    </w:pPr>
                    <w:r w:rsidRPr="00B229B3">
                      <w:rPr>
                        <w:sz w:val="28"/>
                        <w:szCs w:val="28"/>
                      </w:rPr>
                      <w:t xml:space="preserve">ФУНКЦИИ ОТДЕЛА МАРКЕТИНГА  </w:t>
                    </w:r>
                    <w:r>
                      <w:rPr>
                        <w:caps/>
                        <w:sz w:val="28"/>
                        <w:szCs w:val="28"/>
                      </w:rPr>
                      <w:t>ООО СКФ</w:t>
                    </w:r>
                  </w:p>
                </w:txbxContent>
              </v:textbox>
            </v:shape>
            <v:shape id="_x0000_s1028" type="#_x0000_t202" style="position:absolute;left:1440;top:3024;width:2592;height:1296" strokeweight="1.5pt">
              <v:textbox style="mso-next-textbox:#_x0000_s1028">
                <w:txbxContent>
                  <w:p w:rsidR="008168D5" w:rsidRDefault="008168D5" w:rsidP="00E71843">
                    <w:pPr>
                      <w:pStyle w:val="xl24"/>
                      <w:spacing w:before="0" w:beforeAutospacing="0" w:after="0" w:afterAutospacing="0"/>
                      <w:textAlignment w:val="auto"/>
                      <w:rPr>
                        <w:bCs/>
                      </w:rPr>
                    </w:pPr>
                    <w:r>
                      <w:rPr>
                        <w:bCs/>
                      </w:rPr>
                      <w:t>Отдел маркетинга</w:t>
                    </w:r>
                  </w:p>
                </w:txbxContent>
              </v:textbox>
            </v:shape>
            <v:shape id="_x0000_s1029" type="#_x0000_t202" style="position:absolute;left:4752;top:3024;width:2592;height:1008" strokeweight="1.5pt">
              <v:textbox style="mso-next-textbox:#_x0000_s1029">
                <w:txbxContent>
                  <w:p w:rsidR="008168D5" w:rsidRDefault="008168D5" w:rsidP="00E71843">
                    <w:pPr>
                      <w:jc w:val="center"/>
                    </w:pPr>
                    <w:r>
                      <w:t xml:space="preserve">Отдел маркетинга, </w:t>
                    </w:r>
                  </w:p>
                  <w:p w:rsidR="008168D5" w:rsidRPr="00497E34" w:rsidRDefault="008168D5" w:rsidP="00E71843">
                    <w:pPr>
                      <w:jc w:val="center"/>
                    </w:pPr>
                    <w:r>
                      <w:t>в целом</w:t>
                    </w:r>
                  </w:p>
                </w:txbxContent>
              </v:textbox>
            </v:shape>
            <v:shape id="_x0000_s1030" type="#_x0000_t202" style="position:absolute;left:8208;top:3024;width:2592;height:720" strokeweight="1.5pt">
              <v:textbox style="mso-next-textbox:#_x0000_s1030">
                <w:txbxContent>
                  <w:p w:rsidR="008168D5" w:rsidRDefault="008168D5" w:rsidP="00E71843">
                    <w:pPr>
                      <w:pStyle w:val="xl24"/>
                      <w:spacing w:before="0" w:beforeAutospacing="0" w:after="0" w:afterAutospacing="0"/>
                      <w:textAlignment w:val="auto"/>
                      <w:rPr>
                        <w:bCs/>
                      </w:rPr>
                    </w:pPr>
                    <w:r>
                      <w:rPr>
                        <w:bCs/>
                      </w:rPr>
                      <w:t>Отдел маректинга</w:t>
                    </w:r>
                  </w:p>
                </w:txbxContent>
              </v:textbox>
            </v:shape>
            <v:line id="_x0000_s1031" style="position:absolute" from="6048,1872" to="6048,3024" strokeweight="1.5pt">
              <v:stroke endarrow="block"/>
            </v:line>
            <v:line id="_x0000_s1032" style="position:absolute;flip:x" from="2736,1872" to="5040,3024" strokeweight="1.5pt">
              <v:stroke endarrow="block"/>
            </v:line>
            <v:line id="_x0000_s1033" style="position:absolute" from="7200,1872" to="9648,3024" strokeweight="1.5pt">
              <v:stroke endarrow="block"/>
            </v:line>
            <v:shape id="_x0000_s1034" type="#_x0000_t202" style="position:absolute;left:1440;top:4896;width:2592;height:576" strokeweight="1.5pt">
              <v:textbox style="mso-next-textbox:#_x0000_s1034">
                <w:txbxContent>
                  <w:p w:rsidR="008168D5" w:rsidRPr="00B229B3" w:rsidRDefault="008168D5" w:rsidP="00E71843">
                    <w:pPr>
                      <w:jc w:val="center"/>
                    </w:pPr>
                    <w:r w:rsidRPr="00B229B3">
                      <w:t>Исследует:</w:t>
                    </w:r>
                  </w:p>
                </w:txbxContent>
              </v:textbox>
            </v:shape>
            <v:line id="_x0000_s1035" style="position:absolute" from="2736,4320" to="2736,4896" strokeweight="1.5pt">
              <v:stroke endarrow="block"/>
            </v:line>
            <v:shape id="_x0000_s1036" type="#_x0000_t202" style="position:absolute;left:1296;top:5616;width:3168;height:4320" stroked="f">
              <v:textbox style="mso-next-textbox:#_x0000_s1036">
                <w:txbxContent>
                  <w:p w:rsidR="008168D5" w:rsidRDefault="008168D5" w:rsidP="00E71843">
                    <w:pPr>
                      <w:numPr>
                        <w:ilvl w:val="0"/>
                        <w:numId w:val="3"/>
                      </w:numPr>
                      <w:spacing w:line="312" w:lineRule="auto"/>
                    </w:pPr>
                    <w:r>
                      <w:t>Потребителей,</w:t>
                    </w:r>
                  </w:p>
                  <w:p w:rsidR="008168D5" w:rsidRDefault="008168D5" w:rsidP="00E71843">
                    <w:pPr>
                      <w:numPr>
                        <w:ilvl w:val="0"/>
                        <w:numId w:val="3"/>
                      </w:numPr>
                      <w:spacing w:line="312" w:lineRule="auto"/>
                    </w:pPr>
                    <w:r>
                      <w:t>Товары,</w:t>
                    </w:r>
                  </w:p>
                  <w:p w:rsidR="008168D5" w:rsidRDefault="008168D5" w:rsidP="00E71843">
                    <w:pPr>
                      <w:numPr>
                        <w:ilvl w:val="0"/>
                        <w:numId w:val="3"/>
                      </w:numPr>
                      <w:spacing w:line="312" w:lineRule="auto"/>
                    </w:pPr>
                    <w:r>
                      <w:t>Конкурентов,</w:t>
                    </w:r>
                  </w:p>
                  <w:p w:rsidR="008168D5" w:rsidRDefault="008168D5" w:rsidP="00E71843">
                    <w:pPr>
                      <w:numPr>
                        <w:ilvl w:val="0"/>
                        <w:numId w:val="3"/>
                      </w:numPr>
                      <w:spacing w:line="312" w:lineRule="auto"/>
                    </w:pPr>
                    <w:r>
                      <w:t>общеэкономические тенденции,</w:t>
                    </w:r>
                  </w:p>
                  <w:p w:rsidR="008168D5" w:rsidRDefault="008168D5" w:rsidP="00E71843">
                    <w:pPr>
                      <w:numPr>
                        <w:ilvl w:val="0"/>
                        <w:numId w:val="3"/>
                      </w:numPr>
                      <w:spacing w:line="312" w:lineRule="auto"/>
                    </w:pPr>
                    <w:r>
                      <w:t>конъюнктуру рынка,</w:t>
                    </w:r>
                  </w:p>
                  <w:p w:rsidR="008168D5" w:rsidRDefault="008168D5" w:rsidP="00E71843">
                    <w:pPr>
                      <w:numPr>
                        <w:ilvl w:val="0"/>
                        <w:numId w:val="3"/>
                      </w:numPr>
                      <w:spacing w:line="312" w:lineRule="auto"/>
                    </w:pPr>
                    <w:r>
                      <w:t>сегментирование рынка</w:t>
                    </w:r>
                  </w:p>
                  <w:p w:rsidR="008168D5" w:rsidRDefault="008168D5" w:rsidP="00E71843">
                    <w:pPr>
                      <w:numPr>
                        <w:ilvl w:val="0"/>
                        <w:numId w:val="3"/>
                      </w:numPr>
                      <w:spacing w:line="312" w:lineRule="auto"/>
                    </w:pPr>
                    <w:r>
                      <w:t xml:space="preserve">внутреннюю и внешнюю среду  </w:t>
                    </w:r>
                  </w:p>
                  <w:p w:rsidR="008168D5" w:rsidRDefault="008168D5" w:rsidP="00E71843">
                    <w:pPr>
                      <w:spacing w:line="360" w:lineRule="auto"/>
                    </w:pPr>
                  </w:p>
                  <w:p w:rsidR="008168D5" w:rsidRDefault="008168D5" w:rsidP="00E71843">
                    <w:pPr>
                      <w:spacing w:line="360" w:lineRule="auto"/>
                    </w:pPr>
                  </w:p>
                </w:txbxContent>
              </v:textbox>
            </v:shape>
            <v:shape id="_x0000_s1037" type="#_x0000_t202" style="position:absolute;left:4752;top:4608;width:2592;height:864" strokeweight="1.5pt">
              <v:textbox style="mso-next-textbox:#_x0000_s1037">
                <w:txbxContent>
                  <w:p w:rsidR="008168D5" w:rsidRPr="00B229B3" w:rsidRDefault="008168D5" w:rsidP="00E71843">
                    <w:pPr>
                      <w:jc w:val="center"/>
                    </w:pPr>
                    <w:r w:rsidRPr="00B229B3">
                      <w:t>Разрабатывает стратегии:</w:t>
                    </w:r>
                  </w:p>
                </w:txbxContent>
              </v:textbox>
            </v:shape>
            <v:line id="_x0000_s1038" style="position:absolute" from="6048,4032" to="6048,4608" strokeweight="1.5pt">
              <v:stroke endarrow="block"/>
            </v:line>
            <v:shape id="_x0000_s1039" type="#_x0000_t202" style="position:absolute;left:4608;top:5616;width:3168;height:3888" stroked="f">
              <v:textbox style="mso-next-textbox:#_x0000_s1039">
                <w:txbxContent>
                  <w:p w:rsidR="008168D5" w:rsidRDefault="008168D5" w:rsidP="00E71843">
                    <w:pPr>
                      <w:numPr>
                        <w:ilvl w:val="0"/>
                        <w:numId w:val="4"/>
                      </w:numPr>
                      <w:spacing w:line="312" w:lineRule="auto"/>
                    </w:pPr>
                    <w:r>
                      <w:t>товарную стратегию,</w:t>
                    </w:r>
                  </w:p>
                  <w:p w:rsidR="008168D5" w:rsidRDefault="008168D5" w:rsidP="00E71843">
                    <w:pPr>
                      <w:numPr>
                        <w:ilvl w:val="0"/>
                        <w:numId w:val="4"/>
                      </w:numPr>
                      <w:spacing w:line="312" w:lineRule="auto"/>
                    </w:pPr>
                    <w:r>
                      <w:t>стратегию ценообразования,</w:t>
                    </w:r>
                  </w:p>
                  <w:p w:rsidR="008168D5" w:rsidRDefault="008168D5" w:rsidP="00E71843">
                    <w:pPr>
                      <w:numPr>
                        <w:ilvl w:val="0"/>
                        <w:numId w:val="4"/>
                      </w:numPr>
                      <w:spacing w:line="312" w:lineRule="auto"/>
                    </w:pPr>
                    <w:r>
                      <w:t>стратегию сбыта,</w:t>
                    </w:r>
                  </w:p>
                  <w:p w:rsidR="008168D5" w:rsidRDefault="008168D5" w:rsidP="00E71843">
                    <w:pPr>
                      <w:numPr>
                        <w:ilvl w:val="0"/>
                        <w:numId w:val="4"/>
                      </w:numPr>
                      <w:spacing w:line="312" w:lineRule="auto"/>
                    </w:pPr>
                    <w:r>
                      <w:t>стратегию продвижения,</w:t>
                    </w:r>
                  </w:p>
                  <w:p w:rsidR="008168D5" w:rsidRDefault="008168D5" w:rsidP="00E71843">
                    <w:pPr>
                      <w:numPr>
                        <w:ilvl w:val="0"/>
                        <w:numId w:val="4"/>
                      </w:numPr>
                      <w:spacing w:line="312" w:lineRule="auto"/>
                    </w:pPr>
                    <w:r>
                      <w:t>общую рыночную стратегию фирмы</w:t>
                    </w:r>
                  </w:p>
                </w:txbxContent>
              </v:textbox>
            </v:shape>
            <v:shape id="_x0000_s1040" type="#_x0000_t202" style="position:absolute;left:8352;top:4896;width:2448;height:576" strokeweight="1.5pt">
              <v:textbox style="mso-next-textbox:#_x0000_s1040">
                <w:txbxContent>
                  <w:p w:rsidR="008168D5" w:rsidRPr="00B229B3" w:rsidRDefault="008168D5" w:rsidP="00E71843">
                    <w:pPr>
                      <w:pStyle w:val="a7"/>
                      <w:rPr>
                        <w:b w:val="0"/>
                        <w:sz w:val="24"/>
                      </w:rPr>
                    </w:pPr>
                    <w:r w:rsidRPr="00B229B3">
                      <w:rPr>
                        <w:b w:val="0"/>
                        <w:sz w:val="24"/>
                      </w:rPr>
                      <w:t>Занимается:</w:t>
                    </w:r>
                  </w:p>
                </w:txbxContent>
              </v:textbox>
            </v:shape>
            <v:line id="_x0000_s1041" style="position:absolute" from="9504,3744" to="9504,4896" strokeweight="1.5pt">
              <v:stroke endarrow="block"/>
            </v:line>
            <v:shape id="_x0000_s1042" type="#_x0000_t202" style="position:absolute;left:8208;top:5616;width:2880;height:3888" stroked="f">
              <v:textbox style="mso-next-textbox:#_x0000_s1042">
                <w:txbxContent>
                  <w:p w:rsidR="008168D5" w:rsidRDefault="008168D5" w:rsidP="00E71843">
                    <w:pPr>
                      <w:numPr>
                        <w:ilvl w:val="0"/>
                        <w:numId w:val="5"/>
                      </w:numPr>
                      <w:spacing w:line="312" w:lineRule="auto"/>
                    </w:pPr>
                    <w:r>
                      <w:t>формирует рекламные сообщения,</w:t>
                    </w:r>
                  </w:p>
                  <w:p w:rsidR="008168D5" w:rsidRDefault="008168D5" w:rsidP="00E71843">
                    <w:pPr>
                      <w:numPr>
                        <w:ilvl w:val="0"/>
                        <w:numId w:val="5"/>
                      </w:numPr>
                      <w:spacing w:line="312" w:lineRule="auto"/>
                    </w:pPr>
                    <w:r>
                      <w:t>сотрудничает со СМИ,</w:t>
                    </w:r>
                  </w:p>
                  <w:p w:rsidR="008168D5" w:rsidRDefault="008168D5" w:rsidP="00E71843">
                    <w:pPr>
                      <w:numPr>
                        <w:ilvl w:val="0"/>
                        <w:numId w:val="5"/>
                      </w:numPr>
                      <w:spacing w:line="312" w:lineRule="auto"/>
                    </w:pPr>
                    <w:r>
                      <w:t>Паблик Рилейшнз,</w:t>
                    </w:r>
                  </w:p>
                  <w:p w:rsidR="008168D5" w:rsidRDefault="008168D5" w:rsidP="00E71843">
                    <w:pPr>
                      <w:numPr>
                        <w:ilvl w:val="0"/>
                        <w:numId w:val="5"/>
                      </w:numPr>
                      <w:spacing w:line="312" w:lineRule="auto"/>
                    </w:pPr>
                    <w:r>
                      <w:t>участие в выставках и семинарах</w:t>
                    </w:r>
                  </w:p>
                </w:txbxContent>
              </v:textbox>
            </v:shape>
            <v:shape id="_x0000_s1043" type="#_x0000_t202" style="position:absolute;left:2304;top:9648;width:7344;height:576" stroked="f">
              <v:textbox style="mso-next-textbox:#_x0000_s1043">
                <w:txbxContent>
                  <w:p w:rsidR="008168D5" w:rsidRDefault="008168D5" w:rsidP="00E71843">
                    <w:pPr>
                      <w:jc w:val="center"/>
                      <w:rPr>
                        <w:bCs/>
                        <w:sz w:val="28"/>
                      </w:rPr>
                    </w:pPr>
                    <w:r>
                      <w:rPr>
                        <w:bCs/>
                        <w:sz w:val="28"/>
                      </w:rPr>
                      <w:t xml:space="preserve">Рис. 2.1. Функции отдела маркетинга </w:t>
                    </w:r>
                    <w:r>
                      <w:rPr>
                        <w:sz w:val="28"/>
                        <w:szCs w:val="28"/>
                      </w:rPr>
                      <w:t>ООО СКФ</w:t>
                    </w:r>
                  </w:p>
                  <w:p w:rsidR="008168D5" w:rsidRDefault="008168D5" w:rsidP="00E71843">
                    <w:pPr>
                      <w:jc w:val="center"/>
                      <w:rPr>
                        <w:b/>
                      </w:rPr>
                    </w:pPr>
                  </w:p>
                  <w:p w:rsidR="008168D5" w:rsidRDefault="008168D5" w:rsidP="00E71843">
                    <w:pPr>
                      <w:jc w:val="center"/>
                      <w:rPr>
                        <w:b/>
                      </w:rPr>
                    </w:pPr>
                  </w:p>
                  <w:p w:rsidR="008168D5" w:rsidRDefault="008168D5" w:rsidP="00E7184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Рис. 2.3. Функции отдела маркетинга «Ивик-Крым»</w:t>
                    </w:r>
                  </w:p>
                </w:txbxContent>
              </v:textbox>
            </v:shape>
          </v:group>
        </w:pict>
      </w: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pacing w:line="360" w:lineRule="auto"/>
        <w:ind w:firstLine="709"/>
        <w:jc w:val="both"/>
        <w:rPr>
          <w:sz w:val="28"/>
        </w:rPr>
      </w:pPr>
    </w:p>
    <w:p w:rsidR="00E71843" w:rsidRPr="008168D5" w:rsidRDefault="00E71843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15701" w:rsidRPr="008168D5" w:rsidRDefault="008168D5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br w:type="page"/>
      </w:r>
      <w:r w:rsidR="00215701" w:rsidRPr="008168D5">
        <w:rPr>
          <w:sz w:val="28"/>
          <w:szCs w:val="28"/>
        </w:rPr>
        <w:lastRenderedPageBreak/>
        <w:t>Прогнозы</w:t>
      </w:r>
      <w:r w:rsidR="006E66D9">
        <w:rPr>
          <w:sz w:val="28"/>
          <w:szCs w:val="28"/>
        </w:rPr>
        <w:t xml:space="preserve"> </w:t>
      </w:r>
      <w:r w:rsidR="00215701" w:rsidRPr="008168D5">
        <w:rPr>
          <w:sz w:val="28"/>
          <w:szCs w:val="28"/>
        </w:rPr>
        <w:t>цен</w:t>
      </w:r>
      <w:r w:rsidR="006E66D9">
        <w:rPr>
          <w:sz w:val="28"/>
          <w:szCs w:val="28"/>
        </w:rPr>
        <w:t xml:space="preserve"> </w:t>
      </w:r>
      <w:r w:rsidR="00215701"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="00215701" w:rsidRPr="008168D5">
        <w:rPr>
          <w:sz w:val="28"/>
          <w:szCs w:val="28"/>
        </w:rPr>
        <w:t>товары.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Цены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начала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2008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года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кондитерские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изделия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поднялись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8%,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если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будет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продолжатся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рост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цен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энергоносители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сырье,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то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цены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к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концу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года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могут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подняться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еще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="00215701" w:rsidRPr="008168D5">
        <w:rPr>
          <w:sz w:val="28"/>
        </w:rPr>
        <w:t>12</w:t>
      </w:r>
      <w:r w:rsidR="00AD0112" w:rsidRPr="008168D5">
        <w:rPr>
          <w:sz w:val="28"/>
        </w:rPr>
        <w:t>-25</w:t>
      </w:r>
      <w:r w:rsidR="00215701" w:rsidRPr="008168D5">
        <w:rPr>
          <w:sz w:val="28"/>
        </w:rPr>
        <w:t>%.</w:t>
      </w:r>
    </w:p>
    <w:p w:rsidR="000C7602" w:rsidRPr="008168D5" w:rsidRDefault="000C7602" w:rsidP="008168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Стратегия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разработки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новых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товаров.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новинок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которые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будут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производится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отметить</w:t>
      </w:r>
      <w:r w:rsidR="00AD0112" w:rsidRPr="008168D5">
        <w:rPr>
          <w:sz w:val="28"/>
          <w:szCs w:val="28"/>
        </w:rPr>
        <w:t>:</w:t>
      </w:r>
      <w:r w:rsidR="006E66D9">
        <w:rPr>
          <w:sz w:val="28"/>
          <w:szCs w:val="28"/>
        </w:rPr>
        <w:t xml:space="preserve"> </w:t>
      </w:r>
    </w:p>
    <w:p w:rsidR="000C7602" w:rsidRPr="008168D5" w:rsidRDefault="006E66D9" w:rsidP="008168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0112" w:rsidRPr="008168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Глазированные</w:t>
      </w:r>
      <w:r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кондитерской</w:t>
      </w:r>
      <w:r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глазурью</w:t>
      </w:r>
      <w:r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конфеты</w:t>
      </w:r>
      <w:r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желейным</w:t>
      </w:r>
      <w:r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корпусом</w:t>
      </w:r>
      <w:r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прямоугольной</w:t>
      </w:r>
      <w:r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формы.</w:t>
      </w:r>
      <w:r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Ароматизатор</w:t>
      </w:r>
      <w:r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"Лимон",</w:t>
      </w:r>
      <w:r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«Киви»,</w:t>
      </w:r>
      <w:r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Клубника</w:t>
      </w:r>
      <w:r w:rsidR="00AD0112" w:rsidRPr="008168D5">
        <w:rPr>
          <w:sz w:val="28"/>
          <w:szCs w:val="28"/>
        </w:rPr>
        <w:t>;</w:t>
      </w:r>
    </w:p>
    <w:p w:rsidR="000C7602" w:rsidRPr="008168D5" w:rsidRDefault="00AD0112" w:rsidP="008168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Глазированные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конфеты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куполообразной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формы.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Корпус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заспиртованная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вишня,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глазированная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сахарной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помадой.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Дно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обсыпано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кондитерской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крупкой</w:t>
      </w:r>
      <w:r w:rsidRPr="008168D5">
        <w:rPr>
          <w:sz w:val="28"/>
          <w:szCs w:val="28"/>
        </w:rPr>
        <w:t>;</w:t>
      </w:r>
    </w:p>
    <w:p w:rsidR="000C7602" w:rsidRPr="008168D5" w:rsidRDefault="00AD0112" w:rsidP="008168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Глазированные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кондитерской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глазурью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конфеты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овальной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формы.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Корпус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заспиртованный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абрикос,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глазированный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сахарной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помадой.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Дно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о</w:t>
      </w:r>
      <w:r w:rsidRPr="008168D5">
        <w:rPr>
          <w:sz w:val="28"/>
          <w:szCs w:val="28"/>
        </w:rPr>
        <w:t>бсыпано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кондитерской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крупкой;</w:t>
      </w:r>
    </w:p>
    <w:p w:rsidR="000C7602" w:rsidRPr="008168D5" w:rsidRDefault="00AD0112" w:rsidP="008168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Сахарное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печенье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муки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1-г</w:t>
      </w:r>
      <w:r w:rsidRPr="008168D5">
        <w:rPr>
          <w:sz w:val="28"/>
          <w:szCs w:val="28"/>
        </w:rPr>
        <w:t>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сорта.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Ароматизатор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"Бисквит";</w:t>
      </w:r>
    </w:p>
    <w:p w:rsidR="000C7602" w:rsidRPr="008168D5" w:rsidRDefault="00AD0112" w:rsidP="008168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Батончик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добавлением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кунжута.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Состоит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сахарной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пудры,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какао-порошка,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крошки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печенья,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кондитерского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жира,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сухих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молокопродуктов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ванилина.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Оригинальный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вкус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придает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жареный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кунжут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кристаллы</w:t>
      </w:r>
      <w:r w:rsidR="006E66D9">
        <w:rPr>
          <w:sz w:val="28"/>
          <w:szCs w:val="28"/>
        </w:rPr>
        <w:t xml:space="preserve"> </w:t>
      </w:r>
      <w:r w:rsidR="000C7602" w:rsidRPr="008168D5">
        <w:rPr>
          <w:sz w:val="28"/>
          <w:szCs w:val="28"/>
        </w:rPr>
        <w:t>сахара.</w:t>
      </w:r>
    </w:p>
    <w:p w:rsidR="004A6FBB" w:rsidRPr="008168D5" w:rsidRDefault="00200F4A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  <w:szCs w:val="28"/>
        </w:rPr>
        <w:t>Выбор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методов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способов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распространения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товаров,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продукции.</w:t>
      </w:r>
      <w:r w:rsidR="006E66D9">
        <w:rPr>
          <w:sz w:val="28"/>
          <w:szCs w:val="28"/>
        </w:rPr>
        <w:t xml:space="preserve"> </w:t>
      </w:r>
      <w:r w:rsidR="0083289F" w:rsidRPr="008168D5">
        <w:rPr>
          <w:sz w:val="28"/>
        </w:rPr>
        <w:t>Используются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прямые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каналы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распространения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(прежде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всего,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это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заключение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прямых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договоров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потребителями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="0083289F" w:rsidRPr="008168D5">
        <w:rPr>
          <w:sz w:val="28"/>
        </w:rPr>
        <w:t>предприятии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(юридические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лица,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частные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предприниматели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без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юридического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лица,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физические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лица)</w:t>
      </w:r>
      <w:r w:rsidR="000A0ACD" w:rsidRPr="008168D5">
        <w:rPr>
          <w:sz w:val="28"/>
        </w:rPr>
        <w:t>,</w:t>
      </w:r>
      <w:r w:rsidR="006E66D9">
        <w:rPr>
          <w:sz w:val="28"/>
        </w:rPr>
        <w:t xml:space="preserve"> </w:t>
      </w:r>
      <w:r w:rsidR="000A0ACD" w:rsidRPr="008168D5">
        <w:rPr>
          <w:sz w:val="28"/>
        </w:rPr>
        <w:t>данные</w:t>
      </w:r>
      <w:r w:rsidR="006E66D9">
        <w:rPr>
          <w:sz w:val="28"/>
        </w:rPr>
        <w:t xml:space="preserve"> </w:t>
      </w:r>
      <w:r w:rsidR="000A0ACD" w:rsidRPr="008168D5">
        <w:rPr>
          <w:sz w:val="28"/>
        </w:rPr>
        <w:t>каналы</w:t>
      </w:r>
      <w:r w:rsidR="006E66D9">
        <w:rPr>
          <w:sz w:val="28"/>
        </w:rPr>
        <w:t xml:space="preserve"> </w:t>
      </w:r>
      <w:r w:rsidR="000A0ACD" w:rsidRPr="008168D5">
        <w:rPr>
          <w:sz w:val="28"/>
        </w:rPr>
        <w:t>представлены</w:t>
      </w:r>
      <w:r w:rsidR="006E66D9">
        <w:rPr>
          <w:sz w:val="28"/>
        </w:rPr>
        <w:t xml:space="preserve"> </w:t>
      </w:r>
      <w:r w:rsidR="000A0ACD"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="000A0ACD" w:rsidRPr="008168D5">
        <w:rPr>
          <w:sz w:val="28"/>
        </w:rPr>
        <w:t>рис.2.2.</w:t>
      </w:r>
    </w:p>
    <w:p w:rsidR="008168D5" w:rsidRPr="008168D5" w:rsidRDefault="008168D5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A6FBB" w:rsidRPr="008168D5" w:rsidRDefault="006E5AC1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221.25pt;height:142.5pt">
            <v:imagedata r:id="rId9" o:title=""/>
          </v:shape>
        </w:pict>
      </w:r>
    </w:p>
    <w:p w:rsidR="004A6FBB" w:rsidRPr="008168D5" w:rsidRDefault="004A6FBB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Рис.</w:t>
      </w:r>
      <w:r w:rsidR="006E66D9">
        <w:rPr>
          <w:sz w:val="28"/>
        </w:rPr>
        <w:t xml:space="preserve"> </w:t>
      </w:r>
      <w:r w:rsidR="000A0ACD" w:rsidRPr="008168D5">
        <w:rPr>
          <w:sz w:val="28"/>
        </w:rPr>
        <w:t>2.2.Основные</w:t>
      </w:r>
      <w:r w:rsidR="006E66D9">
        <w:rPr>
          <w:sz w:val="28"/>
        </w:rPr>
        <w:t xml:space="preserve"> </w:t>
      </w:r>
      <w:r w:rsidR="000A0ACD" w:rsidRPr="008168D5">
        <w:rPr>
          <w:sz w:val="28"/>
        </w:rPr>
        <w:t>каналы</w:t>
      </w:r>
      <w:r w:rsidR="006E66D9">
        <w:rPr>
          <w:sz w:val="28"/>
        </w:rPr>
        <w:t xml:space="preserve"> </w:t>
      </w:r>
      <w:r w:rsidR="000A0ACD"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="000A0ACD" w:rsidRPr="008168D5">
        <w:rPr>
          <w:sz w:val="28"/>
        </w:rPr>
        <w:t>ООО</w:t>
      </w:r>
      <w:r w:rsidR="006E66D9">
        <w:rPr>
          <w:sz w:val="28"/>
        </w:rPr>
        <w:t xml:space="preserve"> </w:t>
      </w:r>
      <w:r w:rsidR="000A0ACD" w:rsidRPr="008168D5">
        <w:rPr>
          <w:sz w:val="28"/>
        </w:rPr>
        <w:t>«СКФ»</w:t>
      </w:r>
    </w:p>
    <w:p w:rsidR="008168D5" w:rsidRPr="008168D5" w:rsidRDefault="008168D5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3289F" w:rsidRPr="008168D5" w:rsidRDefault="0083289F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Имеется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также</w:t>
      </w:r>
      <w:r w:rsidR="006E66D9">
        <w:rPr>
          <w:sz w:val="28"/>
        </w:rPr>
        <w:t xml:space="preserve"> </w:t>
      </w:r>
      <w:r w:rsidRPr="008168D5">
        <w:rPr>
          <w:sz w:val="28"/>
        </w:rPr>
        <w:t>фирменный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магазин-склад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</w:t>
      </w:r>
      <w:r w:rsidR="006E66D9">
        <w:rPr>
          <w:sz w:val="28"/>
        </w:rPr>
        <w:t xml:space="preserve"> </w:t>
      </w:r>
      <w:r w:rsidRPr="008168D5">
        <w:rPr>
          <w:sz w:val="28"/>
        </w:rPr>
        <w:t>фабрике,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позволяет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обслуживать</w:t>
      </w:r>
      <w:r w:rsidR="006E66D9">
        <w:rPr>
          <w:sz w:val="28"/>
        </w:rPr>
        <w:t xml:space="preserve"> </w:t>
      </w:r>
      <w:r w:rsidR="00662EC4" w:rsidRPr="008168D5">
        <w:rPr>
          <w:sz w:val="28"/>
        </w:rPr>
        <w:t>оптового</w:t>
      </w:r>
      <w:r w:rsidR="006E66D9">
        <w:rPr>
          <w:sz w:val="28"/>
        </w:rPr>
        <w:t xml:space="preserve"> </w:t>
      </w:r>
      <w:r w:rsidR="00662EC4"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="00662EC4" w:rsidRPr="008168D5">
        <w:rPr>
          <w:sz w:val="28"/>
        </w:rPr>
        <w:t>розничного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покупателя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(услуг)</w:t>
      </w:r>
      <w:r w:rsidR="006E66D9">
        <w:rPr>
          <w:sz w:val="28"/>
        </w:rPr>
        <w:t xml:space="preserve"> </w:t>
      </w:r>
      <w:r w:rsidRPr="008168D5">
        <w:rPr>
          <w:sz w:val="28"/>
        </w:rPr>
        <w:t>без</w:t>
      </w:r>
      <w:r w:rsidR="006E66D9">
        <w:rPr>
          <w:sz w:val="28"/>
        </w:rPr>
        <w:t xml:space="preserve"> </w:t>
      </w:r>
      <w:r w:rsidRPr="008168D5">
        <w:rPr>
          <w:sz w:val="28"/>
        </w:rPr>
        <w:t>участия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посредников</w:t>
      </w:r>
      <w:r w:rsidR="00662EC4" w:rsidRPr="008168D5">
        <w:rPr>
          <w:sz w:val="28"/>
        </w:rPr>
        <w:t>.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Непрямые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каналы</w:t>
      </w:r>
      <w:r w:rsidR="006E66D9">
        <w:rPr>
          <w:sz w:val="28"/>
        </w:rPr>
        <w:t xml:space="preserve"> </w:t>
      </w:r>
      <w:r w:rsidRPr="008168D5">
        <w:rPr>
          <w:sz w:val="28"/>
        </w:rPr>
        <w:t>организуются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через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торговлю</w:t>
      </w:r>
      <w:r w:rsidR="006E66D9">
        <w:rPr>
          <w:sz w:val="28"/>
        </w:rPr>
        <w:t xml:space="preserve"> </w:t>
      </w:r>
      <w:r w:rsidRPr="008168D5">
        <w:rPr>
          <w:sz w:val="28"/>
        </w:rPr>
        <w:t>(магазины,</w:t>
      </w:r>
      <w:r w:rsidR="006E66D9">
        <w:rPr>
          <w:sz w:val="28"/>
        </w:rPr>
        <w:t xml:space="preserve"> </w:t>
      </w:r>
      <w:r w:rsidRPr="008168D5">
        <w:rPr>
          <w:sz w:val="28"/>
        </w:rPr>
        <w:t>палатки)</w:t>
      </w:r>
      <w:r w:rsidR="006E66D9">
        <w:rPr>
          <w:sz w:val="28"/>
        </w:rPr>
        <w:t xml:space="preserve"> </w:t>
      </w:r>
      <w:r w:rsidRPr="008168D5">
        <w:rPr>
          <w:sz w:val="28"/>
        </w:rPr>
        <w:t>или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посредника.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первом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случае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предусматривается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оптовая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или</w:t>
      </w:r>
      <w:r w:rsidR="006E66D9">
        <w:rPr>
          <w:sz w:val="28"/>
        </w:rPr>
        <w:t xml:space="preserve"> </w:t>
      </w:r>
      <w:r w:rsidRPr="008168D5">
        <w:rPr>
          <w:sz w:val="28"/>
        </w:rPr>
        <w:t>розничная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торговля.</w:t>
      </w:r>
      <w:r w:rsidR="006E66D9">
        <w:rPr>
          <w:sz w:val="28"/>
        </w:rPr>
        <w:t xml:space="preserve"> </w:t>
      </w:r>
      <w:r w:rsidRPr="008168D5">
        <w:rPr>
          <w:sz w:val="28"/>
        </w:rPr>
        <w:t>Второй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вариант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предусматривает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</w:t>
      </w:r>
      <w:r w:rsidRPr="008168D5">
        <w:rPr>
          <w:sz w:val="28"/>
        </w:rPr>
        <w:softHyphen/>
        <w:t>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через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торговых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представителей,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посредников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маклеров.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практике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данные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каналы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находят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следующее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отражение</w:t>
      </w:r>
      <w:r w:rsidR="006E66D9">
        <w:rPr>
          <w:sz w:val="28"/>
        </w:rPr>
        <w:t xml:space="preserve"> </w:t>
      </w:r>
      <w:r w:rsidR="004A6FBB" w:rsidRPr="008168D5">
        <w:rPr>
          <w:sz w:val="28"/>
        </w:rPr>
        <w:t>(рис.</w:t>
      </w:r>
      <w:r w:rsidR="006E66D9">
        <w:rPr>
          <w:sz w:val="28"/>
        </w:rPr>
        <w:t xml:space="preserve"> </w:t>
      </w:r>
      <w:r w:rsidR="00977834" w:rsidRPr="008168D5">
        <w:rPr>
          <w:sz w:val="28"/>
        </w:rPr>
        <w:t>2.3.</w:t>
      </w:r>
      <w:r w:rsidR="004A6FBB" w:rsidRPr="008168D5">
        <w:rPr>
          <w:sz w:val="28"/>
        </w:rPr>
        <w:t>)</w:t>
      </w:r>
    </w:p>
    <w:p w:rsidR="008168D5" w:rsidRPr="008168D5" w:rsidRDefault="008168D5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A6FBB" w:rsidRPr="008168D5" w:rsidRDefault="006E5AC1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91.25pt;height:126pt">
            <v:imagedata r:id="rId10" o:title=""/>
          </v:shape>
        </w:pict>
      </w:r>
    </w:p>
    <w:p w:rsidR="00977834" w:rsidRPr="008168D5" w:rsidRDefault="00977834" w:rsidP="008168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Рис.2.3.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Распределение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каналов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СКФ</w:t>
      </w:r>
    </w:p>
    <w:p w:rsidR="00977834" w:rsidRPr="008168D5" w:rsidRDefault="00977834" w:rsidP="008168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B24DD" w:rsidRPr="008168D5" w:rsidRDefault="004B24DD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  <w:szCs w:val="28"/>
        </w:rPr>
        <w:t>Выбор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стратегии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рекламы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продукции.</w:t>
      </w:r>
      <w:r w:rsidR="006E66D9">
        <w:rPr>
          <w:sz w:val="28"/>
          <w:szCs w:val="28"/>
        </w:rPr>
        <w:t xml:space="preserve"> </w:t>
      </w:r>
      <w:r w:rsidRPr="008168D5">
        <w:rPr>
          <w:bCs/>
          <w:iCs/>
          <w:sz w:val="28"/>
        </w:rPr>
        <w:t>Рекламная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кампания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имеет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целью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создать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у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потенциального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потребителя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полное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представление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о</w:t>
      </w:r>
      <w:r w:rsidR="006E66D9">
        <w:rPr>
          <w:sz w:val="28"/>
        </w:rPr>
        <w:t xml:space="preserve"> </w:t>
      </w:r>
      <w:r w:rsidRPr="008168D5">
        <w:rPr>
          <w:sz w:val="28"/>
        </w:rPr>
        <w:t>своих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товарах</w:t>
      </w:r>
      <w:r w:rsidR="006E66D9">
        <w:rPr>
          <w:sz w:val="28"/>
        </w:rPr>
        <w:t xml:space="preserve"> </w:t>
      </w:r>
      <w:r w:rsidRPr="008168D5">
        <w:rPr>
          <w:sz w:val="28"/>
        </w:rPr>
        <w:t>(услугах),</w:t>
      </w:r>
      <w:r w:rsidR="006E66D9">
        <w:rPr>
          <w:sz w:val="28"/>
        </w:rPr>
        <w:t xml:space="preserve"> </w:t>
      </w:r>
      <w:r w:rsidRPr="008168D5">
        <w:rPr>
          <w:sz w:val="28"/>
        </w:rPr>
        <w:t>включая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спектр</w:t>
      </w:r>
      <w:r w:rsidR="00662EC4" w:rsidRPr="008168D5">
        <w:rPr>
          <w:sz w:val="28"/>
        </w:rPr>
        <w:t>.</w:t>
      </w:r>
      <w:r w:rsidR="006E66D9">
        <w:rPr>
          <w:sz w:val="28"/>
        </w:rPr>
        <w:t xml:space="preserve"> </w:t>
      </w:r>
      <w:r w:rsidR="00662EC4" w:rsidRPr="008168D5">
        <w:rPr>
          <w:sz w:val="28"/>
        </w:rPr>
        <w:t>С</w:t>
      </w:r>
      <w:r w:rsidRPr="008168D5">
        <w:rPr>
          <w:sz w:val="28"/>
        </w:rPr>
        <w:t>оздан</w:t>
      </w:r>
      <w:r w:rsidR="006E66D9">
        <w:rPr>
          <w:sz w:val="28"/>
        </w:rPr>
        <w:t xml:space="preserve"> </w:t>
      </w:r>
      <w:r w:rsidRPr="008168D5">
        <w:rPr>
          <w:sz w:val="28"/>
        </w:rPr>
        <w:t>сайт</w:t>
      </w:r>
      <w:r w:rsidR="006E66D9">
        <w:rPr>
          <w:sz w:val="28"/>
        </w:rPr>
        <w:t xml:space="preserve"> </w:t>
      </w:r>
      <w:r w:rsidRPr="008168D5">
        <w:rPr>
          <w:sz w:val="28"/>
          <w:szCs w:val="28"/>
        </w:rPr>
        <w:t>(</w:t>
      </w:r>
      <w:hyperlink r:id="rId11" w:history="1">
        <w:r w:rsidRPr="008168D5">
          <w:rPr>
            <w:rStyle w:val="a9"/>
            <w:color w:val="auto"/>
            <w:sz w:val="28"/>
            <w:szCs w:val="28"/>
            <w:u w:val="none"/>
          </w:rPr>
          <w:t>http://skf.crimea.com/new.htm</w:t>
        </w:r>
      </w:hyperlink>
      <w:r w:rsidRPr="008168D5">
        <w:rPr>
          <w:sz w:val="28"/>
          <w:szCs w:val="28"/>
        </w:rPr>
        <w:t>)</w:t>
      </w:r>
      <w:r w:rsidRPr="008168D5">
        <w:rPr>
          <w:sz w:val="28"/>
        </w:rPr>
        <w:t>,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представлена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прайсы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нее.</w:t>
      </w:r>
      <w:r w:rsidR="006E66D9">
        <w:rPr>
          <w:sz w:val="28"/>
        </w:rPr>
        <w:t xml:space="preserve"> </w:t>
      </w:r>
      <w:r w:rsidRPr="008168D5">
        <w:rPr>
          <w:sz w:val="28"/>
        </w:rPr>
        <w:t>Кроме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того,</w:t>
      </w:r>
      <w:r w:rsidR="006E66D9">
        <w:rPr>
          <w:sz w:val="28"/>
        </w:rPr>
        <w:t xml:space="preserve"> </w:t>
      </w:r>
      <w:r w:rsidRPr="008168D5">
        <w:rPr>
          <w:sz w:val="28"/>
        </w:rPr>
        <w:t>имеет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место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распространение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рекламы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следующих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источниках:</w:t>
      </w:r>
    </w:p>
    <w:p w:rsidR="004B24DD" w:rsidRPr="008168D5" w:rsidRDefault="006E66D9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B24DD" w:rsidRPr="008168D5">
        <w:rPr>
          <w:sz w:val="28"/>
        </w:rPr>
        <w:t>-</w:t>
      </w:r>
      <w:r>
        <w:rPr>
          <w:sz w:val="28"/>
        </w:rPr>
        <w:t xml:space="preserve"> </w:t>
      </w:r>
      <w:r w:rsidR="004B24DD" w:rsidRPr="008168D5">
        <w:rPr>
          <w:sz w:val="28"/>
        </w:rPr>
        <w:t>в</w:t>
      </w:r>
      <w:r>
        <w:rPr>
          <w:sz w:val="28"/>
        </w:rPr>
        <w:t xml:space="preserve"> </w:t>
      </w:r>
      <w:r w:rsidR="004B24DD" w:rsidRPr="008168D5">
        <w:rPr>
          <w:sz w:val="28"/>
        </w:rPr>
        <w:t>прессе</w:t>
      </w:r>
      <w:r>
        <w:rPr>
          <w:sz w:val="28"/>
        </w:rPr>
        <w:t xml:space="preserve"> </w:t>
      </w:r>
      <w:r w:rsidR="004B24DD" w:rsidRPr="008168D5">
        <w:rPr>
          <w:sz w:val="28"/>
        </w:rPr>
        <w:t>(газеты,</w:t>
      </w:r>
      <w:r>
        <w:rPr>
          <w:sz w:val="28"/>
        </w:rPr>
        <w:t xml:space="preserve"> </w:t>
      </w:r>
      <w:r w:rsidR="004B24DD" w:rsidRPr="008168D5">
        <w:rPr>
          <w:sz w:val="28"/>
        </w:rPr>
        <w:t>журналы);</w:t>
      </w:r>
    </w:p>
    <w:p w:rsidR="004B24DD" w:rsidRPr="008168D5" w:rsidRDefault="004B24DD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печатная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реклама</w:t>
      </w:r>
      <w:r w:rsidR="006E66D9">
        <w:rPr>
          <w:sz w:val="28"/>
        </w:rPr>
        <w:t xml:space="preserve"> </w:t>
      </w:r>
      <w:r w:rsidRPr="008168D5">
        <w:rPr>
          <w:sz w:val="28"/>
        </w:rPr>
        <w:t>(проспекты,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каталоги,</w:t>
      </w:r>
      <w:r w:rsidR="006E66D9">
        <w:rPr>
          <w:sz w:val="28"/>
        </w:rPr>
        <w:t xml:space="preserve"> </w:t>
      </w:r>
      <w:r w:rsidRPr="008168D5">
        <w:rPr>
          <w:sz w:val="28"/>
        </w:rPr>
        <w:t>справочники,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листовки,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пресс-релизы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т.д.);</w:t>
      </w:r>
    </w:p>
    <w:p w:rsidR="004B24DD" w:rsidRPr="008168D5" w:rsidRDefault="004B24DD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реклама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средствами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вещания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(радио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телевидение);</w:t>
      </w:r>
      <w:r w:rsidR="006E66D9">
        <w:rPr>
          <w:sz w:val="28"/>
        </w:rPr>
        <w:t xml:space="preserve"> </w:t>
      </w:r>
    </w:p>
    <w:p w:rsidR="004B24DD" w:rsidRPr="008168D5" w:rsidRDefault="004B24DD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наружная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реклама</w:t>
      </w:r>
      <w:r w:rsidR="006E66D9">
        <w:rPr>
          <w:sz w:val="28"/>
        </w:rPr>
        <w:t xml:space="preserve"> </w:t>
      </w:r>
      <w:r w:rsidRPr="008168D5">
        <w:rPr>
          <w:sz w:val="28"/>
        </w:rPr>
        <w:t>(плакаты,</w:t>
      </w:r>
      <w:r w:rsidR="006E66D9">
        <w:rPr>
          <w:sz w:val="28"/>
        </w:rPr>
        <w:t xml:space="preserve"> </w:t>
      </w:r>
      <w:r w:rsidRPr="008168D5">
        <w:rPr>
          <w:sz w:val="28"/>
        </w:rPr>
        <w:t>газетные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установки);</w:t>
      </w:r>
      <w:r w:rsidR="006E66D9">
        <w:rPr>
          <w:sz w:val="28"/>
        </w:rPr>
        <w:t xml:space="preserve"> </w:t>
      </w:r>
    </w:p>
    <w:p w:rsidR="004B24DD" w:rsidRPr="008168D5" w:rsidRDefault="004B24DD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реклама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местах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продажи</w:t>
      </w:r>
      <w:r w:rsidR="006E66D9">
        <w:rPr>
          <w:sz w:val="28"/>
        </w:rPr>
        <w:t xml:space="preserve"> </w:t>
      </w:r>
      <w:r w:rsidRPr="008168D5">
        <w:rPr>
          <w:sz w:val="28"/>
        </w:rPr>
        <w:t>(витрины,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вывески,</w:t>
      </w:r>
      <w:r w:rsidR="006E66D9">
        <w:rPr>
          <w:sz w:val="28"/>
        </w:rPr>
        <w:t xml:space="preserve"> </w:t>
      </w:r>
      <w:r w:rsidRPr="008168D5">
        <w:rPr>
          <w:sz w:val="28"/>
        </w:rPr>
        <w:t>упаковка,</w:t>
      </w:r>
      <w:r w:rsidR="006E66D9">
        <w:rPr>
          <w:sz w:val="28"/>
        </w:rPr>
        <w:t xml:space="preserve"> </w:t>
      </w:r>
      <w:r w:rsidRPr="008168D5">
        <w:rPr>
          <w:sz w:val="28"/>
        </w:rPr>
        <w:t>этикетки).</w:t>
      </w:r>
    </w:p>
    <w:p w:rsidR="00543B1E" w:rsidRPr="008168D5" w:rsidRDefault="00543B1E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эффективности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источников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реклама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классифицируется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следующим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образом</w:t>
      </w:r>
      <w:r w:rsidR="006E66D9">
        <w:rPr>
          <w:sz w:val="28"/>
        </w:rPr>
        <w:t xml:space="preserve"> </w:t>
      </w:r>
      <w:r w:rsidR="00977834" w:rsidRPr="008168D5">
        <w:rPr>
          <w:sz w:val="28"/>
        </w:rPr>
        <w:t>(рис.2.4.)</w:t>
      </w:r>
    </w:p>
    <w:p w:rsidR="008168D5" w:rsidRPr="008168D5" w:rsidRDefault="008168D5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43B1E" w:rsidRPr="008168D5" w:rsidRDefault="006E5AC1" w:rsidP="008168D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91.25pt;height:132.75pt">
            <v:imagedata r:id="rId12" o:title=""/>
          </v:shape>
        </w:pict>
      </w:r>
    </w:p>
    <w:p w:rsidR="00543B1E" w:rsidRPr="008168D5" w:rsidRDefault="00543B1E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Рис.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2.4.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Эффективность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видов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рекламы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СКФ</w:t>
      </w:r>
      <w:r w:rsidR="006E66D9">
        <w:rPr>
          <w:sz w:val="28"/>
          <w:szCs w:val="28"/>
        </w:rPr>
        <w:t xml:space="preserve"> </w:t>
      </w:r>
    </w:p>
    <w:p w:rsidR="00977834" w:rsidRPr="008168D5" w:rsidRDefault="00977834" w:rsidP="008168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00F4A" w:rsidRPr="008168D5" w:rsidRDefault="00543B1E" w:rsidP="008168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Нормативы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конкурентоспособности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товаров</w:t>
      </w:r>
      <w:r w:rsidR="00043625"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="00043625" w:rsidRPr="008168D5">
        <w:rPr>
          <w:sz w:val="28"/>
          <w:szCs w:val="28"/>
        </w:rPr>
        <w:t>Предприятие</w:t>
      </w:r>
      <w:r w:rsidR="006E66D9">
        <w:rPr>
          <w:sz w:val="28"/>
          <w:szCs w:val="28"/>
        </w:rPr>
        <w:t xml:space="preserve"> </w:t>
      </w:r>
      <w:r w:rsidR="00043625" w:rsidRPr="008168D5">
        <w:rPr>
          <w:sz w:val="28"/>
          <w:szCs w:val="28"/>
        </w:rPr>
        <w:t>используем</w:t>
      </w:r>
      <w:r w:rsidR="006E66D9">
        <w:rPr>
          <w:sz w:val="28"/>
          <w:szCs w:val="28"/>
        </w:rPr>
        <w:t xml:space="preserve"> </w:t>
      </w:r>
      <w:r w:rsidR="00043625" w:rsidRPr="008168D5">
        <w:rPr>
          <w:sz w:val="28"/>
          <w:szCs w:val="28"/>
        </w:rPr>
        <w:t>международные</w:t>
      </w:r>
      <w:r w:rsidR="006E66D9">
        <w:rPr>
          <w:sz w:val="28"/>
          <w:szCs w:val="28"/>
        </w:rPr>
        <w:t xml:space="preserve"> </w:t>
      </w:r>
      <w:r w:rsidR="00043625" w:rsidRPr="008168D5">
        <w:rPr>
          <w:sz w:val="28"/>
          <w:szCs w:val="28"/>
        </w:rPr>
        <w:t>критерии</w:t>
      </w:r>
      <w:r w:rsidR="006E66D9">
        <w:rPr>
          <w:sz w:val="28"/>
          <w:szCs w:val="28"/>
        </w:rPr>
        <w:t xml:space="preserve"> </w:t>
      </w:r>
      <w:r w:rsidR="00043625" w:rsidRPr="008168D5">
        <w:rPr>
          <w:sz w:val="28"/>
          <w:szCs w:val="28"/>
        </w:rPr>
        <w:t>качества,</w:t>
      </w:r>
      <w:r w:rsidR="006E66D9">
        <w:rPr>
          <w:sz w:val="28"/>
          <w:szCs w:val="28"/>
        </w:rPr>
        <w:t xml:space="preserve"> </w:t>
      </w:r>
      <w:r w:rsidR="00043625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043625" w:rsidRPr="008168D5">
        <w:rPr>
          <w:sz w:val="28"/>
          <w:szCs w:val="28"/>
        </w:rPr>
        <w:t>частности</w:t>
      </w:r>
      <w:r w:rsidR="006E66D9">
        <w:rPr>
          <w:sz w:val="28"/>
          <w:szCs w:val="28"/>
        </w:rPr>
        <w:t xml:space="preserve"> </w:t>
      </w:r>
      <w:r w:rsidR="00043625" w:rsidRPr="008168D5">
        <w:rPr>
          <w:sz w:val="28"/>
          <w:szCs w:val="28"/>
        </w:rPr>
        <w:t>стандарты</w:t>
      </w:r>
      <w:r w:rsidR="006E66D9">
        <w:rPr>
          <w:sz w:val="28"/>
          <w:szCs w:val="28"/>
        </w:rPr>
        <w:t xml:space="preserve"> </w:t>
      </w:r>
      <w:r w:rsidR="00043625" w:rsidRPr="008168D5">
        <w:rPr>
          <w:sz w:val="28"/>
          <w:szCs w:val="28"/>
        </w:rPr>
        <w:t>серии</w:t>
      </w:r>
      <w:r w:rsidR="006E66D9">
        <w:rPr>
          <w:sz w:val="28"/>
          <w:szCs w:val="28"/>
        </w:rPr>
        <w:t xml:space="preserve"> </w:t>
      </w:r>
      <w:r w:rsidR="00043625" w:rsidRPr="008168D5">
        <w:rPr>
          <w:sz w:val="28"/>
          <w:szCs w:val="28"/>
        </w:rPr>
        <w:t>ISO</w:t>
      </w:r>
      <w:r w:rsidR="006E66D9">
        <w:rPr>
          <w:sz w:val="28"/>
          <w:szCs w:val="28"/>
        </w:rPr>
        <w:t xml:space="preserve"> </w:t>
      </w:r>
      <w:r w:rsidR="00043625" w:rsidRPr="008168D5">
        <w:rPr>
          <w:sz w:val="28"/>
          <w:szCs w:val="28"/>
        </w:rPr>
        <w:t>9000:</w:t>
      </w:r>
      <w:r w:rsidR="006E66D9">
        <w:rPr>
          <w:sz w:val="28"/>
          <w:szCs w:val="28"/>
        </w:rPr>
        <w:t xml:space="preserve"> </w:t>
      </w:r>
      <w:r w:rsidR="00043625" w:rsidRPr="008168D5">
        <w:rPr>
          <w:sz w:val="28"/>
          <w:szCs w:val="28"/>
        </w:rPr>
        <w:t>2000.</w:t>
      </w:r>
      <w:r w:rsidR="006E66D9">
        <w:rPr>
          <w:bCs/>
          <w:sz w:val="28"/>
          <w:szCs w:val="28"/>
        </w:rPr>
        <w:t xml:space="preserve"> </w:t>
      </w:r>
      <w:r w:rsidR="00D026F4" w:rsidRPr="008168D5">
        <w:rPr>
          <w:bCs/>
          <w:sz w:val="28"/>
          <w:szCs w:val="28"/>
        </w:rPr>
        <w:t>ISO</w:t>
      </w:r>
      <w:r w:rsidR="006E66D9">
        <w:rPr>
          <w:bCs/>
          <w:sz w:val="28"/>
          <w:szCs w:val="28"/>
        </w:rPr>
        <w:t xml:space="preserve"> </w:t>
      </w:r>
      <w:r w:rsidR="00D026F4" w:rsidRPr="008168D5">
        <w:rPr>
          <w:bCs/>
          <w:sz w:val="28"/>
          <w:szCs w:val="28"/>
        </w:rPr>
        <w:t>9000:2000</w:t>
      </w:r>
      <w:r w:rsidR="006E66D9">
        <w:rPr>
          <w:bCs/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устанавливает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принципы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основные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понятий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управления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качеством,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описывает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содержание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серии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стандартов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дает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перечень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терминов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D026F4" w:rsidRPr="008168D5">
        <w:rPr>
          <w:sz w:val="28"/>
          <w:szCs w:val="28"/>
        </w:rPr>
        <w:t>определений</w:t>
      </w:r>
      <w:r w:rsidR="00662EC4" w:rsidRPr="008168D5">
        <w:rPr>
          <w:sz w:val="28"/>
          <w:szCs w:val="28"/>
        </w:rPr>
        <w:t>.</w:t>
      </w:r>
    </w:p>
    <w:p w:rsidR="00E71843" w:rsidRPr="008168D5" w:rsidRDefault="00E71843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</w:p>
    <w:p w:rsidR="00DA58F1" w:rsidRPr="008168D5" w:rsidRDefault="00DA58F1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  <w:sectPr w:rsidR="00DA58F1" w:rsidRPr="008168D5" w:rsidSect="008168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8168D5">
        <w:rPr>
          <w:b/>
          <w:caps/>
          <w:sz w:val="28"/>
          <w:szCs w:val="28"/>
        </w:rPr>
        <w:t>Раздел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3.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Стратегия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использования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конкурентных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преимуществ</w:t>
      </w: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A808F9" w:rsidRPr="008168D5" w:rsidRDefault="00A808F9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Анализ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факторов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макросреды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свидетельствует,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самая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высокая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инфляция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СНГ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первом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квартале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2008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зафиксирована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Украине.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первые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месяца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текущего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рост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потребительских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Украине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достиг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9,7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процента.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сравнения,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России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рост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первый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квартал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текущего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составил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4,8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процента,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же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уровень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инфляции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зафиксирован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Армении.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Казахстане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показатель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достиг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2,5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процента,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Таджикистане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2,6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процента,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Грузии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3,4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процента,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Молдавии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Белоруссии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4,1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процента.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фактор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экономисты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связывают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первую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очередь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нестабильной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социально-политической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ситуаций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Украине.</w:t>
      </w:r>
    </w:p>
    <w:p w:rsidR="00A808F9" w:rsidRPr="008168D5" w:rsidRDefault="00BC3042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момент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инфраструктура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Крыма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развивается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усиленными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темпами,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очень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строится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объектов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торговли,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особенно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супермаркетов,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пользуется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последних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неизменным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устойчивым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спросом.</w:t>
      </w:r>
      <w:r w:rsidR="006E66D9">
        <w:rPr>
          <w:sz w:val="28"/>
          <w:szCs w:val="28"/>
        </w:rPr>
        <w:t xml:space="preserve"> </w:t>
      </w:r>
    </w:p>
    <w:p w:rsidR="00C83E0A" w:rsidRPr="008168D5" w:rsidRDefault="00C83E0A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="00AD0112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AD0112" w:rsidRPr="008168D5">
        <w:rPr>
          <w:sz w:val="28"/>
          <w:szCs w:val="28"/>
        </w:rPr>
        <w:t>СКФ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отметить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большой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рост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инновационных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технологий,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которые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сейчас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финансово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значительно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влияют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прибыльность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однако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дальнейшем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фактор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позволит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получать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более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высокую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прибыль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снижении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затрат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выпуск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</w:t>
      </w:r>
      <w:r w:rsidR="006E66D9">
        <w:rPr>
          <w:sz w:val="28"/>
          <w:szCs w:val="28"/>
        </w:rPr>
        <w:t xml:space="preserve"> </w:t>
      </w:r>
      <w:r w:rsidR="00AD0112" w:rsidRPr="008168D5">
        <w:rPr>
          <w:sz w:val="28"/>
          <w:szCs w:val="28"/>
        </w:rPr>
        <w:t>(за</w:t>
      </w:r>
      <w:r w:rsidR="006E66D9">
        <w:rPr>
          <w:sz w:val="28"/>
          <w:szCs w:val="28"/>
        </w:rPr>
        <w:t xml:space="preserve"> </w:t>
      </w:r>
      <w:r w:rsidR="00AD0112" w:rsidRPr="008168D5">
        <w:rPr>
          <w:sz w:val="28"/>
          <w:szCs w:val="28"/>
        </w:rPr>
        <w:t>счет</w:t>
      </w:r>
      <w:r w:rsidR="006E66D9">
        <w:rPr>
          <w:sz w:val="28"/>
          <w:szCs w:val="28"/>
        </w:rPr>
        <w:t xml:space="preserve"> </w:t>
      </w:r>
      <w:r w:rsidR="00AD0112" w:rsidRPr="008168D5">
        <w:rPr>
          <w:sz w:val="28"/>
          <w:szCs w:val="28"/>
        </w:rPr>
        <w:t>высокой</w:t>
      </w:r>
      <w:r w:rsidR="006E66D9">
        <w:rPr>
          <w:sz w:val="28"/>
          <w:szCs w:val="28"/>
        </w:rPr>
        <w:t xml:space="preserve"> </w:t>
      </w:r>
      <w:r w:rsidR="00AD0112" w:rsidRPr="008168D5">
        <w:rPr>
          <w:sz w:val="28"/>
          <w:szCs w:val="28"/>
        </w:rPr>
        <w:t>автоматизации</w:t>
      </w:r>
      <w:r w:rsidR="006E66D9">
        <w:rPr>
          <w:sz w:val="28"/>
          <w:szCs w:val="28"/>
        </w:rPr>
        <w:t xml:space="preserve"> </w:t>
      </w:r>
      <w:r w:rsidR="00AD0112" w:rsidRPr="008168D5">
        <w:rPr>
          <w:sz w:val="28"/>
          <w:szCs w:val="28"/>
        </w:rPr>
        <w:t>производства)</w:t>
      </w:r>
      <w:r w:rsidRPr="008168D5">
        <w:rPr>
          <w:sz w:val="28"/>
          <w:szCs w:val="28"/>
        </w:rPr>
        <w:t>.</w:t>
      </w:r>
    </w:p>
    <w:p w:rsidR="00251073" w:rsidRPr="008168D5" w:rsidRDefault="0025107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Конкурентные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позиции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сложившихся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рынках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главный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итог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потребителя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заключается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столько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прямых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ценовых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эффектах,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сколько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возможности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более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широкого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выбора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продукции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учетом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вкусовых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пристрастий</w:t>
      </w:r>
      <w:r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Предприятие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="00E461F9" w:rsidRPr="008168D5">
        <w:rPr>
          <w:sz w:val="28"/>
          <w:szCs w:val="28"/>
        </w:rPr>
        <w:t>СКФ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имеет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четырех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местном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рынке</w:t>
      </w:r>
      <w:r w:rsidR="00E461F9"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Первый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–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="00E461F9" w:rsidRPr="008168D5">
        <w:rPr>
          <w:sz w:val="28"/>
          <w:szCs w:val="28"/>
        </w:rPr>
        <w:t>Сластена</w:t>
      </w:r>
      <w:r w:rsidRPr="008168D5">
        <w:rPr>
          <w:sz w:val="28"/>
          <w:szCs w:val="28"/>
        </w:rPr>
        <w:t>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второй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«Славутич»,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третий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="00E461F9" w:rsidRPr="008168D5">
        <w:rPr>
          <w:sz w:val="28"/>
          <w:szCs w:val="28"/>
        </w:rPr>
        <w:t>Наша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марка»,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четвертый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конкурент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«Прысмак</w:t>
      </w:r>
      <w:r w:rsidRPr="008168D5">
        <w:rPr>
          <w:sz w:val="28"/>
          <w:szCs w:val="28"/>
        </w:rPr>
        <w:t>».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Каждый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перечисленных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характеризуется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сходным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ассортиментом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продукции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примерно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одинаковым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временем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рынке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–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последние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года.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Обратимся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анализу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обычной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абсолютной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силы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исследуемого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позиций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анализа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(таблица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3.1).</w:t>
      </w:r>
    </w:p>
    <w:p w:rsidR="008168D5" w:rsidRPr="008168D5" w:rsidRDefault="008168D5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251073" w:rsidRPr="008168D5" w:rsidRDefault="0025107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3.1.</w:t>
      </w:r>
    </w:p>
    <w:p w:rsidR="00251073" w:rsidRPr="008168D5" w:rsidRDefault="0025107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Определение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обычной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абсолютной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силы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исследуемого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</w:p>
    <w:tbl>
      <w:tblPr>
        <w:tblW w:w="47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507"/>
        <w:gridCol w:w="1037"/>
        <w:gridCol w:w="1037"/>
        <w:gridCol w:w="1037"/>
        <w:gridCol w:w="683"/>
        <w:gridCol w:w="891"/>
        <w:gridCol w:w="1413"/>
      </w:tblGrid>
      <w:tr w:rsidR="00251073" w:rsidRPr="008168D5" w:rsidTr="008168D5">
        <w:trPr>
          <w:cantSplit/>
        </w:trPr>
        <w:tc>
          <w:tcPr>
            <w:tcW w:w="297" w:type="pct"/>
            <w:vMerge w:val="restar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pct"/>
            <w:vMerge w:val="restar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Фактор</w:t>
            </w:r>
          </w:p>
        </w:tc>
        <w:tc>
          <w:tcPr>
            <w:tcW w:w="3333" w:type="pct"/>
            <w:gridSpan w:val="6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Оценка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(1-10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баллов)</w:t>
            </w:r>
          </w:p>
        </w:tc>
      </w:tr>
      <w:tr w:rsidR="00251073" w:rsidRPr="008168D5" w:rsidTr="008168D5">
        <w:trPr>
          <w:cantSplit/>
          <w:trHeight w:val="260"/>
        </w:trPr>
        <w:tc>
          <w:tcPr>
            <w:tcW w:w="297" w:type="pct"/>
            <w:vMerge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pct"/>
            <w:vMerge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pct"/>
            <w:vMerge w:val="restar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Сk11</w:t>
            </w:r>
          </w:p>
          <w:p w:rsidR="00251073" w:rsidRPr="008168D5" w:rsidRDefault="006E66D9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pct"/>
            <w:vMerge w:val="restar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Сk12</w:t>
            </w:r>
          </w:p>
        </w:tc>
        <w:tc>
          <w:tcPr>
            <w:tcW w:w="567" w:type="pct"/>
            <w:vMerge w:val="restar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Сk13</w:t>
            </w:r>
            <w:r w:rsidR="006E6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vMerge w:val="restar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Сk14</w:t>
            </w:r>
          </w:p>
        </w:tc>
        <w:tc>
          <w:tcPr>
            <w:tcW w:w="1260" w:type="pct"/>
            <w:gridSpan w:val="2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Организация</w:t>
            </w:r>
            <w:r w:rsidR="006E66D9">
              <w:rPr>
                <w:sz w:val="20"/>
                <w:szCs w:val="20"/>
              </w:rPr>
              <w:t xml:space="preserve"> </w:t>
            </w:r>
            <w:r w:rsidR="00AD0112" w:rsidRPr="008168D5">
              <w:rPr>
                <w:sz w:val="20"/>
                <w:szCs w:val="20"/>
              </w:rPr>
              <w:t>ООО</w:t>
            </w:r>
            <w:r w:rsidR="006E66D9">
              <w:rPr>
                <w:sz w:val="20"/>
                <w:szCs w:val="20"/>
              </w:rPr>
              <w:t xml:space="preserve"> </w:t>
            </w:r>
            <w:r w:rsidR="00E461F9" w:rsidRPr="008168D5">
              <w:rPr>
                <w:sz w:val="20"/>
                <w:szCs w:val="20"/>
              </w:rPr>
              <w:t>СКФ</w:t>
            </w:r>
          </w:p>
        </w:tc>
      </w:tr>
      <w:tr w:rsidR="00251073" w:rsidRPr="008168D5" w:rsidTr="008168D5">
        <w:trPr>
          <w:cantSplit/>
          <w:trHeight w:val="360"/>
        </w:trPr>
        <w:tc>
          <w:tcPr>
            <w:tcW w:w="297" w:type="pct"/>
            <w:vMerge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pct"/>
            <w:vMerge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pct"/>
            <w:vMerge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pct"/>
            <w:vMerge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pct"/>
            <w:vMerge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С1</w:t>
            </w:r>
          </w:p>
        </w:tc>
        <w:tc>
          <w:tcPr>
            <w:tcW w:w="7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С1-мах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Сki,j</w:t>
            </w:r>
          </w:p>
        </w:tc>
      </w:tr>
      <w:tr w:rsidR="00251073" w:rsidRPr="008168D5" w:rsidTr="008168D5">
        <w:tc>
          <w:tcPr>
            <w:tcW w:w="29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</w:t>
            </w:r>
          </w:p>
        </w:tc>
        <w:tc>
          <w:tcPr>
            <w:tcW w:w="1370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Прибыльность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48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7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+1</w:t>
            </w:r>
          </w:p>
        </w:tc>
      </w:tr>
      <w:tr w:rsidR="00251073" w:rsidRPr="008168D5" w:rsidTr="008168D5">
        <w:tc>
          <w:tcPr>
            <w:tcW w:w="297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</w:t>
            </w:r>
          </w:p>
        </w:tc>
        <w:tc>
          <w:tcPr>
            <w:tcW w:w="1370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Репутация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(имидж)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3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48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7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</w:t>
            </w:r>
          </w:p>
        </w:tc>
      </w:tr>
      <w:tr w:rsidR="00251073" w:rsidRPr="008168D5" w:rsidTr="008168D5">
        <w:tc>
          <w:tcPr>
            <w:tcW w:w="297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</w:t>
            </w:r>
          </w:p>
        </w:tc>
        <w:tc>
          <w:tcPr>
            <w:tcW w:w="1370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Рентабельность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3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48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7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-1</w:t>
            </w:r>
          </w:p>
        </w:tc>
      </w:tr>
      <w:tr w:rsidR="00251073" w:rsidRPr="008168D5" w:rsidTr="008168D5">
        <w:tc>
          <w:tcPr>
            <w:tcW w:w="297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</w:t>
            </w:r>
          </w:p>
        </w:tc>
        <w:tc>
          <w:tcPr>
            <w:tcW w:w="1370" w:type="pct"/>
          </w:tcPr>
          <w:p w:rsidR="00251073" w:rsidRPr="008168D5" w:rsidRDefault="00E461F9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Продукция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3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48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7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</w:t>
            </w:r>
          </w:p>
        </w:tc>
      </w:tr>
      <w:tr w:rsidR="00251073" w:rsidRPr="008168D5" w:rsidTr="008168D5">
        <w:tc>
          <w:tcPr>
            <w:tcW w:w="297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</w:t>
            </w:r>
          </w:p>
        </w:tc>
        <w:tc>
          <w:tcPr>
            <w:tcW w:w="1370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Финансовые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ресурсы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3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48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7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-1</w:t>
            </w:r>
          </w:p>
        </w:tc>
      </w:tr>
      <w:tr w:rsidR="00251073" w:rsidRPr="008168D5" w:rsidTr="008168D5">
        <w:tc>
          <w:tcPr>
            <w:tcW w:w="297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1370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Имущественное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положение,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основные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фонды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48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7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+1</w:t>
            </w:r>
          </w:p>
        </w:tc>
      </w:tr>
      <w:tr w:rsidR="00251073" w:rsidRPr="008168D5" w:rsidTr="008168D5">
        <w:tc>
          <w:tcPr>
            <w:tcW w:w="297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</w:t>
            </w:r>
          </w:p>
        </w:tc>
        <w:tc>
          <w:tcPr>
            <w:tcW w:w="1370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Введение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новых</w:t>
            </w:r>
            <w:r w:rsidR="006E66D9">
              <w:rPr>
                <w:sz w:val="20"/>
                <w:szCs w:val="20"/>
              </w:rPr>
              <w:t xml:space="preserve"> </w:t>
            </w:r>
            <w:r w:rsidR="00E461F9" w:rsidRPr="008168D5">
              <w:rPr>
                <w:sz w:val="20"/>
                <w:szCs w:val="20"/>
              </w:rPr>
              <w:t>видов</w:t>
            </w:r>
            <w:r w:rsidR="006E66D9">
              <w:rPr>
                <w:sz w:val="20"/>
                <w:szCs w:val="20"/>
              </w:rPr>
              <w:t xml:space="preserve"> </w:t>
            </w:r>
            <w:r w:rsidR="00E461F9" w:rsidRPr="008168D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</w:t>
            </w:r>
          </w:p>
        </w:tc>
        <w:tc>
          <w:tcPr>
            <w:tcW w:w="3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</w:t>
            </w:r>
          </w:p>
        </w:tc>
        <w:tc>
          <w:tcPr>
            <w:tcW w:w="48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7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+2</w:t>
            </w:r>
          </w:p>
        </w:tc>
      </w:tr>
      <w:tr w:rsidR="00251073" w:rsidRPr="008168D5" w:rsidTr="008168D5">
        <w:tc>
          <w:tcPr>
            <w:tcW w:w="297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1370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Организационная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структура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48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7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+1</w:t>
            </w:r>
          </w:p>
        </w:tc>
      </w:tr>
      <w:tr w:rsidR="00251073" w:rsidRPr="008168D5" w:rsidTr="008168D5">
        <w:tc>
          <w:tcPr>
            <w:tcW w:w="297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1370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Персонал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3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48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7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</w:t>
            </w:r>
          </w:p>
        </w:tc>
      </w:tr>
      <w:tr w:rsidR="00251073" w:rsidRPr="008168D5" w:rsidTr="008168D5">
        <w:tc>
          <w:tcPr>
            <w:tcW w:w="297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1370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Социальная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</w:t>
            </w:r>
          </w:p>
        </w:tc>
        <w:tc>
          <w:tcPr>
            <w:tcW w:w="3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</w:t>
            </w:r>
          </w:p>
        </w:tc>
        <w:tc>
          <w:tcPr>
            <w:tcW w:w="48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7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+1</w:t>
            </w:r>
          </w:p>
        </w:tc>
      </w:tr>
      <w:tr w:rsidR="00251073" w:rsidRPr="008168D5" w:rsidTr="008168D5">
        <w:tc>
          <w:tcPr>
            <w:tcW w:w="297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Итого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72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76</w:t>
            </w:r>
          </w:p>
        </w:tc>
        <w:tc>
          <w:tcPr>
            <w:tcW w:w="5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84</w:t>
            </w:r>
          </w:p>
        </w:tc>
        <w:tc>
          <w:tcPr>
            <w:tcW w:w="3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87</w:t>
            </w:r>
          </w:p>
        </w:tc>
        <w:tc>
          <w:tcPr>
            <w:tcW w:w="48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92</w:t>
            </w:r>
          </w:p>
        </w:tc>
        <w:tc>
          <w:tcPr>
            <w:tcW w:w="77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</w:t>
            </w:r>
          </w:p>
        </w:tc>
      </w:tr>
    </w:tbl>
    <w:p w:rsidR="00251073" w:rsidRPr="008168D5" w:rsidRDefault="00251073" w:rsidP="008168D5">
      <w:pPr>
        <w:spacing w:line="360" w:lineRule="auto"/>
        <w:jc w:val="both"/>
        <w:rPr>
          <w:sz w:val="20"/>
          <w:szCs w:val="20"/>
        </w:rPr>
      </w:pPr>
    </w:p>
    <w:p w:rsidR="00251073" w:rsidRPr="008168D5" w:rsidRDefault="0025107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Абсолютная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сила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AD0112" w:rsidRPr="008168D5">
        <w:rPr>
          <w:sz w:val="28"/>
          <w:szCs w:val="28"/>
        </w:rPr>
        <w:t>«</w:t>
      </w:r>
      <w:r w:rsidR="00E461F9" w:rsidRPr="008168D5">
        <w:rPr>
          <w:sz w:val="28"/>
          <w:szCs w:val="28"/>
        </w:rPr>
        <w:t>СКФ</w:t>
      </w:r>
      <w:r w:rsidR="00AD0112"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составляет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4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бала.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Определим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абсолютную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конкурентную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силу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всех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четырех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конкурентов.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показатель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составляет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1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–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13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баллов,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2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–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15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баллов,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3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19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баллов,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4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–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19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баллов.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Таким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образом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ближайших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отстают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исследуемого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4-(-19)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23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балла.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учетом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исследований,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проведенных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разделе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исследуемому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использовать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активные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действия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укрепления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своей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конкурентной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позиции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рынке,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путем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увеличения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своей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доли,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диверсификации</w:t>
      </w:r>
      <w:r w:rsidR="006E66D9">
        <w:rPr>
          <w:sz w:val="28"/>
          <w:szCs w:val="28"/>
        </w:rPr>
        <w:t xml:space="preserve"> </w:t>
      </w:r>
      <w:r w:rsidR="00941DF8" w:rsidRPr="008168D5">
        <w:rPr>
          <w:sz w:val="28"/>
          <w:szCs w:val="28"/>
        </w:rPr>
        <w:t>деятельности</w:t>
      </w:r>
      <w:r w:rsidRPr="008168D5">
        <w:rPr>
          <w:sz w:val="28"/>
          <w:szCs w:val="28"/>
        </w:rPr>
        <w:t>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введения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рынок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новых</w:t>
      </w:r>
      <w:r w:rsidR="006E66D9">
        <w:rPr>
          <w:sz w:val="28"/>
          <w:szCs w:val="28"/>
        </w:rPr>
        <w:t xml:space="preserve"> </w:t>
      </w:r>
      <w:r w:rsidR="00941DF8" w:rsidRPr="008168D5">
        <w:rPr>
          <w:sz w:val="28"/>
          <w:szCs w:val="28"/>
        </w:rPr>
        <w:t>продуктов</w:t>
      </w:r>
      <w:r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Благоприятная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ситуация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настоящий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момент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требует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выделения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дополнительных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средств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разработку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новых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видов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продукции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потребителя</w:t>
      </w:r>
      <w:r w:rsidRPr="008168D5">
        <w:rPr>
          <w:sz w:val="28"/>
          <w:szCs w:val="28"/>
        </w:rPr>
        <w:t>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которых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сможет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отказаться.</w:t>
      </w:r>
    </w:p>
    <w:p w:rsidR="00251073" w:rsidRPr="008168D5" w:rsidRDefault="0025107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Рассмотрим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внешние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возможности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угрозы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нашего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таблице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3.2.</w:t>
      </w:r>
    </w:p>
    <w:p w:rsidR="008168D5" w:rsidRPr="008168D5" w:rsidRDefault="008168D5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251073" w:rsidRPr="008168D5" w:rsidRDefault="0025107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3.2.</w:t>
      </w:r>
    </w:p>
    <w:p w:rsidR="00251073" w:rsidRPr="008168D5" w:rsidRDefault="0025107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Учет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внешних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возможностей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угроз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="003A12ED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3A12ED" w:rsidRPr="008168D5">
        <w:rPr>
          <w:sz w:val="28"/>
          <w:szCs w:val="28"/>
        </w:rPr>
        <w:t>СКФ</w:t>
      </w:r>
    </w:p>
    <w:tbl>
      <w:tblPr>
        <w:tblW w:w="47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0"/>
        <w:gridCol w:w="4785"/>
      </w:tblGrid>
      <w:tr w:rsidR="00251073" w:rsidRPr="008168D5" w:rsidTr="008168D5">
        <w:tc>
          <w:tcPr>
            <w:tcW w:w="2384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Возможности</w:t>
            </w:r>
          </w:p>
        </w:tc>
        <w:tc>
          <w:tcPr>
            <w:tcW w:w="2616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Угрозы</w:t>
            </w:r>
          </w:p>
        </w:tc>
      </w:tr>
      <w:tr w:rsidR="00251073" w:rsidRPr="008168D5" w:rsidTr="008168D5">
        <w:trPr>
          <w:cantSplit/>
        </w:trPr>
        <w:tc>
          <w:tcPr>
            <w:tcW w:w="5000" w:type="pct"/>
            <w:gridSpan w:val="2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1.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Экономика</w:t>
            </w:r>
          </w:p>
        </w:tc>
      </w:tr>
      <w:tr w:rsidR="00251073" w:rsidRPr="008168D5" w:rsidTr="008168D5">
        <w:tc>
          <w:tcPr>
            <w:tcW w:w="2384" w:type="pct"/>
          </w:tcPr>
          <w:p w:rsidR="00251073" w:rsidRPr="008168D5" w:rsidRDefault="00941DF8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</w:t>
            </w:r>
            <w:r w:rsidR="00251073" w:rsidRPr="008168D5">
              <w:rPr>
                <w:sz w:val="20"/>
                <w:szCs w:val="20"/>
              </w:rPr>
              <w:t>величение</w:t>
            </w:r>
            <w:r w:rsidR="006E66D9">
              <w:rPr>
                <w:sz w:val="20"/>
                <w:szCs w:val="20"/>
              </w:rPr>
              <w:t xml:space="preserve"> </w:t>
            </w:r>
            <w:r w:rsidR="00251073" w:rsidRPr="008168D5">
              <w:rPr>
                <w:sz w:val="20"/>
                <w:szCs w:val="20"/>
              </w:rPr>
              <w:t>доходов</w:t>
            </w:r>
            <w:r w:rsidR="006E66D9">
              <w:rPr>
                <w:sz w:val="20"/>
                <w:szCs w:val="20"/>
              </w:rPr>
              <w:t xml:space="preserve"> </w:t>
            </w:r>
            <w:r w:rsidR="00251073" w:rsidRPr="008168D5">
              <w:rPr>
                <w:sz w:val="20"/>
                <w:szCs w:val="20"/>
              </w:rPr>
              <w:t>населения</w:t>
            </w:r>
          </w:p>
        </w:tc>
        <w:tc>
          <w:tcPr>
            <w:tcW w:w="2616" w:type="pct"/>
          </w:tcPr>
          <w:p w:rsidR="00251073" w:rsidRPr="008168D5" w:rsidRDefault="00251073" w:rsidP="008168D5">
            <w:pPr>
              <w:pStyle w:val="4"/>
              <w:spacing w:before="0" w:after="0" w:line="360" w:lineRule="auto"/>
              <w:jc w:val="both"/>
              <w:rPr>
                <w:b w:val="0"/>
                <w:sz w:val="20"/>
                <w:szCs w:val="20"/>
              </w:rPr>
            </w:pPr>
            <w:r w:rsidRPr="008168D5">
              <w:rPr>
                <w:b w:val="0"/>
                <w:sz w:val="20"/>
                <w:szCs w:val="20"/>
              </w:rPr>
              <w:t>Рост</w:t>
            </w:r>
            <w:r w:rsidR="006E66D9">
              <w:rPr>
                <w:b w:val="0"/>
                <w:sz w:val="20"/>
                <w:szCs w:val="20"/>
              </w:rPr>
              <w:t xml:space="preserve"> </w:t>
            </w:r>
            <w:r w:rsidRPr="008168D5">
              <w:rPr>
                <w:b w:val="0"/>
                <w:sz w:val="20"/>
                <w:szCs w:val="20"/>
              </w:rPr>
              <w:t>инфляционных</w:t>
            </w:r>
            <w:r w:rsidR="006E66D9">
              <w:rPr>
                <w:b w:val="0"/>
                <w:sz w:val="20"/>
                <w:szCs w:val="20"/>
              </w:rPr>
              <w:t xml:space="preserve"> </w:t>
            </w:r>
            <w:r w:rsidRPr="008168D5">
              <w:rPr>
                <w:b w:val="0"/>
                <w:sz w:val="20"/>
                <w:szCs w:val="20"/>
              </w:rPr>
              <w:t>ожиданий</w:t>
            </w:r>
          </w:p>
        </w:tc>
      </w:tr>
      <w:tr w:rsidR="00251073" w:rsidRPr="008168D5" w:rsidTr="008168D5">
        <w:trPr>
          <w:cantSplit/>
        </w:trPr>
        <w:tc>
          <w:tcPr>
            <w:tcW w:w="5000" w:type="pct"/>
            <w:gridSpan w:val="2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2.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Политика/законодательство</w:t>
            </w:r>
          </w:p>
        </w:tc>
      </w:tr>
      <w:tr w:rsidR="00251073" w:rsidRPr="008168D5" w:rsidTr="008168D5">
        <w:tc>
          <w:tcPr>
            <w:tcW w:w="2384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Совершенствование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законодательных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норм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развития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отрасли</w:t>
            </w:r>
          </w:p>
        </w:tc>
        <w:tc>
          <w:tcPr>
            <w:tcW w:w="2616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Усиление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налогового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гнета</w:t>
            </w:r>
          </w:p>
        </w:tc>
      </w:tr>
      <w:tr w:rsidR="00251073" w:rsidRPr="008168D5" w:rsidTr="008168D5">
        <w:trPr>
          <w:cantSplit/>
        </w:trPr>
        <w:tc>
          <w:tcPr>
            <w:tcW w:w="5000" w:type="pct"/>
            <w:gridSpan w:val="2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3.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Научно-технический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прогресс</w:t>
            </w:r>
          </w:p>
        </w:tc>
      </w:tr>
      <w:tr w:rsidR="00251073" w:rsidRPr="008168D5" w:rsidTr="008168D5">
        <w:tc>
          <w:tcPr>
            <w:tcW w:w="2384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Развитие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информационных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коммуникационных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технологий</w:t>
            </w:r>
          </w:p>
        </w:tc>
        <w:tc>
          <w:tcPr>
            <w:tcW w:w="2616" w:type="pct"/>
            <w:vAlign w:val="center"/>
          </w:tcPr>
          <w:p w:rsidR="00251073" w:rsidRPr="008168D5" w:rsidRDefault="0019015E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Рост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зависимости</w:t>
            </w:r>
            <w:r w:rsidR="006E66D9">
              <w:rPr>
                <w:sz w:val="20"/>
                <w:szCs w:val="20"/>
              </w:rPr>
              <w:t xml:space="preserve"> </w:t>
            </w:r>
            <w:r w:rsidR="00251073" w:rsidRPr="008168D5">
              <w:rPr>
                <w:sz w:val="20"/>
                <w:szCs w:val="20"/>
              </w:rPr>
              <w:t>от</w:t>
            </w:r>
            <w:r w:rsidR="006E66D9">
              <w:rPr>
                <w:sz w:val="20"/>
                <w:szCs w:val="20"/>
              </w:rPr>
              <w:t xml:space="preserve"> </w:t>
            </w:r>
            <w:r w:rsidR="00251073" w:rsidRPr="008168D5">
              <w:rPr>
                <w:sz w:val="20"/>
                <w:szCs w:val="20"/>
              </w:rPr>
              <w:t>инноваций</w:t>
            </w:r>
          </w:p>
        </w:tc>
      </w:tr>
      <w:tr w:rsidR="00251073" w:rsidRPr="008168D5" w:rsidTr="008168D5">
        <w:trPr>
          <w:cantSplit/>
        </w:trPr>
        <w:tc>
          <w:tcPr>
            <w:tcW w:w="5000" w:type="pct"/>
            <w:gridSpan w:val="2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4.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Природная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среда</w:t>
            </w:r>
          </w:p>
        </w:tc>
      </w:tr>
      <w:tr w:rsidR="00251073" w:rsidRPr="008168D5" w:rsidTr="008168D5">
        <w:tc>
          <w:tcPr>
            <w:tcW w:w="2384" w:type="pct"/>
          </w:tcPr>
          <w:p w:rsidR="00251073" w:rsidRPr="008168D5" w:rsidRDefault="00941DF8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Увеличение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урожая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какао-бобов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снижение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цен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сырье</w:t>
            </w:r>
          </w:p>
        </w:tc>
        <w:tc>
          <w:tcPr>
            <w:tcW w:w="2616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Ухудшение</w:t>
            </w:r>
            <w:r w:rsidR="006E66D9">
              <w:rPr>
                <w:sz w:val="20"/>
                <w:szCs w:val="20"/>
              </w:rPr>
              <w:t xml:space="preserve"> </w:t>
            </w:r>
            <w:r w:rsidR="00941DF8" w:rsidRPr="008168D5">
              <w:rPr>
                <w:sz w:val="20"/>
                <w:szCs w:val="20"/>
              </w:rPr>
              <w:t>природной</w:t>
            </w:r>
            <w:r w:rsidR="006E66D9"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ситуации</w:t>
            </w:r>
            <w:r w:rsidR="00941DF8" w:rsidRPr="008168D5">
              <w:rPr>
                <w:sz w:val="20"/>
                <w:szCs w:val="20"/>
              </w:rPr>
              <w:t>,</w:t>
            </w:r>
            <w:r w:rsidR="006E66D9">
              <w:rPr>
                <w:sz w:val="20"/>
                <w:szCs w:val="20"/>
              </w:rPr>
              <w:t xml:space="preserve"> </w:t>
            </w:r>
            <w:r w:rsidR="00941DF8" w:rsidRPr="008168D5">
              <w:rPr>
                <w:sz w:val="20"/>
                <w:szCs w:val="20"/>
              </w:rPr>
              <w:t>рост</w:t>
            </w:r>
            <w:r w:rsidR="006E66D9">
              <w:rPr>
                <w:sz w:val="20"/>
                <w:szCs w:val="20"/>
              </w:rPr>
              <w:t xml:space="preserve"> </w:t>
            </w:r>
            <w:r w:rsidR="00941DF8" w:rsidRPr="008168D5">
              <w:rPr>
                <w:sz w:val="20"/>
                <w:szCs w:val="20"/>
              </w:rPr>
              <w:t>цен</w:t>
            </w:r>
            <w:r w:rsidR="006E66D9">
              <w:rPr>
                <w:sz w:val="20"/>
                <w:szCs w:val="20"/>
              </w:rPr>
              <w:t xml:space="preserve"> </w:t>
            </w:r>
            <w:r w:rsidR="00941DF8" w:rsidRPr="008168D5">
              <w:rPr>
                <w:sz w:val="20"/>
                <w:szCs w:val="20"/>
              </w:rPr>
              <w:t>на</w:t>
            </w:r>
            <w:r w:rsidR="006E66D9">
              <w:rPr>
                <w:sz w:val="20"/>
                <w:szCs w:val="20"/>
              </w:rPr>
              <w:t xml:space="preserve"> </w:t>
            </w:r>
            <w:r w:rsidR="00941DF8" w:rsidRPr="008168D5">
              <w:rPr>
                <w:sz w:val="20"/>
                <w:szCs w:val="20"/>
              </w:rPr>
              <w:t>какао-бобы</w:t>
            </w:r>
          </w:p>
        </w:tc>
      </w:tr>
      <w:tr w:rsidR="00251073" w:rsidRPr="008168D5" w:rsidTr="008168D5">
        <w:trPr>
          <w:cantSplit/>
        </w:trPr>
        <w:tc>
          <w:tcPr>
            <w:tcW w:w="5000" w:type="pct"/>
            <w:gridSpan w:val="2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5.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Социальная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сфера</w:t>
            </w:r>
          </w:p>
        </w:tc>
      </w:tr>
      <w:tr w:rsidR="00251073" w:rsidRPr="008168D5" w:rsidTr="008168D5">
        <w:tc>
          <w:tcPr>
            <w:tcW w:w="2384" w:type="pct"/>
          </w:tcPr>
          <w:p w:rsidR="00251073" w:rsidRPr="008168D5" w:rsidRDefault="00941DF8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Увеличение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потребления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продукции</w:t>
            </w:r>
            <w:r w:rsidR="006E66D9"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с</w:t>
            </w:r>
            <w:r w:rsidR="006E66D9"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уровнем</w:t>
            </w:r>
            <w:r w:rsidR="006E66D9"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высокой</w:t>
            </w:r>
            <w:r w:rsidR="006E66D9"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реализационной</w:t>
            </w:r>
            <w:r w:rsidR="006E66D9"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цены</w:t>
            </w:r>
          </w:p>
        </w:tc>
        <w:tc>
          <w:tcPr>
            <w:tcW w:w="2616" w:type="pct"/>
          </w:tcPr>
          <w:p w:rsidR="00251073" w:rsidRPr="008168D5" w:rsidRDefault="00941DF8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Снижение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потребления</w:t>
            </w:r>
            <w:r w:rsidR="006E66D9"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дорогой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продукции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пищевкусовых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кондитерских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предприятий</w:t>
            </w:r>
          </w:p>
        </w:tc>
      </w:tr>
    </w:tbl>
    <w:p w:rsidR="00E461F9" w:rsidRPr="008168D5" w:rsidRDefault="00E461F9" w:rsidP="008168D5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</w:p>
    <w:p w:rsidR="00251073" w:rsidRPr="008168D5" w:rsidRDefault="00251073" w:rsidP="008168D5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8168D5">
        <w:rPr>
          <w:sz w:val="28"/>
          <w:szCs w:val="30"/>
        </w:rPr>
        <w:t>Оценим</w:t>
      </w:r>
      <w:r w:rsidR="006E66D9">
        <w:rPr>
          <w:sz w:val="28"/>
          <w:szCs w:val="30"/>
        </w:rPr>
        <w:t xml:space="preserve"> </w:t>
      </w:r>
      <w:r w:rsidRPr="008168D5">
        <w:rPr>
          <w:sz w:val="28"/>
          <w:szCs w:val="30"/>
        </w:rPr>
        <w:t>внешние</w:t>
      </w:r>
      <w:r w:rsidR="006E66D9">
        <w:rPr>
          <w:sz w:val="28"/>
          <w:szCs w:val="30"/>
        </w:rPr>
        <w:t xml:space="preserve"> </w:t>
      </w:r>
      <w:r w:rsidRPr="008168D5">
        <w:rPr>
          <w:sz w:val="28"/>
          <w:szCs w:val="30"/>
        </w:rPr>
        <w:t>угрозы</w:t>
      </w:r>
      <w:r w:rsidR="006E66D9">
        <w:rPr>
          <w:sz w:val="28"/>
          <w:szCs w:val="30"/>
        </w:rPr>
        <w:t xml:space="preserve"> </w:t>
      </w:r>
      <w:r w:rsidRPr="008168D5">
        <w:rPr>
          <w:sz w:val="28"/>
          <w:szCs w:val="30"/>
        </w:rPr>
        <w:t>и</w:t>
      </w:r>
      <w:r w:rsidR="006E66D9">
        <w:rPr>
          <w:sz w:val="28"/>
          <w:szCs w:val="30"/>
        </w:rPr>
        <w:t xml:space="preserve"> </w:t>
      </w:r>
      <w:r w:rsidRPr="008168D5">
        <w:rPr>
          <w:sz w:val="28"/>
          <w:szCs w:val="30"/>
        </w:rPr>
        <w:t>возможности</w:t>
      </w:r>
      <w:r w:rsidR="006E66D9">
        <w:rPr>
          <w:sz w:val="28"/>
          <w:szCs w:val="30"/>
        </w:rPr>
        <w:t xml:space="preserve"> </w:t>
      </w:r>
      <w:r w:rsidRPr="008168D5">
        <w:rPr>
          <w:sz w:val="28"/>
          <w:szCs w:val="30"/>
        </w:rPr>
        <w:t>предприятия</w:t>
      </w:r>
      <w:r w:rsidR="006E66D9">
        <w:rPr>
          <w:sz w:val="28"/>
          <w:szCs w:val="30"/>
        </w:rPr>
        <w:t xml:space="preserve"> </w:t>
      </w:r>
      <w:r w:rsidRPr="008168D5">
        <w:rPr>
          <w:sz w:val="28"/>
          <w:szCs w:val="30"/>
        </w:rPr>
        <w:t>в</w:t>
      </w:r>
      <w:r w:rsidR="006E66D9">
        <w:rPr>
          <w:sz w:val="28"/>
          <w:szCs w:val="30"/>
        </w:rPr>
        <w:t xml:space="preserve"> </w:t>
      </w:r>
      <w:r w:rsidRPr="008168D5">
        <w:rPr>
          <w:sz w:val="28"/>
          <w:szCs w:val="30"/>
        </w:rPr>
        <w:t>таблице</w:t>
      </w:r>
      <w:r w:rsidR="006E66D9">
        <w:rPr>
          <w:sz w:val="28"/>
          <w:szCs w:val="30"/>
        </w:rPr>
        <w:t xml:space="preserve"> </w:t>
      </w:r>
      <w:r w:rsidRPr="008168D5">
        <w:rPr>
          <w:sz w:val="28"/>
          <w:szCs w:val="30"/>
        </w:rPr>
        <w:t>3.3.</w:t>
      </w:r>
    </w:p>
    <w:p w:rsidR="008168D5" w:rsidRPr="008168D5" w:rsidRDefault="008168D5" w:rsidP="008168D5">
      <w:pPr>
        <w:spacing w:line="360" w:lineRule="auto"/>
        <w:ind w:firstLine="709"/>
        <w:jc w:val="both"/>
        <w:rPr>
          <w:sz w:val="28"/>
        </w:rPr>
      </w:pPr>
    </w:p>
    <w:p w:rsidR="00251073" w:rsidRPr="008168D5" w:rsidRDefault="00251073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Таблица</w:t>
      </w:r>
      <w:r w:rsidR="006E66D9">
        <w:rPr>
          <w:sz w:val="28"/>
        </w:rPr>
        <w:t xml:space="preserve"> </w:t>
      </w:r>
      <w:r w:rsidRPr="008168D5">
        <w:rPr>
          <w:sz w:val="28"/>
        </w:rPr>
        <w:t>3.3.</w:t>
      </w:r>
    </w:p>
    <w:p w:rsidR="00251073" w:rsidRPr="008168D5" w:rsidRDefault="00251073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Оценка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внешних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возможностей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угроз</w:t>
      </w:r>
      <w:r w:rsidR="006E66D9">
        <w:rPr>
          <w:sz w:val="28"/>
        </w:rPr>
        <w:t xml:space="preserve"> </w:t>
      </w:r>
      <w:r w:rsidR="00E461F9" w:rsidRPr="008168D5">
        <w:rPr>
          <w:sz w:val="28"/>
        </w:rPr>
        <w:t>ООО</w:t>
      </w:r>
      <w:r w:rsidR="006E66D9">
        <w:rPr>
          <w:sz w:val="28"/>
        </w:rPr>
        <w:t xml:space="preserve"> </w:t>
      </w:r>
      <w:r w:rsidR="00E461F9" w:rsidRPr="008168D5">
        <w:rPr>
          <w:sz w:val="28"/>
        </w:rPr>
        <w:t>СКФ</w:t>
      </w:r>
      <w:r w:rsidR="006E66D9">
        <w:rPr>
          <w:sz w:val="28"/>
        </w:rPr>
        <w:t xml:space="preserve"> </w:t>
      </w:r>
      <w:r w:rsidRPr="008168D5">
        <w:rPr>
          <w:sz w:val="28"/>
        </w:rPr>
        <w:t>(парные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факторы)</w:t>
      </w:r>
    </w:p>
    <w:tbl>
      <w:tblPr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20"/>
        <w:gridCol w:w="722"/>
        <w:gridCol w:w="736"/>
        <w:gridCol w:w="2190"/>
        <w:gridCol w:w="720"/>
        <w:gridCol w:w="722"/>
        <w:gridCol w:w="716"/>
      </w:tblGrid>
      <w:tr w:rsidR="00251073" w:rsidRPr="008168D5" w:rsidTr="008168D5">
        <w:trPr>
          <w:cantSplit/>
        </w:trPr>
        <w:tc>
          <w:tcPr>
            <w:tcW w:w="2596" w:type="pct"/>
            <w:gridSpan w:val="4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Внешние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возможности</w:t>
            </w:r>
          </w:p>
        </w:tc>
        <w:tc>
          <w:tcPr>
            <w:tcW w:w="2404" w:type="pct"/>
            <w:gridSpan w:val="4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Внешние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угрозы</w:t>
            </w:r>
          </w:p>
        </w:tc>
      </w:tr>
      <w:tr w:rsidR="00251073" w:rsidRPr="008168D5" w:rsidTr="008168D5">
        <w:tc>
          <w:tcPr>
            <w:tcW w:w="1392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Факторы</w:t>
            </w:r>
          </w:p>
        </w:tc>
        <w:tc>
          <w:tcPr>
            <w:tcW w:w="398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Mi</w:t>
            </w:r>
          </w:p>
        </w:tc>
        <w:tc>
          <w:tcPr>
            <w:tcW w:w="39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PMi</w:t>
            </w:r>
          </w:p>
        </w:tc>
        <w:tc>
          <w:tcPr>
            <w:tcW w:w="40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Mi*PMi</w:t>
            </w:r>
          </w:p>
        </w:tc>
        <w:tc>
          <w:tcPr>
            <w:tcW w:w="1211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Факторы</w:t>
            </w:r>
          </w:p>
        </w:tc>
        <w:tc>
          <w:tcPr>
            <w:tcW w:w="398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Mi</w:t>
            </w:r>
          </w:p>
        </w:tc>
        <w:tc>
          <w:tcPr>
            <w:tcW w:w="39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PMi</w:t>
            </w:r>
          </w:p>
        </w:tc>
        <w:tc>
          <w:tcPr>
            <w:tcW w:w="396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Mi*PMi</w:t>
            </w:r>
          </w:p>
        </w:tc>
      </w:tr>
      <w:tr w:rsidR="00251073" w:rsidRPr="008168D5" w:rsidTr="008168D5">
        <w:tc>
          <w:tcPr>
            <w:tcW w:w="1392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Рост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экономики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доходов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населения</w:t>
            </w:r>
          </w:p>
        </w:tc>
        <w:tc>
          <w:tcPr>
            <w:tcW w:w="398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39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0,5</w:t>
            </w:r>
          </w:p>
        </w:tc>
        <w:tc>
          <w:tcPr>
            <w:tcW w:w="40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5,0</w:t>
            </w:r>
          </w:p>
        </w:tc>
        <w:tc>
          <w:tcPr>
            <w:tcW w:w="1211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Рост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инфляции</w:t>
            </w:r>
            <w:r w:rsidR="0019015E" w:rsidRPr="008168D5">
              <w:rPr>
                <w:sz w:val="20"/>
                <w:szCs w:val="20"/>
              </w:rPr>
              <w:t>,</w:t>
            </w:r>
            <w:r w:rsidR="006E66D9">
              <w:rPr>
                <w:sz w:val="20"/>
                <w:szCs w:val="20"/>
              </w:rPr>
              <w:t xml:space="preserve"> </w:t>
            </w:r>
            <w:r w:rsidR="0019015E" w:rsidRPr="008168D5">
              <w:rPr>
                <w:sz w:val="20"/>
                <w:szCs w:val="20"/>
              </w:rPr>
              <w:t>снижение</w:t>
            </w:r>
            <w:r w:rsidR="006E66D9">
              <w:rPr>
                <w:sz w:val="20"/>
                <w:szCs w:val="20"/>
              </w:rPr>
              <w:t xml:space="preserve"> </w:t>
            </w:r>
            <w:r w:rsidR="0019015E" w:rsidRPr="008168D5">
              <w:rPr>
                <w:sz w:val="20"/>
                <w:szCs w:val="20"/>
              </w:rPr>
              <w:t>потребления</w:t>
            </w:r>
          </w:p>
        </w:tc>
        <w:tc>
          <w:tcPr>
            <w:tcW w:w="398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39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0,5</w:t>
            </w:r>
          </w:p>
        </w:tc>
        <w:tc>
          <w:tcPr>
            <w:tcW w:w="396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5,0</w:t>
            </w:r>
          </w:p>
        </w:tc>
      </w:tr>
      <w:tr w:rsidR="00251073" w:rsidRPr="008168D5" w:rsidTr="008168D5">
        <w:tc>
          <w:tcPr>
            <w:tcW w:w="1392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Совершенствование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законодательства</w:t>
            </w:r>
          </w:p>
        </w:tc>
        <w:tc>
          <w:tcPr>
            <w:tcW w:w="398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39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0,4</w:t>
            </w:r>
          </w:p>
        </w:tc>
        <w:tc>
          <w:tcPr>
            <w:tcW w:w="40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3,2</w:t>
            </w:r>
          </w:p>
        </w:tc>
        <w:tc>
          <w:tcPr>
            <w:tcW w:w="1211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Усиление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налогового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гнета</w:t>
            </w:r>
          </w:p>
        </w:tc>
        <w:tc>
          <w:tcPr>
            <w:tcW w:w="398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39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0,6</w:t>
            </w:r>
          </w:p>
        </w:tc>
        <w:tc>
          <w:tcPr>
            <w:tcW w:w="396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4,8</w:t>
            </w:r>
          </w:p>
        </w:tc>
      </w:tr>
      <w:tr w:rsidR="00251073" w:rsidRPr="008168D5" w:rsidTr="008168D5">
        <w:tc>
          <w:tcPr>
            <w:tcW w:w="1392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Развитие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технологий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коммуникаций</w:t>
            </w:r>
          </w:p>
        </w:tc>
        <w:tc>
          <w:tcPr>
            <w:tcW w:w="398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39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0,6</w:t>
            </w:r>
          </w:p>
        </w:tc>
        <w:tc>
          <w:tcPr>
            <w:tcW w:w="40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3,6</w:t>
            </w:r>
          </w:p>
        </w:tc>
        <w:tc>
          <w:tcPr>
            <w:tcW w:w="1211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Зависимость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инноваций</w:t>
            </w:r>
            <w:r w:rsidR="006E6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39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0,4</w:t>
            </w:r>
          </w:p>
        </w:tc>
        <w:tc>
          <w:tcPr>
            <w:tcW w:w="396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2,4</w:t>
            </w:r>
          </w:p>
        </w:tc>
      </w:tr>
      <w:tr w:rsidR="00251073" w:rsidRPr="008168D5" w:rsidTr="008168D5">
        <w:tc>
          <w:tcPr>
            <w:tcW w:w="1392" w:type="pct"/>
          </w:tcPr>
          <w:p w:rsidR="00251073" w:rsidRPr="008168D5" w:rsidRDefault="003A12ED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Увеличение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урожая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какао-бобов,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снижение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цен</w:t>
            </w:r>
          </w:p>
        </w:tc>
        <w:tc>
          <w:tcPr>
            <w:tcW w:w="398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39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0,7</w:t>
            </w:r>
          </w:p>
        </w:tc>
        <w:tc>
          <w:tcPr>
            <w:tcW w:w="40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4,2</w:t>
            </w:r>
          </w:p>
        </w:tc>
        <w:tc>
          <w:tcPr>
            <w:tcW w:w="1211" w:type="pct"/>
          </w:tcPr>
          <w:p w:rsidR="00251073" w:rsidRPr="008168D5" w:rsidRDefault="003A12ED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Ухудшение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природной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ситуации,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рост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цен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какао-бобы</w:t>
            </w:r>
          </w:p>
        </w:tc>
        <w:tc>
          <w:tcPr>
            <w:tcW w:w="398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39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0,3</w:t>
            </w:r>
          </w:p>
        </w:tc>
        <w:tc>
          <w:tcPr>
            <w:tcW w:w="396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1,8</w:t>
            </w:r>
          </w:p>
        </w:tc>
      </w:tr>
      <w:tr w:rsidR="00251073" w:rsidRPr="008168D5" w:rsidTr="008168D5">
        <w:tc>
          <w:tcPr>
            <w:tcW w:w="1392" w:type="pct"/>
          </w:tcPr>
          <w:p w:rsidR="00251073" w:rsidRPr="008168D5" w:rsidRDefault="003A12ED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Увеличение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потребления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продукции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уровнем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высокой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реализационной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цены</w:t>
            </w:r>
          </w:p>
        </w:tc>
        <w:tc>
          <w:tcPr>
            <w:tcW w:w="398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39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0,5</w:t>
            </w:r>
          </w:p>
        </w:tc>
        <w:tc>
          <w:tcPr>
            <w:tcW w:w="40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4,0</w:t>
            </w:r>
          </w:p>
        </w:tc>
        <w:tc>
          <w:tcPr>
            <w:tcW w:w="1211" w:type="pct"/>
          </w:tcPr>
          <w:p w:rsidR="00251073" w:rsidRPr="008168D5" w:rsidRDefault="003A12ED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Снижение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потребления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дорогой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продукции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пищевкусовых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кондитерских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предприятий</w:t>
            </w:r>
          </w:p>
        </w:tc>
        <w:tc>
          <w:tcPr>
            <w:tcW w:w="398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39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0,5</w:t>
            </w:r>
          </w:p>
        </w:tc>
        <w:tc>
          <w:tcPr>
            <w:tcW w:w="396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4,0</w:t>
            </w:r>
          </w:p>
        </w:tc>
      </w:tr>
      <w:tr w:rsidR="00251073" w:rsidRPr="008168D5" w:rsidTr="008168D5">
        <w:tc>
          <w:tcPr>
            <w:tcW w:w="1392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Итого</w:t>
            </w:r>
          </w:p>
        </w:tc>
        <w:tc>
          <w:tcPr>
            <w:tcW w:w="398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</w:t>
            </w:r>
          </w:p>
        </w:tc>
        <w:tc>
          <w:tcPr>
            <w:tcW w:w="39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20,0</w:t>
            </w:r>
          </w:p>
        </w:tc>
        <w:tc>
          <w:tcPr>
            <w:tcW w:w="1211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</w:t>
            </w:r>
          </w:p>
        </w:tc>
        <w:tc>
          <w:tcPr>
            <w:tcW w:w="39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18,0</w:t>
            </w:r>
          </w:p>
        </w:tc>
      </w:tr>
    </w:tbl>
    <w:p w:rsidR="00C83E0A" w:rsidRPr="008168D5" w:rsidRDefault="00C83E0A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251073" w:rsidRPr="008168D5" w:rsidRDefault="0025107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Проведем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аналогичный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анализ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парных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возможностей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оценки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сильных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слабых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сторон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оформим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таблицу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3.4.</w:t>
      </w:r>
    </w:p>
    <w:p w:rsidR="008168D5" w:rsidRPr="008168D5" w:rsidRDefault="008168D5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251073" w:rsidRPr="008168D5" w:rsidRDefault="0025107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3.4.</w:t>
      </w:r>
    </w:p>
    <w:p w:rsidR="00251073" w:rsidRPr="008168D5" w:rsidRDefault="0025107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Оценка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сильных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слабых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сторон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E461F9" w:rsidRPr="008168D5">
        <w:rPr>
          <w:sz w:val="28"/>
          <w:szCs w:val="28"/>
        </w:rPr>
        <w:t>СКФ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(парные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факторы)</w:t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676"/>
        <w:gridCol w:w="667"/>
        <w:gridCol w:w="1096"/>
        <w:gridCol w:w="1845"/>
        <w:gridCol w:w="716"/>
        <w:gridCol w:w="716"/>
        <w:gridCol w:w="1256"/>
      </w:tblGrid>
      <w:tr w:rsidR="00251073" w:rsidRPr="008168D5" w:rsidTr="008168D5">
        <w:trPr>
          <w:cantSplit/>
        </w:trPr>
        <w:tc>
          <w:tcPr>
            <w:tcW w:w="2537" w:type="pct"/>
            <w:gridSpan w:val="4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Сильные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стороны</w:t>
            </w:r>
          </w:p>
        </w:tc>
        <w:tc>
          <w:tcPr>
            <w:tcW w:w="2463" w:type="pct"/>
            <w:gridSpan w:val="4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Слабые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стороны</w:t>
            </w:r>
          </w:p>
        </w:tc>
      </w:tr>
      <w:tr w:rsidR="00251073" w:rsidRPr="008168D5" w:rsidTr="008168D5">
        <w:tc>
          <w:tcPr>
            <w:tcW w:w="1214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Факторы</w:t>
            </w:r>
          </w:p>
        </w:tc>
        <w:tc>
          <w:tcPr>
            <w:tcW w:w="3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Mi</w:t>
            </w:r>
          </w:p>
        </w:tc>
        <w:tc>
          <w:tcPr>
            <w:tcW w:w="362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Pmi</w:t>
            </w:r>
          </w:p>
        </w:tc>
        <w:tc>
          <w:tcPr>
            <w:tcW w:w="595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Mi*Pmi</w:t>
            </w:r>
          </w:p>
        </w:tc>
        <w:tc>
          <w:tcPr>
            <w:tcW w:w="1002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Факторы</w:t>
            </w:r>
          </w:p>
        </w:tc>
        <w:tc>
          <w:tcPr>
            <w:tcW w:w="38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Mi</w:t>
            </w:r>
          </w:p>
        </w:tc>
        <w:tc>
          <w:tcPr>
            <w:tcW w:w="38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Pmi</w:t>
            </w:r>
          </w:p>
        </w:tc>
        <w:tc>
          <w:tcPr>
            <w:tcW w:w="68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Mi*Pmi</w:t>
            </w:r>
          </w:p>
        </w:tc>
      </w:tr>
      <w:tr w:rsidR="00251073" w:rsidRPr="008168D5" w:rsidTr="008168D5">
        <w:tc>
          <w:tcPr>
            <w:tcW w:w="1214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Высокий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уровень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комфорта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обслуживания</w:t>
            </w:r>
          </w:p>
        </w:tc>
        <w:tc>
          <w:tcPr>
            <w:tcW w:w="3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362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0,6</w:t>
            </w:r>
          </w:p>
        </w:tc>
        <w:tc>
          <w:tcPr>
            <w:tcW w:w="595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6,0</w:t>
            </w:r>
          </w:p>
        </w:tc>
        <w:tc>
          <w:tcPr>
            <w:tcW w:w="1002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Высокий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уровень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затрат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осуществление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8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38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0,4</w:t>
            </w:r>
          </w:p>
        </w:tc>
        <w:tc>
          <w:tcPr>
            <w:tcW w:w="68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4,0</w:t>
            </w:r>
          </w:p>
        </w:tc>
      </w:tr>
      <w:tr w:rsidR="00251073" w:rsidRPr="008168D5" w:rsidTr="008168D5">
        <w:tc>
          <w:tcPr>
            <w:tcW w:w="1214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Достаточный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уровень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собственного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капитала</w:t>
            </w:r>
          </w:p>
        </w:tc>
        <w:tc>
          <w:tcPr>
            <w:tcW w:w="3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362" w:type="pct"/>
            <w:vAlign w:val="center"/>
          </w:tcPr>
          <w:p w:rsidR="00251073" w:rsidRPr="008168D5" w:rsidRDefault="00251073" w:rsidP="008168D5">
            <w:pPr>
              <w:pStyle w:val="xl54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0,5</w:t>
            </w:r>
          </w:p>
        </w:tc>
        <w:tc>
          <w:tcPr>
            <w:tcW w:w="595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4,0</w:t>
            </w:r>
          </w:p>
        </w:tc>
        <w:tc>
          <w:tcPr>
            <w:tcW w:w="1002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Большая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потребность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оборотных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средствах</w:t>
            </w:r>
          </w:p>
        </w:tc>
        <w:tc>
          <w:tcPr>
            <w:tcW w:w="38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38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0,5</w:t>
            </w:r>
          </w:p>
        </w:tc>
        <w:tc>
          <w:tcPr>
            <w:tcW w:w="68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4,0</w:t>
            </w:r>
          </w:p>
        </w:tc>
      </w:tr>
      <w:tr w:rsidR="00251073" w:rsidRPr="008168D5" w:rsidTr="008168D5">
        <w:tc>
          <w:tcPr>
            <w:tcW w:w="1214" w:type="pct"/>
          </w:tcPr>
          <w:p w:rsidR="00251073" w:rsidRPr="008168D5" w:rsidRDefault="0019015E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Собственная</w:t>
            </w:r>
            <w:r w:rsidR="006E66D9"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производственная</w:t>
            </w:r>
            <w:r w:rsidR="006E66D9"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база</w:t>
            </w:r>
          </w:p>
        </w:tc>
        <w:tc>
          <w:tcPr>
            <w:tcW w:w="3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362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0,6</w:t>
            </w:r>
          </w:p>
        </w:tc>
        <w:tc>
          <w:tcPr>
            <w:tcW w:w="595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3,6</w:t>
            </w:r>
          </w:p>
        </w:tc>
        <w:tc>
          <w:tcPr>
            <w:tcW w:w="1002" w:type="pct"/>
          </w:tcPr>
          <w:p w:rsidR="00251073" w:rsidRPr="008168D5" w:rsidRDefault="006E66D9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Рост</w:t>
            </w:r>
            <w:r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затрат</w:t>
            </w:r>
            <w:r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иновации</w:t>
            </w:r>
          </w:p>
        </w:tc>
        <w:tc>
          <w:tcPr>
            <w:tcW w:w="38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38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0,4</w:t>
            </w:r>
          </w:p>
        </w:tc>
        <w:tc>
          <w:tcPr>
            <w:tcW w:w="68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2,4</w:t>
            </w:r>
          </w:p>
        </w:tc>
      </w:tr>
      <w:tr w:rsidR="00251073" w:rsidRPr="008168D5" w:rsidTr="008168D5">
        <w:tc>
          <w:tcPr>
            <w:tcW w:w="1214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Рациональная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организационная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структура</w:t>
            </w:r>
          </w:p>
        </w:tc>
        <w:tc>
          <w:tcPr>
            <w:tcW w:w="3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362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0,5</w:t>
            </w:r>
          </w:p>
        </w:tc>
        <w:tc>
          <w:tcPr>
            <w:tcW w:w="595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3,0</w:t>
            </w:r>
          </w:p>
        </w:tc>
        <w:tc>
          <w:tcPr>
            <w:tcW w:w="1002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Большие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затраты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на</w:t>
            </w:r>
            <w:r w:rsidR="006E66D9"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продвижение</w:t>
            </w:r>
            <w:r w:rsidR="006E66D9">
              <w:rPr>
                <w:sz w:val="20"/>
                <w:szCs w:val="20"/>
              </w:rPr>
              <w:t xml:space="preserve"> </w:t>
            </w:r>
            <w:r w:rsidR="003A12ED" w:rsidRPr="008168D5">
              <w:rPr>
                <w:sz w:val="20"/>
                <w:szCs w:val="20"/>
              </w:rPr>
              <w:t>продукции</w:t>
            </w:r>
          </w:p>
        </w:tc>
        <w:tc>
          <w:tcPr>
            <w:tcW w:w="38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38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0,5</w:t>
            </w:r>
          </w:p>
        </w:tc>
        <w:tc>
          <w:tcPr>
            <w:tcW w:w="68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3,0</w:t>
            </w:r>
          </w:p>
        </w:tc>
      </w:tr>
      <w:tr w:rsidR="00251073" w:rsidRPr="008168D5" w:rsidTr="008168D5">
        <w:tc>
          <w:tcPr>
            <w:tcW w:w="1214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Высококвалифицированный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персонал</w:t>
            </w:r>
          </w:p>
        </w:tc>
        <w:tc>
          <w:tcPr>
            <w:tcW w:w="3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362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0,6</w:t>
            </w:r>
          </w:p>
        </w:tc>
        <w:tc>
          <w:tcPr>
            <w:tcW w:w="595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4,2</w:t>
            </w:r>
          </w:p>
        </w:tc>
        <w:tc>
          <w:tcPr>
            <w:tcW w:w="1002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Жесткие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требования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к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персоналу</w:t>
            </w:r>
          </w:p>
        </w:tc>
        <w:tc>
          <w:tcPr>
            <w:tcW w:w="38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</w:t>
            </w:r>
          </w:p>
        </w:tc>
        <w:tc>
          <w:tcPr>
            <w:tcW w:w="38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0,4</w:t>
            </w:r>
          </w:p>
        </w:tc>
        <w:tc>
          <w:tcPr>
            <w:tcW w:w="68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3,2</w:t>
            </w:r>
          </w:p>
        </w:tc>
      </w:tr>
      <w:tr w:rsidR="00251073" w:rsidRPr="008168D5" w:rsidTr="008168D5">
        <w:tc>
          <w:tcPr>
            <w:tcW w:w="1214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Итого</w:t>
            </w:r>
          </w:p>
        </w:tc>
        <w:tc>
          <w:tcPr>
            <w:tcW w:w="367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</w:t>
            </w:r>
          </w:p>
        </w:tc>
        <w:tc>
          <w:tcPr>
            <w:tcW w:w="362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20,8</w:t>
            </w:r>
          </w:p>
        </w:tc>
        <w:tc>
          <w:tcPr>
            <w:tcW w:w="1002" w:type="pct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</w:t>
            </w:r>
          </w:p>
        </w:tc>
        <w:tc>
          <w:tcPr>
            <w:tcW w:w="389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:rsidR="00251073" w:rsidRPr="008168D5" w:rsidRDefault="00251073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16,6</w:t>
            </w:r>
          </w:p>
        </w:tc>
      </w:tr>
    </w:tbl>
    <w:p w:rsidR="00C83E0A" w:rsidRPr="008168D5" w:rsidRDefault="00C83E0A" w:rsidP="008168D5">
      <w:pPr>
        <w:spacing w:line="360" w:lineRule="auto"/>
        <w:ind w:firstLine="709"/>
        <w:jc w:val="both"/>
        <w:rPr>
          <w:sz w:val="28"/>
        </w:rPr>
      </w:pPr>
    </w:p>
    <w:p w:rsidR="00251073" w:rsidRPr="008168D5" w:rsidRDefault="00251073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целом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учетом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всех</w:t>
      </w:r>
      <w:r w:rsidR="006E66D9">
        <w:rPr>
          <w:sz w:val="28"/>
        </w:rPr>
        <w:t xml:space="preserve"> </w:t>
      </w:r>
      <w:r w:rsidRPr="008168D5">
        <w:rPr>
          <w:sz w:val="28"/>
        </w:rPr>
        <w:t>исследований,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проведенных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разделе</w:t>
      </w:r>
      <w:r w:rsidR="006E66D9">
        <w:rPr>
          <w:sz w:val="28"/>
        </w:rPr>
        <w:t xml:space="preserve"> </w:t>
      </w:r>
      <w:r w:rsidRPr="008168D5">
        <w:rPr>
          <w:sz w:val="28"/>
        </w:rPr>
        <w:t>исследуемому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следует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придерживаться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стратегии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Макси-Макси,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</w:t>
      </w:r>
      <w:r w:rsidR="006E66D9">
        <w:rPr>
          <w:sz w:val="28"/>
        </w:rPr>
        <w:t xml:space="preserve"> </w:t>
      </w:r>
      <w:r w:rsidRPr="008168D5">
        <w:rPr>
          <w:sz w:val="28"/>
        </w:rPr>
        <w:t>есть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использовать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активные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действия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укрепления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своей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конкурентной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позиции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рынке,</w:t>
      </w:r>
      <w:r w:rsidR="006E66D9">
        <w:rPr>
          <w:sz w:val="28"/>
        </w:rPr>
        <w:t xml:space="preserve"> </w:t>
      </w:r>
      <w:r w:rsidRPr="008168D5">
        <w:rPr>
          <w:sz w:val="28"/>
        </w:rPr>
        <w:t>путем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увеличения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своей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доли,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или</w:t>
      </w:r>
      <w:r w:rsidR="006E66D9">
        <w:rPr>
          <w:sz w:val="28"/>
        </w:rPr>
        <w:t xml:space="preserve"> </w:t>
      </w:r>
      <w:r w:rsidRPr="008168D5">
        <w:rPr>
          <w:sz w:val="28"/>
        </w:rPr>
        <w:t>диверсификации</w:t>
      </w:r>
      <w:r w:rsidR="006E66D9">
        <w:rPr>
          <w:sz w:val="28"/>
        </w:rPr>
        <w:t xml:space="preserve"> </w:t>
      </w:r>
      <w:r w:rsidR="00AD0112" w:rsidRPr="008168D5">
        <w:rPr>
          <w:sz w:val="28"/>
        </w:rPr>
        <w:t>(расширения)</w:t>
      </w:r>
      <w:r w:rsidR="006E66D9">
        <w:rPr>
          <w:sz w:val="28"/>
        </w:rPr>
        <w:t xml:space="preserve"> </w:t>
      </w:r>
      <w:r w:rsidR="00AD0112" w:rsidRPr="008168D5">
        <w:rPr>
          <w:sz w:val="28"/>
        </w:rPr>
        <w:t>производственной</w:t>
      </w:r>
      <w:r w:rsidR="006E66D9">
        <w:rPr>
          <w:sz w:val="28"/>
        </w:rPr>
        <w:t xml:space="preserve"> </w:t>
      </w:r>
      <w:r w:rsidR="00AD0112" w:rsidRPr="008168D5">
        <w:rPr>
          <w:sz w:val="28"/>
        </w:rPr>
        <w:t>деятельности</w:t>
      </w:r>
      <w:r w:rsidRPr="008168D5">
        <w:rPr>
          <w:sz w:val="28"/>
        </w:rPr>
        <w:t>,</w:t>
      </w:r>
      <w:r w:rsidR="006E66D9">
        <w:rPr>
          <w:sz w:val="28"/>
        </w:rPr>
        <w:t xml:space="preserve"> </w:t>
      </w:r>
      <w:r w:rsidRPr="008168D5">
        <w:rPr>
          <w:sz w:val="28"/>
        </w:rPr>
        <w:t>введения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рынок</w:t>
      </w:r>
      <w:r w:rsidR="006E66D9">
        <w:rPr>
          <w:sz w:val="28"/>
        </w:rPr>
        <w:t xml:space="preserve"> </w:t>
      </w:r>
      <w:r w:rsidRPr="008168D5">
        <w:rPr>
          <w:sz w:val="28"/>
        </w:rPr>
        <w:t>новых</w:t>
      </w:r>
      <w:r w:rsidR="006E66D9">
        <w:rPr>
          <w:sz w:val="28"/>
        </w:rPr>
        <w:t xml:space="preserve"> </w:t>
      </w:r>
      <w:r w:rsidR="00AD0112" w:rsidRPr="008168D5">
        <w:rPr>
          <w:sz w:val="28"/>
        </w:rPr>
        <w:t>видов</w:t>
      </w:r>
      <w:r w:rsidR="006E66D9">
        <w:rPr>
          <w:sz w:val="28"/>
        </w:rPr>
        <w:t xml:space="preserve"> </w:t>
      </w:r>
      <w:r w:rsidR="00AD0112" w:rsidRPr="008168D5">
        <w:rPr>
          <w:sz w:val="28"/>
        </w:rPr>
        <w:t>продукции</w:t>
      </w:r>
      <w:r w:rsidRPr="008168D5">
        <w:rPr>
          <w:sz w:val="28"/>
        </w:rPr>
        <w:t>.</w:t>
      </w:r>
      <w:r w:rsidR="006E66D9">
        <w:rPr>
          <w:sz w:val="28"/>
        </w:rPr>
        <w:t xml:space="preserve"> </w:t>
      </w:r>
      <w:r w:rsidRPr="008168D5">
        <w:rPr>
          <w:sz w:val="28"/>
        </w:rPr>
        <w:t>Благоприятная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ситуация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настоящий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момент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требует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выделения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дополнительных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средств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разработку</w:t>
      </w:r>
      <w:r w:rsidR="006E66D9">
        <w:rPr>
          <w:sz w:val="28"/>
        </w:rPr>
        <w:t xml:space="preserve"> </w:t>
      </w:r>
      <w:r w:rsidRPr="008168D5">
        <w:rPr>
          <w:sz w:val="28"/>
        </w:rPr>
        <w:t>новых</w:t>
      </w:r>
      <w:r w:rsidR="006E66D9">
        <w:rPr>
          <w:sz w:val="28"/>
        </w:rPr>
        <w:t xml:space="preserve"> </w:t>
      </w:r>
      <w:r w:rsidR="003A12ED" w:rsidRPr="008168D5">
        <w:rPr>
          <w:sz w:val="28"/>
        </w:rPr>
        <w:t>видов</w:t>
      </w:r>
      <w:r w:rsidR="006E66D9">
        <w:rPr>
          <w:sz w:val="28"/>
        </w:rPr>
        <w:t xml:space="preserve"> </w:t>
      </w:r>
      <w:r w:rsidR="003A12ED"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="00E461F9"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="00E461F9" w:rsidRPr="008168D5">
        <w:rPr>
          <w:sz w:val="28"/>
        </w:rPr>
        <w:t>потребителя</w:t>
      </w:r>
      <w:r w:rsidR="006E66D9">
        <w:rPr>
          <w:sz w:val="28"/>
        </w:rPr>
        <w:t xml:space="preserve"> </w:t>
      </w:r>
      <w:r w:rsidR="00E461F9"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="00E461F9" w:rsidRPr="008168D5">
        <w:rPr>
          <w:sz w:val="28"/>
        </w:rPr>
        <w:t>особыми</w:t>
      </w:r>
      <w:r w:rsidR="006E66D9">
        <w:rPr>
          <w:sz w:val="28"/>
        </w:rPr>
        <w:t xml:space="preserve"> </w:t>
      </w:r>
      <w:r w:rsidR="00E461F9" w:rsidRPr="008168D5">
        <w:rPr>
          <w:sz w:val="28"/>
        </w:rPr>
        <w:t>оригинальными</w:t>
      </w:r>
      <w:r w:rsidR="006E66D9">
        <w:rPr>
          <w:sz w:val="28"/>
        </w:rPr>
        <w:t xml:space="preserve"> </w:t>
      </w:r>
      <w:r w:rsidR="00E461F9" w:rsidRPr="008168D5">
        <w:rPr>
          <w:sz w:val="28"/>
        </w:rPr>
        <w:t>вкусовыми</w:t>
      </w:r>
      <w:r w:rsidR="006E66D9">
        <w:rPr>
          <w:sz w:val="28"/>
        </w:rPr>
        <w:t xml:space="preserve"> </w:t>
      </w:r>
      <w:r w:rsidR="00E461F9" w:rsidRPr="008168D5">
        <w:rPr>
          <w:sz w:val="28"/>
        </w:rPr>
        <w:t>качествами</w:t>
      </w:r>
      <w:r w:rsidRPr="008168D5">
        <w:rPr>
          <w:sz w:val="28"/>
        </w:rPr>
        <w:t>,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он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</w:t>
      </w:r>
      <w:r w:rsidR="006E66D9">
        <w:rPr>
          <w:sz w:val="28"/>
        </w:rPr>
        <w:t xml:space="preserve"> </w:t>
      </w:r>
      <w:r w:rsidRPr="008168D5">
        <w:rPr>
          <w:sz w:val="28"/>
        </w:rPr>
        <w:t>сможет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отказаться.</w:t>
      </w:r>
    </w:p>
    <w:p w:rsidR="00D34944" w:rsidRPr="008168D5" w:rsidRDefault="00D34944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8168D5" w:rsidRPr="008168D5" w:rsidRDefault="008168D5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  <w:sectPr w:rsidR="008168D5" w:rsidRPr="008168D5" w:rsidSect="008168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8168D5">
        <w:rPr>
          <w:b/>
          <w:caps/>
          <w:sz w:val="28"/>
          <w:szCs w:val="28"/>
        </w:rPr>
        <w:t>Раздел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4.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Стратегия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обновления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выпускаемой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продукции</w:t>
      </w: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4653CD" w:rsidRPr="008168D5" w:rsidRDefault="004653CD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Планируется</w:t>
      </w:r>
      <w:r w:rsidR="006E66D9">
        <w:rPr>
          <w:sz w:val="28"/>
          <w:szCs w:val="28"/>
        </w:rPr>
        <w:t xml:space="preserve"> </w:t>
      </w:r>
      <w:r w:rsidR="006D3B09" w:rsidRPr="008168D5">
        <w:rPr>
          <w:sz w:val="28"/>
          <w:szCs w:val="28"/>
        </w:rPr>
        <w:t>производство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печенья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воздушного,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сдобного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печенья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восточных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мучных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сладостей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ассортименте,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числе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начинками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глазированных;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зефира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ассортименте,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числе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начинкой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глазированного;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драже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ассортименте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сахарной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накаткой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шоколаде.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весовая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фасованная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потребительскую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упаковку.</w:t>
      </w:r>
      <w:r w:rsidR="006E66D9">
        <w:rPr>
          <w:sz w:val="28"/>
          <w:szCs w:val="28"/>
        </w:rPr>
        <w:t xml:space="preserve"> </w:t>
      </w:r>
    </w:p>
    <w:p w:rsidR="006D3B09" w:rsidRPr="008168D5" w:rsidRDefault="006D3B09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Деятельность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фабрики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направлена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постоянное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расширение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ассортимента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реализуемых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изделий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удовлетворение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потребностей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самых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взыскательных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клиентов.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ассортименте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планируется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представить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семнадцать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групп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"Печенье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сахарное",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"Печенье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сахарное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глазури",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Печенье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сахарное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глазури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класса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"ПРЕМИУМ",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"Печенье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кремовой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начинкой",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"Печенье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начинкой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варёного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сгущенного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молока",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"Печенье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сдобное",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"Печенье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мармеладным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желе",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"Печенье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шоколадом",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"Печенье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мармеладным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желе,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декорированное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глазурью",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"Печенье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суфлейной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прослойкой",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"Печенье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зефиром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глазури",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"Печенье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Причуд@",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"Печенье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Шоколадки",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"Печенье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кремом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центре",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"Конфетные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изделия",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"Мармелад".</w:t>
      </w:r>
      <w:r w:rsidR="006E66D9">
        <w:rPr>
          <w:sz w:val="28"/>
          <w:szCs w:val="28"/>
        </w:rPr>
        <w:t xml:space="preserve"> </w:t>
      </w:r>
    </w:p>
    <w:p w:rsidR="004653CD" w:rsidRPr="008168D5" w:rsidRDefault="006D3B09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Предприятие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также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планирует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восточных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сладостей.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Финансирование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проекта</w:t>
      </w:r>
      <w:r w:rsidR="006E66D9">
        <w:rPr>
          <w:sz w:val="28"/>
          <w:szCs w:val="28"/>
        </w:rPr>
        <w:t xml:space="preserve"> </w:t>
      </w:r>
      <w:r w:rsidR="00E63B28"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="00E63B28" w:rsidRPr="008168D5">
        <w:rPr>
          <w:sz w:val="28"/>
          <w:szCs w:val="28"/>
        </w:rPr>
        <w:t>расчета</w:t>
      </w:r>
      <w:r w:rsidR="006E66D9">
        <w:rPr>
          <w:sz w:val="28"/>
          <w:szCs w:val="28"/>
        </w:rPr>
        <w:t xml:space="preserve"> </w:t>
      </w:r>
      <w:r w:rsidR="00E63B28" w:rsidRPr="008168D5">
        <w:rPr>
          <w:sz w:val="28"/>
          <w:szCs w:val="28"/>
        </w:rPr>
        <w:t>1,2</w:t>
      </w:r>
      <w:r w:rsidR="006E66D9">
        <w:rPr>
          <w:sz w:val="28"/>
          <w:szCs w:val="28"/>
        </w:rPr>
        <w:t xml:space="preserve"> </w:t>
      </w:r>
      <w:r w:rsidR="00E63B28" w:rsidRPr="008168D5">
        <w:rPr>
          <w:sz w:val="28"/>
          <w:szCs w:val="28"/>
        </w:rPr>
        <w:t>млн.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евро</w:t>
      </w:r>
      <w:r w:rsidR="00E63B28"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="00E63B28" w:rsidRPr="008168D5">
        <w:rPr>
          <w:sz w:val="28"/>
          <w:szCs w:val="28"/>
        </w:rPr>
        <w:t>Проект</w:t>
      </w:r>
      <w:r w:rsidR="006E66D9">
        <w:rPr>
          <w:sz w:val="28"/>
          <w:szCs w:val="28"/>
        </w:rPr>
        <w:t xml:space="preserve"> </w:t>
      </w:r>
      <w:r w:rsidR="00E63B28" w:rsidRPr="008168D5">
        <w:rPr>
          <w:sz w:val="28"/>
          <w:szCs w:val="28"/>
        </w:rPr>
        <w:t>находится</w:t>
      </w:r>
      <w:r w:rsidR="006E66D9">
        <w:rPr>
          <w:sz w:val="28"/>
          <w:szCs w:val="28"/>
        </w:rPr>
        <w:t xml:space="preserve"> </w:t>
      </w:r>
      <w:r w:rsidR="00E63B28" w:rsidRPr="008168D5">
        <w:rPr>
          <w:sz w:val="28"/>
          <w:szCs w:val="28"/>
        </w:rPr>
        <w:t>н</w:t>
      </w:r>
      <w:r w:rsidR="004653CD" w:rsidRPr="008168D5">
        <w:rPr>
          <w:sz w:val="28"/>
          <w:szCs w:val="28"/>
        </w:rPr>
        <w:t>а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стадии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технического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финансового</w:t>
      </w:r>
      <w:r w:rsidR="006E66D9">
        <w:rPr>
          <w:sz w:val="28"/>
          <w:szCs w:val="28"/>
        </w:rPr>
        <w:t xml:space="preserve"> </w:t>
      </w:r>
      <w:r w:rsidR="00E63B28" w:rsidRPr="008168D5">
        <w:rPr>
          <w:sz w:val="28"/>
          <w:szCs w:val="28"/>
        </w:rPr>
        <w:t>проектирования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(раздел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11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«Обеспечение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стратегии»)</w:t>
      </w:r>
      <w:r w:rsidR="004653CD" w:rsidRPr="008168D5">
        <w:rPr>
          <w:sz w:val="28"/>
          <w:szCs w:val="28"/>
        </w:rPr>
        <w:t>.</w:t>
      </w:r>
    </w:p>
    <w:p w:rsidR="006D3B09" w:rsidRPr="008168D5" w:rsidRDefault="006D3B09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</w:p>
    <w:p w:rsidR="008168D5" w:rsidRPr="008168D5" w:rsidRDefault="008168D5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  <w:sectPr w:rsidR="008168D5" w:rsidRPr="008168D5" w:rsidSect="008168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31A31" w:rsidRPr="008168D5" w:rsidRDefault="000679BF" w:rsidP="008168D5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8168D5">
        <w:rPr>
          <w:b/>
          <w:caps/>
          <w:sz w:val="28"/>
          <w:szCs w:val="28"/>
        </w:rPr>
        <w:t>Раздел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5.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Стратегия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развития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производства</w:t>
      </w:r>
    </w:p>
    <w:p w:rsidR="00931A31" w:rsidRPr="008168D5" w:rsidRDefault="00931A31" w:rsidP="008168D5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0679BF" w:rsidRPr="008168D5" w:rsidRDefault="00931A31" w:rsidP="008168D5">
      <w:pPr>
        <w:tabs>
          <w:tab w:val="left" w:pos="838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168D5">
        <w:rPr>
          <w:b/>
          <w:sz w:val="28"/>
          <w:szCs w:val="28"/>
        </w:rPr>
        <w:t>Анализ</w:t>
      </w:r>
      <w:r w:rsidR="006E66D9">
        <w:rPr>
          <w:b/>
          <w:sz w:val="28"/>
          <w:szCs w:val="28"/>
        </w:rPr>
        <w:t xml:space="preserve"> </w:t>
      </w:r>
      <w:r w:rsidRPr="008168D5">
        <w:rPr>
          <w:b/>
          <w:sz w:val="28"/>
          <w:szCs w:val="28"/>
        </w:rPr>
        <w:t>организационно-т</w:t>
      </w:r>
      <w:r w:rsidR="008168D5" w:rsidRPr="008168D5">
        <w:rPr>
          <w:b/>
          <w:sz w:val="28"/>
          <w:szCs w:val="28"/>
        </w:rPr>
        <w:t>ехнического</w:t>
      </w:r>
      <w:r w:rsidR="006E66D9">
        <w:rPr>
          <w:b/>
          <w:sz w:val="28"/>
          <w:szCs w:val="28"/>
        </w:rPr>
        <w:t xml:space="preserve"> </w:t>
      </w:r>
      <w:r w:rsidR="008168D5" w:rsidRPr="008168D5">
        <w:rPr>
          <w:b/>
          <w:sz w:val="28"/>
          <w:szCs w:val="28"/>
        </w:rPr>
        <w:t>уровня</w:t>
      </w:r>
      <w:r w:rsidR="006E66D9">
        <w:rPr>
          <w:b/>
          <w:sz w:val="28"/>
          <w:szCs w:val="28"/>
        </w:rPr>
        <w:t xml:space="preserve"> </w:t>
      </w:r>
      <w:r w:rsidR="008168D5" w:rsidRPr="008168D5">
        <w:rPr>
          <w:b/>
          <w:sz w:val="28"/>
          <w:szCs w:val="28"/>
        </w:rPr>
        <w:t>производства</w:t>
      </w:r>
    </w:p>
    <w:p w:rsidR="008168D5" w:rsidRPr="008168D5" w:rsidRDefault="008168D5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</w:p>
    <w:p w:rsidR="00931A31" w:rsidRPr="008168D5" w:rsidRDefault="00931A31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Карамельный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цех.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цехе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установлено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6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комплексно-механизированных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поточных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линий,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производящих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карамель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начинкой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методом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штампования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(«Гусиные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лапки»,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«Солнечный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берег»,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«Клубничная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сказка»,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«Ванька-встанька»).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Работает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леденцовой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карамели.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двух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механизированных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поточных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линиях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методом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резки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производится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самая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лучшая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карамель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(«Раковые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шейки»,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«Красный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мак»,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«Мичуринская»,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«Бенедиктин»).</w:t>
      </w:r>
      <w:r w:rsidR="006E66D9">
        <w:rPr>
          <w:sz w:val="28"/>
          <w:szCs w:val="28"/>
        </w:rPr>
        <w:t xml:space="preserve"> </w:t>
      </w:r>
    </w:p>
    <w:p w:rsidR="00931A31" w:rsidRPr="008168D5" w:rsidRDefault="00931A31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Конфетный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цех.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цеха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является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новый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уникальный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комплекс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конфет.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Комплекс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оборудования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состоит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линий.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Первая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конфет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различного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размера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разнообразных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форм: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куполообразной,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виде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полумесяца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прямоугольной.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Вторая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конфет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традиционной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прямоугольной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формы.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Налажено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широчайшего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ассортимента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глазированных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шоколадом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конфет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помадными,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желейными,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вспененными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ликерными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начинками,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многослойные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конфеты.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Комплекс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позволяет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создавать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массовую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продукцию,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эксклюзивные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изделия.</w:t>
      </w:r>
      <w:r w:rsidR="006E66D9">
        <w:rPr>
          <w:sz w:val="28"/>
          <w:szCs w:val="28"/>
        </w:rPr>
        <w:t xml:space="preserve"> </w:t>
      </w:r>
    </w:p>
    <w:p w:rsidR="00931A31" w:rsidRPr="008168D5" w:rsidRDefault="00931A31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Шоколадный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цех.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Здесь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производятся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шоколадные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ореховые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заготовки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других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цехов.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Современная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технология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только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позволяет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значительно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увеличить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выпуск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всеми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любимых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конфет,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возможность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расширить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ассортимент.</w:t>
      </w:r>
      <w:r w:rsidR="006E66D9">
        <w:rPr>
          <w:sz w:val="28"/>
          <w:szCs w:val="28"/>
        </w:rPr>
        <w:t xml:space="preserve"> </w:t>
      </w:r>
    </w:p>
    <w:p w:rsidR="00931A31" w:rsidRPr="008168D5" w:rsidRDefault="00931A31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Розничный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цех.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участке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преобладает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ручной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труд,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потому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здесь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выпускается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самая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престижная,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«штучная».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Подарочные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наборы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«Вдохновение»,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«Вечерняя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мелодия»,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конфеты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«Шоколадные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бутылочки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ликером»,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«Вишня,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заспиртованная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шоколаде»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др.</w:t>
      </w:r>
    </w:p>
    <w:p w:rsidR="000679BF" w:rsidRPr="008168D5" w:rsidRDefault="00B54D91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Анализ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социального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развития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коллектива.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</w:rPr>
        <w:t>Работники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реализуют</w:t>
      </w:r>
      <w:r w:rsidR="006E66D9">
        <w:rPr>
          <w:sz w:val="28"/>
        </w:rPr>
        <w:t xml:space="preserve"> </w:t>
      </w:r>
      <w:r w:rsidRPr="008168D5">
        <w:rPr>
          <w:sz w:val="28"/>
        </w:rPr>
        <w:t>свои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права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труд,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заключая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между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собой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собственником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(в</w:t>
      </w:r>
      <w:r w:rsidR="006E66D9">
        <w:rPr>
          <w:sz w:val="28"/>
        </w:rPr>
        <w:t xml:space="preserve"> </w:t>
      </w:r>
      <w:r w:rsidRPr="008168D5">
        <w:rPr>
          <w:sz w:val="28"/>
        </w:rPr>
        <w:t>лице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руководителя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предприятия)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трудовые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договора,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соглашения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контракты.</w:t>
      </w:r>
      <w:r w:rsidR="006E66D9">
        <w:rPr>
          <w:sz w:val="28"/>
        </w:rPr>
        <w:t xml:space="preserve"> </w:t>
      </w:r>
      <w:r w:rsidRPr="008168D5">
        <w:rPr>
          <w:sz w:val="28"/>
          <w:szCs w:val="28"/>
        </w:rPr>
        <w:t>Характеристику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персонала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отобразим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помощью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табл.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5.1.</w:t>
      </w:r>
    </w:p>
    <w:p w:rsidR="008168D5" w:rsidRPr="008168D5" w:rsidRDefault="008168D5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B54D91" w:rsidRPr="008168D5" w:rsidRDefault="00B54D91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5.1.</w:t>
      </w:r>
    </w:p>
    <w:p w:rsidR="00B54D91" w:rsidRPr="008168D5" w:rsidRDefault="00B54D91" w:rsidP="008168D5">
      <w:pPr>
        <w:tabs>
          <w:tab w:val="left" w:pos="527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Данные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численности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структуре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персонала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(2004-2006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годы)</w:t>
      </w:r>
    </w:p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708"/>
        <w:gridCol w:w="927"/>
        <w:gridCol w:w="708"/>
        <w:gridCol w:w="927"/>
        <w:gridCol w:w="745"/>
        <w:gridCol w:w="1132"/>
        <w:gridCol w:w="957"/>
        <w:gridCol w:w="1145"/>
      </w:tblGrid>
      <w:tr w:rsidR="00B54D91" w:rsidRPr="008168D5" w:rsidTr="008168D5">
        <w:trPr>
          <w:cantSplit/>
        </w:trPr>
        <w:tc>
          <w:tcPr>
            <w:tcW w:w="1060" w:type="pct"/>
            <w:vMerge w:val="restart"/>
            <w:vAlign w:val="center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bCs/>
                <w:color w:val="auto"/>
                <w:spacing w:val="0"/>
                <w:sz w:val="20"/>
              </w:rPr>
            </w:pPr>
            <w:r w:rsidRPr="008168D5">
              <w:rPr>
                <w:b w:val="0"/>
                <w:bCs/>
                <w:color w:val="auto"/>
                <w:spacing w:val="0"/>
                <w:sz w:val="20"/>
              </w:rPr>
              <w:t>Показатель</w:t>
            </w:r>
          </w:p>
        </w:tc>
        <w:tc>
          <w:tcPr>
            <w:tcW w:w="2798" w:type="pct"/>
            <w:gridSpan w:val="6"/>
            <w:vAlign w:val="center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bCs/>
                <w:color w:val="auto"/>
                <w:spacing w:val="0"/>
                <w:sz w:val="20"/>
              </w:rPr>
            </w:pPr>
            <w:r w:rsidRPr="008168D5">
              <w:rPr>
                <w:b w:val="0"/>
                <w:bCs/>
                <w:color w:val="auto"/>
                <w:spacing w:val="0"/>
                <w:sz w:val="20"/>
              </w:rPr>
              <w:t>Годы</w:t>
            </w:r>
          </w:p>
        </w:tc>
        <w:tc>
          <w:tcPr>
            <w:tcW w:w="1141" w:type="pct"/>
            <w:gridSpan w:val="2"/>
            <w:vMerge w:val="restart"/>
            <w:vAlign w:val="center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Изменения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2006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года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по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отношению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к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2004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году</w:t>
            </w:r>
          </w:p>
        </w:tc>
      </w:tr>
      <w:tr w:rsidR="00B54D91" w:rsidRPr="008168D5" w:rsidTr="008168D5">
        <w:trPr>
          <w:cantSplit/>
        </w:trPr>
        <w:tc>
          <w:tcPr>
            <w:tcW w:w="1060" w:type="pct"/>
            <w:vMerge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bCs/>
                <w:color w:val="auto"/>
                <w:spacing w:val="0"/>
                <w:sz w:val="20"/>
              </w:rPr>
            </w:pPr>
          </w:p>
        </w:tc>
        <w:tc>
          <w:tcPr>
            <w:tcW w:w="889" w:type="pct"/>
            <w:gridSpan w:val="2"/>
            <w:vAlign w:val="center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bCs/>
                <w:color w:val="auto"/>
                <w:spacing w:val="0"/>
                <w:sz w:val="20"/>
              </w:rPr>
            </w:pPr>
            <w:r w:rsidRPr="008168D5">
              <w:rPr>
                <w:b w:val="0"/>
                <w:bCs/>
                <w:color w:val="auto"/>
                <w:spacing w:val="0"/>
                <w:sz w:val="20"/>
              </w:rPr>
              <w:t>2004</w:t>
            </w:r>
          </w:p>
        </w:tc>
        <w:tc>
          <w:tcPr>
            <w:tcW w:w="889" w:type="pct"/>
            <w:gridSpan w:val="2"/>
            <w:vAlign w:val="center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bCs/>
                <w:color w:val="auto"/>
                <w:spacing w:val="0"/>
                <w:sz w:val="20"/>
              </w:rPr>
            </w:pPr>
            <w:r w:rsidRPr="008168D5">
              <w:rPr>
                <w:b w:val="0"/>
                <w:bCs/>
                <w:color w:val="auto"/>
                <w:spacing w:val="0"/>
                <w:sz w:val="20"/>
              </w:rPr>
              <w:t>2005</w:t>
            </w:r>
          </w:p>
        </w:tc>
        <w:tc>
          <w:tcPr>
            <w:tcW w:w="1020" w:type="pct"/>
            <w:gridSpan w:val="2"/>
            <w:vAlign w:val="center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bCs/>
                <w:color w:val="auto"/>
                <w:spacing w:val="0"/>
                <w:sz w:val="20"/>
              </w:rPr>
            </w:pPr>
            <w:r w:rsidRPr="008168D5">
              <w:rPr>
                <w:b w:val="0"/>
                <w:bCs/>
                <w:color w:val="auto"/>
                <w:spacing w:val="0"/>
                <w:sz w:val="20"/>
              </w:rPr>
              <w:t>2006</w:t>
            </w:r>
          </w:p>
        </w:tc>
        <w:tc>
          <w:tcPr>
            <w:tcW w:w="1141" w:type="pct"/>
            <w:gridSpan w:val="2"/>
            <w:vMerge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bCs/>
                <w:color w:val="auto"/>
                <w:spacing w:val="0"/>
                <w:sz w:val="20"/>
              </w:rPr>
            </w:pPr>
          </w:p>
        </w:tc>
      </w:tr>
      <w:tr w:rsidR="00B54D91" w:rsidRPr="008168D5" w:rsidTr="008168D5">
        <w:trPr>
          <w:cantSplit/>
          <w:trHeight w:val="1080"/>
        </w:trPr>
        <w:tc>
          <w:tcPr>
            <w:tcW w:w="1060" w:type="pct"/>
            <w:vMerge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Чел.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Уд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вес,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%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Чел.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Уд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вес,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%</w:t>
            </w:r>
          </w:p>
        </w:tc>
        <w:tc>
          <w:tcPr>
            <w:tcW w:w="405" w:type="pct"/>
            <w:vAlign w:val="center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Чел.</w:t>
            </w:r>
          </w:p>
        </w:tc>
        <w:tc>
          <w:tcPr>
            <w:tcW w:w="615" w:type="pct"/>
            <w:vAlign w:val="center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Уд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вес,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%</w:t>
            </w:r>
          </w:p>
        </w:tc>
        <w:tc>
          <w:tcPr>
            <w:tcW w:w="1141" w:type="pct"/>
            <w:gridSpan w:val="2"/>
            <w:vMerge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</w:p>
        </w:tc>
      </w:tr>
      <w:tr w:rsidR="00B54D91" w:rsidRPr="008168D5" w:rsidTr="008168D5">
        <w:trPr>
          <w:cantSplit/>
          <w:trHeight w:val="192"/>
        </w:trPr>
        <w:tc>
          <w:tcPr>
            <w:tcW w:w="1060" w:type="pct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1</w:t>
            </w:r>
          </w:p>
        </w:tc>
        <w:tc>
          <w:tcPr>
            <w:tcW w:w="385" w:type="pct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2</w:t>
            </w:r>
          </w:p>
        </w:tc>
        <w:tc>
          <w:tcPr>
            <w:tcW w:w="504" w:type="pct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3</w:t>
            </w:r>
          </w:p>
        </w:tc>
        <w:tc>
          <w:tcPr>
            <w:tcW w:w="385" w:type="pct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4</w:t>
            </w:r>
          </w:p>
        </w:tc>
        <w:tc>
          <w:tcPr>
            <w:tcW w:w="504" w:type="pct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5</w:t>
            </w:r>
          </w:p>
        </w:tc>
        <w:tc>
          <w:tcPr>
            <w:tcW w:w="405" w:type="pct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6</w:t>
            </w:r>
          </w:p>
        </w:tc>
        <w:tc>
          <w:tcPr>
            <w:tcW w:w="615" w:type="pct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7</w:t>
            </w:r>
          </w:p>
        </w:tc>
        <w:tc>
          <w:tcPr>
            <w:tcW w:w="520" w:type="pct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6-2</w:t>
            </w:r>
          </w:p>
        </w:tc>
        <w:tc>
          <w:tcPr>
            <w:tcW w:w="621" w:type="pct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7-3</w:t>
            </w:r>
          </w:p>
        </w:tc>
      </w:tr>
      <w:tr w:rsidR="00B54D91" w:rsidRPr="008168D5" w:rsidTr="008168D5">
        <w:tc>
          <w:tcPr>
            <w:tcW w:w="1060" w:type="pct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Общее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число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работников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127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129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138</w:t>
            </w:r>
          </w:p>
        </w:tc>
        <w:tc>
          <w:tcPr>
            <w:tcW w:w="61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</w:t>
            </w:r>
          </w:p>
        </w:tc>
        <w:tc>
          <w:tcPr>
            <w:tcW w:w="520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21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</w:t>
            </w:r>
          </w:p>
        </w:tc>
      </w:tr>
      <w:tr w:rsidR="00B54D91" w:rsidRPr="008168D5" w:rsidTr="008168D5">
        <w:tc>
          <w:tcPr>
            <w:tcW w:w="1060" w:type="pct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Руководители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3,94%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3,88%</w:t>
            </w:r>
          </w:p>
        </w:tc>
        <w:tc>
          <w:tcPr>
            <w:tcW w:w="40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61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4,35%</w:t>
            </w:r>
          </w:p>
        </w:tc>
        <w:tc>
          <w:tcPr>
            <w:tcW w:w="520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1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0,41%</w:t>
            </w:r>
          </w:p>
        </w:tc>
      </w:tr>
      <w:tr w:rsidR="00B54D91" w:rsidRPr="008168D5" w:rsidTr="008168D5">
        <w:tc>
          <w:tcPr>
            <w:tcW w:w="1060" w:type="pct"/>
          </w:tcPr>
          <w:p w:rsidR="00B54D91" w:rsidRPr="008168D5" w:rsidRDefault="00500E76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Рабочие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102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80,31%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103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79,84%</w:t>
            </w:r>
          </w:p>
        </w:tc>
        <w:tc>
          <w:tcPr>
            <w:tcW w:w="40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110</w:t>
            </w:r>
          </w:p>
        </w:tc>
        <w:tc>
          <w:tcPr>
            <w:tcW w:w="61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79,71%</w:t>
            </w:r>
          </w:p>
        </w:tc>
        <w:tc>
          <w:tcPr>
            <w:tcW w:w="520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21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-0,60%</w:t>
            </w:r>
          </w:p>
        </w:tc>
      </w:tr>
      <w:tr w:rsidR="00B54D91" w:rsidRPr="008168D5" w:rsidTr="008168D5">
        <w:tc>
          <w:tcPr>
            <w:tcW w:w="1060" w:type="pct"/>
          </w:tcPr>
          <w:p w:rsidR="00500E76" w:rsidRPr="008168D5" w:rsidRDefault="00500E76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Вспомогательный</w:t>
            </w:r>
          </w:p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персонал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15,75%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21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16,28%</w:t>
            </w:r>
          </w:p>
        </w:tc>
        <w:tc>
          <w:tcPr>
            <w:tcW w:w="40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22</w:t>
            </w:r>
          </w:p>
        </w:tc>
        <w:tc>
          <w:tcPr>
            <w:tcW w:w="61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15,94%</w:t>
            </w:r>
          </w:p>
        </w:tc>
        <w:tc>
          <w:tcPr>
            <w:tcW w:w="520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1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0,19%</w:t>
            </w:r>
          </w:p>
        </w:tc>
      </w:tr>
      <w:tr w:rsidR="00B54D91" w:rsidRPr="008168D5" w:rsidTr="008168D5">
        <w:trPr>
          <w:cantSplit/>
          <w:trHeight w:val="391"/>
        </w:trPr>
        <w:tc>
          <w:tcPr>
            <w:tcW w:w="5000" w:type="pct"/>
            <w:gridSpan w:val="9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Гендерный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анализ</w:t>
            </w:r>
          </w:p>
        </w:tc>
      </w:tr>
      <w:tr w:rsidR="00B54D91" w:rsidRPr="008168D5" w:rsidTr="008168D5">
        <w:tc>
          <w:tcPr>
            <w:tcW w:w="1060" w:type="pct"/>
          </w:tcPr>
          <w:p w:rsidR="00B54D91" w:rsidRPr="008168D5" w:rsidRDefault="00B82983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Женщины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92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72,44%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91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70,54%</w:t>
            </w:r>
          </w:p>
        </w:tc>
        <w:tc>
          <w:tcPr>
            <w:tcW w:w="40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91</w:t>
            </w:r>
          </w:p>
        </w:tc>
        <w:tc>
          <w:tcPr>
            <w:tcW w:w="61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65,94%</w:t>
            </w:r>
          </w:p>
        </w:tc>
        <w:tc>
          <w:tcPr>
            <w:tcW w:w="520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-1</w:t>
            </w:r>
          </w:p>
        </w:tc>
        <w:tc>
          <w:tcPr>
            <w:tcW w:w="621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-6,50%</w:t>
            </w:r>
          </w:p>
        </w:tc>
      </w:tr>
      <w:tr w:rsidR="00B54D91" w:rsidRPr="008168D5" w:rsidTr="008168D5">
        <w:tc>
          <w:tcPr>
            <w:tcW w:w="1060" w:type="pct"/>
          </w:tcPr>
          <w:p w:rsidR="00B54D91" w:rsidRPr="008168D5" w:rsidRDefault="00B82983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Мужчины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35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27,56%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29,46%</w:t>
            </w:r>
          </w:p>
        </w:tc>
        <w:tc>
          <w:tcPr>
            <w:tcW w:w="40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47</w:t>
            </w:r>
          </w:p>
        </w:tc>
        <w:tc>
          <w:tcPr>
            <w:tcW w:w="61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34,06%</w:t>
            </w:r>
          </w:p>
        </w:tc>
        <w:tc>
          <w:tcPr>
            <w:tcW w:w="520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21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6,50%</w:t>
            </w:r>
          </w:p>
        </w:tc>
      </w:tr>
      <w:tr w:rsidR="00B54D91" w:rsidRPr="008168D5" w:rsidTr="008168D5">
        <w:trPr>
          <w:cantSplit/>
        </w:trPr>
        <w:tc>
          <w:tcPr>
            <w:tcW w:w="5000" w:type="pct"/>
            <w:gridSpan w:val="9"/>
            <w:vAlign w:val="center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Возрастной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анализ</w:t>
            </w:r>
          </w:p>
        </w:tc>
      </w:tr>
      <w:tr w:rsidR="00B54D91" w:rsidRPr="008168D5" w:rsidTr="008168D5">
        <w:tc>
          <w:tcPr>
            <w:tcW w:w="1060" w:type="pct"/>
          </w:tcPr>
          <w:p w:rsidR="00B54D91" w:rsidRPr="008168D5" w:rsidRDefault="0019015E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Лица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до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4</w:t>
            </w:r>
            <w:r w:rsidR="00B54D91" w:rsidRPr="008168D5">
              <w:rPr>
                <w:b w:val="0"/>
                <w:color w:val="auto"/>
                <w:spacing w:val="0"/>
                <w:sz w:val="20"/>
              </w:rPr>
              <w:t>5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="00B54D91" w:rsidRPr="008168D5">
              <w:rPr>
                <w:b w:val="0"/>
                <w:color w:val="auto"/>
                <w:spacing w:val="0"/>
                <w:sz w:val="20"/>
              </w:rPr>
              <w:t>лет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81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63,78%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93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72,09%</w:t>
            </w:r>
          </w:p>
        </w:tc>
        <w:tc>
          <w:tcPr>
            <w:tcW w:w="40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94</w:t>
            </w:r>
          </w:p>
        </w:tc>
        <w:tc>
          <w:tcPr>
            <w:tcW w:w="61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68,12%</w:t>
            </w:r>
          </w:p>
        </w:tc>
        <w:tc>
          <w:tcPr>
            <w:tcW w:w="520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21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4,34%</w:t>
            </w:r>
          </w:p>
        </w:tc>
      </w:tr>
      <w:tr w:rsidR="00B54D91" w:rsidRPr="008168D5" w:rsidTr="008168D5">
        <w:tc>
          <w:tcPr>
            <w:tcW w:w="1060" w:type="pct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Из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них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лица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до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25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лет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25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19,69%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37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28,68%</w:t>
            </w:r>
          </w:p>
        </w:tc>
        <w:tc>
          <w:tcPr>
            <w:tcW w:w="40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</w:t>
            </w:r>
          </w:p>
        </w:tc>
        <w:tc>
          <w:tcPr>
            <w:tcW w:w="61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27,54%</w:t>
            </w:r>
          </w:p>
        </w:tc>
        <w:tc>
          <w:tcPr>
            <w:tcW w:w="520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621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7,85%</w:t>
            </w:r>
          </w:p>
        </w:tc>
      </w:tr>
      <w:tr w:rsidR="00B54D91" w:rsidRPr="008168D5" w:rsidTr="008168D5">
        <w:tc>
          <w:tcPr>
            <w:tcW w:w="1060" w:type="pct"/>
          </w:tcPr>
          <w:p w:rsidR="00B54D91" w:rsidRPr="008168D5" w:rsidRDefault="0019015E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Лица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от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4</w:t>
            </w:r>
            <w:r w:rsidR="00B54D91" w:rsidRPr="008168D5">
              <w:rPr>
                <w:b w:val="0"/>
                <w:color w:val="auto"/>
                <w:spacing w:val="0"/>
                <w:sz w:val="20"/>
              </w:rPr>
              <w:t>5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="00B54D91" w:rsidRPr="008168D5">
              <w:rPr>
                <w:b w:val="0"/>
                <w:color w:val="auto"/>
                <w:spacing w:val="0"/>
                <w:sz w:val="20"/>
              </w:rPr>
              <w:t>до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="00B54D91" w:rsidRPr="008168D5">
              <w:rPr>
                <w:b w:val="0"/>
                <w:color w:val="auto"/>
                <w:spacing w:val="0"/>
                <w:sz w:val="20"/>
              </w:rPr>
              <w:t>54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="00B54D91" w:rsidRPr="008168D5">
              <w:rPr>
                <w:b w:val="0"/>
                <w:color w:val="auto"/>
                <w:spacing w:val="0"/>
                <w:sz w:val="20"/>
              </w:rPr>
              <w:t>лет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36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28,35%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27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20,93%</w:t>
            </w:r>
          </w:p>
        </w:tc>
        <w:tc>
          <w:tcPr>
            <w:tcW w:w="40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26</w:t>
            </w:r>
          </w:p>
        </w:tc>
        <w:tc>
          <w:tcPr>
            <w:tcW w:w="61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18,84%</w:t>
            </w:r>
          </w:p>
        </w:tc>
        <w:tc>
          <w:tcPr>
            <w:tcW w:w="520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-10</w:t>
            </w:r>
          </w:p>
        </w:tc>
        <w:tc>
          <w:tcPr>
            <w:tcW w:w="621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-9,51%</w:t>
            </w:r>
          </w:p>
        </w:tc>
      </w:tr>
      <w:tr w:rsidR="00B54D91" w:rsidRPr="008168D5" w:rsidTr="008168D5">
        <w:tc>
          <w:tcPr>
            <w:tcW w:w="1060" w:type="pct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Старше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55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лет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7,87%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6,98%</w:t>
            </w:r>
          </w:p>
        </w:tc>
        <w:tc>
          <w:tcPr>
            <w:tcW w:w="40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18</w:t>
            </w:r>
          </w:p>
        </w:tc>
        <w:tc>
          <w:tcPr>
            <w:tcW w:w="61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13,04%</w:t>
            </w:r>
          </w:p>
        </w:tc>
        <w:tc>
          <w:tcPr>
            <w:tcW w:w="520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21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5,17%</w:t>
            </w:r>
          </w:p>
        </w:tc>
      </w:tr>
      <w:tr w:rsidR="00B54D91" w:rsidRPr="008168D5" w:rsidTr="008168D5">
        <w:trPr>
          <w:cantSplit/>
        </w:trPr>
        <w:tc>
          <w:tcPr>
            <w:tcW w:w="5000" w:type="pct"/>
            <w:gridSpan w:val="9"/>
            <w:vAlign w:val="center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Образовательный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уровень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персонала</w:t>
            </w:r>
          </w:p>
        </w:tc>
      </w:tr>
      <w:tr w:rsidR="00B54D91" w:rsidRPr="008168D5" w:rsidTr="008168D5">
        <w:tc>
          <w:tcPr>
            <w:tcW w:w="1060" w:type="pct"/>
          </w:tcPr>
          <w:p w:rsidR="00B54D91" w:rsidRPr="008168D5" w:rsidRDefault="006E66D9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54D91" w:rsidRPr="008168D5">
              <w:rPr>
                <w:sz w:val="20"/>
                <w:szCs w:val="20"/>
              </w:rPr>
              <w:t>Законченное</w:t>
            </w:r>
          </w:p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высшее</w:t>
            </w:r>
          </w:p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образование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19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14,96%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19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14,73%</w:t>
            </w:r>
          </w:p>
        </w:tc>
        <w:tc>
          <w:tcPr>
            <w:tcW w:w="40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19</w:t>
            </w:r>
          </w:p>
        </w:tc>
        <w:tc>
          <w:tcPr>
            <w:tcW w:w="61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13,77%</w:t>
            </w:r>
          </w:p>
        </w:tc>
        <w:tc>
          <w:tcPr>
            <w:tcW w:w="520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21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-1,19%</w:t>
            </w:r>
          </w:p>
        </w:tc>
      </w:tr>
      <w:tr w:rsidR="00B54D91" w:rsidRPr="008168D5" w:rsidTr="008168D5">
        <w:tc>
          <w:tcPr>
            <w:tcW w:w="1060" w:type="pct"/>
          </w:tcPr>
          <w:p w:rsidR="00B54D91" w:rsidRPr="008168D5" w:rsidRDefault="00B54D91" w:rsidP="008168D5">
            <w:pPr>
              <w:pStyle w:val="a7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8168D5">
              <w:rPr>
                <w:b w:val="0"/>
                <w:color w:val="auto"/>
                <w:spacing w:val="0"/>
                <w:sz w:val="20"/>
              </w:rPr>
              <w:t>Незаконченное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высшее</w:t>
            </w:r>
            <w:r w:rsidR="006E66D9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8168D5">
              <w:rPr>
                <w:b w:val="0"/>
                <w:color w:val="auto"/>
                <w:spacing w:val="0"/>
                <w:sz w:val="20"/>
              </w:rPr>
              <w:t>образование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9,45%</w:t>
            </w:r>
          </w:p>
        </w:tc>
        <w:tc>
          <w:tcPr>
            <w:tcW w:w="38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13</w:t>
            </w:r>
          </w:p>
        </w:tc>
        <w:tc>
          <w:tcPr>
            <w:tcW w:w="504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10,08%</w:t>
            </w:r>
          </w:p>
        </w:tc>
        <w:tc>
          <w:tcPr>
            <w:tcW w:w="40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16</w:t>
            </w:r>
          </w:p>
        </w:tc>
        <w:tc>
          <w:tcPr>
            <w:tcW w:w="615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11,59%</w:t>
            </w:r>
          </w:p>
        </w:tc>
        <w:tc>
          <w:tcPr>
            <w:tcW w:w="520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1" w:type="pct"/>
            <w:vAlign w:val="center"/>
          </w:tcPr>
          <w:p w:rsidR="00B54D91" w:rsidRPr="008168D5" w:rsidRDefault="00B54D91" w:rsidP="008168D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2,15%</w:t>
            </w:r>
          </w:p>
        </w:tc>
      </w:tr>
    </w:tbl>
    <w:p w:rsidR="00B54D91" w:rsidRPr="008168D5" w:rsidRDefault="00B54D91" w:rsidP="008168D5">
      <w:pPr>
        <w:pStyle w:val="a7"/>
        <w:ind w:firstLine="709"/>
        <w:jc w:val="both"/>
        <w:rPr>
          <w:b w:val="0"/>
          <w:bCs/>
          <w:color w:val="auto"/>
          <w:spacing w:val="0"/>
        </w:rPr>
      </w:pPr>
    </w:p>
    <w:p w:rsidR="00B82983" w:rsidRPr="008168D5" w:rsidRDefault="00B8298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Персонал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представлен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основном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женщинами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наиболее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трудоспособном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возрасте,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</w:t>
      </w:r>
      <w:r w:rsidR="006E66D9">
        <w:rPr>
          <w:sz w:val="28"/>
          <w:szCs w:val="28"/>
        </w:rPr>
        <w:t xml:space="preserve"> </w:t>
      </w:r>
      <w:r w:rsidR="0019015E" w:rsidRPr="008168D5">
        <w:rPr>
          <w:sz w:val="28"/>
          <w:szCs w:val="28"/>
        </w:rPr>
        <w:t>работники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средним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средним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специальным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образованием.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также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отметить,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последнее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время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происходит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изменение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структуры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персонала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счет</w:t>
      </w:r>
      <w:r w:rsidR="006E66D9">
        <w:rPr>
          <w:sz w:val="28"/>
          <w:szCs w:val="28"/>
        </w:rPr>
        <w:t xml:space="preserve"> </w:t>
      </w:r>
      <w:r w:rsidR="0019015E" w:rsidRPr="008168D5">
        <w:rPr>
          <w:sz w:val="28"/>
          <w:szCs w:val="28"/>
        </w:rPr>
        <w:t>небольшого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роста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числа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мужчин.</w:t>
      </w:r>
    </w:p>
    <w:p w:rsidR="00500E76" w:rsidRPr="008168D5" w:rsidRDefault="00500E76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Анализ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стратегий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развития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производства.</w:t>
      </w:r>
      <w:r w:rsidR="006E66D9">
        <w:rPr>
          <w:sz w:val="28"/>
          <w:szCs w:val="28"/>
        </w:rPr>
        <w:t xml:space="preserve"> </w:t>
      </w:r>
      <w:r w:rsidR="001F03BB" w:rsidRPr="008168D5">
        <w:rPr>
          <w:sz w:val="28"/>
          <w:szCs w:val="28"/>
        </w:rPr>
        <w:t>Основное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специализируется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конфет.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выбор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производственной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стратегии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обусловлен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тем,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конфеты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наиболее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востребованы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потребителем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жизненный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цикл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товар</w:t>
      </w:r>
      <w:r w:rsidR="001F03BB" w:rsidRPr="008168D5">
        <w:rPr>
          <w:sz w:val="28"/>
          <w:szCs w:val="28"/>
        </w:rPr>
        <w:t>а</w:t>
      </w:r>
      <w:r w:rsidR="006E66D9">
        <w:rPr>
          <w:sz w:val="28"/>
          <w:szCs w:val="28"/>
        </w:rPr>
        <w:t xml:space="preserve"> </w:t>
      </w:r>
      <w:r w:rsidR="001F03BB" w:rsidRPr="008168D5">
        <w:rPr>
          <w:sz w:val="28"/>
          <w:szCs w:val="28"/>
        </w:rPr>
        <w:t>гораздо</w:t>
      </w:r>
      <w:r w:rsidR="006E66D9">
        <w:rPr>
          <w:sz w:val="28"/>
          <w:szCs w:val="28"/>
        </w:rPr>
        <w:t xml:space="preserve"> </w:t>
      </w:r>
      <w:r w:rsidR="001F03BB" w:rsidRPr="008168D5">
        <w:rPr>
          <w:sz w:val="28"/>
          <w:szCs w:val="28"/>
        </w:rPr>
        <w:t>больше,</w:t>
      </w:r>
      <w:r w:rsidR="006E66D9">
        <w:rPr>
          <w:sz w:val="28"/>
          <w:szCs w:val="28"/>
        </w:rPr>
        <w:t xml:space="preserve"> </w:t>
      </w:r>
      <w:r w:rsidR="001F03BB" w:rsidRPr="008168D5">
        <w:rPr>
          <w:sz w:val="28"/>
          <w:szCs w:val="28"/>
        </w:rPr>
        <w:t>чем</w:t>
      </w:r>
      <w:r w:rsidR="006E66D9">
        <w:rPr>
          <w:sz w:val="28"/>
          <w:szCs w:val="28"/>
        </w:rPr>
        <w:t xml:space="preserve"> </w:t>
      </w:r>
      <w:r w:rsidR="001F03BB" w:rsidRPr="008168D5">
        <w:rPr>
          <w:sz w:val="28"/>
          <w:szCs w:val="28"/>
        </w:rPr>
        <w:t>печенья</w:t>
      </w:r>
      <w:r w:rsidR="006E66D9">
        <w:rPr>
          <w:sz w:val="28"/>
          <w:szCs w:val="28"/>
        </w:rPr>
        <w:t xml:space="preserve"> </w:t>
      </w:r>
      <w:r w:rsidR="001F03BB" w:rsidRPr="008168D5">
        <w:rPr>
          <w:sz w:val="28"/>
          <w:szCs w:val="28"/>
        </w:rPr>
        <w:t>ил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вафель.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Поэтому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производственные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мощности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ориентированы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основном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вид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рис.</w:t>
      </w:r>
      <w:r w:rsidR="00977834" w:rsidRPr="008168D5">
        <w:rPr>
          <w:sz w:val="28"/>
          <w:szCs w:val="28"/>
        </w:rPr>
        <w:t>5.1.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представим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характеристику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производственных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мощностей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целом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мощностей,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ориентированных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конфет</w:t>
      </w:r>
      <w:r w:rsidR="005556E5"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2005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году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производство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конфет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было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обеспечено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80%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мощностей,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а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2007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году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уже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91%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мощностей</w:t>
      </w:r>
      <w:r w:rsidR="006E66D9">
        <w:rPr>
          <w:sz w:val="28"/>
          <w:szCs w:val="28"/>
        </w:rPr>
        <w:t xml:space="preserve"> </w:t>
      </w:r>
      <w:r w:rsidR="005556E5" w:rsidRPr="008168D5">
        <w:rPr>
          <w:sz w:val="28"/>
          <w:szCs w:val="28"/>
        </w:rPr>
        <w:t>предприятия.</w:t>
      </w:r>
    </w:p>
    <w:p w:rsidR="008168D5" w:rsidRPr="008168D5" w:rsidRDefault="008168D5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1F03BB" w:rsidRPr="008168D5" w:rsidRDefault="006E5AC1" w:rsidP="008168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9" type="#_x0000_t75" style="width:243.75pt;height:120pt">
            <v:imagedata r:id="rId13" o:title=""/>
          </v:shape>
        </w:pict>
      </w:r>
    </w:p>
    <w:p w:rsidR="00B82983" w:rsidRPr="008168D5" w:rsidRDefault="00D26989" w:rsidP="008168D5">
      <w:pPr>
        <w:pStyle w:val="a7"/>
        <w:ind w:firstLine="709"/>
        <w:jc w:val="both"/>
        <w:rPr>
          <w:b w:val="0"/>
          <w:bCs/>
          <w:color w:val="auto"/>
          <w:spacing w:val="0"/>
          <w:szCs w:val="28"/>
        </w:rPr>
      </w:pPr>
      <w:r w:rsidRPr="008168D5">
        <w:rPr>
          <w:b w:val="0"/>
          <w:bCs/>
          <w:color w:val="auto"/>
          <w:spacing w:val="0"/>
          <w:szCs w:val="28"/>
        </w:rPr>
        <w:t>Рис.</w:t>
      </w:r>
      <w:r w:rsidR="006E66D9">
        <w:rPr>
          <w:b w:val="0"/>
          <w:bCs/>
          <w:color w:val="auto"/>
          <w:spacing w:val="0"/>
          <w:szCs w:val="28"/>
        </w:rPr>
        <w:t xml:space="preserve"> </w:t>
      </w:r>
      <w:r w:rsidR="00977834" w:rsidRPr="008168D5">
        <w:rPr>
          <w:b w:val="0"/>
          <w:bCs/>
          <w:color w:val="auto"/>
          <w:spacing w:val="0"/>
          <w:szCs w:val="28"/>
        </w:rPr>
        <w:t>5.1.</w:t>
      </w:r>
      <w:r w:rsidR="006E66D9">
        <w:rPr>
          <w:b w:val="0"/>
          <w:bCs/>
          <w:color w:val="auto"/>
          <w:spacing w:val="0"/>
          <w:szCs w:val="28"/>
        </w:rPr>
        <w:t xml:space="preserve"> </w:t>
      </w:r>
      <w:r w:rsidRPr="008168D5">
        <w:rPr>
          <w:b w:val="0"/>
          <w:bCs/>
          <w:color w:val="auto"/>
          <w:spacing w:val="0"/>
          <w:szCs w:val="28"/>
        </w:rPr>
        <w:t>Характеристика</w:t>
      </w:r>
      <w:r w:rsidR="006E66D9">
        <w:rPr>
          <w:b w:val="0"/>
          <w:bCs/>
          <w:color w:val="auto"/>
          <w:spacing w:val="0"/>
          <w:szCs w:val="28"/>
        </w:rPr>
        <w:t xml:space="preserve"> </w:t>
      </w:r>
      <w:r w:rsidRPr="008168D5">
        <w:rPr>
          <w:b w:val="0"/>
          <w:bCs/>
          <w:color w:val="auto"/>
          <w:spacing w:val="0"/>
          <w:szCs w:val="28"/>
        </w:rPr>
        <w:t>основных</w:t>
      </w:r>
      <w:r w:rsidR="006E66D9">
        <w:rPr>
          <w:b w:val="0"/>
          <w:bCs/>
          <w:color w:val="auto"/>
          <w:spacing w:val="0"/>
          <w:szCs w:val="28"/>
        </w:rPr>
        <w:t xml:space="preserve"> </w:t>
      </w:r>
      <w:r w:rsidRPr="008168D5">
        <w:rPr>
          <w:b w:val="0"/>
          <w:bCs/>
          <w:color w:val="auto"/>
          <w:spacing w:val="0"/>
          <w:szCs w:val="28"/>
        </w:rPr>
        <w:t>фондов</w:t>
      </w:r>
      <w:r w:rsidR="006E66D9">
        <w:rPr>
          <w:b w:val="0"/>
          <w:bCs/>
          <w:color w:val="auto"/>
          <w:spacing w:val="0"/>
          <w:szCs w:val="28"/>
        </w:rPr>
        <w:t xml:space="preserve"> </w:t>
      </w:r>
      <w:r w:rsidRPr="008168D5">
        <w:rPr>
          <w:b w:val="0"/>
          <w:bCs/>
          <w:color w:val="auto"/>
          <w:spacing w:val="0"/>
          <w:szCs w:val="28"/>
        </w:rPr>
        <w:t>и</w:t>
      </w:r>
      <w:r w:rsidR="006E66D9">
        <w:rPr>
          <w:b w:val="0"/>
          <w:bCs/>
          <w:color w:val="auto"/>
          <w:spacing w:val="0"/>
          <w:szCs w:val="28"/>
        </w:rPr>
        <w:t xml:space="preserve"> </w:t>
      </w:r>
      <w:r w:rsidRPr="008168D5">
        <w:rPr>
          <w:b w:val="0"/>
          <w:bCs/>
          <w:color w:val="auto"/>
          <w:spacing w:val="0"/>
          <w:szCs w:val="28"/>
        </w:rPr>
        <w:t>производственных</w:t>
      </w:r>
      <w:r w:rsidR="006E66D9">
        <w:rPr>
          <w:b w:val="0"/>
          <w:bCs/>
          <w:color w:val="auto"/>
          <w:spacing w:val="0"/>
          <w:szCs w:val="28"/>
        </w:rPr>
        <w:t xml:space="preserve"> </w:t>
      </w:r>
      <w:r w:rsidRPr="008168D5">
        <w:rPr>
          <w:b w:val="0"/>
          <w:bCs/>
          <w:color w:val="auto"/>
          <w:spacing w:val="0"/>
          <w:szCs w:val="28"/>
        </w:rPr>
        <w:t>мощностей</w:t>
      </w:r>
      <w:r w:rsidR="006E66D9">
        <w:rPr>
          <w:b w:val="0"/>
          <w:bCs/>
          <w:color w:val="auto"/>
          <w:spacing w:val="0"/>
          <w:szCs w:val="28"/>
        </w:rPr>
        <w:t xml:space="preserve"> </w:t>
      </w:r>
    </w:p>
    <w:p w:rsidR="00D26989" w:rsidRPr="008168D5" w:rsidRDefault="00D26989" w:rsidP="008168D5">
      <w:pPr>
        <w:pStyle w:val="a7"/>
        <w:ind w:firstLine="709"/>
        <w:jc w:val="both"/>
        <w:rPr>
          <w:b w:val="0"/>
          <w:bCs/>
          <w:color w:val="auto"/>
          <w:spacing w:val="0"/>
        </w:rPr>
      </w:pPr>
    </w:p>
    <w:p w:rsidR="00D26989" w:rsidRPr="008168D5" w:rsidRDefault="00A618B5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  <w:szCs w:val="28"/>
        </w:rPr>
        <w:t>Анализ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организационной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структуры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фирмы.</w:t>
      </w:r>
      <w:r w:rsidR="006E66D9">
        <w:rPr>
          <w:sz w:val="28"/>
          <w:szCs w:val="28"/>
        </w:rPr>
        <w:t xml:space="preserve"> </w:t>
      </w:r>
      <w:r w:rsidR="00D26989" w:rsidRPr="008168D5">
        <w:rPr>
          <w:sz w:val="28"/>
          <w:szCs w:val="25"/>
        </w:rPr>
        <w:t>Состав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служб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предприятия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(всего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18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служб)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представлен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материалами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Приложения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Б.Такая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организационная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структура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практике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менеджмента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характеризуется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  <w:szCs w:val="25"/>
        </w:rPr>
        <w:t>как</w:t>
      </w:r>
      <w:r w:rsidR="006E66D9">
        <w:rPr>
          <w:sz w:val="28"/>
          <w:szCs w:val="25"/>
        </w:rPr>
        <w:t xml:space="preserve"> </w:t>
      </w:r>
      <w:r w:rsidR="00D26989" w:rsidRPr="008168D5">
        <w:rPr>
          <w:sz w:val="28"/>
        </w:rPr>
        <w:t>линейно-функциональная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структура,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она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включает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себя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специальные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подразделения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при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линейных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руководителях,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которые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помогают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им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выполнять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задачи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организации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целом.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Преимущества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данной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структуры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заключаются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том,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что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имеет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место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более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глубокая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подготовка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решений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планов,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связанных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со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специализацией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работников,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также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имеет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место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освобождение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главного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менеджера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от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глубокого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анализа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проблем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высокий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процент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привлечения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консультантов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экспертов.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Недостатками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данной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организационной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структуры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можно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назвать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чрезмерно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развитую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систему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взаимодействия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вертикали,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а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и</w:t>
      </w:r>
      <w:r w:rsidR="008168D5" w:rsidRPr="008168D5">
        <w:rPr>
          <w:sz w:val="28"/>
        </w:rPr>
        <w:t>менно:</w:t>
      </w:r>
      <w:r w:rsidR="006E66D9">
        <w:rPr>
          <w:sz w:val="28"/>
        </w:rPr>
        <w:t xml:space="preserve"> </w:t>
      </w:r>
      <w:r w:rsidR="008168D5" w:rsidRPr="008168D5">
        <w:rPr>
          <w:sz w:val="28"/>
        </w:rPr>
        <w:t>подчине</w:t>
      </w:r>
      <w:r w:rsidR="00D26989" w:rsidRPr="008168D5">
        <w:rPr>
          <w:sz w:val="28"/>
        </w:rPr>
        <w:t>ние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иерархии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управления,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т.е.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тенденция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к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чрезмерной</w:t>
      </w:r>
      <w:r w:rsidR="006E66D9">
        <w:rPr>
          <w:sz w:val="28"/>
        </w:rPr>
        <w:t xml:space="preserve"> </w:t>
      </w:r>
      <w:r w:rsidR="00D26989" w:rsidRPr="008168D5">
        <w:rPr>
          <w:sz w:val="28"/>
        </w:rPr>
        <w:t>централизации.</w:t>
      </w:r>
    </w:p>
    <w:p w:rsidR="00D26989" w:rsidRPr="008168D5" w:rsidRDefault="00AE7BD6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Обеспечением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производственной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деятельности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служит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заключение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договоров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различными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фирмами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предприятиями.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приложении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приводится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содержание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контракта,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который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заключило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поставку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определенных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видов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Анализ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реализации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договорной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2006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представим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материалами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табл.</w:t>
      </w:r>
      <w:r w:rsidR="00977834" w:rsidRPr="008168D5">
        <w:rPr>
          <w:sz w:val="28"/>
          <w:szCs w:val="28"/>
        </w:rPr>
        <w:t>5.2.</w:t>
      </w:r>
    </w:p>
    <w:p w:rsidR="008168D5" w:rsidRPr="008168D5" w:rsidRDefault="008168D5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AE7BD6" w:rsidRPr="008168D5" w:rsidRDefault="00AE7BD6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5.2.</w:t>
      </w:r>
    </w:p>
    <w:p w:rsidR="00AE7BD6" w:rsidRPr="008168D5" w:rsidRDefault="00AE7BD6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Динамика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реализации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печенья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сопоставимых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ценах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кварталам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2006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года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СКФ</w:t>
      </w:r>
    </w:p>
    <w:tbl>
      <w:tblPr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3"/>
        <w:gridCol w:w="1367"/>
        <w:gridCol w:w="1133"/>
        <w:gridCol w:w="1294"/>
        <w:gridCol w:w="1470"/>
        <w:gridCol w:w="1298"/>
        <w:gridCol w:w="1296"/>
      </w:tblGrid>
      <w:tr w:rsidR="00AE7BD6" w:rsidRPr="008168D5" w:rsidTr="008168D5">
        <w:trPr>
          <w:cantSplit/>
          <w:trHeight w:val="900"/>
        </w:trPr>
        <w:tc>
          <w:tcPr>
            <w:tcW w:w="707" w:type="pct"/>
            <w:vMerge w:val="restar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Квартал</w:t>
            </w:r>
          </w:p>
        </w:tc>
        <w:tc>
          <w:tcPr>
            <w:tcW w:w="747" w:type="pct"/>
            <w:vMerge w:val="restar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Объем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производства</w:t>
            </w:r>
          </w:p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печенья,</w:t>
            </w:r>
            <w:r w:rsidR="006E66D9">
              <w:rPr>
                <w:sz w:val="20"/>
                <w:szCs w:val="20"/>
              </w:rPr>
              <w:t xml:space="preserve"> </w:t>
            </w:r>
          </w:p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грн.</w:t>
            </w:r>
          </w:p>
        </w:tc>
        <w:tc>
          <w:tcPr>
            <w:tcW w:w="1326" w:type="pct"/>
            <w:gridSpan w:val="2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Темпы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роста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,%</w:t>
            </w:r>
          </w:p>
        </w:tc>
        <w:tc>
          <w:tcPr>
            <w:tcW w:w="803" w:type="pct"/>
            <w:vMerge w:val="restar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Объем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реализации,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грн.</w:t>
            </w:r>
          </w:p>
        </w:tc>
        <w:tc>
          <w:tcPr>
            <w:tcW w:w="1417" w:type="pct"/>
            <w:gridSpan w:val="2"/>
            <w:vMerge w:val="restar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Темпы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роста,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%</w:t>
            </w:r>
          </w:p>
        </w:tc>
      </w:tr>
      <w:tr w:rsidR="00AE7BD6" w:rsidRPr="008168D5" w:rsidTr="008168D5">
        <w:trPr>
          <w:cantSplit/>
          <w:trHeight w:val="483"/>
        </w:trPr>
        <w:tc>
          <w:tcPr>
            <w:tcW w:w="707" w:type="pct"/>
            <w:vMerge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pct"/>
            <w:vMerge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vMerge w:val="restar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Базисные</w:t>
            </w:r>
          </w:p>
        </w:tc>
        <w:tc>
          <w:tcPr>
            <w:tcW w:w="707" w:type="pct"/>
            <w:vMerge w:val="restar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Цепные</w:t>
            </w:r>
          </w:p>
        </w:tc>
        <w:tc>
          <w:tcPr>
            <w:tcW w:w="803" w:type="pct"/>
            <w:vMerge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pct"/>
            <w:gridSpan w:val="2"/>
            <w:vMerge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E7BD6" w:rsidRPr="008168D5" w:rsidTr="008168D5">
        <w:trPr>
          <w:cantSplit/>
          <w:trHeight w:val="600"/>
        </w:trPr>
        <w:tc>
          <w:tcPr>
            <w:tcW w:w="707" w:type="pct"/>
            <w:vMerge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pct"/>
            <w:vMerge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vMerge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7" w:type="pct"/>
            <w:vMerge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3" w:type="pct"/>
            <w:vMerge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Базисные</w:t>
            </w:r>
          </w:p>
        </w:tc>
        <w:tc>
          <w:tcPr>
            <w:tcW w:w="708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Цепные</w:t>
            </w:r>
          </w:p>
        </w:tc>
      </w:tr>
      <w:tr w:rsidR="00AE7BD6" w:rsidRPr="008168D5" w:rsidTr="008168D5">
        <w:tc>
          <w:tcPr>
            <w:tcW w:w="70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</w:t>
            </w:r>
          </w:p>
        </w:tc>
        <w:tc>
          <w:tcPr>
            <w:tcW w:w="619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</w:t>
            </w:r>
          </w:p>
        </w:tc>
        <w:tc>
          <w:tcPr>
            <w:tcW w:w="70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</w:t>
            </w:r>
          </w:p>
        </w:tc>
        <w:tc>
          <w:tcPr>
            <w:tcW w:w="803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</w:t>
            </w:r>
          </w:p>
        </w:tc>
        <w:tc>
          <w:tcPr>
            <w:tcW w:w="709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708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</w:t>
            </w:r>
          </w:p>
        </w:tc>
      </w:tr>
      <w:tr w:rsidR="00AE7BD6" w:rsidRPr="008168D5" w:rsidTr="008168D5">
        <w:tc>
          <w:tcPr>
            <w:tcW w:w="70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15200</w:t>
            </w:r>
          </w:p>
        </w:tc>
        <w:tc>
          <w:tcPr>
            <w:tcW w:w="619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</w:t>
            </w:r>
          </w:p>
        </w:tc>
        <w:tc>
          <w:tcPr>
            <w:tcW w:w="70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</w:t>
            </w:r>
          </w:p>
        </w:tc>
        <w:tc>
          <w:tcPr>
            <w:tcW w:w="803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13500</w:t>
            </w:r>
          </w:p>
        </w:tc>
        <w:tc>
          <w:tcPr>
            <w:tcW w:w="709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</w:t>
            </w:r>
          </w:p>
        </w:tc>
        <w:tc>
          <w:tcPr>
            <w:tcW w:w="708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</w:t>
            </w:r>
          </w:p>
        </w:tc>
      </w:tr>
      <w:tr w:rsidR="00AE7BD6" w:rsidRPr="008168D5" w:rsidTr="008168D5">
        <w:tc>
          <w:tcPr>
            <w:tcW w:w="70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18600</w:t>
            </w:r>
          </w:p>
        </w:tc>
        <w:tc>
          <w:tcPr>
            <w:tcW w:w="619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122,3</w:t>
            </w:r>
          </w:p>
        </w:tc>
        <w:tc>
          <w:tcPr>
            <w:tcW w:w="70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122,3</w:t>
            </w:r>
          </w:p>
        </w:tc>
        <w:tc>
          <w:tcPr>
            <w:tcW w:w="803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19550</w:t>
            </w:r>
          </w:p>
        </w:tc>
        <w:tc>
          <w:tcPr>
            <w:tcW w:w="709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144,8</w:t>
            </w:r>
          </w:p>
        </w:tc>
        <w:tc>
          <w:tcPr>
            <w:tcW w:w="708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144,8</w:t>
            </w:r>
          </w:p>
        </w:tc>
      </w:tr>
      <w:tr w:rsidR="00AE7BD6" w:rsidRPr="008168D5" w:rsidTr="008168D5">
        <w:tc>
          <w:tcPr>
            <w:tcW w:w="70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</w:t>
            </w:r>
          </w:p>
        </w:tc>
        <w:tc>
          <w:tcPr>
            <w:tcW w:w="74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19300</w:t>
            </w:r>
          </w:p>
        </w:tc>
        <w:tc>
          <w:tcPr>
            <w:tcW w:w="619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126,9</w:t>
            </w:r>
          </w:p>
        </w:tc>
        <w:tc>
          <w:tcPr>
            <w:tcW w:w="70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103,7</w:t>
            </w:r>
          </w:p>
        </w:tc>
        <w:tc>
          <w:tcPr>
            <w:tcW w:w="803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19000</w:t>
            </w:r>
          </w:p>
        </w:tc>
        <w:tc>
          <w:tcPr>
            <w:tcW w:w="709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140,7</w:t>
            </w:r>
          </w:p>
        </w:tc>
        <w:tc>
          <w:tcPr>
            <w:tcW w:w="708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97,4</w:t>
            </w:r>
          </w:p>
        </w:tc>
      </w:tr>
      <w:tr w:rsidR="00AE7BD6" w:rsidRPr="008168D5" w:rsidTr="008168D5">
        <w:tc>
          <w:tcPr>
            <w:tcW w:w="70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</w:t>
            </w:r>
          </w:p>
        </w:tc>
        <w:tc>
          <w:tcPr>
            <w:tcW w:w="74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7400</w:t>
            </w:r>
          </w:p>
        </w:tc>
        <w:tc>
          <w:tcPr>
            <w:tcW w:w="619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48,6</w:t>
            </w:r>
          </w:p>
        </w:tc>
        <w:tc>
          <w:tcPr>
            <w:tcW w:w="70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38,3</w:t>
            </w:r>
          </w:p>
        </w:tc>
        <w:tc>
          <w:tcPr>
            <w:tcW w:w="803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8900</w:t>
            </w:r>
          </w:p>
        </w:tc>
        <w:tc>
          <w:tcPr>
            <w:tcW w:w="709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65,9</w:t>
            </w:r>
          </w:p>
        </w:tc>
        <w:tc>
          <w:tcPr>
            <w:tcW w:w="708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46,8</w:t>
            </w:r>
          </w:p>
        </w:tc>
      </w:tr>
      <w:tr w:rsidR="00AE7BD6" w:rsidRPr="008168D5" w:rsidTr="008168D5">
        <w:tc>
          <w:tcPr>
            <w:tcW w:w="70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Итого</w:t>
            </w:r>
          </w:p>
        </w:tc>
        <w:tc>
          <w:tcPr>
            <w:tcW w:w="74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fldChar w:fldCharType="begin"/>
            </w:r>
            <w:r w:rsidRPr="008168D5">
              <w:rPr>
                <w:sz w:val="20"/>
                <w:szCs w:val="20"/>
              </w:rPr>
              <w:instrText xml:space="preserve"> =SUM(ABOVE) </w:instrText>
            </w:r>
            <w:r w:rsidRPr="008168D5">
              <w:rPr>
                <w:sz w:val="20"/>
                <w:szCs w:val="20"/>
              </w:rPr>
              <w:fldChar w:fldCharType="separate"/>
            </w:r>
            <w:r w:rsidRPr="008168D5">
              <w:rPr>
                <w:noProof/>
                <w:sz w:val="20"/>
                <w:szCs w:val="20"/>
              </w:rPr>
              <w:t>60502</w:t>
            </w:r>
            <w:r w:rsidRPr="008168D5">
              <w:rPr>
                <w:sz w:val="20"/>
                <w:szCs w:val="20"/>
              </w:rPr>
              <w:fldChar w:fldCharType="end"/>
            </w:r>
          </w:p>
        </w:tc>
        <w:tc>
          <w:tcPr>
            <w:tcW w:w="619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3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fldChar w:fldCharType="begin"/>
            </w:r>
            <w:r w:rsidRPr="008168D5">
              <w:rPr>
                <w:sz w:val="20"/>
                <w:szCs w:val="20"/>
              </w:rPr>
              <w:instrText xml:space="preserve"> =SUM(ABOVE) </w:instrText>
            </w:r>
            <w:r w:rsidRPr="008168D5">
              <w:rPr>
                <w:sz w:val="20"/>
                <w:szCs w:val="20"/>
              </w:rPr>
              <w:fldChar w:fldCharType="separate"/>
            </w:r>
            <w:r w:rsidRPr="008168D5">
              <w:rPr>
                <w:noProof/>
                <w:sz w:val="20"/>
                <w:szCs w:val="20"/>
              </w:rPr>
              <w:t>60955</w:t>
            </w:r>
            <w:r w:rsidRPr="008168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:rsidR="00AE7BD6" w:rsidRPr="008168D5" w:rsidRDefault="00AE7BD6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E7BD6" w:rsidRPr="008168D5" w:rsidRDefault="00AE7BD6" w:rsidP="008168D5">
      <w:pPr>
        <w:spacing w:line="360" w:lineRule="auto"/>
        <w:ind w:firstLine="709"/>
        <w:jc w:val="both"/>
        <w:rPr>
          <w:sz w:val="28"/>
        </w:rPr>
      </w:pPr>
    </w:p>
    <w:p w:rsidR="00AE7BD6" w:rsidRPr="008168D5" w:rsidRDefault="00AE7BD6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Из</w:t>
      </w:r>
      <w:r w:rsidR="006E66D9">
        <w:rPr>
          <w:sz w:val="28"/>
        </w:rPr>
        <w:t xml:space="preserve"> </w:t>
      </w:r>
      <w:r w:rsidRPr="008168D5">
        <w:rPr>
          <w:sz w:val="28"/>
        </w:rPr>
        <w:t>таблицы</w:t>
      </w:r>
      <w:r w:rsidR="006E66D9">
        <w:rPr>
          <w:sz w:val="28"/>
        </w:rPr>
        <w:t xml:space="preserve"> </w:t>
      </w:r>
      <w:r w:rsidRPr="008168D5">
        <w:rPr>
          <w:sz w:val="28"/>
        </w:rPr>
        <w:t>видно,</w:t>
      </w:r>
      <w:r w:rsidR="006E66D9">
        <w:rPr>
          <w:sz w:val="28"/>
        </w:rPr>
        <w:t xml:space="preserve"> </w:t>
      </w:r>
      <w:r w:rsidRPr="008168D5">
        <w:rPr>
          <w:sz w:val="28"/>
        </w:rPr>
        <w:t>что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2006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году</w:t>
      </w:r>
      <w:r w:rsidR="006E66D9">
        <w:rPr>
          <w:sz w:val="28"/>
        </w:rPr>
        <w:t xml:space="preserve"> </w:t>
      </w:r>
      <w:r w:rsidRPr="008168D5">
        <w:rPr>
          <w:sz w:val="28"/>
        </w:rPr>
        <w:t>к</w:t>
      </w:r>
      <w:r w:rsidR="006E66D9">
        <w:rPr>
          <w:sz w:val="28"/>
        </w:rPr>
        <w:t xml:space="preserve"> </w:t>
      </w:r>
      <w:r w:rsidRPr="008168D5">
        <w:rPr>
          <w:sz w:val="28"/>
        </w:rPr>
        <w:t>4</w:t>
      </w:r>
      <w:r w:rsidR="006E66D9">
        <w:rPr>
          <w:sz w:val="28"/>
        </w:rPr>
        <w:t xml:space="preserve"> </w:t>
      </w:r>
      <w:r w:rsidRPr="008168D5">
        <w:rPr>
          <w:sz w:val="28"/>
        </w:rPr>
        <w:t>кварталу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объем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печенья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снизился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51,4%,</w:t>
      </w:r>
      <w:r w:rsidR="006E66D9">
        <w:rPr>
          <w:sz w:val="28"/>
        </w:rPr>
        <w:t xml:space="preserve"> </w:t>
      </w:r>
      <w:r w:rsidRPr="008168D5">
        <w:rPr>
          <w:sz w:val="28"/>
        </w:rPr>
        <w:t>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объем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упал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34,1</w:t>
      </w:r>
      <w:r w:rsidR="006E66D9">
        <w:rPr>
          <w:sz w:val="28"/>
        </w:rPr>
        <w:t xml:space="preserve"> </w:t>
      </w:r>
      <w:r w:rsidRPr="008168D5">
        <w:rPr>
          <w:sz w:val="28"/>
        </w:rPr>
        <w:t>%.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Поэтому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2006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году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основой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производственной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стратегии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выступало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производство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таких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видо</w:t>
      </w:r>
      <w:r w:rsidR="008E18C5"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как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конфеты</w:t>
      </w:r>
      <w:r w:rsidR="006E66D9">
        <w:rPr>
          <w:sz w:val="28"/>
        </w:rPr>
        <w:t xml:space="preserve"> </w:t>
      </w:r>
      <w:r w:rsidRPr="008168D5">
        <w:rPr>
          <w:sz w:val="28"/>
        </w:rPr>
        <w:t>(карамельные,</w:t>
      </w:r>
      <w:r w:rsidR="006E66D9">
        <w:rPr>
          <w:sz w:val="28"/>
        </w:rPr>
        <w:t xml:space="preserve"> </w:t>
      </w:r>
      <w:r w:rsidRPr="008168D5">
        <w:rPr>
          <w:sz w:val="28"/>
        </w:rPr>
        <w:t>шоколадные).</w:t>
      </w:r>
    </w:p>
    <w:p w:rsidR="00295504" w:rsidRPr="008168D5" w:rsidRDefault="00295504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  <w:sectPr w:rsidR="00295504" w:rsidRPr="008168D5" w:rsidSect="008168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95235" w:rsidRPr="008168D5" w:rsidRDefault="000679BF" w:rsidP="008168D5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8168D5">
        <w:rPr>
          <w:b/>
          <w:caps/>
          <w:sz w:val="28"/>
          <w:szCs w:val="28"/>
        </w:rPr>
        <w:t>Раздел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6.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Стратегия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обеспечения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производства</w:t>
      </w:r>
    </w:p>
    <w:p w:rsidR="00595235" w:rsidRPr="008168D5" w:rsidRDefault="00595235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19015E" w:rsidRPr="008168D5" w:rsidRDefault="00595235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Налаживание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оптимальных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связей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поставщиками,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подкрепляются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последнее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время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разработкой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реализацией</w:t>
      </w:r>
      <w:r w:rsidR="006E66D9">
        <w:rPr>
          <w:sz w:val="28"/>
          <w:szCs w:val="28"/>
        </w:rPr>
        <w:t xml:space="preserve"> </w:t>
      </w:r>
      <w:r w:rsidR="0019015E" w:rsidRPr="008168D5">
        <w:rPr>
          <w:sz w:val="28"/>
          <w:szCs w:val="28"/>
        </w:rPr>
        <w:t>подходов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логисти</w:t>
      </w:r>
      <w:r w:rsidR="0019015E" w:rsidRPr="008168D5">
        <w:rPr>
          <w:sz w:val="28"/>
          <w:szCs w:val="28"/>
        </w:rPr>
        <w:t>ки.</w:t>
      </w:r>
    </w:p>
    <w:p w:rsidR="00595235" w:rsidRPr="008168D5" w:rsidRDefault="00595235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Стратегия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управления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формируется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следующих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важнейших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положениях,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разработанных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Представим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ниже.</w:t>
      </w:r>
    </w:p>
    <w:p w:rsidR="00595235" w:rsidRPr="008168D5" w:rsidRDefault="00595235" w:rsidP="008168D5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33"/>
        </w:rPr>
      </w:pPr>
      <w:r w:rsidRPr="008168D5">
        <w:rPr>
          <w:bCs/>
          <w:sz w:val="28"/>
          <w:szCs w:val="33"/>
        </w:rPr>
        <w:t>Рассмотрим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основные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этапы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и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положения,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способствующие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регламентации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действий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предприятия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по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организации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реализации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заказа.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Для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этого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представим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возможное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содержание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цикла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реализации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контрактов-заказов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для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предприятия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«СКФ»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на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рис.</w:t>
      </w:r>
      <w:r w:rsidR="006E66D9">
        <w:rPr>
          <w:bCs/>
          <w:sz w:val="28"/>
          <w:szCs w:val="33"/>
        </w:rPr>
        <w:t xml:space="preserve"> </w:t>
      </w:r>
      <w:r w:rsidR="00977834" w:rsidRPr="008168D5">
        <w:rPr>
          <w:bCs/>
          <w:sz w:val="28"/>
          <w:szCs w:val="33"/>
        </w:rPr>
        <w:t>6.1</w:t>
      </w:r>
      <w:r w:rsidRPr="008168D5">
        <w:rPr>
          <w:bCs/>
          <w:sz w:val="28"/>
          <w:szCs w:val="33"/>
        </w:rPr>
        <w:t>.</w:t>
      </w:r>
    </w:p>
    <w:p w:rsidR="008168D5" w:rsidRPr="008168D5" w:rsidRDefault="008168D5" w:rsidP="008168D5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33"/>
        </w:rPr>
      </w:pPr>
    </w:p>
    <w:p w:rsidR="00595235" w:rsidRPr="008168D5" w:rsidRDefault="006E5AC1" w:rsidP="008168D5">
      <w:pPr>
        <w:pStyle w:val="aa"/>
        <w:tabs>
          <w:tab w:val="left" w:pos="7340"/>
        </w:tabs>
        <w:spacing w:after="0" w:line="360" w:lineRule="auto"/>
        <w:ind w:left="0" w:firstLine="709"/>
        <w:jc w:val="both"/>
        <w:rPr>
          <w:sz w:val="28"/>
          <w:szCs w:val="33"/>
        </w:rPr>
      </w:pPr>
      <w:r>
        <w:rPr>
          <w:noProof/>
        </w:rPr>
        <w:pict>
          <v:rect id="_x0000_s1044" style="position:absolute;left:0;text-align:left;margin-left:189pt;margin-top:.15pt;width:126pt;height:49.8pt;z-index:251638784">
            <v:textbox style="mso-next-textbox:#_x0000_s1044">
              <w:txbxContent>
                <w:p w:rsidR="008168D5" w:rsidRDefault="008168D5" w:rsidP="00595235">
                  <w:pPr>
                    <w:pStyle w:val="9"/>
                  </w:pPr>
                  <w:r>
                    <w:t xml:space="preserve">Склад </w:t>
                  </w:r>
                </w:p>
                <w:p w:rsidR="008168D5" w:rsidRDefault="008168D5" w:rsidP="00595235">
                  <w:pPr>
                    <w:jc w:val="center"/>
                  </w:pPr>
                  <w:r>
                    <w:t xml:space="preserve">Обработка заказа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5" style="position:absolute;left:0;text-align:left;z-index:251657216" from="315pt,19.1pt" to="6in,82.1pt">
            <v:stroke endarrow="block"/>
          </v:line>
        </w:pict>
      </w:r>
      <w:r w:rsidR="00595235" w:rsidRPr="008168D5">
        <w:rPr>
          <w:bCs/>
          <w:sz w:val="28"/>
          <w:szCs w:val="33"/>
        </w:rPr>
        <w:tab/>
      </w:r>
      <w:r w:rsidR="00595235" w:rsidRPr="008168D5">
        <w:rPr>
          <w:sz w:val="28"/>
          <w:szCs w:val="33"/>
        </w:rPr>
        <w:t>Большой</w:t>
      </w:r>
      <w:r w:rsidR="006E66D9">
        <w:rPr>
          <w:sz w:val="28"/>
          <w:szCs w:val="33"/>
        </w:rPr>
        <w:t xml:space="preserve"> </w:t>
      </w:r>
      <w:r w:rsidR="00595235" w:rsidRPr="008168D5">
        <w:rPr>
          <w:sz w:val="28"/>
          <w:szCs w:val="33"/>
        </w:rPr>
        <w:t>цикл</w:t>
      </w:r>
    </w:p>
    <w:p w:rsidR="00595235" w:rsidRPr="008168D5" w:rsidRDefault="006E5AC1" w:rsidP="008168D5">
      <w:pPr>
        <w:pStyle w:val="aa"/>
        <w:tabs>
          <w:tab w:val="left" w:pos="2240"/>
          <w:tab w:val="center" w:pos="5127"/>
        </w:tabs>
        <w:spacing w:after="0" w:line="360" w:lineRule="auto"/>
        <w:ind w:left="0" w:firstLine="709"/>
        <w:jc w:val="both"/>
        <w:rPr>
          <w:sz w:val="28"/>
          <w:szCs w:val="33"/>
        </w:rPr>
      </w:pPr>
      <w:r>
        <w:rPr>
          <w:noProof/>
        </w:rPr>
        <w:pict>
          <v:line id="_x0000_s1046" style="position:absolute;left:0;text-align:left;flip:y;z-index:251646976" from="108pt,21.95pt" to="189pt,57.95pt">
            <v:stroke endarrow="block"/>
          </v:line>
        </w:pict>
      </w:r>
      <w:r w:rsidR="00595235" w:rsidRPr="008168D5">
        <w:rPr>
          <w:sz w:val="28"/>
          <w:szCs w:val="33"/>
        </w:rPr>
        <w:t>Малый</w:t>
      </w:r>
      <w:r w:rsidR="006E66D9">
        <w:rPr>
          <w:sz w:val="28"/>
          <w:szCs w:val="33"/>
        </w:rPr>
        <w:t xml:space="preserve"> </w:t>
      </w:r>
      <w:r w:rsidR="00595235" w:rsidRPr="008168D5">
        <w:rPr>
          <w:sz w:val="28"/>
          <w:szCs w:val="33"/>
        </w:rPr>
        <w:t>цикл</w:t>
      </w:r>
      <w:r w:rsidR="00595235" w:rsidRPr="008168D5">
        <w:rPr>
          <w:sz w:val="28"/>
          <w:szCs w:val="33"/>
        </w:rPr>
        <w:tab/>
      </w:r>
    </w:p>
    <w:p w:rsidR="00595235" w:rsidRPr="008168D5" w:rsidRDefault="006E5AC1" w:rsidP="008168D5">
      <w:pPr>
        <w:pStyle w:val="aa"/>
        <w:tabs>
          <w:tab w:val="left" w:pos="4600"/>
        </w:tabs>
        <w:spacing w:after="0" w:line="360" w:lineRule="auto"/>
        <w:ind w:left="0" w:firstLine="709"/>
        <w:jc w:val="both"/>
        <w:rPr>
          <w:bCs/>
          <w:sz w:val="28"/>
          <w:szCs w:val="33"/>
        </w:rPr>
      </w:pPr>
      <w:r>
        <w:rPr>
          <w:noProof/>
        </w:rPr>
        <w:pict>
          <v:rect id="_x0000_s1047" style="position:absolute;left:0;text-align:left;margin-left:306pt;margin-top:6.8pt;width:99pt;height:54pt;z-index:251658240" strokecolor="white">
            <v:textbox>
              <w:txbxContent>
                <w:p w:rsidR="008168D5" w:rsidRDefault="008168D5" w:rsidP="00595235">
                  <w:pPr>
                    <w:spacing w:line="240" w:lineRule="exact"/>
                  </w:pPr>
                  <w:r>
                    <w:t>Передача заказа по отсутствующим позициям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8" style="position:absolute;left:0;text-align:left;flip:x;z-index:251648000" from="234pt,15.8pt" to="270pt,78.8pt">
            <v:stroke endarrow="block"/>
          </v:line>
        </w:pict>
      </w:r>
      <w:r>
        <w:rPr>
          <w:noProof/>
        </w:rPr>
        <w:pict>
          <v:rect id="_x0000_s1049" style="position:absolute;left:0;text-align:left;margin-left:36pt;margin-top:15.8pt;width:1in;height:36pt;z-index:251639808">
            <v:textbox>
              <w:txbxContent>
                <w:p w:rsidR="008168D5" w:rsidRDefault="008168D5" w:rsidP="00595235">
                  <w:pPr>
                    <w:jc w:val="center"/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Заказ</w:t>
                  </w:r>
                </w:p>
              </w:txbxContent>
            </v:textbox>
          </v:rect>
        </w:pict>
      </w:r>
      <w:r w:rsidR="00595235" w:rsidRPr="008168D5">
        <w:rPr>
          <w:bCs/>
          <w:sz w:val="28"/>
          <w:szCs w:val="33"/>
        </w:rPr>
        <w:tab/>
      </w:r>
    </w:p>
    <w:p w:rsidR="00595235" w:rsidRPr="008168D5" w:rsidRDefault="006E5AC1" w:rsidP="008168D5">
      <w:pPr>
        <w:pStyle w:val="aa"/>
        <w:spacing w:after="0" w:line="360" w:lineRule="auto"/>
        <w:ind w:left="0" w:firstLine="709"/>
        <w:jc w:val="both"/>
        <w:rPr>
          <w:bCs/>
          <w:sz w:val="28"/>
          <w:szCs w:val="33"/>
        </w:rPr>
      </w:pPr>
      <w:r>
        <w:rPr>
          <w:noProof/>
        </w:rPr>
        <w:pict>
          <v:rect id="_x0000_s1050" style="position:absolute;left:0;text-align:left;margin-left:396pt;margin-top:9.65pt;width:90pt;height:36pt;z-index:251652096">
            <v:textbox>
              <w:txbxContent>
                <w:p w:rsidR="008168D5" w:rsidRDefault="008168D5" w:rsidP="00595235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Фабрика-изготовитель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243pt;margin-top:9.65pt;width:81pt;height:36pt;z-index:251651072" strokecolor="white">
            <v:textbox>
              <w:txbxContent>
                <w:p w:rsidR="008168D5" w:rsidRDefault="008168D5" w:rsidP="00595235">
                  <w:r>
                    <w:t>Доставка заказа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135pt;margin-top:.65pt;width:90pt;height:36pt;z-index:251650048" strokecolor="white">
            <v:textbox>
              <w:txbxContent>
                <w:p w:rsidR="008168D5" w:rsidRDefault="008168D5" w:rsidP="00595235">
                  <w:r>
                    <w:t>Передача заказа</w:t>
                  </w:r>
                </w:p>
              </w:txbxContent>
            </v:textbox>
          </v:rect>
        </w:pict>
      </w:r>
    </w:p>
    <w:p w:rsidR="00595235" w:rsidRPr="008168D5" w:rsidRDefault="006E5AC1" w:rsidP="008168D5">
      <w:pPr>
        <w:pStyle w:val="aa"/>
        <w:spacing w:after="0" w:line="360" w:lineRule="auto"/>
        <w:ind w:left="0" w:firstLine="709"/>
        <w:jc w:val="both"/>
        <w:rPr>
          <w:bCs/>
          <w:sz w:val="28"/>
          <w:szCs w:val="33"/>
        </w:rPr>
      </w:pPr>
      <w:r>
        <w:rPr>
          <w:noProof/>
        </w:rPr>
        <w:pict>
          <v:line id="_x0000_s1053" style="position:absolute;left:0;text-align:left;flip:x;z-index:251660288" from="6in,21.5pt" to="441pt,48.5pt"/>
        </w:pict>
      </w:r>
      <w:r>
        <w:rPr>
          <w:noProof/>
        </w:rPr>
        <w:pict>
          <v:rect id="_x0000_s1054" style="position:absolute;left:0;text-align:left;margin-left:180pt;margin-top:21.5pt;width:36pt;height:27pt;z-index:251641856"/>
        </w:pict>
      </w:r>
      <w:r>
        <w:rPr>
          <w:noProof/>
        </w:rPr>
        <w:pict>
          <v:line id="_x0000_s1055" style="position:absolute;left:0;text-align:left;flip:y;z-index:251645952" from="1in,3.5pt" to="99pt,48.5pt">
            <v:stroke endarrow="block"/>
          </v:line>
        </w:pict>
      </w:r>
    </w:p>
    <w:p w:rsidR="00595235" w:rsidRPr="008168D5" w:rsidRDefault="006E5AC1" w:rsidP="008168D5">
      <w:pPr>
        <w:pStyle w:val="aa"/>
        <w:spacing w:after="0" w:line="360" w:lineRule="auto"/>
        <w:ind w:left="0" w:firstLine="709"/>
        <w:jc w:val="both"/>
        <w:rPr>
          <w:bCs/>
          <w:sz w:val="28"/>
          <w:szCs w:val="33"/>
        </w:rPr>
      </w:pPr>
      <w:r>
        <w:rPr>
          <w:noProof/>
        </w:rPr>
        <w:pict>
          <v:rect id="_x0000_s1056" style="position:absolute;left:0;text-align:left;margin-left:324pt;margin-top:6.35pt;width:2in;height:39.15pt;z-index:251659264" strokecolor="white">
            <v:textbox>
              <w:txbxContent>
                <w:p w:rsidR="008168D5" w:rsidRDefault="008168D5" w:rsidP="00595235">
                  <w:r>
                    <w:t xml:space="preserve">Обработка заказа, комплектации из запасов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3in;margin-top:6.35pt;width:1in;height:18pt;z-index:251642880"/>
        </w:pict>
      </w:r>
    </w:p>
    <w:p w:rsidR="00595235" w:rsidRPr="008168D5" w:rsidRDefault="006E5AC1" w:rsidP="008168D5">
      <w:pPr>
        <w:pStyle w:val="aa"/>
        <w:tabs>
          <w:tab w:val="left" w:pos="6920"/>
        </w:tabs>
        <w:spacing w:after="0" w:line="360" w:lineRule="auto"/>
        <w:ind w:left="0" w:firstLine="709"/>
        <w:jc w:val="both"/>
        <w:rPr>
          <w:bCs/>
          <w:sz w:val="28"/>
          <w:szCs w:val="33"/>
        </w:rPr>
      </w:pPr>
      <w:r>
        <w:rPr>
          <w:noProof/>
        </w:rPr>
        <w:pict>
          <v:rect id="_x0000_s1058" style="position:absolute;left:0;text-align:left;margin-left:63pt;margin-top:.2pt;width:81pt;height:51.6pt;z-index:251640832">
            <v:textbox>
              <w:txbxContent>
                <w:p w:rsidR="008168D5" w:rsidRDefault="008168D5" w:rsidP="00595235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Покупатель</w:t>
                  </w:r>
                </w:p>
                <w:p w:rsidR="008168D5" w:rsidRDefault="008168D5" w:rsidP="00595235">
                  <w:r>
                    <w:t>(Агент, Посредник)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9" style="position:absolute;left:0;text-align:left;flip:x;z-index:251649024" from="2in,.2pt" to="225pt,27.2pt">
            <v:stroke endarrow="block"/>
          </v:line>
        </w:pict>
      </w:r>
      <w:r>
        <w:rPr>
          <w:noProof/>
        </w:rPr>
        <w:pict>
          <v:oval id="_x0000_s1060" style="position:absolute;left:0;text-align:left;margin-left:261pt;margin-top:.2pt;width:9pt;height:9pt;z-index:251644928"/>
        </w:pict>
      </w:r>
      <w:r>
        <w:rPr>
          <w:noProof/>
        </w:rPr>
        <w:pict>
          <v:oval id="_x0000_s1061" style="position:absolute;left:0;text-align:left;margin-left:198pt;margin-top:.2pt;width:9pt;height:9pt;z-index:251643904"/>
        </w:pict>
      </w:r>
      <w:r w:rsidR="00595235" w:rsidRPr="008168D5">
        <w:rPr>
          <w:bCs/>
          <w:sz w:val="28"/>
          <w:szCs w:val="33"/>
        </w:rPr>
        <w:tab/>
      </w:r>
    </w:p>
    <w:p w:rsidR="00595235" w:rsidRPr="008168D5" w:rsidRDefault="006E5AC1" w:rsidP="008168D5">
      <w:pPr>
        <w:pStyle w:val="aa"/>
        <w:spacing w:after="0" w:line="360" w:lineRule="auto"/>
        <w:ind w:left="0" w:firstLine="709"/>
        <w:jc w:val="both"/>
        <w:rPr>
          <w:bCs/>
          <w:sz w:val="28"/>
          <w:szCs w:val="33"/>
        </w:rPr>
      </w:pPr>
      <w:r>
        <w:rPr>
          <w:noProof/>
        </w:rPr>
        <w:pict>
          <v:line id="_x0000_s1062" style="position:absolute;left:0;text-align:left;flip:x y;z-index:251663360" from="2in,3.05pt" to="315pt,48.05pt">
            <v:stroke endarrow="block"/>
          </v:line>
        </w:pict>
      </w:r>
      <w:r>
        <w:rPr>
          <w:noProof/>
        </w:rPr>
        <w:pict>
          <v:line id="_x0000_s1063" style="position:absolute;left:0;text-align:left;flip:x;z-index:251661312" from="387pt,12.05pt" to="414pt,39.05pt">
            <v:stroke endarrow="block"/>
          </v:line>
        </w:pict>
      </w:r>
    </w:p>
    <w:p w:rsidR="00595235" w:rsidRPr="008168D5" w:rsidRDefault="006E5AC1" w:rsidP="008168D5">
      <w:pPr>
        <w:pStyle w:val="aa"/>
        <w:spacing w:after="0" w:line="360" w:lineRule="auto"/>
        <w:ind w:left="0" w:firstLine="709"/>
        <w:jc w:val="both"/>
        <w:rPr>
          <w:bCs/>
          <w:sz w:val="28"/>
          <w:szCs w:val="33"/>
        </w:rPr>
      </w:pPr>
      <w:r>
        <w:rPr>
          <w:noProof/>
        </w:rPr>
        <w:pict>
          <v:rect id="_x0000_s1064" style="position:absolute;left:0;text-align:left;margin-left:153pt;margin-top:3.05pt;width:135pt;height:25.35pt;z-index:251662336" strokecolor="white">
            <v:textbox>
              <w:txbxContent>
                <w:p w:rsidR="008168D5" w:rsidRDefault="008168D5" w:rsidP="00595235">
                  <w:pPr>
                    <w:spacing w:line="240" w:lineRule="exact"/>
                  </w:pPr>
                  <w:r>
                    <w:t>Доставка  заказов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351pt;margin-top:14.9pt;width:1in;height:18pt;z-index:251654144"/>
        </w:pict>
      </w:r>
      <w:r>
        <w:rPr>
          <w:noProof/>
        </w:rPr>
        <w:pict>
          <v:rect id="_x0000_s1066" style="position:absolute;left:0;text-align:left;margin-left:315pt;margin-top:5.9pt;width:36pt;height:27pt;z-index:251653120"/>
        </w:pict>
      </w:r>
    </w:p>
    <w:p w:rsidR="00595235" w:rsidRPr="008168D5" w:rsidRDefault="006E5AC1" w:rsidP="008168D5">
      <w:pPr>
        <w:pStyle w:val="aa"/>
        <w:spacing w:after="0" w:line="360" w:lineRule="auto"/>
        <w:ind w:left="0" w:firstLine="709"/>
        <w:jc w:val="both"/>
        <w:rPr>
          <w:bCs/>
          <w:sz w:val="28"/>
          <w:szCs w:val="33"/>
        </w:rPr>
      </w:pPr>
      <w:r>
        <w:rPr>
          <w:noProof/>
        </w:rPr>
        <w:pict>
          <v:oval id="_x0000_s1067" style="position:absolute;left:0;text-align:left;margin-left:396pt;margin-top:8.75pt;width:9pt;height:9pt;z-index:251656192"/>
        </w:pict>
      </w:r>
      <w:r>
        <w:rPr>
          <w:noProof/>
        </w:rPr>
        <w:pict>
          <v:oval id="_x0000_s1068" style="position:absolute;left:0;text-align:left;margin-left:333pt;margin-top:8.75pt;width:9pt;height:9pt;z-index:251655168"/>
        </w:pict>
      </w:r>
    </w:p>
    <w:p w:rsidR="00595235" w:rsidRPr="008168D5" w:rsidRDefault="006E5AC1" w:rsidP="008168D5">
      <w:pPr>
        <w:pStyle w:val="aa"/>
        <w:spacing w:after="0" w:line="360" w:lineRule="auto"/>
        <w:ind w:left="0" w:firstLine="709"/>
        <w:jc w:val="both"/>
        <w:rPr>
          <w:bCs/>
          <w:sz w:val="28"/>
          <w:szCs w:val="33"/>
        </w:rPr>
      </w:pPr>
      <w:r>
        <w:rPr>
          <w:noProof/>
        </w:rPr>
        <w:pict>
          <v:rect id="_x0000_s1069" style="position:absolute;left:0;text-align:left;margin-left:99pt;margin-top:-.25pt;width:261pt;height:18pt;z-index:251665408" strokecolor="white">
            <v:textbox>
              <w:txbxContent>
                <w:p w:rsidR="008168D5" w:rsidRDefault="008168D5" w:rsidP="00595235">
                  <w:pPr>
                    <w:jc w:val="center"/>
                  </w:pPr>
                  <w:r>
                    <w:t>Длительность цикла реализации заказа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0" style="position:absolute;left:0;text-align:left;z-index:251664384" from="27pt,17.3pt" to="459pt,17.3pt">
            <v:stroke startarrow="block" endarrow="block"/>
          </v:line>
        </w:pict>
      </w:r>
    </w:p>
    <w:p w:rsidR="00595235" w:rsidRPr="008168D5" w:rsidRDefault="006E5AC1" w:rsidP="008168D5">
      <w:pPr>
        <w:pStyle w:val="aa"/>
        <w:spacing w:after="0" w:line="360" w:lineRule="auto"/>
        <w:ind w:left="0" w:firstLine="709"/>
        <w:jc w:val="both"/>
        <w:rPr>
          <w:bCs/>
          <w:sz w:val="28"/>
          <w:szCs w:val="33"/>
        </w:rPr>
      </w:pPr>
      <w:r>
        <w:rPr>
          <w:noProof/>
        </w:rPr>
        <w:pict>
          <v:rect id="_x0000_s1071" style="position:absolute;left:0;text-align:left;margin-left:27pt;margin-top:11.15pt;width:99pt;height:36pt;z-index:251666432">
            <v:textbox>
              <w:txbxContent>
                <w:p w:rsidR="008168D5" w:rsidRDefault="008168D5" w:rsidP="00595235">
                  <w:r>
                    <w:t>Передача заказа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left:0;text-align:left;margin-left:135pt;margin-top:11.15pt;width:99pt;height:36pt;z-index:251667456">
            <v:textbox>
              <w:txbxContent>
                <w:p w:rsidR="008168D5" w:rsidRDefault="008168D5" w:rsidP="00595235">
                  <w:r>
                    <w:t>Обработка и комплектация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left:0;text-align:left;margin-left:243pt;margin-top:11.15pt;width:99pt;height:36pt;z-index:251668480">
            <v:textbox>
              <w:txbxContent>
                <w:p w:rsidR="008168D5" w:rsidRDefault="008168D5" w:rsidP="00595235">
                  <w:pPr>
                    <w:jc w:val="center"/>
                  </w:pPr>
                  <w:r>
                    <w:t>Запас на период закупки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left:0;text-align:left;margin-left:351pt;margin-top:11.15pt;width:99pt;height:36pt;z-index:251669504">
            <v:textbox>
              <w:txbxContent>
                <w:p w:rsidR="008168D5" w:rsidRDefault="008168D5" w:rsidP="00595235">
                  <w:r>
                    <w:t>Срок доставки</w:t>
                  </w:r>
                </w:p>
              </w:txbxContent>
            </v:textbox>
          </v:rect>
        </w:pict>
      </w:r>
    </w:p>
    <w:p w:rsidR="00595235" w:rsidRPr="008168D5" w:rsidRDefault="00595235" w:rsidP="008168D5">
      <w:pPr>
        <w:pStyle w:val="aa"/>
        <w:spacing w:after="0" w:line="360" w:lineRule="auto"/>
        <w:ind w:left="0" w:firstLine="709"/>
        <w:jc w:val="both"/>
        <w:rPr>
          <w:bCs/>
          <w:sz w:val="28"/>
          <w:szCs w:val="33"/>
        </w:rPr>
      </w:pPr>
    </w:p>
    <w:p w:rsidR="00595235" w:rsidRPr="008168D5" w:rsidRDefault="006E5AC1" w:rsidP="008168D5">
      <w:pPr>
        <w:pStyle w:val="aa"/>
        <w:spacing w:after="0" w:line="360" w:lineRule="auto"/>
        <w:ind w:left="0" w:firstLine="709"/>
        <w:jc w:val="both"/>
        <w:rPr>
          <w:bCs/>
          <w:sz w:val="28"/>
          <w:szCs w:val="33"/>
        </w:rPr>
      </w:pPr>
      <w:r>
        <w:rPr>
          <w:noProof/>
        </w:rPr>
        <w:pict>
          <v:rect id="_x0000_s1075" style="position:absolute;left:0;text-align:left;margin-left:5in;margin-top:23pt;width:90pt;height:52.75pt;z-index:251676672" strokecolor="white">
            <v:textbox style="mso-next-textbox:#_x0000_s1075">
              <w:txbxContent>
                <w:p w:rsidR="008168D5" w:rsidRDefault="008168D5" w:rsidP="00595235">
                  <w:r>
                    <w:t>Доставка со склада. Поставки заказчику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6" style="position:absolute;left:0;text-align:left;z-index:251673600" from="342pt,16.85pt" to="450pt,16.85pt">
            <v:stroke startarrow="block" endarrow="block"/>
          </v:line>
        </w:pict>
      </w:r>
      <w:r>
        <w:rPr>
          <w:noProof/>
        </w:rPr>
        <w:pict>
          <v:line id="_x0000_s1077" style="position:absolute;left:0;text-align:left;z-index:251672576" from="234pt,16.85pt" to="342pt,16.85pt">
            <v:stroke startarrow="block" endarrow="block"/>
          </v:line>
        </w:pict>
      </w:r>
      <w:r>
        <w:rPr>
          <w:noProof/>
        </w:rPr>
        <w:pict>
          <v:line id="_x0000_s1078" style="position:absolute;left:0;text-align:left;z-index:251671552" from="135pt,16.85pt" to="234pt,16.85pt">
            <v:stroke startarrow="block" endarrow="block"/>
          </v:line>
        </w:pict>
      </w:r>
      <w:r>
        <w:rPr>
          <w:noProof/>
        </w:rPr>
        <w:pict>
          <v:line id="_x0000_s1079" style="position:absolute;left:0;text-align:left;z-index:251670528" from="9pt,16.85pt" to="135pt,16.85pt">
            <v:stroke startarrow="block" endarrow="block"/>
          </v:line>
        </w:pict>
      </w:r>
    </w:p>
    <w:p w:rsidR="00595235" w:rsidRPr="008168D5" w:rsidRDefault="006E5AC1" w:rsidP="008168D5">
      <w:pPr>
        <w:pStyle w:val="aa"/>
        <w:spacing w:after="0" w:line="360" w:lineRule="auto"/>
        <w:ind w:left="0" w:firstLine="709"/>
        <w:jc w:val="both"/>
        <w:rPr>
          <w:bCs/>
          <w:sz w:val="28"/>
          <w:szCs w:val="33"/>
        </w:rPr>
      </w:pPr>
      <w:r>
        <w:rPr>
          <w:noProof/>
        </w:rPr>
        <w:pict>
          <v:rect id="_x0000_s1080" style="position:absolute;left:0;text-align:left;margin-left:234pt;margin-top:2.3pt;width:2in;height:73.75pt;z-index:251675648" strokecolor="white">
            <v:textbox style="mso-next-textbox:#_x0000_s1080">
              <w:txbxContent>
                <w:p w:rsidR="008168D5" w:rsidRPr="008E18C5" w:rsidRDefault="008168D5" w:rsidP="00595235">
                  <w:pPr>
                    <w:spacing w:line="240" w:lineRule="exact"/>
                    <w:rPr>
                      <w:sz w:val="22"/>
                      <w:szCs w:val="22"/>
                    </w:rPr>
                  </w:pPr>
                  <w:r w:rsidRPr="008E18C5">
                    <w:rPr>
                      <w:sz w:val="22"/>
                      <w:szCs w:val="22"/>
                    </w:rPr>
                    <w:t>Исчерпание запасов, что требует дополнительного времени на  производство и доставку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left:0;text-align:left;margin-left:2in;margin-top:7.85pt;width:90pt;height:36pt;z-index:251674624" strokecolor="white">
            <v:textbox style="mso-next-textbox:#_x0000_s1081">
              <w:txbxContent>
                <w:p w:rsidR="008168D5" w:rsidRDefault="008168D5" w:rsidP="00595235">
                  <w:r>
                    <w:rPr>
                      <w:bCs/>
                      <w:szCs w:val="33"/>
                    </w:rPr>
                    <w:t>Документация на отгрузку</w:t>
                  </w:r>
                </w:p>
              </w:txbxContent>
            </v:textbox>
          </v:rect>
        </w:pict>
      </w:r>
      <w:r w:rsidR="00595235" w:rsidRPr="008168D5">
        <w:rPr>
          <w:bCs/>
          <w:sz w:val="28"/>
          <w:szCs w:val="33"/>
        </w:rPr>
        <w:t>Объединение</w:t>
      </w:r>
    </w:p>
    <w:p w:rsidR="00595235" w:rsidRPr="008168D5" w:rsidRDefault="00595235" w:rsidP="008168D5">
      <w:pPr>
        <w:pStyle w:val="aa"/>
        <w:spacing w:after="0" w:line="360" w:lineRule="auto"/>
        <w:ind w:left="0" w:firstLine="709"/>
        <w:jc w:val="both"/>
        <w:rPr>
          <w:bCs/>
          <w:sz w:val="28"/>
          <w:szCs w:val="33"/>
        </w:rPr>
      </w:pPr>
      <w:r w:rsidRPr="008168D5">
        <w:rPr>
          <w:bCs/>
          <w:sz w:val="28"/>
          <w:szCs w:val="33"/>
        </w:rPr>
        <w:t>Заказов,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их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передача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на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склад</w:t>
      </w:r>
    </w:p>
    <w:p w:rsidR="00595235" w:rsidRPr="008168D5" w:rsidRDefault="00595235" w:rsidP="008168D5">
      <w:pPr>
        <w:pStyle w:val="aa"/>
        <w:spacing w:after="0" w:line="360" w:lineRule="auto"/>
        <w:ind w:left="0" w:firstLine="709"/>
        <w:jc w:val="both"/>
        <w:rPr>
          <w:bCs/>
          <w:sz w:val="28"/>
          <w:szCs w:val="33"/>
        </w:rPr>
      </w:pPr>
    </w:p>
    <w:p w:rsidR="00595235" w:rsidRPr="008168D5" w:rsidRDefault="00977834" w:rsidP="008168D5">
      <w:pPr>
        <w:pStyle w:val="aa"/>
        <w:spacing w:after="0" w:line="360" w:lineRule="auto"/>
        <w:ind w:left="0" w:firstLine="709"/>
        <w:jc w:val="both"/>
        <w:rPr>
          <w:bCs/>
          <w:sz w:val="28"/>
          <w:szCs w:val="33"/>
        </w:rPr>
      </w:pPr>
      <w:r w:rsidRPr="008168D5">
        <w:rPr>
          <w:bCs/>
          <w:sz w:val="28"/>
          <w:szCs w:val="33"/>
        </w:rPr>
        <w:t>Рис.</w:t>
      </w:r>
      <w:r w:rsidR="006E66D9">
        <w:rPr>
          <w:bCs/>
          <w:sz w:val="28"/>
          <w:szCs w:val="33"/>
        </w:rPr>
        <w:t xml:space="preserve"> </w:t>
      </w:r>
      <w:r w:rsidRPr="008168D5">
        <w:rPr>
          <w:bCs/>
          <w:sz w:val="28"/>
          <w:szCs w:val="33"/>
        </w:rPr>
        <w:t>6.1</w:t>
      </w:r>
      <w:r w:rsidR="00595235" w:rsidRPr="008168D5">
        <w:rPr>
          <w:bCs/>
          <w:sz w:val="28"/>
          <w:szCs w:val="33"/>
        </w:rPr>
        <w:t>.</w:t>
      </w:r>
      <w:r w:rsidR="006E66D9">
        <w:rPr>
          <w:bCs/>
          <w:sz w:val="28"/>
          <w:szCs w:val="33"/>
        </w:rPr>
        <w:t xml:space="preserve"> </w:t>
      </w:r>
      <w:r w:rsidR="00595235" w:rsidRPr="008168D5">
        <w:rPr>
          <w:bCs/>
          <w:sz w:val="28"/>
          <w:szCs w:val="33"/>
        </w:rPr>
        <w:t>Цикл</w:t>
      </w:r>
      <w:r w:rsidR="006E66D9">
        <w:rPr>
          <w:bCs/>
          <w:sz w:val="28"/>
          <w:szCs w:val="33"/>
        </w:rPr>
        <w:t xml:space="preserve"> </w:t>
      </w:r>
      <w:r w:rsidR="00595235" w:rsidRPr="008168D5">
        <w:rPr>
          <w:bCs/>
          <w:sz w:val="28"/>
          <w:szCs w:val="33"/>
        </w:rPr>
        <w:t>реализации</w:t>
      </w:r>
      <w:r w:rsidR="006E66D9">
        <w:rPr>
          <w:bCs/>
          <w:sz w:val="28"/>
          <w:szCs w:val="33"/>
        </w:rPr>
        <w:t xml:space="preserve"> </w:t>
      </w:r>
      <w:r w:rsidR="00595235" w:rsidRPr="008168D5">
        <w:rPr>
          <w:bCs/>
          <w:sz w:val="28"/>
          <w:szCs w:val="33"/>
        </w:rPr>
        <w:t>заказа</w:t>
      </w:r>
      <w:r w:rsidR="006E66D9">
        <w:rPr>
          <w:bCs/>
          <w:sz w:val="28"/>
          <w:szCs w:val="33"/>
        </w:rPr>
        <w:t xml:space="preserve"> </w:t>
      </w:r>
      <w:r w:rsidR="008E18C5" w:rsidRPr="008168D5">
        <w:rPr>
          <w:bCs/>
          <w:sz w:val="28"/>
          <w:szCs w:val="33"/>
        </w:rPr>
        <w:t>на</w:t>
      </w:r>
      <w:r w:rsidR="006E66D9">
        <w:rPr>
          <w:bCs/>
          <w:sz w:val="28"/>
          <w:szCs w:val="33"/>
        </w:rPr>
        <w:t xml:space="preserve"> </w:t>
      </w:r>
      <w:r w:rsidR="008E18C5" w:rsidRPr="008168D5">
        <w:rPr>
          <w:bCs/>
          <w:sz w:val="28"/>
          <w:szCs w:val="33"/>
        </w:rPr>
        <w:t>ООО</w:t>
      </w:r>
      <w:r w:rsidR="006E66D9">
        <w:rPr>
          <w:bCs/>
          <w:sz w:val="28"/>
          <w:szCs w:val="33"/>
        </w:rPr>
        <w:t xml:space="preserve"> </w:t>
      </w:r>
      <w:r w:rsidR="008E18C5" w:rsidRPr="008168D5">
        <w:rPr>
          <w:bCs/>
          <w:sz w:val="28"/>
          <w:szCs w:val="33"/>
        </w:rPr>
        <w:t>СКФ</w:t>
      </w:r>
    </w:p>
    <w:p w:rsidR="00595235" w:rsidRPr="008168D5" w:rsidRDefault="00977834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Представленные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рис.6.1</w:t>
      </w:r>
      <w:r w:rsidR="00595235"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малый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большой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цикл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исполнения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малому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большому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циклу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предельно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просты.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первом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случае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(малый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цикл)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дает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возможность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предприятию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прямо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склада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готовой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продукции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реализовать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покупателю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заказ,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(в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случае,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если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у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данный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момент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нет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складе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изделий,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которые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интересуют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покупателя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или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стоит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вопрос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создании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доработке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изделия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учетом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технологических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особенностей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производства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Заказчика,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то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следует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обратится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организационно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к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большому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циклу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реализации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заказа).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любом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случае,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того,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чтобы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получить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интересующую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Заказчика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продукцию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«СКФ»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«точно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срок»,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Продавец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(в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частности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исследуемое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предприятие)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должно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соблюдать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жесткую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регламентацию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действий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организационного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характера.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Внедрение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Системы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реализации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«точно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срок»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осуществимо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условии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хорошего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взаимодействия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всех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участников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процесса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реализации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внедрения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оперативного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планирования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деятельности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всех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звеньев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обеспечения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своевременного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выполнения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заказов.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Внедрение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системы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контроля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качества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всей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цепи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реализации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позволит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не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только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уменьшить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объем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дефектной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продукции,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но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повысить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ее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качественные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характеристики,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таким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образом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увеличить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рентабельность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общего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капитала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без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дополнительных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инвестиций.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Исходные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условия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этого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предприятии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«СКФ»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все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есть.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Это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финансовые,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технологические,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интеллектуально-человеческие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(высокий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уровень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специалистов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исполнителей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–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рабочих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предприятия),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а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также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достаточно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высокий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уровень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имиджа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предприятия,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подтвержденный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годами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качественной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эффективной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работы.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Предприятие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имеет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мощный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коммерческий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блок.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Непосредственно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функции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маркетинга,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сбыта,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перевозки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продаж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осуществляют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20%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общей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численности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работников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предприятия.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Разработан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Пакет-Регламент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действий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участников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исполнителей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предприятию,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который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носит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название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Регламент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"Реализация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контроль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качества".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Содержание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данного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регламента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представим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Приложении</w:t>
      </w:r>
      <w:r w:rsidR="006E66D9">
        <w:rPr>
          <w:sz w:val="28"/>
          <w:szCs w:val="28"/>
        </w:rPr>
        <w:t xml:space="preserve"> </w:t>
      </w:r>
      <w:r w:rsidR="00595235" w:rsidRPr="008168D5">
        <w:rPr>
          <w:sz w:val="28"/>
          <w:szCs w:val="28"/>
        </w:rPr>
        <w:t>Д.</w:t>
      </w: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  <w:sectPr w:rsidR="000679BF" w:rsidRPr="008168D5" w:rsidSect="008168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8168D5">
        <w:rPr>
          <w:b/>
          <w:caps/>
          <w:sz w:val="28"/>
          <w:szCs w:val="28"/>
        </w:rPr>
        <w:t>Раздел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7.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Стратегический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финансовый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план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фирмы</w:t>
      </w: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977834" w:rsidRPr="008168D5" w:rsidRDefault="007334B0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«СКФ»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ежегодно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ведется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планированию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затрат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элементам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будущий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финансовый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</w:t>
      </w:r>
      <w:r w:rsidR="006E66D9">
        <w:rPr>
          <w:sz w:val="28"/>
          <w:szCs w:val="28"/>
        </w:rPr>
        <w:t xml:space="preserve"> </w:t>
      </w:r>
      <w:r w:rsidR="00CA5372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CA5372" w:rsidRPr="008168D5">
        <w:rPr>
          <w:sz w:val="28"/>
          <w:szCs w:val="28"/>
        </w:rPr>
        <w:t>разрезе</w:t>
      </w:r>
      <w:r w:rsidR="006E66D9">
        <w:rPr>
          <w:sz w:val="28"/>
          <w:szCs w:val="28"/>
        </w:rPr>
        <w:t xml:space="preserve"> </w:t>
      </w:r>
      <w:r w:rsidR="00CA5372" w:rsidRPr="008168D5">
        <w:rPr>
          <w:sz w:val="28"/>
          <w:szCs w:val="28"/>
        </w:rPr>
        <w:t>основной</w:t>
      </w:r>
      <w:r w:rsidR="006E66D9">
        <w:rPr>
          <w:sz w:val="28"/>
          <w:szCs w:val="28"/>
        </w:rPr>
        <w:t xml:space="preserve"> </w:t>
      </w:r>
      <w:r w:rsidR="00CA5372" w:rsidRPr="008168D5">
        <w:rPr>
          <w:sz w:val="28"/>
          <w:szCs w:val="28"/>
        </w:rPr>
        <w:t>производственной</w:t>
      </w:r>
      <w:r w:rsidR="006E66D9">
        <w:rPr>
          <w:sz w:val="28"/>
          <w:szCs w:val="28"/>
        </w:rPr>
        <w:t xml:space="preserve"> </w:t>
      </w:r>
      <w:r w:rsidR="00CA5372" w:rsidRPr="008168D5">
        <w:rPr>
          <w:sz w:val="28"/>
          <w:szCs w:val="28"/>
        </w:rPr>
        <w:t>деятельности</w:t>
      </w:r>
      <w:r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табл.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7.1.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представим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формирование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операционных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затрат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«СКФ»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учетом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данных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2007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года.</w:t>
      </w:r>
    </w:p>
    <w:p w:rsidR="008168D5" w:rsidRPr="008168D5" w:rsidRDefault="008168D5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7334B0" w:rsidRPr="008168D5" w:rsidRDefault="007334B0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7.1.</w:t>
      </w:r>
    </w:p>
    <w:p w:rsidR="007334B0" w:rsidRPr="008168D5" w:rsidRDefault="00977834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Формирование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операционных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затрат</w:t>
      </w:r>
      <w:r w:rsidR="006E66D9">
        <w:rPr>
          <w:sz w:val="28"/>
          <w:szCs w:val="28"/>
        </w:rPr>
        <w:t xml:space="preserve"> </w:t>
      </w:r>
      <w:r w:rsidR="00D74354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7334B0" w:rsidRPr="008168D5">
        <w:rPr>
          <w:sz w:val="28"/>
          <w:szCs w:val="28"/>
        </w:rPr>
        <w:t>«</w:t>
      </w:r>
      <w:r w:rsidR="00D74354" w:rsidRPr="008168D5">
        <w:rPr>
          <w:sz w:val="28"/>
          <w:szCs w:val="28"/>
        </w:rPr>
        <w:t>СКФ</w:t>
      </w:r>
      <w:r w:rsidR="007334B0"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</w:p>
    <w:tbl>
      <w:tblPr>
        <w:tblStyle w:val="a3"/>
        <w:tblW w:w="4759" w:type="pct"/>
        <w:tblLayout w:type="fixed"/>
        <w:tblLook w:val="01E0" w:firstRow="1" w:lastRow="1" w:firstColumn="1" w:lastColumn="1" w:noHBand="0" w:noVBand="0"/>
      </w:tblPr>
      <w:tblGrid>
        <w:gridCol w:w="467"/>
        <w:gridCol w:w="1341"/>
        <w:gridCol w:w="1080"/>
        <w:gridCol w:w="900"/>
        <w:gridCol w:w="1079"/>
        <w:gridCol w:w="900"/>
        <w:gridCol w:w="975"/>
        <w:gridCol w:w="791"/>
        <w:gridCol w:w="791"/>
        <w:gridCol w:w="785"/>
      </w:tblGrid>
      <w:tr w:rsidR="007334B0" w:rsidRPr="008168D5" w:rsidTr="008168D5">
        <w:trPr>
          <w:trHeight w:val="540"/>
        </w:trPr>
        <w:tc>
          <w:tcPr>
            <w:tcW w:w="257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№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п/п</w:t>
            </w:r>
          </w:p>
        </w:tc>
        <w:tc>
          <w:tcPr>
            <w:tcW w:w="736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Показатель</w:t>
            </w:r>
          </w:p>
        </w:tc>
        <w:tc>
          <w:tcPr>
            <w:tcW w:w="593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Код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строки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фин.</w:t>
            </w:r>
          </w:p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плане</w:t>
            </w:r>
          </w:p>
        </w:tc>
        <w:tc>
          <w:tcPr>
            <w:tcW w:w="494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Факт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Прош-лого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года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(2007)</w:t>
            </w:r>
          </w:p>
        </w:tc>
        <w:tc>
          <w:tcPr>
            <w:tcW w:w="592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Фина-нсовый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план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2007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года</w:t>
            </w:r>
          </w:p>
        </w:tc>
        <w:tc>
          <w:tcPr>
            <w:tcW w:w="494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Плано-вый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2008,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всего</w:t>
            </w:r>
          </w:p>
        </w:tc>
        <w:tc>
          <w:tcPr>
            <w:tcW w:w="1834" w:type="pct"/>
            <w:gridSpan w:val="4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том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числе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кварталам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2008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года</w:t>
            </w:r>
          </w:p>
        </w:tc>
      </w:tr>
      <w:tr w:rsidR="007334B0" w:rsidRPr="008168D5" w:rsidTr="008168D5">
        <w:trPr>
          <w:trHeight w:val="400"/>
        </w:trPr>
        <w:tc>
          <w:tcPr>
            <w:tcW w:w="257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</w:t>
            </w:r>
          </w:p>
        </w:tc>
        <w:tc>
          <w:tcPr>
            <w:tcW w:w="43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</w:t>
            </w:r>
          </w:p>
        </w:tc>
      </w:tr>
      <w:tr w:rsidR="007334B0" w:rsidRPr="008168D5" w:rsidTr="008168D5">
        <w:tc>
          <w:tcPr>
            <w:tcW w:w="257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</w:t>
            </w:r>
          </w:p>
        </w:tc>
        <w:tc>
          <w:tcPr>
            <w:tcW w:w="736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Материальные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затраты,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том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числе</w:t>
            </w:r>
          </w:p>
        </w:tc>
        <w:tc>
          <w:tcPr>
            <w:tcW w:w="59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801,3</w:t>
            </w:r>
          </w:p>
        </w:tc>
        <w:tc>
          <w:tcPr>
            <w:tcW w:w="59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167,2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813,6</w:t>
            </w:r>
          </w:p>
        </w:tc>
        <w:tc>
          <w:tcPr>
            <w:tcW w:w="535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203,9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203,9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203,9</w:t>
            </w:r>
          </w:p>
        </w:tc>
        <w:tc>
          <w:tcPr>
            <w:tcW w:w="43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201,9</w:t>
            </w:r>
          </w:p>
        </w:tc>
      </w:tr>
      <w:tr w:rsidR="007334B0" w:rsidRPr="008168D5" w:rsidTr="008168D5">
        <w:tc>
          <w:tcPr>
            <w:tcW w:w="257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Затраты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сырье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основные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материалы</w:t>
            </w:r>
          </w:p>
        </w:tc>
        <w:tc>
          <w:tcPr>
            <w:tcW w:w="59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001/1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641,3</w:t>
            </w:r>
          </w:p>
        </w:tc>
        <w:tc>
          <w:tcPr>
            <w:tcW w:w="59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126,0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653,6</w:t>
            </w:r>
          </w:p>
        </w:tc>
        <w:tc>
          <w:tcPr>
            <w:tcW w:w="535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163,4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163,4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163,4</w:t>
            </w:r>
          </w:p>
        </w:tc>
        <w:tc>
          <w:tcPr>
            <w:tcW w:w="43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163,4</w:t>
            </w:r>
          </w:p>
        </w:tc>
      </w:tr>
      <w:tr w:rsidR="007334B0" w:rsidRPr="008168D5" w:rsidTr="008168D5">
        <w:tc>
          <w:tcPr>
            <w:tcW w:w="257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Затраты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отопление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энергию</w:t>
            </w:r>
          </w:p>
        </w:tc>
        <w:tc>
          <w:tcPr>
            <w:tcW w:w="59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001/2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160,0</w:t>
            </w:r>
          </w:p>
        </w:tc>
        <w:tc>
          <w:tcPr>
            <w:tcW w:w="59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41,2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160,0</w:t>
            </w:r>
          </w:p>
        </w:tc>
        <w:tc>
          <w:tcPr>
            <w:tcW w:w="535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40,0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40,0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40,0</w:t>
            </w:r>
          </w:p>
        </w:tc>
        <w:tc>
          <w:tcPr>
            <w:tcW w:w="43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40,0</w:t>
            </w:r>
          </w:p>
        </w:tc>
      </w:tr>
      <w:tr w:rsidR="007334B0" w:rsidRPr="008168D5" w:rsidTr="008168D5">
        <w:tc>
          <w:tcPr>
            <w:tcW w:w="257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</w:t>
            </w:r>
          </w:p>
        </w:tc>
        <w:tc>
          <w:tcPr>
            <w:tcW w:w="736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Заработная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плата</w:t>
            </w:r>
          </w:p>
        </w:tc>
        <w:tc>
          <w:tcPr>
            <w:tcW w:w="59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387,0</w:t>
            </w:r>
          </w:p>
        </w:tc>
        <w:tc>
          <w:tcPr>
            <w:tcW w:w="59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170,0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405,0</w:t>
            </w:r>
          </w:p>
        </w:tc>
        <w:tc>
          <w:tcPr>
            <w:tcW w:w="535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101,0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101,0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101,0</w:t>
            </w:r>
          </w:p>
        </w:tc>
        <w:tc>
          <w:tcPr>
            <w:tcW w:w="43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102,0</w:t>
            </w:r>
          </w:p>
        </w:tc>
      </w:tr>
      <w:tr w:rsidR="007334B0" w:rsidRPr="008168D5" w:rsidTr="008168D5">
        <w:tc>
          <w:tcPr>
            <w:tcW w:w="257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</w:t>
            </w:r>
          </w:p>
        </w:tc>
        <w:tc>
          <w:tcPr>
            <w:tcW w:w="736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Отчисления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фонд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социальной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защиты</w:t>
            </w:r>
          </w:p>
        </w:tc>
        <w:tc>
          <w:tcPr>
            <w:tcW w:w="59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003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59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59,0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165,0</w:t>
            </w:r>
          </w:p>
        </w:tc>
        <w:tc>
          <w:tcPr>
            <w:tcW w:w="535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41,0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41,0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41,0</w:t>
            </w:r>
          </w:p>
        </w:tc>
        <w:tc>
          <w:tcPr>
            <w:tcW w:w="43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42,0</w:t>
            </w:r>
          </w:p>
        </w:tc>
      </w:tr>
      <w:tr w:rsidR="007334B0" w:rsidRPr="008168D5" w:rsidTr="008168D5">
        <w:tc>
          <w:tcPr>
            <w:tcW w:w="257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</w:t>
            </w:r>
          </w:p>
        </w:tc>
        <w:tc>
          <w:tcPr>
            <w:tcW w:w="736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Амортизация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основных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средств</w:t>
            </w:r>
          </w:p>
        </w:tc>
        <w:tc>
          <w:tcPr>
            <w:tcW w:w="59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004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167,7</w:t>
            </w:r>
          </w:p>
        </w:tc>
        <w:tc>
          <w:tcPr>
            <w:tcW w:w="59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143,6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160,0</w:t>
            </w:r>
          </w:p>
        </w:tc>
        <w:tc>
          <w:tcPr>
            <w:tcW w:w="535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43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40,0</w:t>
            </w:r>
          </w:p>
        </w:tc>
      </w:tr>
      <w:tr w:rsidR="007334B0" w:rsidRPr="008168D5" w:rsidTr="008168D5">
        <w:tc>
          <w:tcPr>
            <w:tcW w:w="257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</w:t>
            </w:r>
          </w:p>
        </w:tc>
        <w:tc>
          <w:tcPr>
            <w:tcW w:w="736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Прочие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производственные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расходы</w:t>
            </w:r>
          </w:p>
        </w:tc>
        <w:tc>
          <w:tcPr>
            <w:tcW w:w="59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005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59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535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43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0,5</w:t>
            </w:r>
          </w:p>
        </w:tc>
      </w:tr>
      <w:tr w:rsidR="007334B0" w:rsidRPr="008168D5" w:rsidTr="008168D5">
        <w:trPr>
          <w:trHeight w:val="1033"/>
        </w:trPr>
        <w:tc>
          <w:tcPr>
            <w:tcW w:w="257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736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Итого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операционные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расходы</w:t>
            </w:r>
          </w:p>
        </w:tc>
        <w:tc>
          <w:tcPr>
            <w:tcW w:w="59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006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1507,9</w:t>
            </w:r>
          </w:p>
        </w:tc>
        <w:tc>
          <w:tcPr>
            <w:tcW w:w="59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541,7</w:t>
            </w:r>
          </w:p>
        </w:tc>
        <w:tc>
          <w:tcPr>
            <w:tcW w:w="49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1545,6</w:t>
            </w:r>
          </w:p>
        </w:tc>
        <w:tc>
          <w:tcPr>
            <w:tcW w:w="535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386,4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386,4</w:t>
            </w:r>
          </w:p>
        </w:tc>
        <w:tc>
          <w:tcPr>
            <w:tcW w:w="43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386,4</w:t>
            </w:r>
          </w:p>
        </w:tc>
        <w:tc>
          <w:tcPr>
            <w:tcW w:w="43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386,4</w:t>
            </w:r>
          </w:p>
        </w:tc>
      </w:tr>
    </w:tbl>
    <w:p w:rsidR="00977834" w:rsidRPr="008168D5" w:rsidRDefault="00977834" w:rsidP="008168D5">
      <w:pPr>
        <w:spacing w:line="360" w:lineRule="auto"/>
        <w:jc w:val="both"/>
        <w:rPr>
          <w:bCs/>
          <w:sz w:val="20"/>
          <w:szCs w:val="20"/>
        </w:rPr>
      </w:pPr>
    </w:p>
    <w:p w:rsidR="007334B0" w:rsidRPr="008168D5" w:rsidRDefault="007334B0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Обратимся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экономической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оценке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2008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года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части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административных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затрат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затрат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сбыт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2007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2008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годах.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анализа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воспользуемся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данными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табл.</w:t>
      </w:r>
      <w:r w:rsidR="00977834" w:rsidRPr="008168D5">
        <w:rPr>
          <w:sz w:val="28"/>
          <w:szCs w:val="28"/>
        </w:rPr>
        <w:t>7.2.</w:t>
      </w:r>
    </w:p>
    <w:p w:rsidR="008168D5" w:rsidRPr="008168D5" w:rsidRDefault="008168D5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7334B0" w:rsidRPr="008168D5" w:rsidRDefault="00977834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7.2.</w:t>
      </w:r>
      <w:r w:rsidR="006E66D9">
        <w:rPr>
          <w:sz w:val="28"/>
          <w:szCs w:val="28"/>
        </w:rPr>
        <w:t xml:space="preserve"> </w:t>
      </w:r>
    </w:p>
    <w:p w:rsidR="007334B0" w:rsidRPr="008168D5" w:rsidRDefault="007334B0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Анализ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административных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затрат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затрат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сбыт</w:t>
      </w:r>
      <w:r w:rsidR="006E66D9">
        <w:rPr>
          <w:sz w:val="28"/>
          <w:szCs w:val="28"/>
        </w:rPr>
        <w:t xml:space="preserve"> </w:t>
      </w:r>
      <w:r w:rsidR="00D74354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="00D74354" w:rsidRPr="008168D5">
        <w:rPr>
          <w:sz w:val="28"/>
          <w:szCs w:val="28"/>
        </w:rPr>
        <w:t>СКФ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</w:p>
    <w:tbl>
      <w:tblPr>
        <w:tblStyle w:val="a3"/>
        <w:tblW w:w="4888" w:type="pct"/>
        <w:tblLayout w:type="fixed"/>
        <w:tblLook w:val="01E0" w:firstRow="1" w:lastRow="1" w:firstColumn="1" w:lastColumn="1" w:noHBand="0" w:noVBand="0"/>
      </w:tblPr>
      <w:tblGrid>
        <w:gridCol w:w="467"/>
        <w:gridCol w:w="1766"/>
        <w:gridCol w:w="900"/>
        <w:gridCol w:w="900"/>
        <w:gridCol w:w="1080"/>
        <w:gridCol w:w="900"/>
        <w:gridCol w:w="975"/>
        <w:gridCol w:w="790"/>
        <w:gridCol w:w="790"/>
        <w:gridCol w:w="788"/>
      </w:tblGrid>
      <w:tr w:rsidR="007334B0" w:rsidRPr="008168D5" w:rsidTr="008168D5">
        <w:trPr>
          <w:trHeight w:val="540"/>
        </w:trPr>
        <w:tc>
          <w:tcPr>
            <w:tcW w:w="250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№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п/п</w:t>
            </w:r>
          </w:p>
        </w:tc>
        <w:tc>
          <w:tcPr>
            <w:tcW w:w="944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Показатель</w:t>
            </w:r>
          </w:p>
        </w:tc>
        <w:tc>
          <w:tcPr>
            <w:tcW w:w="481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Код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строки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фин</w:t>
            </w:r>
          </w:p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плане</w:t>
            </w:r>
          </w:p>
        </w:tc>
        <w:tc>
          <w:tcPr>
            <w:tcW w:w="481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Факт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Прош-лого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года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(2007)</w:t>
            </w:r>
          </w:p>
        </w:tc>
        <w:tc>
          <w:tcPr>
            <w:tcW w:w="577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Фина-нсовый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план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2007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года</w:t>
            </w:r>
          </w:p>
        </w:tc>
        <w:tc>
          <w:tcPr>
            <w:tcW w:w="481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Плано-вый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2008,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всего</w:t>
            </w:r>
          </w:p>
        </w:tc>
        <w:tc>
          <w:tcPr>
            <w:tcW w:w="1786" w:type="pct"/>
            <w:gridSpan w:val="4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том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числе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кварталам</w:t>
            </w:r>
          </w:p>
        </w:tc>
      </w:tr>
      <w:tr w:rsidR="007334B0" w:rsidRPr="008168D5" w:rsidTr="008168D5">
        <w:trPr>
          <w:trHeight w:val="400"/>
        </w:trPr>
        <w:tc>
          <w:tcPr>
            <w:tcW w:w="250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</w:t>
            </w:r>
          </w:p>
        </w:tc>
        <w:tc>
          <w:tcPr>
            <w:tcW w:w="421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</w:t>
            </w:r>
          </w:p>
        </w:tc>
      </w:tr>
      <w:tr w:rsidR="007334B0" w:rsidRPr="008168D5" w:rsidTr="008168D5">
        <w:tc>
          <w:tcPr>
            <w:tcW w:w="250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Административные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затраты,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том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числе</w:t>
            </w:r>
          </w:p>
        </w:tc>
        <w:tc>
          <w:tcPr>
            <w:tcW w:w="481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012</w:t>
            </w:r>
          </w:p>
        </w:tc>
        <w:tc>
          <w:tcPr>
            <w:tcW w:w="481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196,3</w:t>
            </w:r>
          </w:p>
        </w:tc>
        <w:tc>
          <w:tcPr>
            <w:tcW w:w="577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100,00</w:t>
            </w:r>
          </w:p>
        </w:tc>
        <w:tc>
          <w:tcPr>
            <w:tcW w:w="481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200,00</w:t>
            </w:r>
          </w:p>
        </w:tc>
        <w:tc>
          <w:tcPr>
            <w:tcW w:w="521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50,0</w:t>
            </w: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50,0</w:t>
            </w: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50,0</w:t>
            </w:r>
          </w:p>
        </w:tc>
        <w:tc>
          <w:tcPr>
            <w:tcW w:w="421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50,0</w:t>
            </w:r>
          </w:p>
        </w:tc>
      </w:tr>
      <w:tr w:rsidR="007334B0" w:rsidRPr="008168D5" w:rsidTr="008168D5">
        <w:tc>
          <w:tcPr>
            <w:tcW w:w="250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Затраты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аудиторские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услуги</w:t>
            </w:r>
          </w:p>
        </w:tc>
        <w:tc>
          <w:tcPr>
            <w:tcW w:w="481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012/4</w:t>
            </w:r>
          </w:p>
        </w:tc>
        <w:tc>
          <w:tcPr>
            <w:tcW w:w="481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1,0</w:t>
            </w:r>
          </w:p>
        </w:tc>
        <w:tc>
          <w:tcPr>
            <w:tcW w:w="577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1,0</w:t>
            </w:r>
          </w:p>
        </w:tc>
        <w:tc>
          <w:tcPr>
            <w:tcW w:w="481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2,0</w:t>
            </w:r>
          </w:p>
        </w:tc>
        <w:tc>
          <w:tcPr>
            <w:tcW w:w="521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2,0</w:t>
            </w: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</w:tr>
      <w:tr w:rsidR="007334B0" w:rsidRPr="008168D5" w:rsidTr="008168D5">
        <w:trPr>
          <w:trHeight w:val="344"/>
        </w:trPr>
        <w:tc>
          <w:tcPr>
            <w:tcW w:w="250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Затраты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сбыт</w:t>
            </w:r>
          </w:p>
        </w:tc>
        <w:tc>
          <w:tcPr>
            <w:tcW w:w="481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013</w:t>
            </w:r>
          </w:p>
        </w:tc>
        <w:tc>
          <w:tcPr>
            <w:tcW w:w="481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10,0</w:t>
            </w:r>
          </w:p>
        </w:tc>
        <w:tc>
          <w:tcPr>
            <w:tcW w:w="577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10,0</w:t>
            </w:r>
          </w:p>
        </w:tc>
        <w:tc>
          <w:tcPr>
            <w:tcW w:w="481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20,0</w:t>
            </w:r>
          </w:p>
        </w:tc>
        <w:tc>
          <w:tcPr>
            <w:tcW w:w="521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5,0</w:t>
            </w: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5,0</w:t>
            </w: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5,0</w:t>
            </w:r>
          </w:p>
        </w:tc>
        <w:tc>
          <w:tcPr>
            <w:tcW w:w="421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5,0</w:t>
            </w:r>
          </w:p>
        </w:tc>
      </w:tr>
    </w:tbl>
    <w:p w:rsidR="00D74354" w:rsidRPr="008168D5" w:rsidRDefault="00D74354" w:rsidP="008168D5">
      <w:pPr>
        <w:spacing w:line="360" w:lineRule="auto"/>
        <w:jc w:val="both"/>
        <w:rPr>
          <w:sz w:val="20"/>
          <w:szCs w:val="20"/>
        </w:rPr>
      </w:pPr>
    </w:p>
    <w:p w:rsidR="007334B0" w:rsidRPr="008168D5" w:rsidRDefault="00977834" w:rsidP="008168D5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Формирование</w:t>
      </w:r>
      <w:r w:rsidR="006E66D9">
        <w:rPr>
          <w:sz w:val="28"/>
          <w:szCs w:val="28"/>
        </w:rPr>
        <w:t xml:space="preserve"> </w:t>
      </w:r>
      <w:r w:rsidR="007334B0" w:rsidRPr="008168D5">
        <w:rPr>
          <w:sz w:val="28"/>
          <w:szCs w:val="28"/>
        </w:rPr>
        <w:t>результатов</w:t>
      </w:r>
      <w:r w:rsidR="006E66D9">
        <w:rPr>
          <w:sz w:val="28"/>
          <w:szCs w:val="28"/>
        </w:rPr>
        <w:t xml:space="preserve"> </w:t>
      </w:r>
      <w:r w:rsidR="007334B0" w:rsidRPr="008168D5">
        <w:rPr>
          <w:sz w:val="28"/>
          <w:szCs w:val="28"/>
        </w:rPr>
        <w:t>деятельности</w:t>
      </w:r>
      <w:r w:rsidR="006E66D9">
        <w:rPr>
          <w:sz w:val="28"/>
          <w:szCs w:val="28"/>
        </w:rPr>
        <w:t xml:space="preserve"> </w:t>
      </w:r>
      <w:r w:rsidR="00D74354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7334B0" w:rsidRPr="008168D5">
        <w:rPr>
          <w:sz w:val="28"/>
          <w:szCs w:val="28"/>
        </w:rPr>
        <w:t>«</w:t>
      </w:r>
      <w:r w:rsidR="00D74354" w:rsidRPr="008168D5">
        <w:rPr>
          <w:sz w:val="28"/>
          <w:szCs w:val="28"/>
        </w:rPr>
        <w:t>СКФ</w:t>
      </w:r>
      <w:r w:rsidR="007334B0"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="007334B0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7334B0" w:rsidRPr="008168D5">
        <w:rPr>
          <w:sz w:val="28"/>
          <w:szCs w:val="28"/>
        </w:rPr>
        <w:t>предстоящем</w:t>
      </w:r>
      <w:r w:rsidR="006E66D9">
        <w:rPr>
          <w:sz w:val="28"/>
          <w:szCs w:val="28"/>
        </w:rPr>
        <w:t xml:space="preserve"> </w:t>
      </w:r>
      <w:r w:rsidR="00D74354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2008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представлено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7334B0" w:rsidRPr="008168D5">
        <w:rPr>
          <w:sz w:val="28"/>
          <w:szCs w:val="28"/>
        </w:rPr>
        <w:t>таблице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7.3.</w:t>
      </w:r>
      <w:r w:rsidR="006E66D9">
        <w:rPr>
          <w:sz w:val="28"/>
          <w:szCs w:val="28"/>
        </w:rPr>
        <w:t xml:space="preserve"> </w:t>
      </w:r>
    </w:p>
    <w:p w:rsidR="008168D5" w:rsidRDefault="008168D5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7334B0" w:rsidRPr="008168D5" w:rsidRDefault="007334B0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7.3.</w:t>
      </w:r>
    </w:p>
    <w:p w:rsidR="007334B0" w:rsidRPr="008168D5" w:rsidRDefault="007334B0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Анализ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формирования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результатов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деятельности</w:t>
      </w:r>
      <w:r w:rsidR="006E66D9">
        <w:rPr>
          <w:sz w:val="28"/>
          <w:szCs w:val="28"/>
        </w:rPr>
        <w:t xml:space="preserve"> </w:t>
      </w:r>
      <w:r w:rsidR="00D74354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="00D74354" w:rsidRPr="008168D5">
        <w:rPr>
          <w:sz w:val="28"/>
          <w:szCs w:val="28"/>
        </w:rPr>
        <w:t>СКФ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</w:p>
    <w:tbl>
      <w:tblPr>
        <w:tblStyle w:val="a3"/>
        <w:tblW w:w="4813" w:type="pct"/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899"/>
        <w:gridCol w:w="899"/>
        <w:gridCol w:w="1080"/>
        <w:gridCol w:w="899"/>
        <w:gridCol w:w="975"/>
        <w:gridCol w:w="790"/>
        <w:gridCol w:w="790"/>
        <w:gridCol w:w="787"/>
      </w:tblGrid>
      <w:tr w:rsidR="007334B0" w:rsidRPr="008168D5" w:rsidTr="008168D5">
        <w:trPr>
          <w:trHeight w:val="540"/>
        </w:trPr>
        <w:tc>
          <w:tcPr>
            <w:tcW w:w="254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№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п/п</w:t>
            </w:r>
          </w:p>
        </w:tc>
        <w:tc>
          <w:tcPr>
            <w:tcW w:w="882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Показатель</w:t>
            </w:r>
          </w:p>
        </w:tc>
        <w:tc>
          <w:tcPr>
            <w:tcW w:w="488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Код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строки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фин.</w:t>
            </w:r>
          </w:p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плане</w:t>
            </w:r>
          </w:p>
        </w:tc>
        <w:tc>
          <w:tcPr>
            <w:tcW w:w="488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Факт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Прош-лого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года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(2007)</w:t>
            </w:r>
          </w:p>
        </w:tc>
        <w:tc>
          <w:tcPr>
            <w:tcW w:w="586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Фина-нсовый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план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2007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года</w:t>
            </w:r>
          </w:p>
        </w:tc>
        <w:tc>
          <w:tcPr>
            <w:tcW w:w="488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Плано-вый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2008,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всего</w:t>
            </w:r>
          </w:p>
        </w:tc>
        <w:tc>
          <w:tcPr>
            <w:tcW w:w="1813" w:type="pct"/>
            <w:gridSpan w:val="4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том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числе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кварталам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2008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года</w:t>
            </w:r>
          </w:p>
        </w:tc>
      </w:tr>
      <w:tr w:rsidR="007334B0" w:rsidRPr="008168D5" w:rsidTr="008168D5">
        <w:trPr>
          <w:trHeight w:val="400"/>
        </w:trPr>
        <w:tc>
          <w:tcPr>
            <w:tcW w:w="254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</w:t>
            </w:r>
          </w:p>
        </w:tc>
        <w:tc>
          <w:tcPr>
            <w:tcW w:w="429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</w:t>
            </w:r>
          </w:p>
        </w:tc>
        <w:tc>
          <w:tcPr>
            <w:tcW w:w="429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</w:t>
            </w:r>
          </w:p>
        </w:tc>
        <w:tc>
          <w:tcPr>
            <w:tcW w:w="427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</w:t>
            </w:r>
          </w:p>
        </w:tc>
      </w:tr>
      <w:tr w:rsidR="007334B0" w:rsidRPr="008168D5" w:rsidTr="008168D5">
        <w:tc>
          <w:tcPr>
            <w:tcW w:w="25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</w:t>
            </w:r>
          </w:p>
        </w:tc>
        <w:tc>
          <w:tcPr>
            <w:tcW w:w="88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Доход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(выручка)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реализации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продукции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1809,5</w:t>
            </w:r>
          </w:p>
        </w:tc>
        <w:tc>
          <w:tcPr>
            <w:tcW w:w="586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650,0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1960,0</w:t>
            </w:r>
          </w:p>
        </w:tc>
        <w:tc>
          <w:tcPr>
            <w:tcW w:w="529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465,0</w:t>
            </w:r>
          </w:p>
        </w:tc>
        <w:tc>
          <w:tcPr>
            <w:tcW w:w="429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465,0</w:t>
            </w:r>
          </w:p>
        </w:tc>
        <w:tc>
          <w:tcPr>
            <w:tcW w:w="429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465,0</w:t>
            </w:r>
          </w:p>
        </w:tc>
        <w:tc>
          <w:tcPr>
            <w:tcW w:w="427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465,0</w:t>
            </w:r>
          </w:p>
        </w:tc>
      </w:tr>
      <w:tr w:rsidR="007334B0" w:rsidRPr="008168D5" w:rsidTr="008168D5">
        <w:tc>
          <w:tcPr>
            <w:tcW w:w="25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</w:t>
            </w:r>
          </w:p>
        </w:tc>
        <w:tc>
          <w:tcPr>
            <w:tcW w:w="88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НДС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301,6</w:t>
            </w:r>
          </w:p>
        </w:tc>
        <w:tc>
          <w:tcPr>
            <w:tcW w:w="586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108,3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310,0</w:t>
            </w:r>
          </w:p>
        </w:tc>
        <w:tc>
          <w:tcPr>
            <w:tcW w:w="529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77,5</w:t>
            </w:r>
          </w:p>
        </w:tc>
        <w:tc>
          <w:tcPr>
            <w:tcW w:w="429" w:type="pct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77,5</w:t>
            </w:r>
          </w:p>
        </w:tc>
        <w:tc>
          <w:tcPr>
            <w:tcW w:w="429" w:type="pct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77,5</w:t>
            </w:r>
          </w:p>
        </w:tc>
        <w:tc>
          <w:tcPr>
            <w:tcW w:w="427" w:type="pct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77,5</w:t>
            </w:r>
          </w:p>
        </w:tc>
      </w:tr>
      <w:tr w:rsidR="007334B0" w:rsidRPr="008168D5" w:rsidTr="008168D5">
        <w:tc>
          <w:tcPr>
            <w:tcW w:w="25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</w:t>
            </w:r>
          </w:p>
        </w:tc>
        <w:tc>
          <w:tcPr>
            <w:tcW w:w="88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Другие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непрямые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налоги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003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334B0" w:rsidRPr="008168D5" w:rsidTr="008168D5">
        <w:tc>
          <w:tcPr>
            <w:tcW w:w="25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</w:t>
            </w:r>
          </w:p>
        </w:tc>
        <w:tc>
          <w:tcPr>
            <w:tcW w:w="88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Чистый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доход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(выручка)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реализации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продукции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005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1507,9</w:t>
            </w:r>
          </w:p>
        </w:tc>
        <w:tc>
          <w:tcPr>
            <w:tcW w:w="586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541,7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1550,0</w:t>
            </w:r>
          </w:p>
        </w:tc>
        <w:tc>
          <w:tcPr>
            <w:tcW w:w="529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387,5</w:t>
            </w:r>
          </w:p>
        </w:tc>
        <w:tc>
          <w:tcPr>
            <w:tcW w:w="429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387,5</w:t>
            </w:r>
          </w:p>
        </w:tc>
        <w:tc>
          <w:tcPr>
            <w:tcW w:w="429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387,5</w:t>
            </w:r>
          </w:p>
        </w:tc>
        <w:tc>
          <w:tcPr>
            <w:tcW w:w="427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387,5</w:t>
            </w:r>
          </w:p>
        </w:tc>
      </w:tr>
      <w:tr w:rsidR="007334B0" w:rsidRPr="008168D5" w:rsidTr="008168D5">
        <w:tc>
          <w:tcPr>
            <w:tcW w:w="254" w:type="pct"/>
            <w:vAlign w:val="center"/>
          </w:tcPr>
          <w:p w:rsidR="007334B0" w:rsidRPr="008168D5" w:rsidRDefault="00977834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</w:t>
            </w:r>
          </w:p>
        </w:tc>
        <w:tc>
          <w:tcPr>
            <w:tcW w:w="88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Другие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доходы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009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529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429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429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427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</w:tr>
      <w:tr w:rsidR="007334B0" w:rsidRPr="008168D5" w:rsidTr="008168D5">
        <w:trPr>
          <w:trHeight w:val="541"/>
        </w:trPr>
        <w:tc>
          <w:tcPr>
            <w:tcW w:w="254" w:type="pct"/>
            <w:vAlign w:val="center"/>
          </w:tcPr>
          <w:p w:rsidR="007334B0" w:rsidRPr="008168D5" w:rsidRDefault="00977834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88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Всего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доходов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1507,9</w:t>
            </w:r>
          </w:p>
        </w:tc>
        <w:tc>
          <w:tcPr>
            <w:tcW w:w="586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541,7</w:t>
            </w:r>
          </w:p>
        </w:tc>
        <w:tc>
          <w:tcPr>
            <w:tcW w:w="488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1550,0</w:t>
            </w:r>
          </w:p>
        </w:tc>
        <w:tc>
          <w:tcPr>
            <w:tcW w:w="529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387,5</w:t>
            </w:r>
          </w:p>
        </w:tc>
        <w:tc>
          <w:tcPr>
            <w:tcW w:w="429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387,5</w:t>
            </w:r>
          </w:p>
        </w:tc>
        <w:tc>
          <w:tcPr>
            <w:tcW w:w="429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387,5</w:t>
            </w:r>
          </w:p>
        </w:tc>
        <w:tc>
          <w:tcPr>
            <w:tcW w:w="427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387,5</w:t>
            </w:r>
          </w:p>
        </w:tc>
      </w:tr>
    </w:tbl>
    <w:p w:rsidR="00D74354" w:rsidRPr="008168D5" w:rsidRDefault="00D74354" w:rsidP="008168D5">
      <w:pPr>
        <w:tabs>
          <w:tab w:val="left" w:pos="9360"/>
        </w:tabs>
        <w:spacing w:line="360" w:lineRule="auto"/>
        <w:jc w:val="both"/>
        <w:rPr>
          <w:sz w:val="20"/>
          <w:szCs w:val="20"/>
        </w:rPr>
      </w:pPr>
    </w:p>
    <w:p w:rsidR="007334B0" w:rsidRPr="008168D5" w:rsidRDefault="007334B0" w:rsidP="008168D5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результатам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деятельности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относятся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финансовые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результаты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деятельности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виде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валового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дохода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чистой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прибыли.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Рассмотрим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формирование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результатов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виде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табл.</w:t>
      </w:r>
      <w:r w:rsidR="00977834" w:rsidRPr="008168D5">
        <w:rPr>
          <w:sz w:val="28"/>
          <w:szCs w:val="28"/>
        </w:rPr>
        <w:t>7.4.</w:t>
      </w:r>
    </w:p>
    <w:p w:rsidR="00D74354" w:rsidRPr="008168D5" w:rsidRDefault="00D74354" w:rsidP="008168D5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334B0" w:rsidRPr="008168D5" w:rsidRDefault="007334B0" w:rsidP="008168D5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7.4.</w:t>
      </w:r>
    </w:p>
    <w:p w:rsidR="007334B0" w:rsidRPr="008168D5" w:rsidRDefault="007334B0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Анализ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формирования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валовой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чистой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прибыли</w:t>
      </w:r>
      <w:r w:rsidR="006E66D9">
        <w:rPr>
          <w:sz w:val="28"/>
          <w:szCs w:val="28"/>
        </w:rPr>
        <w:t xml:space="preserve"> </w:t>
      </w:r>
      <w:r w:rsidR="00977834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="00977834" w:rsidRPr="008168D5">
        <w:rPr>
          <w:sz w:val="28"/>
          <w:szCs w:val="28"/>
        </w:rPr>
        <w:t>СКФ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</w:p>
    <w:tbl>
      <w:tblPr>
        <w:tblStyle w:val="a3"/>
        <w:tblW w:w="4868" w:type="pct"/>
        <w:tblLayout w:type="fixed"/>
        <w:tblLook w:val="01E0" w:firstRow="1" w:lastRow="1" w:firstColumn="1" w:lastColumn="1" w:noHBand="0" w:noVBand="0"/>
      </w:tblPr>
      <w:tblGrid>
        <w:gridCol w:w="468"/>
        <w:gridCol w:w="1908"/>
        <w:gridCol w:w="900"/>
        <w:gridCol w:w="900"/>
        <w:gridCol w:w="900"/>
        <w:gridCol w:w="900"/>
        <w:gridCol w:w="975"/>
        <w:gridCol w:w="790"/>
        <w:gridCol w:w="790"/>
        <w:gridCol w:w="786"/>
      </w:tblGrid>
      <w:tr w:rsidR="007334B0" w:rsidRPr="008168D5" w:rsidTr="008168D5">
        <w:trPr>
          <w:trHeight w:val="540"/>
        </w:trPr>
        <w:tc>
          <w:tcPr>
            <w:tcW w:w="251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№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п/п</w:t>
            </w:r>
          </w:p>
        </w:tc>
        <w:tc>
          <w:tcPr>
            <w:tcW w:w="1024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Показатель</w:t>
            </w:r>
          </w:p>
        </w:tc>
        <w:tc>
          <w:tcPr>
            <w:tcW w:w="483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Код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строк3,7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фин.</w:t>
            </w:r>
          </w:p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плане</w:t>
            </w:r>
          </w:p>
        </w:tc>
        <w:tc>
          <w:tcPr>
            <w:tcW w:w="483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Факт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Прош-лого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года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(2007)</w:t>
            </w:r>
          </w:p>
        </w:tc>
        <w:tc>
          <w:tcPr>
            <w:tcW w:w="483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Фина-нсовый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план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2007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года</w:t>
            </w:r>
          </w:p>
        </w:tc>
        <w:tc>
          <w:tcPr>
            <w:tcW w:w="483" w:type="pct"/>
            <w:vMerge w:val="restar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Плано-вый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2008,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всего</w:t>
            </w:r>
          </w:p>
        </w:tc>
        <w:tc>
          <w:tcPr>
            <w:tcW w:w="1793" w:type="pct"/>
            <w:gridSpan w:val="4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том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числе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кварталам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2008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года</w:t>
            </w:r>
          </w:p>
        </w:tc>
      </w:tr>
      <w:tr w:rsidR="007334B0" w:rsidRPr="008168D5" w:rsidTr="008168D5">
        <w:trPr>
          <w:trHeight w:val="400"/>
        </w:trPr>
        <w:tc>
          <w:tcPr>
            <w:tcW w:w="251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</w:t>
            </w:r>
          </w:p>
        </w:tc>
        <w:tc>
          <w:tcPr>
            <w:tcW w:w="4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</w:t>
            </w:r>
          </w:p>
        </w:tc>
        <w:tc>
          <w:tcPr>
            <w:tcW w:w="4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</w:t>
            </w:r>
          </w:p>
        </w:tc>
      </w:tr>
      <w:tr w:rsidR="007334B0" w:rsidRPr="008168D5" w:rsidTr="008168D5">
        <w:tc>
          <w:tcPr>
            <w:tcW w:w="251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</w:t>
            </w:r>
          </w:p>
        </w:tc>
        <w:tc>
          <w:tcPr>
            <w:tcW w:w="10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Валовая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прибыль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(убыток)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020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4,3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4,4</w:t>
            </w:r>
          </w:p>
        </w:tc>
        <w:tc>
          <w:tcPr>
            <w:tcW w:w="52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1,1</w:t>
            </w:r>
          </w:p>
        </w:tc>
        <w:tc>
          <w:tcPr>
            <w:tcW w:w="4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1,1</w:t>
            </w:r>
          </w:p>
        </w:tc>
        <w:tc>
          <w:tcPr>
            <w:tcW w:w="4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1,1</w:t>
            </w: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1,1</w:t>
            </w:r>
          </w:p>
        </w:tc>
      </w:tr>
      <w:tr w:rsidR="007334B0" w:rsidRPr="008168D5" w:rsidTr="008168D5">
        <w:tc>
          <w:tcPr>
            <w:tcW w:w="251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</w:t>
            </w:r>
          </w:p>
        </w:tc>
        <w:tc>
          <w:tcPr>
            <w:tcW w:w="10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Финансовый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результат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операционной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021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4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4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</w:tr>
      <w:tr w:rsidR="007334B0" w:rsidRPr="008168D5" w:rsidTr="008168D5">
        <w:tc>
          <w:tcPr>
            <w:tcW w:w="251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</w:t>
            </w:r>
          </w:p>
        </w:tc>
        <w:tc>
          <w:tcPr>
            <w:tcW w:w="10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Финансовый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результат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от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обычно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деятельности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до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налогообложения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bCs/>
                <w:sz w:val="20"/>
                <w:szCs w:val="20"/>
              </w:rPr>
              <w:t>022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523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4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4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</w:tr>
      <w:tr w:rsidR="007334B0" w:rsidRPr="008168D5" w:rsidTr="008168D5">
        <w:tc>
          <w:tcPr>
            <w:tcW w:w="251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</w:t>
            </w:r>
          </w:p>
        </w:tc>
        <w:tc>
          <w:tcPr>
            <w:tcW w:w="10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Чистая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прибыль,</w:t>
            </w:r>
            <w:r w:rsidR="006E66D9">
              <w:rPr>
                <w:sz w:val="20"/>
                <w:szCs w:val="20"/>
              </w:rPr>
              <w:t xml:space="preserve"> </w:t>
            </w:r>
          </w:p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в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том</w:t>
            </w:r>
            <w:r w:rsidR="006E66D9">
              <w:rPr>
                <w:sz w:val="20"/>
                <w:szCs w:val="20"/>
              </w:rPr>
              <w:t xml:space="preserve"> </w:t>
            </w:r>
            <w:r w:rsidRPr="008168D5">
              <w:rPr>
                <w:sz w:val="20"/>
                <w:szCs w:val="20"/>
              </w:rPr>
              <w:t>числе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023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3,0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3,7</w:t>
            </w:r>
          </w:p>
        </w:tc>
        <w:tc>
          <w:tcPr>
            <w:tcW w:w="52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0,9</w:t>
            </w:r>
          </w:p>
        </w:tc>
        <w:tc>
          <w:tcPr>
            <w:tcW w:w="4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0,9</w:t>
            </w:r>
          </w:p>
        </w:tc>
        <w:tc>
          <w:tcPr>
            <w:tcW w:w="4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0,9</w:t>
            </w: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1,0</w:t>
            </w:r>
          </w:p>
        </w:tc>
      </w:tr>
      <w:tr w:rsidR="007334B0" w:rsidRPr="008168D5" w:rsidTr="008168D5">
        <w:tc>
          <w:tcPr>
            <w:tcW w:w="251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</w:t>
            </w:r>
          </w:p>
        </w:tc>
        <w:tc>
          <w:tcPr>
            <w:tcW w:w="10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Прибыль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023/1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3,0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3,7</w:t>
            </w:r>
          </w:p>
        </w:tc>
        <w:tc>
          <w:tcPr>
            <w:tcW w:w="52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0,9</w:t>
            </w:r>
          </w:p>
        </w:tc>
        <w:tc>
          <w:tcPr>
            <w:tcW w:w="4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0,9</w:t>
            </w:r>
          </w:p>
        </w:tc>
        <w:tc>
          <w:tcPr>
            <w:tcW w:w="4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0,9</w:t>
            </w: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1,0</w:t>
            </w:r>
          </w:p>
        </w:tc>
      </w:tr>
      <w:tr w:rsidR="007334B0" w:rsidRPr="008168D5" w:rsidTr="008168D5">
        <w:tc>
          <w:tcPr>
            <w:tcW w:w="251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</w:t>
            </w:r>
          </w:p>
        </w:tc>
        <w:tc>
          <w:tcPr>
            <w:tcW w:w="1024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Убыток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023/2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vAlign w:val="center"/>
          </w:tcPr>
          <w:p w:rsidR="007334B0" w:rsidRPr="008168D5" w:rsidRDefault="007334B0" w:rsidP="008168D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7334B0" w:rsidRPr="008168D5" w:rsidRDefault="007334B0" w:rsidP="008168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334B0" w:rsidRPr="008168D5" w:rsidRDefault="007334B0" w:rsidP="008168D5">
      <w:pPr>
        <w:tabs>
          <w:tab w:val="left" w:pos="9360"/>
        </w:tabs>
        <w:spacing w:line="360" w:lineRule="auto"/>
        <w:jc w:val="both"/>
        <w:rPr>
          <w:sz w:val="20"/>
          <w:szCs w:val="20"/>
        </w:rPr>
      </w:pPr>
    </w:p>
    <w:p w:rsidR="00B85D53" w:rsidRPr="008168D5" w:rsidRDefault="00B85D53" w:rsidP="008168D5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Таким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образом,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финансовые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планы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тому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иному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виду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целом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предприятию)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строятся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учетом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фактических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данных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прошлого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года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корректируются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процент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изменения</w:t>
      </w:r>
      <w:r w:rsidR="006E66D9">
        <w:rPr>
          <w:sz w:val="28"/>
          <w:szCs w:val="28"/>
        </w:rPr>
        <w:t xml:space="preserve"> </w:t>
      </w:r>
      <w:r w:rsidR="0019015E" w:rsidRPr="008168D5">
        <w:rPr>
          <w:sz w:val="28"/>
          <w:szCs w:val="28"/>
        </w:rPr>
        <w:t>фактической</w:t>
      </w:r>
      <w:r w:rsidR="006E66D9">
        <w:rPr>
          <w:sz w:val="28"/>
          <w:szCs w:val="28"/>
        </w:rPr>
        <w:t xml:space="preserve"> </w:t>
      </w:r>
      <w:r w:rsidR="004653CD" w:rsidRPr="008168D5">
        <w:rPr>
          <w:sz w:val="28"/>
          <w:szCs w:val="28"/>
        </w:rPr>
        <w:t>величины</w:t>
      </w:r>
      <w:r w:rsidR="006E66D9">
        <w:rPr>
          <w:sz w:val="28"/>
          <w:szCs w:val="28"/>
        </w:rPr>
        <w:t xml:space="preserve"> </w:t>
      </w:r>
      <w:r w:rsidR="0019015E"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="0019015E" w:rsidRPr="008168D5">
        <w:rPr>
          <w:sz w:val="28"/>
          <w:szCs w:val="28"/>
        </w:rPr>
        <w:t>плановой</w:t>
      </w:r>
      <w:r w:rsidR="008E18C5" w:rsidRPr="008168D5">
        <w:rPr>
          <w:sz w:val="28"/>
          <w:szCs w:val="28"/>
        </w:rPr>
        <w:t>.</w:t>
      </w:r>
    </w:p>
    <w:p w:rsidR="007334B0" w:rsidRPr="008168D5" w:rsidRDefault="007334B0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FA0A70" w:rsidRPr="008168D5" w:rsidRDefault="00FA0A70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  <w:sectPr w:rsidR="00FA0A70" w:rsidRPr="008168D5" w:rsidSect="008168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8168D5">
        <w:rPr>
          <w:b/>
          <w:caps/>
          <w:sz w:val="28"/>
          <w:szCs w:val="28"/>
        </w:rPr>
        <w:t>Раздел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8.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Стратегия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международной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деятельности</w:t>
      </w:r>
      <w:r w:rsidR="006E66D9">
        <w:rPr>
          <w:b/>
          <w:caps/>
          <w:sz w:val="28"/>
          <w:szCs w:val="28"/>
        </w:rPr>
        <w:t xml:space="preserve"> </w:t>
      </w:r>
      <w:r w:rsidRPr="008168D5">
        <w:rPr>
          <w:b/>
          <w:caps/>
          <w:sz w:val="28"/>
          <w:szCs w:val="28"/>
        </w:rPr>
        <w:t>фирмы</w:t>
      </w:r>
    </w:p>
    <w:p w:rsidR="00DA58F1" w:rsidRPr="008168D5" w:rsidRDefault="00DA58F1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5"/>
        </w:rPr>
      </w:pPr>
    </w:p>
    <w:p w:rsidR="00DA58F1" w:rsidRPr="008168D5" w:rsidRDefault="00DA58F1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На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каждый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календарный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год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(помесячно)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составляются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план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мероприятий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внешнеэкономической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который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утверждается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Директором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ООО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«СКФ».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Этот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план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содержит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пять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основных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разделов,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это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отчетная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дата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(месяц),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три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базовых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партнера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(суммарное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натуральное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выражение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поставок),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мероприятия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непосредственному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осуществлению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данной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деятельности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(затраты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отправке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груза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соответствующие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страны).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Например,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план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экспортных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поставок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в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2007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году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предусматривал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следующую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реализацию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продукции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(табл</w:t>
      </w:r>
      <w:r w:rsidR="005615B8" w:rsidRPr="008168D5">
        <w:rPr>
          <w:sz w:val="28"/>
          <w:szCs w:val="25"/>
        </w:rPr>
        <w:t>.8.1.</w:t>
      </w:r>
      <w:r w:rsidRPr="008168D5">
        <w:rPr>
          <w:sz w:val="28"/>
          <w:szCs w:val="25"/>
        </w:rPr>
        <w:t>).</w:t>
      </w:r>
    </w:p>
    <w:p w:rsidR="008168D5" w:rsidRDefault="008168D5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</w:p>
    <w:p w:rsidR="00DA58F1" w:rsidRPr="008168D5" w:rsidRDefault="00DA58F1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Таблица</w:t>
      </w:r>
      <w:r w:rsidR="006E66D9">
        <w:rPr>
          <w:sz w:val="28"/>
          <w:szCs w:val="25"/>
        </w:rPr>
        <w:t xml:space="preserve"> </w:t>
      </w:r>
      <w:r w:rsidR="005615B8" w:rsidRPr="008168D5">
        <w:rPr>
          <w:sz w:val="28"/>
          <w:szCs w:val="25"/>
        </w:rPr>
        <w:t>8.1.</w:t>
      </w:r>
    </w:p>
    <w:p w:rsidR="00DA58F1" w:rsidRPr="008168D5" w:rsidRDefault="00DA58F1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5"/>
        </w:rPr>
      </w:pPr>
      <w:r w:rsidRPr="008168D5">
        <w:rPr>
          <w:sz w:val="28"/>
          <w:szCs w:val="25"/>
        </w:rPr>
        <w:t>План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экспортных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поставок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предприятия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на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2007</w:t>
      </w:r>
      <w:r w:rsidR="006E66D9">
        <w:rPr>
          <w:sz w:val="28"/>
          <w:szCs w:val="25"/>
        </w:rPr>
        <w:t xml:space="preserve"> </w:t>
      </w:r>
      <w:r w:rsidRPr="008168D5">
        <w:rPr>
          <w:sz w:val="28"/>
          <w:szCs w:val="25"/>
        </w:rPr>
        <w:t>год</w:t>
      </w:r>
    </w:p>
    <w:tbl>
      <w:tblPr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016"/>
        <w:gridCol w:w="991"/>
        <w:gridCol w:w="1046"/>
        <w:gridCol w:w="959"/>
        <w:gridCol w:w="917"/>
        <w:gridCol w:w="925"/>
        <w:gridCol w:w="970"/>
        <w:gridCol w:w="1003"/>
      </w:tblGrid>
      <w:tr w:rsidR="00DA58F1" w:rsidRPr="008168D5" w:rsidTr="008168D5">
        <w:trPr>
          <w:cantSplit/>
        </w:trPr>
        <w:tc>
          <w:tcPr>
            <w:tcW w:w="733" w:type="pct"/>
            <w:vMerge w:val="restart"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Месяцы</w:t>
            </w:r>
          </w:p>
        </w:tc>
        <w:tc>
          <w:tcPr>
            <w:tcW w:w="3190" w:type="pct"/>
            <w:gridSpan w:val="6"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Страны-контрагенты</w:t>
            </w:r>
          </w:p>
        </w:tc>
        <w:tc>
          <w:tcPr>
            <w:tcW w:w="1077" w:type="pct"/>
            <w:gridSpan w:val="2"/>
            <w:vMerge w:val="restart"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Итого</w:t>
            </w:r>
          </w:p>
        </w:tc>
      </w:tr>
      <w:tr w:rsidR="00DA58F1" w:rsidRPr="008168D5" w:rsidTr="008168D5">
        <w:trPr>
          <w:cantSplit/>
          <w:trHeight w:val="483"/>
        </w:trPr>
        <w:tc>
          <w:tcPr>
            <w:tcW w:w="733" w:type="pct"/>
            <w:vMerge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pct"/>
            <w:gridSpan w:val="2"/>
            <w:vMerge w:val="restart"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Россия</w:t>
            </w:r>
          </w:p>
        </w:tc>
        <w:tc>
          <w:tcPr>
            <w:tcW w:w="1093" w:type="pct"/>
            <w:gridSpan w:val="2"/>
            <w:vMerge w:val="restart"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Молдавия</w:t>
            </w:r>
          </w:p>
        </w:tc>
        <w:tc>
          <w:tcPr>
            <w:tcW w:w="1004" w:type="pct"/>
            <w:gridSpan w:val="2"/>
            <w:vMerge w:val="restart"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Грузия</w:t>
            </w:r>
          </w:p>
        </w:tc>
        <w:tc>
          <w:tcPr>
            <w:tcW w:w="1077" w:type="pct"/>
            <w:gridSpan w:val="2"/>
            <w:vMerge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58F1" w:rsidRPr="008168D5" w:rsidTr="008168D5">
        <w:trPr>
          <w:cantSplit/>
          <w:trHeight w:val="483"/>
        </w:trPr>
        <w:tc>
          <w:tcPr>
            <w:tcW w:w="733" w:type="pct"/>
            <w:vMerge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pct"/>
            <w:gridSpan w:val="2"/>
            <w:vMerge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pct"/>
            <w:gridSpan w:val="2"/>
            <w:vMerge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pct"/>
            <w:gridSpan w:val="2"/>
            <w:vMerge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pct"/>
            <w:gridSpan w:val="2"/>
            <w:vMerge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58F1" w:rsidRPr="008168D5" w:rsidTr="008168D5">
        <w:trPr>
          <w:cantSplit/>
        </w:trPr>
        <w:tc>
          <w:tcPr>
            <w:tcW w:w="733" w:type="pct"/>
            <w:vMerge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тонн</w:t>
            </w:r>
          </w:p>
        </w:tc>
        <w:tc>
          <w:tcPr>
            <w:tcW w:w="539" w:type="pct"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Тыс.грн</w:t>
            </w:r>
          </w:p>
        </w:tc>
        <w:tc>
          <w:tcPr>
            <w:tcW w:w="570" w:type="pct"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тонн</w:t>
            </w:r>
          </w:p>
        </w:tc>
        <w:tc>
          <w:tcPr>
            <w:tcW w:w="523" w:type="pct"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Тыс.грн.</w:t>
            </w:r>
          </w:p>
        </w:tc>
        <w:tc>
          <w:tcPr>
            <w:tcW w:w="500" w:type="pct"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тонн</w:t>
            </w:r>
          </w:p>
        </w:tc>
        <w:tc>
          <w:tcPr>
            <w:tcW w:w="504" w:type="pct"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Тыс.грн.</w:t>
            </w:r>
          </w:p>
        </w:tc>
        <w:tc>
          <w:tcPr>
            <w:tcW w:w="529" w:type="pct"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тонн</w:t>
            </w:r>
          </w:p>
        </w:tc>
        <w:tc>
          <w:tcPr>
            <w:tcW w:w="548" w:type="pct"/>
            <w:vAlign w:val="center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Тыс.грн</w:t>
            </w:r>
          </w:p>
        </w:tc>
      </w:tr>
      <w:tr w:rsidR="00DA58F1" w:rsidRPr="008168D5" w:rsidTr="008168D5">
        <w:tc>
          <w:tcPr>
            <w:tcW w:w="73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Январь</w:t>
            </w:r>
          </w:p>
        </w:tc>
        <w:tc>
          <w:tcPr>
            <w:tcW w:w="55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3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7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2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128</w:t>
            </w:r>
          </w:p>
        </w:tc>
        <w:tc>
          <w:tcPr>
            <w:tcW w:w="50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15</w:t>
            </w:r>
          </w:p>
        </w:tc>
        <w:tc>
          <w:tcPr>
            <w:tcW w:w="50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124,5</w:t>
            </w:r>
          </w:p>
        </w:tc>
        <w:tc>
          <w:tcPr>
            <w:tcW w:w="52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35</w:t>
            </w:r>
          </w:p>
        </w:tc>
        <w:tc>
          <w:tcPr>
            <w:tcW w:w="548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252,5</w:t>
            </w:r>
          </w:p>
        </w:tc>
      </w:tr>
      <w:tr w:rsidR="00DA58F1" w:rsidRPr="008168D5" w:rsidTr="008168D5">
        <w:tc>
          <w:tcPr>
            <w:tcW w:w="73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Февраль</w:t>
            </w:r>
          </w:p>
        </w:tc>
        <w:tc>
          <w:tcPr>
            <w:tcW w:w="55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3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170</w:t>
            </w:r>
          </w:p>
        </w:tc>
        <w:tc>
          <w:tcPr>
            <w:tcW w:w="57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2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128</w:t>
            </w:r>
          </w:p>
        </w:tc>
        <w:tc>
          <w:tcPr>
            <w:tcW w:w="50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0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166</w:t>
            </w:r>
          </w:p>
        </w:tc>
        <w:tc>
          <w:tcPr>
            <w:tcW w:w="52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60</w:t>
            </w:r>
          </w:p>
        </w:tc>
        <w:tc>
          <w:tcPr>
            <w:tcW w:w="548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464</w:t>
            </w:r>
          </w:p>
        </w:tc>
      </w:tr>
      <w:tr w:rsidR="00DA58F1" w:rsidRPr="008168D5" w:rsidTr="008168D5">
        <w:tc>
          <w:tcPr>
            <w:tcW w:w="73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Март</w:t>
            </w:r>
            <w:r w:rsidR="006E6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3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7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40</w:t>
            </w:r>
          </w:p>
        </w:tc>
        <w:tc>
          <w:tcPr>
            <w:tcW w:w="52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256</w:t>
            </w:r>
          </w:p>
        </w:tc>
        <w:tc>
          <w:tcPr>
            <w:tcW w:w="50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0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166</w:t>
            </w:r>
          </w:p>
        </w:tc>
        <w:tc>
          <w:tcPr>
            <w:tcW w:w="52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60</w:t>
            </w:r>
          </w:p>
        </w:tc>
        <w:tc>
          <w:tcPr>
            <w:tcW w:w="548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422</w:t>
            </w:r>
          </w:p>
        </w:tc>
      </w:tr>
      <w:tr w:rsidR="00DA58F1" w:rsidRPr="008168D5" w:rsidTr="008168D5">
        <w:tc>
          <w:tcPr>
            <w:tcW w:w="73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Апрель</w:t>
            </w:r>
          </w:p>
        </w:tc>
        <w:tc>
          <w:tcPr>
            <w:tcW w:w="55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3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170</w:t>
            </w:r>
          </w:p>
        </w:tc>
        <w:tc>
          <w:tcPr>
            <w:tcW w:w="57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2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128</w:t>
            </w:r>
          </w:p>
        </w:tc>
        <w:tc>
          <w:tcPr>
            <w:tcW w:w="50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0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166</w:t>
            </w:r>
          </w:p>
        </w:tc>
        <w:tc>
          <w:tcPr>
            <w:tcW w:w="52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60</w:t>
            </w:r>
          </w:p>
        </w:tc>
        <w:tc>
          <w:tcPr>
            <w:tcW w:w="548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464</w:t>
            </w:r>
          </w:p>
        </w:tc>
      </w:tr>
      <w:tr w:rsidR="00DA58F1" w:rsidRPr="008168D5" w:rsidTr="008168D5">
        <w:tc>
          <w:tcPr>
            <w:tcW w:w="73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Май</w:t>
            </w:r>
          </w:p>
        </w:tc>
        <w:tc>
          <w:tcPr>
            <w:tcW w:w="55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3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7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2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128</w:t>
            </w:r>
          </w:p>
        </w:tc>
        <w:tc>
          <w:tcPr>
            <w:tcW w:w="50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83</w:t>
            </w:r>
          </w:p>
        </w:tc>
        <w:tc>
          <w:tcPr>
            <w:tcW w:w="52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30</w:t>
            </w:r>
          </w:p>
        </w:tc>
        <w:tc>
          <w:tcPr>
            <w:tcW w:w="548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211</w:t>
            </w:r>
          </w:p>
        </w:tc>
      </w:tr>
      <w:tr w:rsidR="00DA58F1" w:rsidRPr="008168D5" w:rsidTr="008168D5">
        <w:tc>
          <w:tcPr>
            <w:tcW w:w="73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Июнь</w:t>
            </w:r>
          </w:p>
        </w:tc>
        <w:tc>
          <w:tcPr>
            <w:tcW w:w="55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3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7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2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128</w:t>
            </w:r>
          </w:p>
        </w:tc>
        <w:tc>
          <w:tcPr>
            <w:tcW w:w="50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2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48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128</w:t>
            </w:r>
          </w:p>
        </w:tc>
      </w:tr>
      <w:tr w:rsidR="00DA58F1" w:rsidRPr="008168D5" w:rsidTr="008168D5">
        <w:tc>
          <w:tcPr>
            <w:tcW w:w="73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Июль</w:t>
            </w:r>
          </w:p>
        </w:tc>
        <w:tc>
          <w:tcPr>
            <w:tcW w:w="55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3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7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2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128</w:t>
            </w:r>
          </w:p>
        </w:tc>
        <w:tc>
          <w:tcPr>
            <w:tcW w:w="50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83</w:t>
            </w:r>
          </w:p>
        </w:tc>
        <w:tc>
          <w:tcPr>
            <w:tcW w:w="52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30</w:t>
            </w:r>
          </w:p>
        </w:tc>
        <w:tc>
          <w:tcPr>
            <w:tcW w:w="548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211</w:t>
            </w:r>
          </w:p>
        </w:tc>
      </w:tr>
      <w:tr w:rsidR="00DA58F1" w:rsidRPr="008168D5" w:rsidTr="008168D5">
        <w:tc>
          <w:tcPr>
            <w:tcW w:w="73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Август</w:t>
            </w:r>
          </w:p>
        </w:tc>
        <w:tc>
          <w:tcPr>
            <w:tcW w:w="55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3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170</w:t>
            </w:r>
          </w:p>
        </w:tc>
        <w:tc>
          <w:tcPr>
            <w:tcW w:w="57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2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128</w:t>
            </w:r>
          </w:p>
        </w:tc>
        <w:tc>
          <w:tcPr>
            <w:tcW w:w="50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83</w:t>
            </w:r>
          </w:p>
        </w:tc>
        <w:tc>
          <w:tcPr>
            <w:tcW w:w="52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50</w:t>
            </w:r>
          </w:p>
        </w:tc>
        <w:tc>
          <w:tcPr>
            <w:tcW w:w="548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381</w:t>
            </w:r>
          </w:p>
        </w:tc>
      </w:tr>
      <w:tr w:rsidR="00DA58F1" w:rsidRPr="008168D5" w:rsidTr="008168D5">
        <w:tc>
          <w:tcPr>
            <w:tcW w:w="73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Сентябрь</w:t>
            </w:r>
          </w:p>
        </w:tc>
        <w:tc>
          <w:tcPr>
            <w:tcW w:w="55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2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138</w:t>
            </w:r>
          </w:p>
        </w:tc>
        <w:tc>
          <w:tcPr>
            <w:tcW w:w="50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83</w:t>
            </w:r>
          </w:p>
        </w:tc>
        <w:tc>
          <w:tcPr>
            <w:tcW w:w="52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30</w:t>
            </w:r>
          </w:p>
        </w:tc>
        <w:tc>
          <w:tcPr>
            <w:tcW w:w="548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226</w:t>
            </w:r>
          </w:p>
        </w:tc>
      </w:tr>
      <w:tr w:rsidR="00DA58F1" w:rsidRPr="008168D5" w:rsidTr="008168D5">
        <w:tc>
          <w:tcPr>
            <w:tcW w:w="73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Октябрь</w:t>
            </w:r>
          </w:p>
        </w:tc>
        <w:tc>
          <w:tcPr>
            <w:tcW w:w="55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3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180</w:t>
            </w:r>
          </w:p>
        </w:tc>
        <w:tc>
          <w:tcPr>
            <w:tcW w:w="57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2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138</w:t>
            </w:r>
          </w:p>
        </w:tc>
        <w:tc>
          <w:tcPr>
            <w:tcW w:w="50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83</w:t>
            </w:r>
          </w:p>
        </w:tc>
        <w:tc>
          <w:tcPr>
            <w:tcW w:w="52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50</w:t>
            </w:r>
          </w:p>
        </w:tc>
        <w:tc>
          <w:tcPr>
            <w:tcW w:w="548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401</w:t>
            </w:r>
          </w:p>
        </w:tc>
      </w:tr>
      <w:tr w:rsidR="00DA58F1" w:rsidRPr="008168D5" w:rsidTr="008168D5">
        <w:tc>
          <w:tcPr>
            <w:tcW w:w="73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Ноябрь</w:t>
            </w:r>
          </w:p>
        </w:tc>
        <w:tc>
          <w:tcPr>
            <w:tcW w:w="55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3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-</w:t>
            </w:r>
          </w:p>
        </w:tc>
        <w:tc>
          <w:tcPr>
            <w:tcW w:w="57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2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138</w:t>
            </w:r>
          </w:p>
        </w:tc>
        <w:tc>
          <w:tcPr>
            <w:tcW w:w="50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0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176</w:t>
            </w:r>
          </w:p>
        </w:tc>
        <w:tc>
          <w:tcPr>
            <w:tcW w:w="52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40</w:t>
            </w:r>
          </w:p>
        </w:tc>
        <w:tc>
          <w:tcPr>
            <w:tcW w:w="548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314</w:t>
            </w:r>
          </w:p>
        </w:tc>
      </w:tr>
      <w:tr w:rsidR="00DA58F1" w:rsidRPr="008168D5" w:rsidTr="008168D5">
        <w:tc>
          <w:tcPr>
            <w:tcW w:w="73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Декабрь</w:t>
            </w:r>
          </w:p>
        </w:tc>
        <w:tc>
          <w:tcPr>
            <w:tcW w:w="55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3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180</w:t>
            </w:r>
          </w:p>
        </w:tc>
        <w:tc>
          <w:tcPr>
            <w:tcW w:w="57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2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138</w:t>
            </w:r>
          </w:p>
        </w:tc>
        <w:tc>
          <w:tcPr>
            <w:tcW w:w="50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20</w:t>
            </w:r>
          </w:p>
        </w:tc>
        <w:tc>
          <w:tcPr>
            <w:tcW w:w="50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176</w:t>
            </w:r>
          </w:p>
        </w:tc>
        <w:tc>
          <w:tcPr>
            <w:tcW w:w="52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60</w:t>
            </w:r>
          </w:p>
        </w:tc>
        <w:tc>
          <w:tcPr>
            <w:tcW w:w="548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494</w:t>
            </w:r>
          </w:p>
        </w:tc>
      </w:tr>
      <w:tr w:rsidR="00DA58F1" w:rsidRPr="008168D5" w:rsidTr="008168D5">
        <w:tc>
          <w:tcPr>
            <w:tcW w:w="73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Итого</w:t>
            </w:r>
          </w:p>
        </w:tc>
        <w:tc>
          <w:tcPr>
            <w:tcW w:w="55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100</w:t>
            </w:r>
          </w:p>
        </w:tc>
        <w:tc>
          <w:tcPr>
            <w:tcW w:w="53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870</w:t>
            </w:r>
          </w:p>
        </w:tc>
        <w:tc>
          <w:tcPr>
            <w:tcW w:w="57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260</w:t>
            </w:r>
          </w:p>
        </w:tc>
        <w:tc>
          <w:tcPr>
            <w:tcW w:w="523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1704</w:t>
            </w:r>
          </w:p>
        </w:tc>
        <w:tc>
          <w:tcPr>
            <w:tcW w:w="500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165</w:t>
            </w:r>
          </w:p>
        </w:tc>
        <w:tc>
          <w:tcPr>
            <w:tcW w:w="504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1394,5</w:t>
            </w:r>
          </w:p>
        </w:tc>
        <w:tc>
          <w:tcPr>
            <w:tcW w:w="529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525</w:t>
            </w:r>
          </w:p>
        </w:tc>
        <w:tc>
          <w:tcPr>
            <w:tcW w:w="548" w:type="pct"/>
          </w:tcPr>
          <w:p w:rsidR="00DA58F1" w:rsidRPr="008168D5" w:rsidRDefault="00DA58F1" w:rsidP="008168D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68D5">
              <w:rPr>
                <w:sz w:val="20"/>
                <w:szCs w:val="20"/>
              </w:rPr>
              <w:t>3968,5</w:t>
            </w:r>
          </w:p>
        </w:tc>
      </w:tr>
    </w:tbl>
    <w:p w:rsidR="00DA58F1" w:rsidRPr="008168D5" w:rsidRDefault="00DA58F1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DA58F1" w:rsidRDefault="00DA58F1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Общая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сумма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плановых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поставок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импорту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предусматривает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327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тонн</w:t>
      </w:r>
      <w:r w:rsidR="006E66D9">
        <w:rPr>
          <w:sz w:val="28"/>
        </w:rPr>
        <w:t xml:space="preserve"> </w:t>
      </w:r>
      <w:r w:rsidRPr="008168D5">
        <w:rPr>
          <w:sz w:val="28"/>
        </w:rPr>
        <w:t>сырья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материалов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производственной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деятельности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сумму</w:t>
      </w:r>
      <w:r w:rsidR="006E66D9">
        <w:rPr>
          <w:sz w:val="28"/>
        </w:rPr>
        <w:t xml:space="preserve"> </w:t>
      </w:r>
      <w:r w:rsidRPr="008168D5">
        <w:rPr>
          <w:sz w:val="28"/>
        </w:rPr>
        <w:t>1298</w:t>
      </w:r>
      <w:r w:rsidR="006E66D9">
        <w:rPr>
          <w:sz w:val="28"/>
        </w:rPr>
        <w:t xml:space="preserve"> </w:t>
      </w:r>
      <w:r w:rsidRPr="008168D5">
        <w:rPr>
          <w:sz w:val="28"/>
        </w:rPr>
        <w:t>тыс.грн.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Общая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сумма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поставок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</w:t>
      </w:r>
      <w:r w:rsidR="006E66D9">
        <w:rPr>
          <w:sz w:val="28"/>
        </w:rPr>
        <w:t xml:space="preserve"> </w:t>
      </w:r>
      <w:r w:rsidRPr="008168D5">
        <w:rPr>
          <w:sz w:val="28"/>
        </w:rPr>
        <w:t>России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плану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составляет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75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тонн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сумму</w:t>
      </w:r>
      <w:r w:rsidR="006E66D9">
        <w:rPr>
          <w:sz w:val="28"/>
        </w:rPr>
        <w:t xml:space="preserve"> </w:t>
      </w:r>
      <w:r w:rsidRPr="008168D5">
        <w:rPr>
          <w:sz w:val="28"/>
        </w:rPr>
        <w:t>450</w:t>
      </w:r>
      <w:r w:rsidR="006E66D9">
        <w:rPr>
          <w:sz w:val="28"/>
        </w:rPr>
        <w:t xml:space="preserve"> </w:t>
      </w:r>
      <w:r w:rsidRPr="008168D5">
        <w:rPr>
          <w:sz w:val="28"/>
        </w:rPr>
        <w:t>тыс.грн.,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план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поставок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</w:t>
      </w:r>
      <w:r w:rsidR="006E66D9">
        <w:rPr>
          <w:sz w:val="28"/>
        </w:rPr>
        <w:t xml:space="preserve"> </w:t>
      </w:r>
      <w:r w:rsidRPr="008168D5">
        <w:rPr>
          <w:sz w:val="28"/>
        </w:rPr>
        <w:t>Белоруссии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предусматривает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177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тонн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сумму</w:t>
      </w:r>
      <w:r w:rsidR="006E66D9">
        <w:rPr>
          <w:sz w:val="28"/>
        </w:rPr>
        <w:t xml:space="preserve"> </w:t>
      </w:r>
      <w:r w:rsidRPr="008168D5">
        <w:rPr>
          <w:sz w:val="28"/>
        </w:rPr>
        <w:t>493</w:t>
      </w:r>
      <w:r w:rsidR="006E66D9">
        <w:rPr>
          <w:sz w:val="28"/>
        </w:rPr>
        <w:t xml:space="preserve"> </w:t>
      </w:r>
      <w:r w:rsidRPr="008168D5">
        <w:rPr>
          <w:sz w:val="28"/>
        </w:rPr>
        <w:t>тыс.грн.,</w:t>
      </w:r>
      <w:r w:rsidR="006E66D9">
        <w:rPr>
          <w:sz w:val="28"/>
        </w:rPr>
        <w:t xml:space="preserve"> </w:t>
      </w:r>
      <w:r w:rsidRPr="008168D5">
        <w:rPr>
          <w:sz w:val="28"/>
        </w:rPr>
        <w:t>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</w:t>
      </w:r>
      <w:r w:rsidR="006E66D9">
        <w:rPr>
          <w:sz w:val="28"/>
        </w:rPr>
        <w:t xml:space="preserve"> </w:t>
      </w:r>
      <w:r w:rsidRPr="008168D5">
        <w:rPr>
          <w:sz w:val="28"/>
        </w:rPr>
        <w:t>Молдавии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планируется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получить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сырья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материалов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виде</w:t>
      </w:r>
      <w:r w:rsidR="006E66D9">
        <w:rPr>
          <w:sz w:val="28"/>
        </w:rPr>
        <w:t xml:space="preserve"> </w:t>
      </w:r>
      <w:r w:rsidRPr="008168D5">
        <w:rPr>
          <w:sz w:val="28"/>
        </w:rPr>
        <w:t>75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тонн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сумму</w:t>
      </w:r>
      <w:r w:rsidR="006E66D9">
        <w:rPr>
          <w:sz w:val="28"/>
        </w:rPr>
        <w:t xml:space="preserve"> </w:t>
      </w:r>
      <w:r w:rsidRPr="008168D5">
        <w:rPr>
          <w:sz w:val="28"/>
        </w:rPr>
        <w:t>375</w:t>
      </w:r>
      <w:r w:rsidR="006E66D9">
        <w:rPr>
          <w:sz w:val="28"/>
        </w:rPr>
        <w:t xml:space="preserve"> </w:t>
      </w:r>
      <w:r w:rsidRPr="008168D5">
        <w:rPr>
          <w:sz w:val="28"/>
        </w:rPr>
        <w:t>тыс.грн.</w:t>
      </w:r>
      <w:r w:rsidR="006E66D9">
        <w:rPr>
          <w:sz w:val="28"/>
        </w:rPr>
        <w:t xml:space="preserve"> </w:t>
      </w:r>
      <w:r w:rsidRPr="008168D5">
        <w:rPr>
          <w:sz w:val="28"/>
        </w:rPr>
        <w:t>Лидером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импортных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поставок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выступает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Белоруссия.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</w:t>
      </w:r>
      <w:r w:rsidR="006E66D9">
        <w:rPr>
          <w:sz w:val="28"/>
        </w:rPr>
        <w:t xml:space="preserve"> </w:t>
      </w:r>
      <w:r w:rsidRPr="008168D5">
        <w:rPr>
          <w:sz w:val="28"/>
        </w:rPr>
        <w:t>временном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разрезе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наибольший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объем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импортных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поставок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планируется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январь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ноябрь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месяцы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соответственно</w:t>
      </w:r>
      <w:r w:rsidR="006E66D9">
        <w:rPr>
          <w:sz w:val="28"/>
        </w:rPr>
        <w:t xml:space="preserve"> </w:t>
      </w:r>
      <w:r w:rsidRPr="008168D5">
        <w:rPr>
          <w:sz w:val="28"/>
        </w:rPr>
        <w:t>(62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тонны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49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тонн).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сравнении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планируемыми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экспорту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объемами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импорт</w:t>
      </w:r>
      <w:r w:rsidR="006E66D9">
        <w:rPr>
          <w:sz w:val="28"/>
        </w:rPr>
        <w:t xml:space="preserve"> </w:t>
      </w:r>
      <w:r w:rsidRPr="008168D5">
        <w:rPr>
          <w:sz w:val="28"/>
        </w:rPr>
        <w:t>значительно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уступает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объемам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натуральном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денежном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выражении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(рис.</w:t>
      </w:r>
      <w:r w:rsidR="005615B8" w:rsidRPr="008168D5">
        <w:rPr>
          <w:sz w:val="28"/>
        </w:rPr>
        <w:t>8.1.</w:t>
      </w:r>
      <w:r w:rsidRPr="008168D5">
        <w:rPr>
          <w:sz w:val="28"/>
        </w:rPr>
        <w:t>.).</w:t>
      </w:r>
    </w:p>
    <w:p w:rsidR="008168D5" w:rsidRPr="008168D5" w:rsidRDefault="008168D5" w:rsidP="008168D5">
      <w:pPr>
        <w:spacing w:line="360" w:lineRule="auto"/>
        <w:ind w:firstLine="709"/>
        <w:jc w:val="both"/>
        <w:rPr>
          <w:sz w:val="28"/>
        </w:rPr>
      </w:pPr>
    </w:p>
    <w:p w:rsidR="00DA58F1" w:rsidRPr="008168D5" w:rsidRDefault="008168D5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object w:dxaOrig="4425" w:dyaOrig="2160">
          <v:shape id="_x0000_i1030" type="#_x0000_t75" style="width:221.25pt;height:108pt" o:ole="">
            <v:imagedata r:id="rId14" o:title=""/>
          </v:shape>
          <o:OLEObject Type="Embed" ProgID="Excel.Sheet.8" ShapeID="_x0000_i1030" DrawAspect="Content" ObjectID="_1459244298" r:id="rId15">
            <o:FieldCodes>\s</o:FieldCodes>
          </o:OLEObject>
        </w:object>
      </w:r>
    </w:p>
    <w:p w:rsidR="00DA58F1" w:rsidRPr="008168D5" w:rsidRDefault="00DA58F1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Рис.</w:t>
      </w:r>
      <w:r w:rsidR="006E66D9">
        <w:rPr>
          <w:sz w:val="28"/>
          <w:szCs w:val="28"/>
        </w:rPr>
        <w:t xml:space="preserve"> </w:t>
      </w:r>
      <w:r w:rsidR="005615B8" w:rsidRPr="008168D5">
        <w:rPr>
          <w:sz w:val="28"/>
          <w:szCs w:val="28"/>
        </w:rPr>
        <w:t>8.1.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Сравнение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объемов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импорта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экспорта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плану</w:t>
      </w: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DA58F1" w:rsidRPr="008168D5" w:rsidRDefault="00DA58F1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Общая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сумма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плановых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расходов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импортных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поставок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составляет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83,81</w:t>
      </w:r>
      <w:r w:rsidR="006E66D9">
        <w:rPr>
          <w:sz w:val="28"/>
        </w:rPr>
        <w:t xml:space="preserve"> </w:t>
      </w:r>
      <w:r w:rsidRPr="008168D5">
        <w:rPr>
          <w:sz w:val="28"/>
        </w:rPr>
        <w:t>тыс.</w:t>
      </w:r>
      <w:r w:rsidR="006E66D9">
        <w:rPr>
          <w:sz w:val="28"/>
        </w:rPr>
        <w:t xml:space="preserve"> </w:t>
      </w:r>
      <w:r w:rsidRPr="008168D5">
        <w:rPr>
          <w:sz w:val="28"/>
        </w:rPr>
        <w:t>грн.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</w:t>
      </w:r>
      <w:r w:rsidR="006E66D9">
        <w:rPr>
          <w:sz w:val="28"/>
        </w:rPr>
        <w:t xml:space="preserve"> </w:t>
      </w:r>
      <w:r w:rsidRPr="008168D5">
        <w:rPr>
          <w:sz w:val="28"/>
        </w:rPr>
        <w:t>этом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структуре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расходов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первое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место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занимают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транспортные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расходы</w:t>
      </w:r>
      <w:r w:rsidR="006E66D9">
        <w:rPr>
          <w:sz w:val="28"/>
        </w:rPr>
        <w:t xml:space="preserve"> </w:t>
      </w:r>
      <w:r w:rsidRPr="008168D5">
        <w:rPr>
          <w:sz w:val="28"/>
        </w:rPr>
        <w:t>58.863</w:t>
      </w:r>
      <w:r w:rsidR="006E66D9">
        <w:rPr>
          <w:sz w:val="28"/>
        </w:rPr>
        <w:t xml:space="preserve"> </w:t>
      </w:r>
      <w:r w:rsidRPr="008168D5">
        <w:rPr>
          <w:sz w:val="28"/>
        </w:rPr>
        <w:t>тыс.</w:t>
      </w:r>
      <w:r w:rsidR="006E66D9">
        <w:rPr>
          <w:sz w:val="28"/>
        </w:rPr>
        <w:t xml:space="preserve"> </w:t>
      </w:r>
      <w:r w:rsidRPr="008168D5">
        <w:rPr>
          <w:sz w:val="28"/>
        </w:rPr>
        <w:t>грн.</w:t>
      </w:r>
      <w:r w:rsidR="006E66D9">
        <w:rPr>
          <w:sz w:val="28"/>
        </w:rPr>
        <w:t xml:space="preserve"> </w:t>
      </w:r>
      <w:r w:rsidRPr="008168D5">
        <w:rPr>
          <w:sz w:val="28"/>
        </w:rPr>
        <w:t>(70,35%),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втором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месте</w:t>
      </w:r>
      <w:r w:rsidR="006E66D9">
        <w:rPr>
          <w:sz w:val="28"/>
        </w:rPr>
        <w:t xml:space="preserve"> </w:t>
      </w:r>
      <w:r w:rsidRPr="008168D5">
        <w:rPr>
          <w:sz w:val="28"/>
        </w:rPr>
        <w:t>таможенные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платежи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пошлины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12,326</w:t>
      </w:r>
      <w:r w:rsidR="006E66D9">
        <w:rPr>
          <w:sz w:val="28"/>
        </w:rPr>
        <w:t xml:space="preserve"> </w:t>
      </w:r>
      <w:r w:rsidRPr="008168D5">
        <w:rPr>
          <w:sz w:val="28"/>
        </w:rPr>
        <w:t>грн.</w:t>
      </w:r>
      <w:r w:rsidR="006E66D9">
        <w:rPr>
          <w:sz w:val="28"/>
        </w:rPr>
        <w:t xml:space="preserve"> </w:t>
      </w:r>
      <w:r w:rsidRPr="008168D5">
        <w:rPr>
          <w:sz w:val="28"/>
        </w:rPr>
        <w:t>(14,71%),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третьем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месте</w:t>
      </w:r>
      <w:r w:rsidR="006E66D9">
        <w:rPr>
          <w:sz w:val="28"/>
        </w:rPr>
        <w:t xml:space="preserve"> </w:t>
      </w:r>
      <w:r w:rsidRPr="008168D5">
        <w:rPr>
          <w:sz w:val="28"/>
        </w:rPr>
        <w:t>9,952</w:t>
      </w:r>
      <w:r w:rsidR="006E66D9">
        <w:rPr>
          <w:sz w:val="28"/>
        </w:rPr>
        <w:t xml:space="preserve"> </w:t>
      </w:r>
      <w:r w:rsidRPr="008168D5">
        <w:rPr>
          <w:sz w:val="28"/>
        </w:rPr>
        <w:t>тыс.</w:t>
      </w:r>
      <w:r w:rsidR="006E66D9">
        <w:rPr>
          <w:sz w:val="28"/>
        </w:rPr>
        <w:t xml:space="preserve"> </w:t>
      </w:r>
      <w:r w:rsidRPr="008168D5">
        <w:rPr>
          <w:sz w:val="28"/>
        </w:rPr>
        <w:t>грн.</w:t>
      </w:r>
      <w:r w:rsidR="006E66D9">
        <w:rPr>
          <w:sz w:val="28"/>
        </w:rPr>
        <w:t xml:space="preserve"> </w:t>
      </w:r>
      <w:r w:rsidRPr="008168D5">
        <w:rPr>
          <w:sz w:val="28"/>
        </w:rPr>
        <w:t>(11,87%)</w:t>
      </w:r>
      <w:r w:rsidR="006E66D9">
        <w:rPr>
          <w:sz w:val="28"/>
        </w:rPr>
        <w:t xml:space="preserve"> </w:t>
      </w:r>
      <w:r w:rsidRPr="008168D5">
        <w:rPr>
          <w:sz w:val="28"/>
        </w:rPr>
        <w:t>(рис.2.9.).</w:t>
      </w:r>
    </w:p>
    <w:p w:rsidR="00326615" w:rsidRPr="008168D5" w:rsidRDefault="00326615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Предприятие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строит</w:t>
      </w:r>
      <w:r w:rsidR="006E66D9">
        <w:rPr>
          <w:sz w:val="28"/>
        </w:rPr>
        <w:t xml:space="preserve"> </w:t>
      </w:r>
      <w:r w:rsidRPr="008168D5">
        <w:rPr>
          <w:sz w:val="28"/>
        </w:rPr>
        <w:t>свою</w:t>
      </w:r>
      <w:r w:rsidR="006E66D9">
        <w:rPr>
          <w:sz w:val="28"/>
        </w:rPr>
        <w:t xml:space="preserve"> </w:t>
      </w:r>
      <w:r w:rsidRPr="008168D5">
        <w:rPr>
          <w:sz w:val="28"/>
        </w:rPr>
        <w:t>стратегию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импортера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="008E18C5" w:rsidRPr="008168D5">
        <w:rPr>
          <w:sz w:val="28"/>
        </w:rPr>
        <w:t>сохранении</w:t>
      </w:r>
      <w:r w:rsidR="006E66D9">
        <w:rPr>
          <w:sz w:val="28"/>
        </w:rPr>
        <w:t xml:space="preserve"> </w:t>
      </w:r>
      <w:r w:rsidR="008E18C5" w:rsidRPr="008168D5">
        <w:rPr>
          <w:sz w:val="28"/>
        </w:rPr>
        <w:t>базовых</w:t>
      </w:r>
      <w:r w:rsidR="006E66D9">
        <w:rPr>
          <w:sz w:val="28"/>
        </w:rPr>
        <w:t xml:space="preserve"> </w:t>
      </w:r>
      <w:r w:rsidR="008E18C5" w:rsidRPr="008168D5">
        <w:rPr>
          <w:sz w:val="28"/>
        </w:rPr>
        <w:t>поставок</w:t>
      </w:r>
      <w:r w:rsidR="006E66D9">
        <w:rPr>
          <w:sz w:val="28"/>
        </w:rPr>
        <w:t xml:space="preserve"> </w:t>
      </w:r>
      <w:r w:rsidR="008E18C5" w:rsidRPr="008168D5">
        <w:rPr>
          <w:sz w:val="28"/>
        </w:rPr>
        <w:t>из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стран-контрагентов,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первую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очередь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России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Белоруссии,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а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экспорту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стремится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упрочить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развивать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свои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позиции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бизнес,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особенно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направлении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импорта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шоколадных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конфет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оригинальных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коробках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оригинальными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вкусовыми</w:t>
      </w:r>
      <w:r w:rsidR="006E66D9">
        <w:rPr>
          <w:sz w:val="28"/>
        </w:rPr>
        <w:t xml:space="preserve"> </w:t>
      </w:r>
      <w:r w:rsidR="004A258B" w:rsidRPr="008168D5">
        <w:rPr>
          <w:sz w:val="28"/>
        </w:rPr>
        <w:t>качествами.</w:t>
      </w:r>
    </w:p>
    <w:p w:rsidR="00D56930" w:rsidRPr="008168D5" w:rsidRDefault="00D56930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Международное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сотрудничество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планируется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известными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бр</w:t>
      </w:r>
      <w:r w:rsidR="004653CD" w:rsidRPr="008168D5">
        <w:rPr>
          <w:sz w:val="28"/>
        </w:rPr>
        <w:t>э</w:t>
      </w:r>
      <w:r w:rsidRPr="008168D5">
        <w:rPr>
          <w:sz w:val="28"/>
        </w:rPr>
        <w:t>ндами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российских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фабрик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(Коркунов)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области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шоколадных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конфет,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переговоры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</w:t>
      </w:r>
      <w:r w:rsidR="006E66D9">
        <w:rPr>
          <w:sz w:val="28"/>
        </w:rPr>
        <w:t xml:space="preserve"> </w:t>
      </w:r>
      <w:r w:rsidRPr="008168D5">
        <w:rPr>
          <w:sz w:val="28"/>
        </w:rPr>
        <w:t>этом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идут.</w:t>
      </w:r>
    </w:p>
    <w:p w:rsidR="000679BF" w:rsidRPr="008168D5" w:rsidRDefault="008168D5" w:rsidP="008168D5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0679BF" w:rsidRPr="008168D5">
        <w:rPr>
          <w:b/>
          <w:caps/>
          <w:sz w:val="28"/>
          <w:szCs w:val="28"/>
        </w:rPr>
        <w:t>Раздел</w:t>
      </w:r>
      <w:r w:rsidR="006E66D9">
        <w:rPr>
          <w:b/>
          <w:caps/>
          <w:sz w:val="28"/>
          <w:szCs w:val="28"/>
        </w:rPr>
        <w:t xml:space="preserve"> </w:t>
      </w:r>
      <w:r w:rsidR="000679BF" w:rsidRPr="008168D5">
        <w:rPr>
          <w:b/>
          <w:caps/>
          <w:sz w:val="28"/>
          <w:szCs w:val="28"/>
        </w:rPr>
        <w:t>9.</w:t>
      </w:r>
      <w:r w:rsidR="006E66D9">
        <w:rPr>
          <w:b/>
          <w:caps/>
          <w:sz w:val="28"/>
          <w:szCs w:val="28"/>
        </w:rPr>
        <w:t xml:space="preserve"> </w:t>
      </w:r>
      <w:r w:rsidR="000679BF" w:rsidRPr="008168D5">
        <w:rPr>
          <w:b/>
          <w:caps/>
          <w:sz w:val="28"/>
          <w:szCs w:val="28"/>
        </w:rPr>
        <w:t>Стратегия</w:t>
      </w:r>
      <w:r w:rsidR="006E66D9">
        <w:rPr>
          <w:b/>
          <w:caps/>
          <w:sz w:val="28"/>
          <w:szCs w:val="28"/>
        </w:rPr>
        <w:t xml:space="preserve"> </w:t>
      </w:r>
      <w:r w:rsidR="000679BF" w:rsidRPr="008168D5">
        <w:rPr>
          <w:b/>
          <w:caps/>
          <w:sz w:val="28"/>
          <w:szCs w:val="28"/>
        </w:rPr>
        <w:t>развития</w:t>
      </w:r>
      <w:r w:rsidR="006E66D9">
        <w:rPr>
          <w:b/>
          <w:caps/>
          <w:sz w:val="28"/>
          <w:szCs w:val="28"/>
        </w:rPr>
        <w:t xml:space="preserve"> </w:t>
      </w:r>
      <w:r w:rsidR="000679BF" w:rsidRPr="008168D5">
        <w:rPr>
          <w:b/>
          <w:caps/>
          <w:sz w:val="28"/>
          <w:szCs w:val="28"/>
        </w:rPr>
        <w:t>системы</w:t>
      </w:r>
      <w:r w:rsidR="006E66D9">
        <w:rPr>
          <w:b/>
          <w:caps/>
          <w:sz w:val="28"/>
          <w:szCs w:val="28"/>
        </w:rPr>
        <w:t xml:space="preserve"> </w:t>
      </w:r>
      <w:r w:rsidR="000679BF" w:rsidRPr="008168D5">
        <w:rPr>
          <w:b/>
          <w:caps/>
          <w:sz w:val="28"/>
          <w:szCs w:val="28"/>
        </w:rPr>
        <w:t>менеджмента</w:t>
      </w: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AA688F" w:rsidRPr="008168D5" w:rsidRDefault="00595235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«СКФ»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проводится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ежегодно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оценка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личных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деловых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качеств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руководителей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Результаты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оценки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позволяют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повысить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уровень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оплаты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труда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руководителей.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оценки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качеств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создается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аттестационная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комиссия,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которая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определяет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эффективность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менеджера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компании.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Приложении</w:t>
      </w:r>
      <w:r w:rsidR="006E66D9">
        <w:rPr>
          <w:sz w:val="28"/>
          <w:szCs w:val="28"/>
        </w:rPr>
        <w:t xml:space="preserve"> </w:t>
      </w:r>
      <w:r w:rsidR="005615B8" w:rsidRPr="008168D5">
        <w:rPr>
          <w:sz w:val="28"/>
          <w:szCs w:val="28"/>
        </w:rPr>
        <w:t>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представлены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базовые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положения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оценке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личных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деловых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качеств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руководителей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(лист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оценки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функционального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руководителя)</w:t>
      </w:r>
      <w:r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итогам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года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данным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аттестационной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комиссии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предприятии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получены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следующие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результаты</w:t>
      </w:r>
      <w:r w:rsidR="006E66D9">
        <w:rPr>
          <w:sz w:val="28"/>
          <w:szCs w:val="28"/>
        </w:rPr>
        <w:t xml:space="preserve"> </w:t>
      </w:r>
      <w:r w:rsidR="00BE570C" w:rsidRPr="008168D5">
        <w:rPr>
          <w:sz w:val="28"/>
          <w:szCs w:val="28"/>
        </w:rPr>
        <w:t>(табл.</w:t>
      </w:r>
      <w:r w:rsidR="006E66D9">
        <w:rPr>
          <w:sz w:val="28"/>
          <w:szCs w:val="28"/>
        </w:rPr>
        <w:t xml:space="preserve"> </w:t>
      </w:r>
      <w:r w:rsidR="005615B8" w:rsidRPr="008168D5">
        <w:rPr>
          <w:sz w:val="28"/>
          <w:szCs w:val="28"/>
        </w:rPr>
        <w:t>9.1.</w:t>
      </w:r>
      <w:r w:rsidR="00BE570C" w:rsidRPr="008168D5">
        <w:rPr>
          <w:sz w:val="28"/>
          <w:szCs w:val="28"/>
        </w:rPr>
        <w:t>).</w:t>
      </w:r>
      <w:r w:rsidR="006E66D9">
        <w:rPr>
          <w:sz w:val="28"/>
          <w:szCs w:val="28"/>
        </w:rPr>
        <w:t xml:space="preserve"> </w:t>
      </w:r>
      <w:r w:rsidR="00AA688F" w:rsidRPr="008168D5">
        <w:rPr>
          <w:sz w:val="28"/>
          <w:szCs w:val="28"/>
        </w:rPr>
        <w:t>П</w:t>
      </w:r>
      <w:r w:rsidR="00AA688F" w:rsidRPr="008168D5">
        <w:rPr>
          <w:sz w:val="28"/>
        </w:rPr>
        <w:t>озитивную</w:t>
      </w:r>
      <w:r w:rsidR="006E66D9">
        <w:rPr>
          <w:sz w:val="28"/>
        </w:rPr>
        <w:t xml:space="preserve"> </w:t>
      </w:r>
      <w:r w:rsidR="00AA688F" w:rsidRPr="008168D5">
        <w:rPr>
          <w:sz w:val="28"/>
        </w:rPr>
        <w:t>оценку</w:t>
      </w:r>
      <w:r w:rsidR="006E66D9">
        <w:rPr>
          <w:sz w:val="28"/>
        </w:rPr>
        <w:t xml:space="preserve"> </w:t>
      </w:r>
      <w:r w:rsidR="00AA688F"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="00AA688F" w:rsidRPr="008168D5">
        <w:rPr>
          <w:sz w:val="28"/>
        </w:rPr>
        <w:t>дополнительный</w:t>
      </w:r>
      <w:r w:rsidR="006E66D9">
        <w:rPr>
          <w:sz w:val="28"/>
        </w:rPr>
        <w:t xml:space="preserve"> </w:t>
      </w:r>
      <w:r w:rsidR="00AA688F" w:rsidRPr="008168D5">
        <w:rPr>
          <w:sz w:val="28"/>
        </w:rPr>
        <w:t>коэффициент</w:t>
      </w:r>
      <w:r w:rsidR="006E66D9">
        <w:rPr>
          <w:sz w:val="28"/>
        </w:rPr>
        <w:t xml:space="preserve"> </w:t>
      </w:r>
      <w:r w:rsidR="00AA688F"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="00AA688F" w:rsidRPr="008168D5">
        <w:rPr>
          <w:sz w:val="28"/>
        </w:rPr>
        <w:t>оплаты</w:t>
      </w:r>
      <w:r w:rsidR="006E66D9">
        <w:rPr>
          <w:sz w:val="28"/>
        </w:rPr>
        <w:t xml:space="preserve"> </w:t>
      </w:r>
      <w:r w:rsidR="00AA688F" w:rsidRPr="008168D5">
        <w:rPr>
          <w:sz w:val="28"/>
        </w:rPr>
        <w:t>труда</w:t>
      </w:r>
      <w:r w:rsidR="006E66D9">
        <w:rPr>
          <w:sz w:val="28"/>
        </w:rPr>
        <w:t xml:space="preserve"> </w:t>
      </w:r>
      <w:r w:rsidR="00AA688F"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="00AA688F" w:rsidRPr="008168D5">
        <w:rPr>
          <w:sz w:val="28"/>
        </w:rPr>
        <w:t>2007</w:t>
      </w:r>
      <w:r w:rsidR="006E66D9">
        <w:rPr>
          <w:sz w:val="28"/>
        </w:rPr>
        <w:t xml:space="preserve"> </w:t>
      </w:r>
      <w:r w:rsidR="00AA688F" w:rsidRPr="008168D5">
        <w:rPr>
          <w:sz w:val="28"/>
        </w:rPr>
        <w:t>году</w:t>
      </w:r>
      <w:r w:rsidR="006E66D9">
        <w:rPr>
          <w:sz w:val="28"/>
        </w:rPr>
        <w:t xml:space="preserve"> </w:t>
      </w:r>
      <w:r w:rsidR="00AA688F" w:rsidRPr="008168D5">
        <w:rPr>
          <w:sz w:val="28"/>
        </w:rPr>
        <w:t>приобрели</w:t>
      </w:r>
      <w:r w:rsidR="006E66D9">
        <w:rPr>
          <w:sz w:val="28"/>
        </w:rPr>
        <w:t xml:space="preserve"> </w:t>
      </w:r>
      <w:r w:rsidR="00AA688F" w:rsidRPr="008168D5">
        <w:rPr>
          <w:sz w:val="28"/>
        </w:rPr>
        <w:t>следующие</w:t>
      </w:r>
      <w:r w:rsidR="006E66D9">
        <w:rPr>
          <w:sz w:val="28"/>
        </w:rPr>
        <w:t xml:space="preserve"> </w:t>
      </w:r>
      <w:r w:rsidR="00AA688F" w:rsidRPr="008168D5">
        <w:rPr>
          <w:sz w:val="28"/>
        </w:rPr>
        <w:t>категории</w:t>
      </w:r>
      <w:r w:rsidR="006E66D9">
        <w:rPr>
          <w:sz w:val="28"/>
        </w:rPr>
        <w:t xml:space="preserve"> </w:t>
      </w:r>
      <w:r w:rsidR="00AA688F" w:rsidRPr="008168D5">
        <w:rPr>
          <w:sz w:val="28"/>
        </w:rPr>
        <w:t>работников.</w:t>
      </w:r>
    </w:p>
    <w:p w:rsidR="008168D5" w:rsidRDefault="008168D5" w:rsidP="008168D5">
      <w:pPr>
        <w:pStyle w:val="ac"/>
        <w:ind w:firstLine="709"/>
        <w:jc w:val="both"/>
        <w:rPr>
          <w:color w:val="auto"/>
        </w:rPr>
      </w:pPr>
    </w:p>
    <w:p w:rsidR="00AA688F" w:rsidRPr="008168D5" w:rsidRDefault="005615B8" w:rsidP="008168D5">
      <w:pPr>
        <w:pStyle w:val="ac"/>
        <w:ind w:firstLine="709"/>
        <w:jc w:val="both"/>
        <w:rPr>
          <w:color w:val="auto"/>
        </w:rPr>
      </w:pPr>
      <w:r w:rsidRPr="008168D5">
        <w:rPr>
          <w:color w:val="auto"/>
        </w:rPr>
        <w:t>Таблица</w:t>
      </w:r>
      <w:r w:rsidR="006E66D9">
        <w:rPr>
          <w:color w:val="auto"/>
        </w:rPr>
        <w:t xml:space="preserve"> </w:t>
      </w:r>
      <w:r w:rsidRPr="008168D5">
        <w:rPr>
          <w:color w:val="auto"/>
        </w:rPr>
        <w:t>9</w:t>
      </w:r>
      <w:r w:rsidR="00AA688F" w:rsidRPr="008168D5">
        <w:rPr>
          <w:color w:val="auto"/>
        </w:rPr>
        <w:t>.1.</w:t>
      </w:r>
    </w:p>
    <w:p w:rsidR="00AA688F" w:rsidRPr="008168D5" w:rsidRDefault="00AA688F" w:rsidP="008168D5">
      <w:pPr>
        <w:pStyle w:val="ac"/>
        <w:ind w:firstLine="709"/>
        <w:jc w:val="both"/>
        <w:rPr>
          <w:color w:val="auto"/>
        </w:rPr>
      </w:pPr>
      <w:r w:rsidRPr="008168D5">
        <w:rPr>
          <w:color w:val="auto"/>
        </w:rPr>
        <w:t>Оценка</w:t>
      </w:r>
      <w:r w:rsidR="006E66D9">
        <w:rPr>
          <w:color w:val="auto"/>
        </w:rPr>
        <w:t xml:space="preserve"> </w:t>
      </w:r>
      <w:r w:rsidRPr="008168D5">
        <w:rPr>
          <w:color w:val="auto"/>
        </w:rPr>
        <w:t>личных</w:t>
      </w:r>
      <w:r w:rsidR="006E66D9">
        <w:rPr>
          <w:color w:val="auto"/>
        </w:rPr>
        <w:t xml:space="preserve"> </w:t>
      </w:r>
      <w:r w:rsidRPr="008168D5">
        <w:rPr>
          <w:color w:val="auto"/>
        </w:rPr>
        <w:t>деловых</w:t>
      </w:r>
      <w:r w:rsidR="006E66D9">
        <w:rPr>
          <w:color w:val="auto"/>
        </w:rPr>
        <w:t xml:space="preserve"> </w:t>
      </w:r>
      <w:r w:rsidRPr="008168D5">
        <w:rPr>
          <w:color w:val="auto"/>
        </w:rPr>
        <w:t>качеств</w:t>
      </w:r>
      <w:r w:rsidR="006E66D9">
        <w:rPr>
          <w:color w:val="auto"/>
        </w:rPr>
        <w:t xml:space="preserve"> </w:t>
      </w:r>
      <w:r w:rsidRPr="008168D5">
        <w:rPr>
          <w:color w:val="auto"/>
        </w:rPr>
        <w:t>работников</w:t>
      </w:r>
      <w:r w:rsidR="006E66D9">
        <w:rPr>
          <w:color w:val="auto"/>
        </w:rPr>
        <w:t xml:space="preserve"> </w:t>
      </w:r>
      <w:r w:rsidRPr="008168D5">
        <w:rPr>
          <w:color w:val="auto"/>
        </w:rPr>
        <w:t>предприятия</w:t>
      </w:r>
    </w:p>
    <w:tbl>
      <w:tblPr>
        <w:tblStyle w:val="a3"/>
        <w:tblW w:w="4460" w:type="pct"/>
        <w:tblLook w:val="01E0" w:firstRow="1" w:lastRow="1" w:firstColumn="1" w:lastColumn="1" w:noHBand="0" w:noVBand="0"/>
      </w:tblPr>
      <w:tblGrid>
        <w:gridCol w:w="914"/>
        <w:gridCol w:w="4015"/>
        <w:gridCol w:w="1552"/>
        <w:gridCol w:w="2055"/>
      </w:tblGrid>
      <w:tr w:rsidR="00AA688F" w:rsidRPr="008168D5" w:rsidTr="008168D5">
        <w:tc>
          <w:tcPr>
            <w:tcW w:w="535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№п/п</w:t>
            </w:r>
          </w:p>
        </w:tc>
        <w:tc>
          <w:tcPr>
            <w:tcW w:w="2352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Группы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работников,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подлежащих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оценке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личных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деловых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качеств</w:t>
            </w:r>
          </w:p>
        </w:tc>
        <w:tc>
          <w:tcPr>
            <w:tcW w:w="909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Количество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работников,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получившее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надбавку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к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заработной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плате,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чел.</w:t>
            </w:r>
          </w:p>
        </w:tc>
        <w:tc>
          <w:tcPr>
            <w:tcW w:w="1204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Рост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средней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заработной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платы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по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категориям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работников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по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итогам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2006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года,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%</w:t>
            </w:r>
          </w:p>
        </w:tc>
      </w:tr>
      <w:tr w:rsidR="00AA688F" w:rsidRPr="008168D5" w:rsidTr="008168D5">
        <w:trPr>
          <w:trHeight w:val="242"/>
        </w:trPr>
        <w:tc>
          <w:tcPr>
            <w:tcW w:w="535" w:type="pct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1</w:t>
            </w:r>
          </w:p>
        </w:tc>
        <w:tc>
          <w:tcPr>
            <w:tcW w:w="2352" w:type="pct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Высококвалифицированные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рабочие</w:t>
            </w:r>
          </w:p>
        </w:tc>
        <w:tc>
          <w:tcPr>
            <w:tcW w:w="909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2</w:t>
            </w:r>
          </w:p>
        </w:tc>
        <w:tc>
          <w:tcPr>
            <w:tcW w:w="1204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114,6</w:t>
            </w:r>
          </w:p>
        </w:tc>
      </w:tr>
      <w:tr w:rsidR="00AA688F" w:rsidRPr="008168D5" w:rsidTr="008168D5">
        <w:tc>
          <w:tcPr>
            <w:tcW w:w="535" w:type="pct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2</w:t>
            </w:r>
          </w:p>
        </w:tc>
        <w:tc>
          <w:tcPr>
            <w:tcW w:w="2352" w:type="pct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Служащие</w:t>
            </w:r>
          </w:p>
        </w:tc>
        <w:tc>
          <w:tcPr>
            <w:tcW w:w="909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21</w:t>
            </w:r>
          </w:p>
        </w:tc>
        <w:tc>
          <w:tcPr>
            <w:tcW w:w="1204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106,4</w:t>
            </w:r>
          </w:p>
        </w:tc>
      </w:tr>
      <w:tr w:rsidR="00AA688F" w:rsidRPr="008168D5" w:rsidTr="008168D5">
        <w:tc>
          <w:tcPr>
            <w:tcW w:w="535" w:type="pct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3</w:t>
            </w:r>
          </w:p>
        </w:tc>
        <w:tc>
          <w:tcPr>
            <w:tcW w:w="2352" w:type="pct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Специалисты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инженерного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уровня</w:t>
            </w:r>
          </w:p>
        </w:tc>
        <w:tc>
          <w:tcPr>
            <w:tcW w:w="909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5</w:t>
            </w:r>
          </w:p>
        </w:tc>
        <w:tc>
          <w:tcPr>
            <w:tcW w:w="1204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107,8</w:t>
            </w:r>
          </w:p>
        </w:tc>
      </w:tr>
      <w:tr w:rsidR="00AA688F" w:rsidRPr="008168D5" w:rsidTr="008168D5">
        <w:tc>
          <w:tcPr>
            <w:tcW w:w="535" w:type="pct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4</w:t>
            </w:r>
          </w:p>
        </w:tc>
        <w:tc>
          <w:tcPr>
            <w:tcW w:w="2352" w:type="pct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Технические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исполнители</w:t>
            </w:r>
          </w:p>
        </w:tc>
        <w:tc>
          <w:tcPr>
            <w:tcW w:w="909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7</w:t>
            </w:r>
          </w:p>
        </w:tc>
        <w:tc>
          <w:tcPr>
            <w:tcW w:w="1204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110,5</w:t>
            </w:r>
          </w:p>
        </w:tc>
      </w:tr>
      <w:tr w:rsidR="00AA688F" w:rsidRPr="008168D5" w:rsidTr="008168D5">
        <w:tc>
          <w:tcPr>
            <w:tcW w:w="535" w:type="pct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5</w:t>
            </w:r>
          </w:p>
        </w:tc>
        <w:tc>
          <w:tcPr>
            <w:tcW w:w="2352" w:type="pct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Руководители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линейные</w:t>
            </w:r>
          </w:p>
        </w:tc>
        <w:tc>
          <w:tcPr>
            <w:tcW w:w="909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5</w:t>
            </w:r>
          </w:p>
        </w:tc>
        <w:tc>
          <w:tcPr>
            <w:tcW w:w="1204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115,8</w:t>
            </w:r>
          </w:p>
        </w:tc>
      </w:tr>
      <w:tr w:rsidR="00AA688F" w:rsidRPr="008168D5" w:rsidTr="008168D5">
        <w:tc>
          <w:tcPr>
            <w:tcW w:w="535" w:type="pct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6</w:t>
            </w:r>
          </w:p>
        </w:tc>
        <w:tc>
          <w:tcPr>
            <w:tcW w:w="2352" w:type="pct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Руководители</w:t>
            </w:r>
            <w:r w:rsidR="006E66D9">
              <w:rPr>
                <w:color w:val="auto"/>
                <w:sz w:val="20"/>
              </w:rPr>
              <w:t xml:space="preserve"> </w:t>
            </w:r>
            <w:r w:rsidRPr="008168D5">
              <w:rPr>
                <w:color w:val="auto"/>
                <w:sz w:val="20"/>
              </w:rPr>
              <w:t>функциональные</w:t>
            </w:r>
          </w:p>
        </w:tc>
        <w:tc>
          <w:tcPr>
            <w:tcW w:w="909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4</w:t>
            </w:r>
          </w:p>
        </w:tc>
        <w:tc>
          <w:tcPr>
            <w:tcW w:w="1204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116,3</w:t>
            </w:r>
          </w:p>
        </w:tc>
      </w:tr>
      <w:tr w:rsidR="00AA688F" w:rsidRPr="008168D5" w:rsidTr="008168D5">
        <w:tc>
          <w:tcPr>
            <w:tcW w:w="535" w:type="pct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</w:p>
        </w:tc>
        <w:tc>
          <w:tcPr>
            <w:tcW w:w="2352" w:type="pct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Итого</w:t>
            </w:r>
          </w:p>
        </w:tc>
        <w:tc>
          <w:tcPr>
            <w:tcW w:w="909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  <w:r w:rsidRPr="008168D5">
              <w:rPr>
                <w:color w:val="auto"/>
                <w:sz w:val="20"/>
              </w:rPr>
              <w:t>44</w:t>
            </w:r>
          </w:p>
        </w:tc>
        <w:tc>
          <w:tcPr>
            <w:tcW w:w="1204" w:type="pct"/>
            <w:vAlign w:val="center"/>
          </w:tcPr>
          <w:p w:rsidR="00AA688F" w:rsidRPr="008168D5" w:rsidRDefault="00AA688F" w:rsidP="008168D5">
            <w:pPr>
              <w:pStyle w:val="ac"/>
              <w:jc w:val="both"/>
              <w:rPr>
                <w:color w:val="auto"/>
                <w:sz w:val="20"/>
              </w:rPr>
            </w:pPr>
          </w:p>
        </w:tc>
      </w:tr>
    </w:tbl>
    <w:p w:rsidR="00AA688F" w:rsidRPr="008168D5" w:rsidRDefault="00AA688F" w:rsidP="008168D5">
      <w:pPr>
        <w:pStyle w:val="ac"/>
        <w:jc w:val="both"/>
        <w:rPr>
          <w:color w:val="auto"/>
          <w:sz w:val="20"/>
        </w:rPr>
      </w:pPr>
    </w:p>
    <w:p w:rsidR="00BE570C" w:rsidRPr="008168D5" w:rsidRDefault="00AA688F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целом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итогам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2006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увеличение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оплаты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труда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соответствии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оценкой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личных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деловых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качеств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получили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44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работника,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есть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почти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⅓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всех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работников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хороший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стимул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остальных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членов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коллектива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«СКФ».</w:t>
      </w:r>
      <w:r w:rsidR="006E66D9">
        <w:rPr>
          <w:sz w:val="28"/>
          <w:szCs w:val="28"/>
        </w:rPr>
        <w:t xml:space="preserve"> </w:t>
      </w:r>
    </w:p>
    <w:p w:rsidR="00B4752C" w:rsidRPr="008168D5" w:rsidRDefault="00BC6BFB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Развитие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коммуникаций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системы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мотивации.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Вопросы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развития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коммуникаций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решаются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соответствии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современными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требованиями.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Одно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приоритетных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направлений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развитие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информационной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системы,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которая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позволит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отслеживать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реализацию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всех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этапах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–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поставки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потребителю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(заказчику).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организации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внешнеэкономической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деятельности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сегодня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многие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консалтинговые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фирмы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предлагают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различные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программные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продукты,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позволяющие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выстраивать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логистику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использованием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ЭВМ.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«СКФ»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остановило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выбор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программе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АИС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«TopRoute».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АИС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«TopRoute»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—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aвтоматизированная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информационная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система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формирования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плана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товаров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заказчикам,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исходя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общего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перечня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адресами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характеристиками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заказов),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оптимальных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имеющегося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автотранспорта.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Система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поставляется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картами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Москвы,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Санкт-Петербурга,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других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городов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регионов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России.</w:t>
      </w:r>
      <w:r w:rsidR="006E66D9">
        <w:rPr>
          <w:sz w:val="28"/>
          <w:szCs w:val="28"/>
        </w:rPr>
        <w:t xml:space="preserve"> </w:t>
      </w:r>
      <w:r w:rsidR="00B4752C" w:rsidRPr="008168D5">
        <w:rPr>
          <w:rFonts w:cs="Tahoma"/>
          <w:sz w:val="28"/>
          <w:szCs w:val="28"/>
        </w:rPr>
        <w:t>Типовая</w:t>
      </w:r>
      <w:r w:rsidR="006E66D9">
        <w:rPr>
          <w:rFonts w:cs="Tahoma"/>
          <w:sz w:val="28"/>
          <w:szCs w:val="28"/>
        </w:rPr>
        <w:t xml:space="preserve"> </w:t>
      </w:r>
      <w:r w:rsidR="00B4752C" w:rsidRPr="008168D5">
        <w:rPr>
          <w:rFonts w:cs="Tahoma"/>
          <w:sz w:val="28"/>
          <w:szCs w:val="28"/>
        </w:rPr>
        <w:t>схема</w:t>
      </w:r>
      <w:r w:rsidR="006E66D9">
        <w:rPr>
          <w:rFonts w:cs="Tahoma"/>
          <w:sz w:val="28"/>
          <w:szCs w:val="28"/>
        </w:rPr>
        <w:t xml:space="preserve"> </w:t>
      </w:r>
      <w:r w:rsidR="00B4752C" w:rsidRPr="008168D5">
        <w:rPr>
          <w:rFonts w:cs="Tahoma"/>
          <w:sz w:val="28"/>
          <w:szCs w:val="28"/>
        </w:rPr>
        <w:t>рабочих</w:t>
      </w:r>
      <w:r w:rsidR="006E66D9">
        <w:rPr>
          <w:rFonts w:cs="Tahoma"/>
          <w:sz w:val="28"/>
          <w:szCs w:val="28"/>
        </w:rPr>
        <w:t xml:space="preserve"> </w:t>
      </w:r>
      <w:r w:rsidR="00B4752C" w:rsidRPr="008168D5">
        <w:rPr>
          <w:rFonts w:cs="Tahoma"/>
          <w:sz w:val="28"/>
          <w:szCs w:val="28"/>
        </w:rPr>
        <w:t>мест</w:t>
      </w:r>
      <w:r w:rsidR="006E66D9">
        <w:rPr>
          <w:rFonts w:cs="Tahoma"/>
          <w:sz w:val="28"/>
          <w:szCs w:val="28"/>
        </w:rPr>
        <w:t xml:space="preserve"> </w:t>
      </w:r>
      <w:r w:rsidR="00B4752C" w:rsidRPr="008168D5">
        <w:rPr>
          <w:rFonts w:cs="Tahoma"/>
          <w:sz w:val="28"/>
          <w:szCs w:val="28"/>
        </w:rPr>
        <w:t>Системы</w:t>
      </w:r>
      <w:r w:rsidR="006E66D9">
        <w:rPr>
          <w:sz w:val="28"/>
          <w:szCs w:val="28"/>
        </w:rPr>
        <w:t xml:space="preserve"> </w:t>
      </w:r>
      <w:r w:rsidR="00B4752C" w:rsidRPr="008168D5">
        <w:rPr>
          <w:sz w:val="28"/>
          <w:szCs w:val="28"/>
        </w:rPr>
        <w:t>АИС</w:t>
      </w:r>
      <w:r w:rsidR="006E66D9">
        <w:rPr>
          <w:sz w:val="28"/>
          <w:szCs w:val="28"/>
        </w:rPr>
        <w:t xml:space="preserve"> </w:t>
      </w:r>
      <w:r w:rsidR="00B4752C" w:rsidRPr="008168D5">
        <w:rPr>
          <w:sz w:val="28"/>
          <w:szCs w:val="28"/>
        </w:rPr>
        <w:t>TopRoute.</w:t>
      </w:r>
      <w:r w:rsidR="006E66D9">
        <w:rPr>
          <w:rFonts w:cs="Tahoma"/>
          <w:sz w:val="28"/>
          <w:szCs w:val="28"/>
        </w:rPr>
        <w:t xml:space="preserve"> </w:t>
      </w:r>
      <w:r w:rsidR="00B4752C" w:rsidRPr="008168D5">
        <w:rPr>
          <w:rFonts w:cs="Tahoma"/>
          <w:sz w:val="28"/>
          <w:szCs w:val="28"/>
        </w:rPr>
        <w:t>и</w:t>
      </w:r>
      <w:r w:rsidR="006E66D9">
        <w:rPr>
          <w:rFonts w:cs="Tahoma"/>
          <w:sz w:val="28"/>
          <w:szCs w:val="28"/>
        </w:rPr>
        <w:t xml:space="preserve"> </w:t>
      </w:r>
      <w:r w:rsidR="00B4752C" w:rsidRPr="008168D5">
        <w:rPr>
          <w:rFonts w:cs="Tahoma"/>
          <w:sz w:val="28"/>
          <w:szCs w:val="28"/>
        </w:rPr>
        <w:t>ее</w:t>
      </w:r>
      <w:r w:rsidR="006E66D9">
        <w:rPr>
          <w:rFonts w:cs="Tahoma"/>
          <w:sz w:val="28"/>
          <w:szCs w:val="28"/>
        </w:rPr>
        <w:t xml:space="preserve"> </w:t>
      </w:r>
      <w:r w:rsidR="00B4752C" w:rsidRPr="008168D5">
        <w:rPr>
          <w:rFonts w:cs="Tahoma"/>
          <w:sz w:val="28"/>
          <w:szCs w:val="28"/>
        </w:rPr>
        <w:t>основные</w:t>
      </w:r>
      <w:r w:rsidR="006E66D9">
        <w:rPr>
          <w:rFonts w:cs="Tahoma"/>
          <w:sz w:val="28"/>
          <w:szCs w:val="28"/>
        </w:rPr>
        <w:t xml:space="preserve"> </w:t>
      </w:r>
      <w:r w:rsidR="00B4752C" w:rsidRPr="008168D5">
        <w:rPr>
          <w:rFonts w:cs="Tahoma"/>
          <w:sz w:val="28"/>
          <w:szCs w:val="28"/>
        </w:rPr>
        <w:t>информационные</w:t>
      </w:r>
      <w:r w:rsidR="006E66D9">
        <w:rPr>
          <w:rFonts w:cs="Tahoma"/>
          <w:sz w:val="28"/>
          <w:szCs w:val="28"/>
        </w:rPr>
        <w:t xml:space="preserve"> </w:t>
      </w:r>
      <w:r w:rsidR="005615B8" w:rsidRPr="008168D5">
        <w:rPr>
          <w:rFonts w:cs="Tahoma"/>
          <w:sz w:val="28"/>
          <w:szCs w:val="28"/>
        </w:rPr>
        <w:t>потоки</w:t>
      </w:r>
      <w:r w:rsidR="006E66D9">
        <w:rPr>
          <w:rFonts w:cs="Tahoma"/>
          <w:sz w:val="28"/>
          <w:szCs w:val="28"/>
        </w:rPr>
        <w:t xml:space="preserve"> </w:t>
      </w:r>
      <w:r w:rsidR="005615B8" w:rsidRPr="008168D5">
        <w:rPr>
          <w:rFonts w:cs="Tahoma"/>
          <w:sz w:val="28"/>
          <w:szCs w:val="28"/>
        </w:rPr>
        <w:t>представлена</w:t>
      </w:r>
      <w:r w:rsidR="006E66D9">
        <w:rPr>
          <w:rFonts w:cs="Tahoma"/>
          <w:sz w:val="28"/>
          <w:szCs w:val="28"/>
        </w:rPr>
        <w:t xml:space="preserve"> </w:t>
      </w:r>
      <w:r w:rsidR="005615B8" w:rsidRPr="008168D5">
        <w:rPr>
          <w:rFonts w:cs="Tahoma"/>
          <w:sz w:val="28"/>
          <w:szCs w:val="28"/>
        </w:rPr>
        <w:t>на</w:t>
      </w:r>
      <w:r w:rsidR="006E66D9">
        <w:rPr>
          <w:rFonts w:cs="Tahoma"/>
          <w:sz w:val="28"/>
          <w:szCs w:val="28"/>
        </w:rPr>
        <w:t xml:space="preserve"> </w:t>
      </w:r>
      <w:r w:rsidR="005615B8" w:rsidRPr="008168D5">
        <w:rPr>
          <w:rFonts w:cs="Tahoma"/>
          <w:sz w:val="28"/>
          <w:szCs w:val="28"/>
        </w:rPr>
        <w:t>рис.9.1</w:t>
      </w:r>
      <w:r w:rsidR="00B4752C" w:rsidRPr="008168D5">
        <w:rPr>
          <w:rFonts w:cs="Tahoma"/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="00B4752C" w:rsidRPr="008168D5">
        <w:rPr>
          <w:sz w:val="28"/>
          <w:szCs w:val="28"/>
        </w:rPr>
        <w:t>(архитектура</w:t>
      </w:r>
      <w:r w:rsidR="006E66D9">
        <w:rPr>
          <w:sz w:val="28"/>
          <w:szCs w:val="28"/>
        </w:rPr>
        <w:t xml:space="preserve"> </w:t>
      </w:r>
      <w:r w:rsidR="00B4752C" w:rsidRPr="008168D5">
        <w:rPr>
          <w:sz w:val="28"/>
          <w:szCs w:val="28"/>
        </w:rPr>
        <w:t>Системы).</w:t>
      </w:r>
    </w:p>
    <w:p w:rsidR="0034309D" w:rsidRPr="008168D5" w:rsidRDefault="0034309D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Типовое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распределение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функций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между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рабочими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местами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оснащение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программным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обеспечением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следующее:</w:t>
      </w:r>
      <w:r w:rsidR="006E66D9">
        <w:rPr>
          <w:sz w:val="28"/>
          <w:szCs w:val="28"/>
        </w:rPr>
        <w:t xml:space="preserve"> </w:t>
      </w:r>
    </w:p>
    <w:p w:rsidR="0034309D" w:rsidRPr="008168D5" w:rsidRDefault="0034309D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rStyle w:val="ae"/>
          <w:b w:val="0"/>
          <w:sz w:val="28"/>
          <w:szCs w:val="28"/>
        </w:rPr>
        <w:t>1.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АРМы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диспетчеров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групп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продаж,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формируют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пакет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проставляют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отметки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заказчику.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случае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оснащения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АРМов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маршрутизатором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производится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расчет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соответствующей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группы,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также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«ручная»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заказов.</w:t>
      </w:r>
      <w:r w:rsidR="006E66D9">
        <w:rPr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АРМы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диспетчеров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групп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продаж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оснащаются: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Модулем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ввода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если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используется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подключение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Модулем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подключения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если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используется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подключение;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Маршрутизатором,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если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проводится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отдельная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каждом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рабочем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месте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диспетчера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соответствующей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группы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продаж.</w:t>
      </w:r>
      <w:r w:rsidR="006E66D9">
        <w:rPr>
          <w:sz w:val="28"/>
          <w:szCs w:val="28"/>
        </w:rPr>
        <w:t xml:space="preserve"> </w:t>
      </w:r>
    </w:p>
    <w:p w:rsidR="0034309D" w:rsidRPr="008168D5" w:rsidRDefault="0034309D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2.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АРМ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специалиста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транспорту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расчет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любой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группы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продаж,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«ручная»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печать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отметка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выполнении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графика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ввод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наличном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автотранспорте,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корректировка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дорожно-транспортной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обстановки,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ведение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справочника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типов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автомобилей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справочника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точек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доставки.</w:t>
      </w:r>
      <w:r w:rsidR="006E66D9">
        <w:rPr>
          <w:sz w:val="28"/>
          <w:szCs w:val="28"/>
        </w:rPr>
        <w:t xml:space="preserve"> </w:t>
      </w:r>
    </w:p>
    <w:p w:rsidR="0034309D" w:rsidRPr="008168D5" w:rsidRDefault="0034309D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rStyle w:val="ae"/>
          <w:b w:val="0"/>
          <w:sz w:val="28"/>
          <w:szCs w:val="28"/>
        </w:rPr>
        <w:t>АРМ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специалиста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по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транспорту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оснащается: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Маршрутизатором,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если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рабочем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месте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проводится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централизованная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всем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группам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продаж;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Редактором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дорожной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сети.</w:t>
      </w:r>
      <w:r w:rsidR="006E66D9">
        <w:rPr>
          <w:sz w:val="28"/>
          <w:szCs w:val="28"/>
        </w:rPr>
        <w:t xml:space="preserve"> </w:t>
      </w:r>
    </w:p>
    <w:p w:rsidR="0034309D" w:rsidRPr="008168D5" w:rsidRDefault="0034309D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rStyle w:val="ae"/>
          <w:b w:val="0"/>
          <w:sz w:val="28"/>
          <w:szCs w:val="28"/>
        </w:rPr>
        <w:t>3.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АРМ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диспетчера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службы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продаж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расчет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печать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товарно-транспортных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накладных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счетов/фактур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отгрузочных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листов.</w:t>
      </w:r>
      <w:r w:rsidRPr="008168D5">
        <w:rPr>
          <w:sz w:val="28"/>
          <w:szCs w:val="28"/>
        </w:rPr>
        <w:br/>
      </w:r>
      <w:r w:rsidRPr="008168D5">
        <w:rPr>
          <w:rStyle w:val="ae"/>
          <w:b w:val="0"/>
          <w:sz w:val="28"/>
          <w:szCs w:val="28"/>
        </w:rPr>
        <w:t>АРМ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диспетчера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службы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продаж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оснащается: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Программным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обеспечением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товарно-транспортными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накладными;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Регламент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маршрутизатора.</w:t>
      </w:r>
    </w:p>
    <w:p w:rsidR="0034309D" w:rsidRPr="008168D5" w:rsidRDefault="0034309D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Регламент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маршрутизатора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определяется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следующими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действиями:</w:t>
      </w:r>
      <w:r w:rsidR="006E66D9">
        <w:rPr>
          <w:sz w:val="28"/>
          <w:szCs w:val="28"/>
        </w:rPr>
        <w:t xml:space="preserve"> </w:t>
      </w:r>
    </w:p>
    <w:p w:rsidR="0034309D" w:rsidRPr="008168D5" w:rsidRDefault="0034309D" w:rsidP="008168D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Нанесение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адресных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точек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карту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(адреса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склады),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ввод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характеристик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расчет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кратчайших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расстояний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между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ними;</w:t>
      </w:r>
      <w:r w:rsidR="006E66D9">
        <w:rPr>
          <w:sz w:val="28"/>
          <w:szCs w:val="28"/>
        </w:rPr>
        <w:t xml:space="preserve"> </w:t>
      </w:r>
    </w:p>
    <w:p w:rsidR="0034309D" w:rsidRPr="008168D5" w:rsidRDefault="0034309D" w:rsidP="008168D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Настройка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параметров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расчета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(производится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один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может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изменяться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процессе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эксплуатации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администраторами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Системы);</w:t>
      </w:r>
      <w:r w:rsidR="006E66D9">
        <w:rPr>
          <w:sz w:val="28"/>
          <w:szCs w:val="28"/>
        </w:rPr>
        <w:t xml:space="preserve"> </w:t>
      </w:r>
    </w:p>
    <w:p w:rsidR="0034309D" w:rsidRPr="008168D5" w:rsidRDefault="0034309D" w:rsidP="008168D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Загрузка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заданной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датой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TopRoute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ввод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TopRoute;</w:t>
      </w:r>
      <w:r w:rsidR="006E66D9">
        <w:rPr>
          <w:sz w:val="28"/>
          <w:szCs w:val="28"/>
        </w:rPr>
        <w:t xml:space="preserve"> </w:t>
      </w:r>
    </w:p>
    <w:p w:rsidR="0034309D" w:rsidRPr="008168D5" w:rsidRDefault="0034309D" w:rsidP="008168D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Корректировка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наличном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автотранспорте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(выполняется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перед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запуском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маршрутизатора);</w:t>
      </w:r>
      <w:r w:rsidR="006E66D9">
        <w:rPr>
          <w:sz w:val="28"/>
          <w:szCs w:val="28"/>
        </w:rPr>
        <w:t xml:space="preserve"> </w:t>
      </w:r>
    </w:p>
    <w:p w:rsidR="0034309D" w:rsidRPr="008168D5" w:rsidRDefault="0034309D" w:rsidP="008168D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Маршрутизация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программно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и/или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вручную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отдельным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группам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продаж;</w:t>
      </w:r>
      <w:r w:rsidR="006E66D9">
        <w:rPr>
          <w:sz w:val="28"/>
          <w:szCs w:val="28"/>
        </w:rPr>
        <w:t xml:space="preserve"> </w:t>
      </w:r>
    </w:p>
    <w:p w:rsidR="0034309D" w:rsidRPr="008168D5" w:rsidRDefault="0034309D" w:rsidP="008168D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Выгрузка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результатов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TopRoute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если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используется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подключение;</w:t>
      </w:r>
      <w:r w:rsidR="006E66D9">
        <w:rPr>
          <w:sz w:val="28"/>
          <w:szCs w:val="28"/>
        </w:rPr>
        <w:t xml:space="preserve"> </w:t>
      </w:r>
    </w:p>
    <w:p w:rsidR="0034309D" w:rsidRPr="008168D5" w:rsidRDefault="0034309D" w:rsidP="008168D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Просмотр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печать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итогов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маршрутизации.</w:t>
      </w:r>
      <w:r w:rsidR="006E66D9">
        <w:rPr>
          <w:sz w:val="28"/>
          <w:szCs w:val="28"/>
        </w:rPr>
        <w:t xml:space="preserve"> </w:t>
      </w:r>
    </w:p>
    <w:p w:rsidR="0034309D" w:rsidRPr="008168D5" w:rsidRDefault="0034309D" w:rsidP="008168D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0" w:name="5"/>
      <w:bookmarkEnd w:id="0"/>
      <w:r w:rsidRPr="008168D5">
        <w:rPr>
          <w:sz w:val="28"/>
          <w:szCs w:val="28"/>
        </w:rPr>
        <w:t>Маршрутизация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</w:t>
      </w:r>
    </w:p>
    <w:p w:rsidR="0034309D" w:rsidRDefault="0034309D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Каждый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может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иметь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один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двух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типов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маршрутизации: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Pr="008168D5">
        <w:rPr>
          <w:rStyle w:val="ae"/>
          <w:b w:val="0"/>
          <w:sz w:val="28"/>
          <w:szCs w:val="28"/>
        </w:rPr>
        <w:t>дсп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диспетчера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(«вручную»)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или</w:t>
      </w:r>
      <w:r w:rsidR="006E66D9">
        <w:rPr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«прг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программная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маршрутизация.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АИС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TopRoute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позволяет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изменять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тип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заказов.</w:t>
      </w:r>
    </w:p>
    <w:p w:rsidR="006E66D9" w:rsidRPr="008168D5" w:rsidRDefault="006E66D9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6E66D9" w:rsidRDefault="006E5AC1" w:rsidP="008168D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alt="Типовая схема рабочих мест Системы и ее основные информационные потоки" style="width:216.75pt;height:209.25pt;mso-wrap-distance-top:3.75pt;mso-wrap-distance-bottom:3.75pt">
            <v:imagedata r:id="rId16" o:title=""/>
          </v:shape>
        </w:pic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Рис.</w:t>
      </w:r>
      <w:r w:rsidR="005615B8" w:rsidRPr="008168D5">
        <w:rPr>
          <w:sz w:val="28"/>
          <w:szCs w:val="28"/>
        </w:rPr>
        <w:t>9.1.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Типовая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схема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рабочих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мест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Системы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информационные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потоки.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Маршрутизация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заключается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определении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типа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автомобиля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(поле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—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Pr="008168D5">
        <w:rPr>
          <w:rStyle w:val="ae"/>
          <w:b w:val="0"/>
          <w:sz w:val="28"/>
          <w:szCs w:val="28"/>
        </w:rPr>
        <w:t>Тип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а/м</w:t>
      </w:r>
      <w:r w:rsidRPr="008168D5">
        <w:rPr>
          <w:sz w:val="28"/>
          <w:szCs w:val="28"/>
        </w:rPr>
        <w:t>»),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номера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рейса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(поле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—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Pr="008168D5">
        <w:rPr>
          <w:rStyle w:val="ae"/>
          <w:b w:val="0"/>
          <w:sz w:val="28"/>
          <w:szCs w:val="28"/>
        </w:rPr>
        <w:t>Рейс</w:t>
      </w:r>
      <w:r w:rsidRPr="008168D5">
        <w:rPr>
          <w:sz w:val="28"/>
          <w:szCs w:val="28"/>
        </w:rPr>
        <w:t>»)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порядкового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номера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последовательности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объезда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(поле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—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Pr="008168D5">
        <w:rPr>
          <w:rStyle w:val="ae"/>
          <w:b w:val="0"/>
          <w:sz w:val="28"/>
          <w:szCs w:val="28"/>
        </w:rPr>
        <w:t>№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п/п</w:t>
      </w:r>
      <w:r w:rsidRPr="008168D5">
        <w:rPr>
          <w:sz w:val="28"/>
          <w:szCs w:val="28"/>
        </w:rPr>
        <w:t>»).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Pr="008168D5">
        <w:rPr>
          <w:rStyle w:val="ae"/>
          <w:b w:val="0"/>
          <w:sz w:val="28"/>
          <w:szCs w:val="28"/>
        </w:rPr>
        <w:t>Тип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а/м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служит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указанием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того,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каким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автомобилем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планируется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доставка.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Pr="008168D5">
        <w:rPr>
          <w:rStyle w:val="ae"/>
          <w:b w:val="0"/>
          <w:sz w:val="28"/>
          <w:szCs w:val="28"/>
        </w:rPr>
        <w:t>Рейс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служит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группировки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разным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рейсам.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Если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одним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рейсом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выполняются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несколько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каждого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должны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быть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одинаковые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значения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типа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номера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рейса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типа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автомобиля.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Pr="008168D5">
        <w:rPr>
          <w:rStyle w:val="ae"/>
          <w:b w:val="0"/>
          <w:sz w:val="28"/>
          <w:szCs w:val="28"/>
        </w:rPr>
        <w:t>№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п/п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(последовательность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объезда)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указывает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последовательности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выполняются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заказы,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загруженные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а/м.</w:t>
      </w:r>
      <w:r w:rsidR="006E66D9">
        <w:rPr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Маршрутизатор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позволяет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выполнять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программную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пакета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ручную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отдельных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заказов.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После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возможно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выполнение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следующих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действий: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просмотр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карте;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печать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движения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каждому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рейсу;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просмотр/печать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результатов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(удельная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стоимость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единицы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груза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(руб/кг),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общий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пробег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а/м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(км),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время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пути,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время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разгрузки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п.).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Рассчитывается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удельная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стоимость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кг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груза.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При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учитываются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следующие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факторы: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география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расположения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адресов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время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точек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ограничения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габаритам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а/м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подъездам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ним;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время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а/м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технические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характеристики.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rStyle w:val="ae"/>
          <w:b w:val="0"/>
          <w:sz w:val="28"/>
          <w:szCs w:val="28"/>
        </w:rPr>
        <w:t>Маршрутизатор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автоматически</w:t>
      </w:r>
      <w:r w:rsidR="006E66D9">
        <w:rPr>
          <w:sz w:val="28"/>
          <w:szCs w:val="28"/>
        </w:rPr>
        <w:t xml:space="preserve"> </w:t>
      </w:r>
      <w:r w:rsidR="006E66D9" w:rsidRPr="008168D5">
        <w:rPr>
          <w:sz w:val="28"/>
          <w:szCs w:val="28"/>
        </w:rPr>
        <w:t>определяет,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какие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рейсы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могут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быть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выполнены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одним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же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автомобилем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течение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рабочего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времени.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6"/>
      <w:bookmarkEnd w:id="1"/>
      <w:r w:rsidRPr="008168D5">
        <w:rPr>
          <w:rStyle w:val="ae"/>
          <w:b w:val="0"/>
          <w:sz w:val="28"/>
          <w:szCs w:val="28"/>
        </w:rPr>
        <w:t>Редактор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дорожной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сети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позволяет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наносить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карту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точки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(адреса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привязывать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дорожной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сети.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Редактор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позволяет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просматривать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изменять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параметры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точек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доставки: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состояние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точки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(«Открыта»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«Закрыта»);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времена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разгрузки;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ограничения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габаритам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а/м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т.п.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Редактор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позволяет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просматривать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изменять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характеристики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сегментов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дорожной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сети: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состояние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сегмента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(«Открыт»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«Перекрыт»);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средняя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скорость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движения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сегменту;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ограничения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движению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определенных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типов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а/м.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rStyle w:val="ae"/>
          <w:b w:val="0"/>
          <w:sz w:val="28"/>
          <w:szCs w:val="28"/>
        </w:rPr>
        <w:t>Редактор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дорожной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сети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sz w:val="28"/>
          <w:szCs w:val="28"/>
        </w:rPr>
        <w:t>также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обеспечивает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расчет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кратчайших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расстояний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между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точками.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Информация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кратчайших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расстояниях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используется</w:t>
      </w:r>
      <w:r w:rsidR="006E66D9">
        <w:rPr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Маршрутизатором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построения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оптимального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плана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доставки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прокладки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маршрутов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вручную.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7"/>
      <w:bookmarkEnd w:id="2"/>
      <w:r w:rsidRPr="008168D5">
        <w:rPr>
          <w:sz w:val="28"/>
          <w:szCs w:val="28"/>
        </w:rPr>
        <w:t>Обновление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карт,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также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поставка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других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карт,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содержащих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дорожную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сеть,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производится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договорной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установленной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договором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периодичностью.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8"/>
      <w:bookmarkEnd w:id="3"/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Комплект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поставки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АИС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TopRoute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входят: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rStyle w:val="ae"/>
          <w:b w:val="0"/>
          <w:sz w:val="28"/>
          <w:szCs w:val="28"/>
        </w:rPr>
        <w:t>1)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Модули/услуги</w:t>
      </w:r>
      <w:r w:rsidRPr="008168D5">
        <w:rPr>
          <w:sz w:val="28"/>
          <w:szCs w:val="28"/>
        </w:rPr>
        <w:t>;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rStyle w:val="ae"/>
          <w:b w:val="0"/>
          <w:sz w:val="28"/>
          <w:szCs w:val="28"/>
        </w:rPr>
        <w:t>2)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Обязательная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часть: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2.1.Техническая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документация;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2.2.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Полная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копия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АИС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TopRoute;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2.3.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Модуль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подключения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Модуль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ввода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заказов;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2.4.Модуль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авторизации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доступа;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2.5.Маршрутизатор;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2.6.Редактор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дорожной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сети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2.7.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Карты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rStyle w:val="ae"/>
          <w:b w:val="0"/>
          <w:sz w:val="28"/>
          <w:szCs w:val="28"/>
        </w:rPr>
        <w:t>3)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Дополнительные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модули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3.1.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Модуль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«Автохозяйство»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3.2.Модуль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«Ремзона»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3.3.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Модуль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«Склад»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3.4.Поставка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дополнительных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карт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rStyle w:val="ae"/>
          <w:b w:val="0"/>
          <w:sz w:val="28"/>
          <w:szCs w:val="28"/>
        </w:rPr>
        <w:t>4)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Сервисное</w:t>
      </w:r>
      <w:r w:rsidR="006E66D9">
        <w:rPr>
          <w:rStyle w:val="ae"/>
          <w:b w:val="0"/>
          <w:sz w:val="28"/>
          <w:szCs w:val="28"/>
        </w:rPr>
        <w:t xml:space="preserve"> </w:t>
      </w:r>
      <w:r w:rsidRPr="008168D5">
        <w:rPr>
          <w:rStyle w:val="ae"/>
          <w:b w:val="0"/>
          <w:sz w:val="28"/>
          <w:szCs w:val="28"/>
        </w:rPr>
        <w:t>обслуживание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4.1.Обновление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дорожной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сети</w:t>
      </w:r>
      <w:r w:rsidR="006E66D9">
        <w:rPr>
          <w:sz w:val="28"/>
          <w:szCs w:val="28"/>
        </w:rPr>
        <w:t xml:space="preserve"> </w:t>
      </w:r>
    </w:p>
    <w:p w:rsidR="00B4752C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Система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мотивации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сотрудников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первую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очередь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связана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формированием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адекватной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заработной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платы.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успешной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реализации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вышеприведенной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системы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коммуникаций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создан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специальный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отдел,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оплата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труда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работников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которого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сопоставлена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практикой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рыночной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коньюктуры.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рис.</w:t>
      </w:r>
      <w:r w:rsidR="005615B8" w:rsidRPr="008168D5">
        <w:rPr>
          <w:sz w:val="28"/>
          <w:szCs w:val="28"/>
        </w:rPr>
        <w:t>9.2.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представлена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структуру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отдела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логистики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внешнеэкономических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связей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подчиненность,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табл.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9.1.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охарактеризуем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затраты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оплату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труда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специалистов.</w:t>
      </w:r>
    </w:p>
    <w:p w:rsidR="00B4752C" w:rsidRPr="008168D5" w:rsidRDefault="006E66D9" w:rsidP="008168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5AC1">
        <w:rPr>
          <w:sz w:val="28"/>
          <w:szCs w:val="28"/>
        </w:rPr>
      </w:r>
      <w:r w:rsidR="006E5AC1">
        <w:rPr>
          <w:sz w:val="28"/>
          <w:szCs w:val="28"/>
        </w:rPr>
        <w:pict>
          <v:group id="_x0000_s1082" editas="canvas" style="width:386.9pt;height:242.9pt;mso-position-horizontal-relative:char;mso-position-vertical-relative:line" coordorigin="2703,5306" coordsize="6070,3762">
            <o:lock v:ext="edit" aspectratio="t"/>
            <v:shape id="_x0000_s1083" type="#_x0000_t75" style="position:absolute;left:2703;top:5306;width:6070;height:3762" o:preferrelative="f">
              <v:fill o:detectmouseclick="t"/>
              <v:path o:extrusionok="t" o:connecttype="none"/>
              <o:lock v:ext="edit" text="t"/>
            </v:shape>
            <v:shape id="_x0000_s1084" type="#_x0000_t202" style="position:absolute;left:4679;top:5306;width:1976;height:557">
              <v:textbox style="mso-next-textbox:#_x0000_s1084">
                <w:txbxContent>
                  <w:p w:rsidR="008168D5" w:rsidRDefault="008168D5" w:rsidP="00B4752C">
                    <w:pPr>
                      <w:jc w:val="center"/>
                    </w:pPr>
                    <w:r>
                      <w:t>Директор СКФ</w:t>
                    </w:r>
                  </w:p>
                </w:txbxContent>
              </v:textbox>
            </v:shape>
            <v:shape id="_x0000_s1085" type="#_x0000_t202" style="position:absolute;left:3126;top:6142;width:5647;height:418">
              <v:textbox style="mso-next-textbox:#_x0000_s1085">
                <w:txbxContent>
                  <w:p w:rsidR="008168D5" w:rsidRDefault="008168D5" w:rsidP="00B4752C">
                    <w:r>
                      <w:t>Начальник отдела логистики  и внешнеэкономических связей</w:t>
                    </w:r>
                  </w:p>
                </w:txbxContent>
              </v:textbox>
            </v:shape>
            <v:shape id="_x0000_s1086" type="#_x0000_t202" style="position:absolute;left:2703;top:6700;width:1977;height:974">
              <v:textbox style="mso-next-textbox:#_x0000_s1086">
                <w:txbxContent>
                  <w:p w:rsidR="008168D5" w:rsidRDefault="008168D5" w:rsidP="00B4752C">
                    <w:r>
                      <w:t>Коммерческий директор (заместитель начальника отдела)</w:t>
                    </w:r>
                  </w:p>
                </w:txbxContent>
              </v:textbox>
            </v:shape>
            <v:shape id="_x0000_s1087" type="#_x0000_t202" style="position:absolute;left:5244;top:6839;width:3247;height:697">
              <v:textbox style="mso-next-textbox:#_x0000_s1087">
                <w:txbxContent>
                  <w:p w:rsidR="008168D5" w:rsidRDefault="008168D5" w:rsidP="00B4752C">
                    <w:r>
                      <w:t>Ведущий специалист по внешнеэкономическим связям</w:t>
                    </w:r>
                  </w:p>
                </w:txbxContent>
              </v:textbox>
            </v:shape>
            <v:shape id="_x0000_s1088" type="#_x0000_t202" style="position:absolute;left:5244;top:7675;width:3247;height:417">
              <v:textbox style="mso-next-textbox:#_x0000_s1088">
                <w:txbxContent>
                  <w:p w:rsidR="008168D5" w:rsidRDefault="008168D5" w:rsidP="00B4752C">
                    <w:pPr>
                      <w:jc w:val="center"/>
                    </w:pPr>
                    <w:r>
                      <w:t>Специалист по логистике</w:t>
                    </w:r>
                  </w:p>
                </w:txbxContent>
              </v:textbox>
            </v:shape>
            <v:shape id="_x0000_s1089" type="#_x0000_t202" style="position:absolute;left:5244;top:8093;width:3247;height:418">
              <v:textbox style="mso-next-textbox:#_x0000_s1089">
                <w:txbxContent>
                  <w:p w:rsidR="008168D5" w:rsidRDefault="008168D5" w:rsidP="00B4752C">
                    <w:pPr>
                      <w:jc w:val="center"/>
                    </w:pPr>
                    <w:r>
                      <w:t>Администратор сети</w:t>
                    </w:r>
                  </w:p>
                </w:txbxContent>
              </v:textbox>
            </v:shape>
            <v:shape id="_x0000_s1090" type="#_x0000_t202" style="position:absolute;left:5244;top:8651;width:3388;height:417">
              <v:textbox style="mso-next-textbox:#_x0000_s1090">
                <w:txbxContent>
                  <w:p w:rsidR="008168D5" w:rsidRDefault="008168D5" w:rsidP="00B4752C">
                    <w:pPr>
                      <w:jc w:val="center"/>
                    </w:pPr>
                    <w:r>
                      <w:t>Автогруппа</w:t>
                    </w:r>
                  </w:p>
                </w:txbxContent>
              </v:textbox>
            </v:shape>
            <v:line id="_x0000_s1091" style="position:absolute" from="5667,5863" to="5667,6142">
              <v:stroke endarrow="block"/>
            </v:line>
            <v:line id="_x0000_s1092" style="position:absolute" from="3973,6560" to="3973,6700">
              <v:stroke endarrow="block"/>
            </v:line>
            <v:line id="_x0000_s1093" style="position:absolute" from="4679,7257" to="4961,7258">
              <v:stroke endarrow="block"/>
            </v:line>
            <v:line id="_x0000_s1094" style="position:absolute" from="4961,7257" to="4961,8790"/>
            <v:line id="_x0000_s1095" style="position:absolute" from="4961,8790" to="5244,8790">
              <v:stroke endarrow="block"/>
            </v:line>
            <v:line id="_x0000_s1096" style="position:absolute" from="6655,6560" to="6655,6839">
              <v:stroke endarrow="block"/>
            </v:line>
            <v:line id="_x0000_s1097" style="position:absolute" from="6655,7536" to="6655,7675">
              <v:stroke endarrow="block"/>
            </v:line>
            <v:shape id="_x0000_s1098" type="#_x0000_t202" style="position:absolute;left:2844;top:7880;width:1553;height:418">
              <v:textbox>
                <w:txbxContent>
                  <w:p w:rsidR="008168D5" w:rsidRDefault="008168D5" w:rsidP="00B4752C">
                    <w:r>
                      <w:t>Маркетолог</w:t>
                    </w:r>
                  </w:p>
                </w:txbxContent>
              </v:textbox>
            </v:shape>
            <v:line id="_x0000_s1099" style="position:absolute" from="3550,7675" to="3550,7814">
              <v:stroke endarrow="block"/>
            </v:line>
            <w10:wrap type="none"/>
            <w10:anchorlock/>
          </v:group>
        </w:pic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Рис.</w:t>
      </w:r>
      <w:r w:rsidR="005615B8" w:rsidRPr="008168D5">
        <w:rPr>
          <w:sz w:val="28"/>
          <w:szCs w:val="28"/>
        </w:rPr>
        <w:t>9.2.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Структура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отдела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логистики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внешнеэкономических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связей</w:t>
      </w:r>
      <w:r w:rsidR="006E66D9">
        <w:rPr>
          <w:sz w:val="28"/>
          <w:szCs w:val="28"/>
        </w:rPr>
        <w:t xml:space="preserve"> 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финансовом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выражении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затраты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оплату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труда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стимулирование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помощью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доплат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представлены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табл.</w:t>
      </w:r>
      <w:r w:rsidR="006E66D9">
        <w:rPr>
          <w:sz w:val="28"/>
          <w:szCs w:val="28"/>
        </w:rPr>
        <w:t xml:space="preserve"> </w:t>
      </w:r>
      <w:r w:rsidR="005615B8" w:rsidRPr="008168D5">
        <w:rPr>
          <w:sz w:val="28"/>
          <w:szCs w:val="28"/>
        </w:rPr>
        <w:t>9.1.</w:t>
      </w:r>
    </w:p>
    <w:p w:rsidR="006E66D9" w:rsidRDefault="006E66D9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B4752C" w:rsidRPr="008168D5" w:rsidRDefault="005615B8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9</w:t>
      </w:r>
      <w:r w:rsidR="00B4752C" w:rsidRPr="008168D5">
        <w:rPr>
          <w:sz w:val="28"/>
          <w:szCs w:val="28"/>
        </w:rPr>
        <w:t>.1.</w:t>
      </w:r>
    </w:p>
    <w:p w:rsidR="00B4752C" w:rsidRPr="008168D5" w:rsidRDefault="00B4752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Штатное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расписание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отдела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логистики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внешнеэкономических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связей</w:t>
      </w:r>
      <w:r w:rsidR="006E66D9">
        <w:rPr>
          <w:sz w:val="28"/>
          <w:szCs w:val="28"/>
        </w:rPr>
        <w:t xml:space="preserve"> </w:t>
      </w:r>
    </w:p>
    <w:tbl>
      <w:tblPr>
        <w:tblStyle w:val="a3"/>
        <w:tblW w:w="4648" w:type="pct"/>
        <w:tblLook w:val="01E0" w:firstRow="1" w:lastRow="1" w:firstColumn="1" w:lastColumn="1" w:noHBand="0" w:noVBand="0"/>
      </w:tblPr>
      <w:tblGrid>
        <w:gridCol w:w="861"/>
        <w:gridCol w:w="5548"/>
        <w:gridCol w:w="2487"/>
      </w:tblGrid>
      <w:tr w:rsidR="00CE0E13" w:rsidRPr="008168D5" w:rsidTr="006E66D9">
        <w:tc>
          <w:tcPr>
            <w:tcW w:w="484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№п/п</w:t>
            </w:r>
          </w:p>
        </w:tc>
        <w:tc>
          <w:tcPr>
            <w:tcW w:w="3118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Должность</w:t>
            </w:r>
          </w:p>
        </w:tc>
        <w:tc>
          <w:tcPr>
            <w:tcW w:w="1398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Месячный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оклад</w:t>
            </w:r>
          </w:p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(грн.)</w:t>
            </w:r>
          </w:p>
        </w:tc>
      </w:tr>
      <w:tr w:rsidR="00CE0E13" w:rsidRPr="008168D5" w:rsidTr="006E66D9">
        <w:tc>
          <w:tcPr>
            <w:tcW w:w="484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</w:t>
            </w:r>
          </w:p>
        </w:tc>
        <w:tc>
          <w:tcPr>
            <w:tcW w:w="3118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Начальник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отдела</w:t>
            </w:r>
          </w:p>
        </w:tc>
        <w:tc>
          <w:tcPr>
            <w:tcW w:w="1398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3500</w:t>
            </w:r>
          </w:p>
        </w:tc>
      </w:tr>
      <w:tr w:rsidR="00CE0E13" w:rsidRPr="008168D5" w:rsidTr="006E66D9">
        <w:tc>
          <w:tcPr>
            <w:tcW w:w="484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</w:t>
            </w:r>
          </w:p>
        </w:tc>
        <w:tc>
          <w:tcPr>
            <w:tcW w:w="3118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Коммерческий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директор</w:t>
            </w:r>
          </w:p>
        </w:tc>
        <w:tc>
          <w:tcPr>
            <w:tcW w:w="1398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2500</w:t>
            </w:r>
          </w:p>
        </w:tc>
      </w:tr>
      <w:tr w:rsidR="00CE0E13" w:rsidRPr="008168D5" w:rsidTr="006E66D9">
        <w:tc>
          <w:tcPr>
            <w:tcW w:w="484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3</w:t>
            </w:r>
          </w:p>
        </w:tc>
        <w:tc>
          <w:tcPr>
            <w:tcW w:w="3118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Маркетолог</w:t>
            </w:r>
          </w:p>
        </w:tc>
        <w:tc>
          <w:tcPr>
            <w:tcW w:w="1398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2000</w:t>
            </w:r>
          </w:p>
        </w:tc>
      </w:tr>
      <w:tr w:rsidR="00CE0E13" w:rsidRPr="008168D5" w:rsidTr="006E66D9">
        <w:tc>
          <w:tcPr>
            <w:tcW w:w="484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4</w:t>
            </w:r>
          </w:p>
        </w:tc>
        <w:tc>
          <w:tcPr>
            <w:tcW w:w="3118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Ведущий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специалист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внешнеэкономическим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связям</w:t>
            </w:r>
          </w:p>
        </w:tc>
        <w:tc>
          <w:tcPr>
            <w:tcW w:w="1398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3500</w:t>
            </w:r>
          </w:p>
        </w:tc>
      </w:tr>
      <w:tr w:rsidR="00CE0E13" w:rsidRPr="008168D5" w:rsidTr="006E66D9">
        <w:tc>
          <w:tcPr>
            <w:tcW w:w="484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5</w:t>
            </w:r>
          </w:p>
        </w:tc>
        <w:tc>
          <w:tcPr>
            <w:tcW w:w="3118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Специалист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логистике</w:t>
            </w:r>
          </w:p>
        </w:tc>
        <w:tc>
          <w:tcPr>
            <w:tcW w:w="1398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4500</w:t>
            </w:r>
          </w:p>
        </w:tc>
      </w:tr>
      <w:tr w:rsidR="00CE0E13" w:rsidRPr="008168D5" w:rsidTr="006E66D9">
        <w:tc>
          <w:tcPr>
            <w:tcW w:w="484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</w:t>
            </w:r>
          </w:p>
        </w:tc>
        <w:tc>
          <w:tcPr>
            <w:tcW w:w="3118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Специалист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логистике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знанием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программирования</w:t>
            </w:r>
          </w:p>
        </w:tc>
        <w:tc>
          <w:tcPr>
            <w:tcW w:w="1398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3500</w:t>
            </w:r>
          </w:p>
        </w:tc>
      </w:tr>
      <w:tr w:rsidR="00CE0E13" w:rsidRPr="008168D5" w:rsidTr="006E66D9">
        <w:tc>
          <w:tcPr>
            <w:tcW w:w="484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7</w:t>
            </w:r>
          </w:p>
        </w:tc>
        <w:tc>
          <w:tcPr>
            <w:tcW w:w="3118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Администратор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сети</w:t>
            </w:r>
          </w:p>
        </w:tc>
        <w:tc>
          <w:tcPr>
            <w:tcW w:w="1398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4500</w:t>
            </w:r>
          </w:p>
        </w:tc>
      </w:tr>
      <w:tr w:rsidR="00CE0E13" w:rsidRPr="008168D5" w:rsidTr="006E66D9">
        <w:tc>
          <w:tcPr>
            <w:tcW w:w="484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8</w:t>
            </w:r>
          </w:p>
        </w:tc>
        <w:tc>
          <w:tcPr>
            <w:tcW w:w="3118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Ведущий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специалист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автогруппе</w:t>
            </w:r>
          </w:p>
        </w:tc>
        <w:tc>
          <w:tcPr>
            <w:tcW w:w="1398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4000</w:t>
            </w:r>
          </w:p>
        </w:tc>
      </w:tr>
      <w:tr w:rsidR="00CE0E13" w:rsidRPr="008168D5" w:rsidTr="006E66D9">
        <w:tc>
          <w:tcPr>
            <w:tcW w:w="484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9</w:t>
            </w:r>
          </w:p>
        </w:tc>
        <w:tc>
          <w:tcPr>
            <w:tcW w:w="3118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Техники-водители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(5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человек)</w:t>
            </w:r>
          </w:p>
        </w:tc>
        <w:tc>
          <w:tcPr>
            <w:tcW w:w="1398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2000</w:t>
            </w:r>
          </w:p>
        </w:tc>
      </w:tr>
      <w:tr w:rsidR="00CE0E13" w:rsidRPr="008168D5" w:rsidTr="006E66D9">
        <w:tc>
          <w:tcPr>
            <w:tcW w:w="484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</w:t>
            </w:r>
          </w:p>
        </w:tc>
        <w:tc>
          <w:tcPr>
            <w:tcW w:w="3118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Экспедиторы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(2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человека)</w:t>
            </w:r>
          </w:p>
        </w:tc>
        <w:tc>
          <w:tcPr>
            <w:tcW w:w="1398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2500</w:t>
            </w:r>
          </w:p>
        </w:tc>
      </w:tr>
      <w:tr w:rsidR="00CE0E13" w:rsidRPr="008168D5" w:rsidTr="006E66D9">
        <w:tc>
          <w:tcPr>
            <w:tcW w:w="3602" w:type="pct"/>
            <w:gridSpan w:val="2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Итого</w:t>
            </w:r>
          </w:p>
        </w:tc>
        <w:tc>
          <w:tcPr>
            <w:tcW w:w="1398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32500</w:t>
            </w:r>
          </w:p>
        </w:tc>
      </w:tr>
    </w:tbl>
    <w:p w:rsidR="00B4752C" w:rsidRPr="008168D5" w:rsidRDefault="00B4752C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E13" w:rsidRPr="008168D5" w:rsidRDefault="00CE0E1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Кроме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того,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применяется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гибкая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бестарифная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система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оплаты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труда,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можно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охарактеризовать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помощью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табл.</w:t>
      </w:r>
      <w:r w:rsidR="005615B8" w:rsidRPr="008168D5">
        <w:rPr>
          <w:sz w:val="28"/>
          <w:szCs w:val="28"/>
        </w:rPr>
        <w:t>9.2.</w:t>
      </w:r>
    </w:p>
    <w:p w:rsidR="00CE0E13" w:rsidRPr="008168D5" w:rsidRDefault="00CE0E13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="005615B8" w:rsidRPr="008168D5">
        <w:rPr>
          <w:sz w:val="28"/>
          <w:szCs w:val="28"/>
        </w:rPr>
        <w:t>9.2.</w:t>
      </w:r>
    </w:p>
    <w:p w:rsidR="00CE0E13" w:rsidRPr="008168D5" w:rsidRDefault="00CE0E13" w:rsidP="008168D5">
      <w:pPr>
        <w:spacing w:line="360" w:lineRule="auto"/>
        <w:ind w:firstLine="709"/>
        <w:jc w:val="both"/>
        <w:rPr>
          <w:bCs/>
          <w:sz w:val="28"/>
          <w:szCs w:val="25"/>
        </w:rPr>
      </w:pPr>
      <w:r w:rsidRPr="008168D5">
        <w:rPr>
          <w:sz w:val="28"/>
          <w:szCs w:val="28"/>
        </w:rPr>
        <w:t>Критерии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установления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бестарифной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заработной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платы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отделу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логистики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внешнеэкономических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связей</w:t>
      </w:r>
      <w:r w:rsidR="006E66D9">
        <w:rPr>
          <w:sz w:val="28"/>
          <w:szCs w:val="28"/>
        </w:rPr>
        <w:t xml:space="preserve"> </w:t>
      </w:r>
    </w:p>
    <w:tbl>
      <w:tblPr>
        <w:tblStyle w:val="a3"/>
        <w:tblW w:w="4946" w:type="pct"/>
        <w:tblLayout w:type="fixed"/>
        <w:tblLook w:val="01E0" w:firstRow="1" w:lastRow="1" w:firstColumn="1" w:lastColumn="1" w:noHBand="0" w:noVBand="0"/>
      </w:tblPr>
      <w:tblGrid>
        <w:gridCol w:w="2088"/>
        <w:gridCol w:w="1799"/>
        <w:gridCol w:w="1261"/>
        <w:gridCol w:w="1439"/>
        <w:gridCol w:w="1439"/>
        <w:gridCol w:w="1441"/>
      </w:tblGrid>
      <w:tr w:rsidR="00CE0E13" w:rsidRPr="006E66D9">
        <w:trPr>
          <w:trHeight w:val="760"/>
        </w:trPr>
        <w:tc>
          <w:tcPr>
            <w:tcW w:w="1103" w:type="pct"/>
            <w:vMerge w:val="restar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Категории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работников</w:t>
            </w:r>
          </w:p>
        </w:tc>
        <w:tc>
          <w:tcPr>
            <w:tcW w:w="950" w:type="pct"/>
            <w:vMerge w:val="restar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Среднеотраслевое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значение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оплаты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труда+10-30%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выше</w:t>
            </w:r>
          </w:p>
        </w:tc>
        <w:tc>
          <w:tcPr>
            <w:tcW w:w="2947" w:type="pct"/>
            <w:gridSpan w:val="4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Коэффициенты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к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заработанной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плате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учетом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итогов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работы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предприятия</w:t>
            </w:r>
          </w:p>
        </w:tc>
      </w:tr>
      <w:tr w:rsidR="00CE0E13" w:rsidRPr="006E66D9">
        <w:trPr>
          <w:trHeight w:val="760"/>
        </w:trPr>
        <w:tc>
          <w:tcPr>
            <w:tcW w:w="1103" w:type="pct"/>
            <w:vMerge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pct"/>
            <w:vMerge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За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итоги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работы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всего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предпр.</w:t>
            </w:r>
          </w:p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(перевы-полнение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лана)</w:t>
            </w:r>
          </w:p>
        </w:tc>
        <w:tc>
          <w:tcPr>
            <w:tcW w:w="760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За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итоги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работы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подразде-ления</w:t>
            </w:r>
          </w:p>
        </w:tc>
        <w:tc>
          <w:tcPr>
            <w:tcW w:w="760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За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выполнение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функциона-льных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обязан-ностей</w:t>
            </w:r>
          </w:p>
        </w:tc>
        <w:tc>
          <w:tcPr>
            <w:tcW w:w="761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За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итоги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работы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связан-ного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подраз-деления</w:t>
            </w:r>
          </w:p>
        </w:tc>
      </w:tr>
      <w:tr w:rsidR="00CE0E13" w:rsidRPr="006E66D9">
        <w:trPr>
          <w:trHeight w:val="680"/>
        </w:trPr>
        <w:tc>
          <w:tcPr>
            <w:tcW w:w="1103" w:type="pct"/>
            <w:vMerge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pct"/>
            <w:vMerge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0,8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0,0</w:t>
            </w:r>
          </w:p>
        </w:tc>
        <w:tc>
          <w:tcPr>
            <w:tcW w:w="760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0,01-0,1</w:t>
            </w:r>
          </w:p>
        </w:tc>
        <w:tc>
          <w:tcPr>
            <w:tcW w:w="760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0,01-0,15</w:t>
            </w:r>
          </w:p>
        </w:tc>
        <w:tc>
          <w:tcPr>
            <w:tcW w:w="761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0,01-0,2</w:t>
            </w:r>
          </w:p>
        </w:tc>
      </w:tr>
      <w:tr w:rsidR="00CE0E13" w:rsidRPr="006E66D9">
        <w:tc>
          <w:tcPr>
            <w:tcW w:w="1103" w:type="pct"/>
            <w:vAlign w:val="center"/>
          </w:tcPr>
          <w:p w:rsidR="00CE0E13" w:rsidRPr="006E66D9" w:rsidRDefault="00F901F0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Начальник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отдела</w:t>
            </w:r>
          </w:p>
        </w:tc>
        <w:tc>
          <w:tcPr>
            <w:tcW w:w="950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Определяется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согласно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статистическим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данным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отрасли</w:t>
            </w:r>
          </w:p>
        </w:tc>
        <w:tc>
          <w:tcPr>
            <w:tcW w:w="666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0,8-0,6</w:t>
            </w:r>
          </w:p>
        </w:tc>
        <w:tc>
          <w:tcPr>
            <w:tcW w:w="760" w:type="pct"/>
            <w:vAlign w:val="center"/>
          </w:tcPr>
          <w:p w:rsidR="00CE0E13" w:rsidRPr="006E66D9" w:rsidRDefault="005F76B4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0,3-0,5</w:t>
            </w:r>
          </w:p>
        </w:tc>
        <w:tc>
          <w:tcPr>
            <w:tcW w:w="760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0,15</w:t>
            </w:r>
          </w:p>
        </w:tc>
        <w:tc>
          <w:tcPr>
            <w:tcW w:w="761" w:type="pct"/>
            <w:vAlign w:val="center"/>
          </w:tcPr>
          <w:p w:rsidR="00CE0E13" w:rsidRPr="006E66D9" w:rsidRDefault="005F76B4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0,05-0,09</w:t>
            </w:r>
          </w:p>
        </w:tc>
      </w:tr>
      <w:tr w:rsidR="00CE0E13" w:rsidRPr="006E66D9">
        <w:tc>
          <w:tcPr>
            <w:tcW w:w="1103" w:type="pct"/>
            <w:vAlign w:val="center"/>
          </w:tcPr>
          <w:p w:rsidR="00CE0E13" w:rsidRPr="006E66D9" w:rsidRDefault="00F901F0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Ведущий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специалист</w:t>
            </w:r>
          </w:p>
        </w:tc>
        <w:tc>
          <w:tcPr>
            <w:tcW w:w="950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Определяется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согласно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статистическим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данным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отрасли</w:t>
            </w:r>
          </w:p>
        </w:tc>
        <w:tc>
          <w:tcPr>
            <w:tcW w:w="666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0,6-0,3</w:t>
            </w:r>
          </w:p>
        </w:tc>
        <w:tc>
          <w:tcPr>
            <w:tcW w:w="760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0,1</w:t>
            </w:r>
          </w:p>
        </w:tc>
        <w:tc>
          <w:tcPr>
            <w:tcW w:w="760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0,1-0,15</w:t>
            </w:r>
          </w:p>
        </w:tc>
        <w:tc>
          <w:tcPr>
            <w:tcW w:w="761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0,01-0,15</w:t>
            </w:r>
          </w:p>
        </w:tc>
      </w:tr>
      <w:tr w:rsidR="00CE0E13" w:rsidRPr="006E66D9">
        <w:tc>
          <w:tcPr>
            <w:tcW w:w="1103" w:type="pct"/>
            <w:vAlign w:val="center"/>
          </w:tcPr>
          <w:p w:rsidR="00CE0E13" w:rsidRPr="006E66D9" w:rsidRDefault="005F76B4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Администратор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сети</w:t>
            </w:r>
          </w:p>
        </w:tc>
        <w:tc>
          <w:tcPr>
            <w:tcW w:w="950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Определяется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согласно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статистическим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данным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отрасли</w:t>
            </w:r>
          </w:p>
        </w:tc>
        <w:tc>
          <w:tcPr>
            <w:tcW w:w="666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0,3-0,0</w:t>
            </w:r>
          </w:p>
        </w:tc>
        <w:tc>
          <w:tcPr>
            <w:tcW w:w="760" w:type="pct"/>
            <w:vAlign w:val="center"/>
          </w:tcPr>
          <w:p w:rsidR="00CE0E13" w:rsidRPr="006E66D9" w:rsidRDefault="005F76B4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0,1-0,2</w:t>
            </w:r>
          </w:p>
        </w:tc>
        <w:tc>
          <w:tcPr>
            <w:tcW w:w="760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0,01-0,1</w:t>
            </w:r>
          </w:p>
        </w:tc>
        <w:tc>
          <w:tcPr>
            <w:tcW w:w="761" w:type="pct"/>
            <w:vAlign w:val="center"/>
          </w:tcPr>
          <w:p w:rsidR="00CE0E13" w:rsidRPr="006E66D9" w:rsidRDefault="005F76B4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0,08-0,09</w:t>
            </w:r>
          </w:p>
        </w:tc>
      </w:tr>
      <w:tr w:rsidR="00CE0E13" w:rsidRPr="006E66D9">
        <w:tc>
          <w:tcPr>
            <w:tcW w:w="1103" w:type="pct"/>
            <w:vAlign w:val="center"/>
          </w:tcPr>
          <w:p w:rsidR="00CE0E13" w:rsidRPr="006E66D9" w:rsidRDefault="005F76B4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Специалист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логистике</w:t>
            </w:r>
          </w:p>
        </w:tc>
        <w:tc>
          <w:tcPr>
            <w:tcW w:w="950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Определяется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согласно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статистическим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данным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отрасли</w:t>
            </w:r>
          </w:p>
        </w:tc>
        <w:tc>
          <w:tcPr>
            <w:tcW w:w="666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0,3-0,0</w:t>
            </w:r>
          </w:p>
        </w:tc>
        <w:tc>
          <w:tcPr>
            <w:tcW w:w="760" w:type="pct"/>
            <w:vAlign w:val="center"/>
          </w:tcPr>
          <w:p w:rsidR="00CE0E13" w:rsidRPr="006E66D9" w:rsidRDefault="005F76B4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0,1-0,2</w:t>
            </w:r>
          </w:p>
        </w:tc>
        <w:tc>
          <w:tcPr>
            <w:tcW w:w="760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0,01-0,15</w:t>
            </w:r>
          </w:p>
        </w:tc>
        <w:tc>
          <w:tcPr>
            <w:tcW w:w="761" w:type="pct"/>
            <w:vAlign w:val="center"/>
          </w:tcPr>
          <w:p w:rsidR="00CE0E13" w:rsidRPr="006E66D9" w:rsidRDefault="005F76B4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0,3-0,4</w:t>
            </w:r>
          </w:p>
        </w:tc>
      </w:tr>
      <w:tr w:rsidR="00CE0E13" w:rsidRPr="006E66D9">
        <w:tc>
          <w:tcPr>
            <w:tcW w:w="1103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Программист</w:t>
            </w:r>
          </w:p>
        </w:tc>
        <w:tc>
          <w:tcPr>
            <w:tcW w:w="950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Определяется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согласно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статистическим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данным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отрасли</w:t>
            </w:r>
          </w:p>
        </w:tc>
        <w:tc>
          <w:tcPr>
            <w:tcW w:w="666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0,3-0,0</w:t>
            </w:r>
          </w:p>
        </w:tc>
        <w:tc>
          <w:tcPr>
            <w:tcW w:w="760" w:type="pct"/>
            <w:vAlign w:val="center"/>
          </w:tcPr>
          <w:p w:rsidR="00CE0E13" w:rsidRPr="006E66D9" w:rsidRDefault="00803E84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0,15-0,3</w:t>
            </w:r>
          </w:p>
        </w:tc>
        <w:tc>
          <w:tcPr>
            <w:tcW w:w="760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0,1-0,15</w:t>
            </w:r>
          </w:p>
        </w:tc>
        <w:tc>
          <w:tcPr>
            <w:tcW w:w="761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0,01-0,2</w:t>
            </w:r>
          </w:p>
        </w:tc>
      </w:tr>
      <w:tr w:rsidR="00CE0E13" w:rsidRPr="006E66D9">
        <w:tc>
          <w:tcPr>
            <w:tcW w:w="1103" w:type="pct"/>
            <w:vAlign w:val="center"/>
          </w:tcPr>
          <w:p w:rsidR="00CE0E13" w:rsidRPr="006E66D9" w:rsidRDefault="005F76B4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Техники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водители</w:t>
            </w:r>
          </w:p>
        </w:tc>
        <w:tc>
          <w:tcPr>
            <w:tcW w:w="950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Определяется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согласно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статистическим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данным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отрасли</w:t>
            </w:r>
          </w:p>
        </w:tc>
        <w:tc>
          <w:tcPr>
            <w:tcW w:w="666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0,2-0,1</w:t>
            </w:r>
          </w:p>
        </w:tc>
        <w:tc>
          <w:tcPr>
            <w:tcW w:w="760" w:type="pct"/>
            <w:vAlign w:val="center"/>
          </w:tcPr>
          <w:p w:rsidR="00CE0E13" w:rsidRPr="006E66D9" w:rsidRDefault="00803E84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0,1-02</w:t>
            </w:r>
          </w:p>
        </w:tc>
        <w:tc>
          <w:tcPr>
            <w:tcW w:w="760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0,01-0,09</w:t>
            </w:r>
          </w:p>
        </w:tc>
        <w:tc>
          <w:tcPr>
            <w:tcW w:w="761" w:type="pct"/>
            <w:vAlign w:val="center"/>
          </w:tcPr>
          <w:p w:rsidR="00CE0E13" w:rsidRPr="006E66D9" w:rsidRDefault="00803E84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0,05-0,06</w:t>
            </w:r>
          </w:p>
        </w:tc>
      </w:tr>
      <w:tr w:rsidR="00CE0E13" w:rsidRPr="006E66D9">
        <w:trPr>
          <w:trHeight w:val="825"/>
        </w:trPr>
        <w:tc>
          <w:tcPr>
            <w:tcW w:w="1103" w:type="pct"/>
            <w:vAlign w:val="center"/>
          </w:tcPr>
          <w:p w:rsidR="00CE0E13" w:rsidRPr="006E66D9" w:rsidRDefault="005F76B4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Экспедиторы</w:t>
            </w:r>
          </w:p>
        </w:tc>
        <w:tc>
          <w:tcPr>
            <w:tcW w:w="950" w:type="pct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Определяется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согласно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статистическим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данным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0,2-0,15</w:t>
            </w:r>
          </w:p>
        </w:tc>
        <w:tc>
          <w:tcPr>
            <w:tcW w:w="760" w:type="pct"/>
            <w:vAlign w:val="center"/>
          </w:tcPr>
          <w:p w:rsidR="00CE0E13" w:rsidRPr="006E66D9" w:rsidRDefault="00803E84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0,2-0,5</w:t>
            </w:r>
          </w:p>
        </w:tc>
        <w:tc>
          <w:tcPr>
            <w:tcW w:w="760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0,01-0,09</w:t>
            </w:r>
          </w:p>
        </w:tc>
        <w:tc>
          <w:tcPr>
            <w:tcW w:w="761" w:type="pct"/>
            <w:vAlign w:val="center"/>
          </w:tcPr>
          <w:p w:rsidR="00CE0E13" w:rsidRPr="006E66D9" w:rsidRDefault="00CE0E13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0,01-0,06</w:t>
            </w:r>
          </w:p>
        </w:tc>
      </w:tr>
    </w:tbl>
    <w:p w:rsidR="00CE0E13" w:rsidRPr="006E66D9" w:rsidRDefault="00CE0E13" w:rsidP="006E66D9">
      <w:pPr>
        <w:tabs>
          <w:tab w:val="left" w:pos="8388"/>
        </w:tabs>
        <w:spacing w:line="360" w:lineRule="auto"/>
        <w:jc w:val="both"/>
        <w:rPr>
          <w:sz w:val="20"/>
          <w:szCs w:val="20"/>
        </w:rPr>
      </w:pPr>
    </w:p>
    <w:p w:rsidR="000F4E73" w:rsidRPr="008168D5" w:rsidRDefault="000F4E73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</w:p>
    <w:p w:rsidR="000F4E73" w:rsidRPr="008168D5" w:rsidRDefault="000F4E73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  <w:sectPr w:rsidR="000F4E73" w:rsidRPr="008168D5" w:rsidSect="008168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679BF" w:rsidRPr="006E66D9" w:rsidRDefault="000679BF" w:rsidP="006E66D9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6E66D9">
        <w:rPr>
          <w:b/>
          <w:caps/>
          <w:sz w:val="28"/>
          <w:szCs w:val="28"/>
        </w:rPr>
        <w:t>Раздел</w:t>
      </w:r>
      <w:r w:rsidR="006E66D9" w:rsidRPr="006E66D9">
        <w:rPr>
          <w:b/>
          <w:caps/>
          <w:sz w:val="28"/>
          <w:szCs w:val="28"/>
        </w:rPr>
        <w:t xml:space="preserve"> </w:t>
      </w:r>
      <w:r w:rsidRPr="006E66D9">
        <w:rPr>
          <w:b/>
          <w:caps/>
          <w:sz w:val="28"/>
          <w:szCs w:val="28"/>
        </w:rPr>
        <w:t>10.</w:t>
      </w:r>
      <w:r w:rsidR="006E66D9" w:rsidRPr="006E66D9">
        <w:rPr>
          <w:b/>
          <w:caps/>
          <w:sz w:val="28"/>
          <w:szCs w:val="28"/>
        </w:rPr>
        <w:t xml:space="preserve"> </w:t>
      </w:r>
      <w:r w:rsidRPr="006E66D9">
        <w:rPr>
          <w:b/>
          <w:caps/>
          <w:sz w:val="28"/>
          <w:szCs w:val="28"/>
        </w:rPr>
        <w:t>Стратегия</w:t>
      </w:r>
      <w:r w:rsidR="006E66D9" w:rsidRPr="006E66D9">
        <w:rPr>
          <w:b/>
          <w:caps/>
          <w:sz w:val="28"/>
          <w:szCs w:val="28"/>
        </w:rPr>
        <w:t xml:space="preserve"> </w:t>
      </w:r>
      <w:r w:rsidRPr="006E66D9">
        <w:rPr>
          <w:b/>
          <w:caps/>
          <w:sz w:val="28"/>
          <w:szCs w:val="28"/>
        </w:rPr>
        <w:t>природоохранной</w:t>
      </w:r>
      <w:r w:rsidR="006E66D9" w:rsidRPr="006E66D9">
        <w:rPr>
          <w:b/>
          <w:caps/>
          <w:sz w:val="28"/>
          <w:szCs w:val="28"/>
        </w:rPr>
        <w:t xml:space="preserve"> </w:t>
      </w:r>
      <w:r w:rsidRPr="006E66D9">
        <w:rPr>
          <w:b/>
          <w:caps/>
          <w:sz w:val="28"/>
          <w:szCs w:val="28"/>
        </w:rPr>
        <w:t>деяте</w:t>
      </w:r>
      <w:r w:rsidR="00BE570C" w:rsidRPr="006E66D9">
        <w:rPr>
          <w:b/>
          <w:caps/>
          <w:sz w:val="28"/>
          <w:szCs w:val="28"/>
        </w:rPr>
        <w:t>льности</w:t>
      </w:r>
      <w:r w:rsidR="006E66D9" w:rsidRPr="006E66D9">
        <w:rPr>
          <w:b/>
          <w:caps/>
          <w:sz w:val="28"/>
          <w:szCs w:val="28"/>
        </w:rPr>
        <w:t xml:space="preserve"> </w:t>
      </w:r>
      <w:r w:rsidR="00BE570C" w:rsidRPr="006E66D9">
        <w:rPr>
          <w:b/>
          <w:caps/>
          <w:sz w:val="28"/>
          <w:szCs w:val="28"/>
        </w:rPr>
        <w:t>и</w:t>
      </w:r>
      <w:r w:rsidR="006E66D9" w:rsidRPr="006E66D9">
        <w:rPr>
          <w:b/>
          <w:caps/>
          <w:sz w:val="28"/>
          <w:szCs w:val="28"/>
        </w:rPr>
        <w:t xml:space="preserve"> </w:t>
      </w:r>
      <w:r w:rsidR="00BE570C" w:rsidRPr="006E66D9">
        <w:rPr>
          <w:b/>
          <w:caps/>
          <w:sz w:val="28"/>
          <w:szCs w:val="28"/>
        </w:rPr>
        <w:t>эко</w:t>
      </w:r>
      <w:r w:rsidRPr="006E66D9">
        <w:rPr>
          <w:b/>
          <w:caps/>
          <w:sz w:val="28"/>
          <w:szCs w:val="28"/>
        </w:rPr>
        <w:t>л</w:t>
      </w:r>
      <w:r w:rsidR="00BE570C" w:rsidRPr="006E66D9">
        <w:rPr>
          <w:b/>
          <w:caps/>
          <w:sz w:val="28"/>
          <w:szCs w:val="28"/>
        </w:rPr>
        <w:t>оги</w:t>
      </w:r>
      <w:r w:rsidRPr="006E66D9">
        <w:rPr>
          <w:b/>
          <w:caps/>
          <w:sz w:val="28"/>
          <w:szCs w:val="28"/>
        </w:rPr>
        <w:t>ческой</w:t>
      </w:r>
      <w:r w:rsidR="006E66D9" w:rsidRPr="006E66D9">
        <w:rPr>
          <w:b/>
          <w:caps/>
          <w:sz w:val="28"/>
          <w:szCs w:val="28"/>
        </w:rPr>
        <w:t xml:space="preserve"> </w:t>
      </w:r>
      <w:r w:rsidRPr="006E66D9">
        <w:rPr>
          <w:b/>
          <w:caps/>
          <w:sz w:val="28"/>
          <w:szCs w:val="28"/>
        </w:rPr>
        <w:t>безопастности</w:t>
      </w:r>
    </w:p>
    <w:p w:rsidR="000679BF" w:rsidRPr="006E66D9" w:rsidRDefault="000679BF" w:rsidP="006E66D9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934492" w:rsidRPr="008168D5" w:rsidRDefault="00934492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Промышленные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оказывают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негативное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влияние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состояние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окружающей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здоровье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населения,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проживающего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прилегающих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территориях.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уже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стадии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ре</w:t>
      </w:r>
      <w:r w:rsidRPr="008168D5">
        <w:rPr>
          <w:sz w:val="28"/>
          <w:szCs w:val="28"/>
        </w:rPr>
        <w:t>проектирования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фабрики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="00CC1785" w:rsidRPr="008168D5">
        <w:rPr>
          <w:sz w:val="28"/>
          <w:szCs w:val="28"/>
        </w:rPr>
        <w:t>СКФ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расчеты,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проведенные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специалистами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экологии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города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ходе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разработки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раздела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«Охрана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окружающей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среды»,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позволили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спрогнозировать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неблагоприятные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экологические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проблемы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предложить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ряд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мероприятий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нейтрализации.</w:t>
      </w:r>
    </w:p>
    <w:p w:rsidR="00934492" w:rsidRPr="008168D5" w:rsidRDefault="00934492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Что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будет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выбрасываться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воздух</w:t>
      </w:r>
      <w:r w:rsidR="00CC1785"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Кондитерская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фабрика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процессе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будет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выбрасывать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атмосферу: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шоколада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конфет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пыль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сахара,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пыль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пищевых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растительного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происхождения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(порошка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какао,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ядер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обжаренных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орехов);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вафель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мучную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пыль.</w:t>
      </w:r>
    </w:p>
    <w:p w:rsidR="00934492" w:rsidRPr="008168D5" w:rsidRDefault="00934492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Источниками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загрязнения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атмосферы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кондитерской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фабрики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также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являются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ванны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мойки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инвентаря,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упаковочные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заверточные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машины,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лабораторное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оборудование,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зарядные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устройства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аккумуляторов,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автотранспорт,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обслуживающий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фабрику.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воздух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попадают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гидроокись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натрия,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пыль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бумаги,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пары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кислот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щелочей,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оксиды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азота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углерода,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сернистый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ангидрид,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транспортные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углеводороды.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Расчет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уровня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предполагаемого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загрязнения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воздуха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показал,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приземные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концентрации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загрязняющих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веществ,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содержащихся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выбросах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фабрики</w:t>
      </w:r>
      <w:r w:rsidR="006E66D9">
        <w:rPr>
          <w:sz w:val="28"/>
          <w:szCs w:val="28"/>
        </w:rPr>
        <w:t xml:space="preserve"> </w:t>
      </w:r>
      <w:r w:rsidR="00CC1785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CC1785" w:rsidRPr="008168D5">
        <w:rPr>
          <w:sz w:val="28"/>
          <w:szCs w:val="28"/>
        </w:rPr>
        <w:t>СКФ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превышают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допустимого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вклада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загрязнение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воздуха</w:t>
      </w:r>
      <w:r w:rsidR="006E66D9">
        <w:rPr>
          <w:sz w:val="28"/>
          <w:szCs w:val="28"/>
        </w:rPr>
        <w:t xml:space="preserve"> </w:t>
      </w:r>
      <w:r w:rsidR="00CC1785" w:rsidRPr="008168D5">
        <w:rPr>
          <w:sz w:val="28"/>
          <w:szCs w:val="28"/>
        </w:rPr>
        <w:t>города</w:t>
      </w:r>
      <w:r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</w:p>
    <w:p w:rsidR="00934492" w:rsidRPr="008168D5" w:rsidRDefault="00934492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Что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будет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сбрасываться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сточные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воды</w:t>
      </w:r>
      <w:r w:rsidR="00CC1785"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Сток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территории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кондитерск</w:t>
      </w:r>
      <w:r w:rsidR="00CC1785" w:rsidRPr="008168D5">
        <w:rPr>
          <w:sz w:val="28"/>
          <w:szCs w:val="28"/>
        </w:rPr>
        <w:t>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</w:t>
      </w:r>
      <w:r w:rsidR="00CC1785" w:rsidRPr="008168D5">
        <w:rPr>
          <w:sz w:val="28"/>
          <w:szCs w:val="28"/>
        </w:rPr>
        <w:t>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(при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выполнении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требований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водоохранного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законодательства)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составу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близок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поверхностному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стоку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селитебных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территорий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содержит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специфических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веществ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токсическими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свойствами.</w:t>
      </w:r>
      <w:r w:rsidR="006E66D9">
        <w:rPr>
          <w:sz w:val="28"/>
          <w:szCs w:val="28"/>
        </w:rPr>
        <w:t xml:space="preserve"> </w:t>
      </w:r>
    </w:p>
    <w:p w:rsidR="00934492" w:rsidRPr="008168D5" w:rsidRDefault="00CC1785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К</w:t>
      </w:r>
      <w:r w:rsidR="00934492" w:rsidRPr="008168D5">
        <w:rPr>
          <w:sz w:val="28"/>
          <w:szCs w:val="28"/>
        </w:rPr>
        <w:t>ондитерская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фабрика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активно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использу</w:t>
      </w:r>
      <w:r w:rsidRPr="008168D5">
        <w:rPr>
          <w:sz w:val="28"/>
          <w:szCs w:val="28"/>
        </w:rPr>
        <w:t>ет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автотранспорт.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Регламентирующими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показателями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сброса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поверхностного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стока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будут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взвешенные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вещества,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нефтепродукты,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органические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солесодержащие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жидкости.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Проведенные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расчеты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показали,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что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среднее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содержание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загрязняющих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веществ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ливневом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стоке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территории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кондитерской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фабрики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состав</w:t>
      </w:r>
      <w:r w:rsidRPr="008168D5">
        <w:rPr>
          <w:sz w:val="28"/>
          <w:szCs w:val="28"/>
        </w:rPr>
        <w:t>ляет</w:t>
      </w:r>
      <w:r w:rsidR="00934492" w:rsidRPr="008168D5">
        <w:rPr>
          <w:sz w:val="28"/>
          <w:szCs w:val="28"/>
        </w:rPr>
        <w:t>:</w:t>
      </w:r>
    </w:p>
    <w:p w:rsidR="00934492" w:rsidRPr="008168D5" w:rsidRDefault="00CC1785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взвешенных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веществ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25352,5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мг/с: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68,65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л/с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=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369,3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мг/л</w:t>
      </w:r>
    </w:p>
    <w:p w:rsidR="00934492" w:rsidRPr="008168D5" w:rsidRDefault="00CC1785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нефтепродуктов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1005,0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мг/с: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68,65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л/с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=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14,6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мг/л</w:t>
      </w:r>
    </w:p>
    <w:p w:rsidR="00934492" w:rsidRPr="008168D5" w:rsidRDefault="00CC1785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ХПК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2010,0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мг/с: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68,65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л/с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=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29,3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мг/л</w:t>
      </w:r>
    </w:p>
    <w:p w:rsidR="00934492" w:rsidRPr="008168D5" w:rsidRDefault="00CC1785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БПК5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402,0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мг/с: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68,65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л/с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=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5,9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мг/л</w:t>
      </w:r>
    </w:p>
    <w:p w:rsidR="00934492" w:rsidRPr="008168D5" w:rsidRDefault="00CC1785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общее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солесодержание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40200,0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мг/с: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68,65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л/с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=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585,6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мг/л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(0.59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г/л).</w:t>
      </w:r>
    </w:p>
    <w:p w:rsidR="00934492" w:rsidRPr="008168D5" w:rsidRDefault="00934492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Территория</w:t>
      </w:r>
      <w:r w:rsidR="006E66D9">
        <w:rPr>
          <w:sz w:val="28"/>
          <w:szCs w:val="28"/>
        </w:rPr>
        <w:t xml:space="preserve"> </w:t>
      </w:r>
      <w:r w:rsidR="00CC1785" w:rsidRPr="008168D5">
        <w:rPr>
          <w:sz w:val="28"/>
          <w:szCs w:val="28"/>
        </w:rPr>
        <w:t>фабрики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канализована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имеет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локальные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очистные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сооружения,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располагающиеся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пределах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промплощадки.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Поэтому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городские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ливневой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канализации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отводится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уже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очищенный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сток.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Поверхностный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сток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территории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производственного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здания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отводиться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уже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существующие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очистные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сооружения.</w:t>
      </w:r>
      <w:r w:rsidR="006E66D9">
        <w:rPr>
          <w:sz w:val="28"/>
          <w:szCs w:val="28"/>
        </w:rPr>
        <w:t xml:space="preserve"> </w:t>
      </w:r>
      <w:r w:rsidR="00CC1785" w:rsidRPr="008168D5">
        <w:rPr>
          <w:sz w:val="28"/>
          <w:szCs w:val="28"/>
        </w:rPr>
        <w:t>Установлено,</w:t>
      </w:r>
      <w:r w:rsidR="006E66D9">
        <w:rPr>
          <w:sz w:val="28"/>
          <w:szCs w:val="28"/>
        </w:rPr>
        <w:t xml:space="preserve"> </w:t>
      </w:r>
      <w:r w:rsidR="00CC1785" w:rsidRPr="008168D5">
        <w:rPr>
          <w:sz w:val="28"/>
          <w:szCs w:val="28"/>
        </w:rPr>
        <w:t>что</w:t>
      </w:r>
      <w:r w:rsidR="006E66D9">
        <w:rPr>
          <w:sz w:val="28"/>
          <w:szCs w:val="28"/>
        </w:rPr>
        <w:t xml:space="preserve"> </w:t>
      </w:r>
      <w:r w:rsidR="00CC1785" w:rsidRPr="008168D5">
        <w:rPr>
          <w:sz w:val="28"/>
          <w:szCs w:val="28"/>
        </w:rPr>
        <w:t>хозяйст</w:t>
      </w:r>
      <w:r w:rsidRPr="008168D5">
        <w:rPr>
          <w:sz w:val="28"/>
          <w:szCs w:val="28"/>
        </w:rPr>
        <w:t>венно-бытовые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производственные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сточные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воды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проектируемого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соответствуют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предельно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допустимым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концентрациям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сброса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городской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канализации</w:t>
      </w:r>
      <w:r w:rsidR="006E66D9">
        <w:rPr>
          <w:sz w:val="28"/>
          <w:szCs w:val="28"/>
        </w:rPr>
        <w:t xml:space="preserve"> </w:t>
      </w:r>
      <w:r w:rsidR="00CC1785" w:rsidRPr="008168D5">
        <w:rPr>
          <w:sz w:val="28"/>
          <w:szCs w:val="28"/>
        </w:rPr>
        <w:t>Симферополя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могут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быть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очищены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станции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аэрации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методом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биологической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очистки.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Устройство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новых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локальных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очистных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сооружений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потребуется.</w:t>
      </w:r>
    </w:p>
    <w:p w:rsidR="00934492" w:rsidRPr="008168D5" w:rsidRDefault="00CC1785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Анализ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акустических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расчет</w:t>
      </w:r>
      <w:r w:rsidRPr="008168D5">
        <w:rPr>
          <w:sz w:val="28"/>
          <w:szCs w:val="28"/>
        </w:rPr>
        <w:t>ов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источников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шума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СКФ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(систем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вентиляции,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чиллеров,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холодильного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оборуд</w:t>
      </w:r>
      <w:r w:rsidRPr="008168D5">
        <w:rPr>
          <w:sz w:val="28"/>
          <w:szCs w:val="28"/>
        </w:rPr>
        <w:t>ования,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сухих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градирен)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показал</w:t>
      </w:r>
      <w:r w:rsidR="00934492" w:rsidRPr="008168D5">
        <w:rPr>
          <w:sz w:val="28"/>
          <w:szCs w:val="28"/>
        </w:rPr>
        <w:t>,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что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зона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шумового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дискомфорта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составит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отдельных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направлениях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до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600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стен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производственного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корпуса.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Снижение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зоны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шумового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дискомфорта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до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приемлемых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размеров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(70-100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м)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обеспечивается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при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выполнении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ряда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шумозащитных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мероприятий: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установки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секций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шумоглушения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устройства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акустических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экранов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со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звукопоглощающей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облицовкой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высотой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не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менее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4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м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(от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уровня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кровли)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периметру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площадки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установки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холодильного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оборудования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вокруг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вентиляционных</w:t>
      </w:r>
      <w:r w:rsidR="006E66D9">
        <w:rPr>
          <w:sz w:val="28"/>
          <w:szCs w:val="28"/>
        </w:rPr>
        <w:t xml:space="preserve"> </w:t>
      </w:r>
      <w:r w:rsidR="00934492" w:rsidRPr="008168D5">
        <w:rPr>
          <w:sz w:val="28"/>
          <w:szCs w:val="28"/>
        </w:rPr>
        <w:t>шахт.</w:t>
      </w:r>
      <w:r w:rsidR="006E66D9">
        <w:rPr>
          <w:sz w:val="28"/>
          <w:szCs w:val="28"/>
        </w:rPr>
        <w:t xml:space="preserve"> </w:t>
      </w:r>
    </w:p>
    <w:p w:rsidR="00934492" w:rsidRPr="008168D5" w:rsidRDefault="00934492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качеством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</w:t>
      </w:r>
      <w:r w:rsidR="006E66D9">
        <w:rPr>
          <w:sz w:val="28"/>
          <w:szCs w:val="28"/>
        </w:rPr>
        <w:t xml:space="preserve"> </w:t>
      </w:r>
      <w:r w:rsidR="00CC1785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="00CC1785" w:rsidRPr="008168D5">
        <w:rPr>
          <w:sz w:val="28"/>
          <w:szCs w:val="28"/>
        </w:rPr>
        <w:t>СКФ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следит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фабричная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центральная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лаборатория,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состоящая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отделения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физико-химического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контроля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отделения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микробиологических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исследований.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Лаборатория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осуществит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технохимический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контроль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над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соблюдением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технологий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качеством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сырья,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тароупаковочных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материалов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(выборочно)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контроль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качества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готовой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Особой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задачей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сотрудников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станет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надзор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соблюдением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правил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производственной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санитарии.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Лаборатория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будет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следить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соответствием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закладок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рецептуре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качеством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готовых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изделий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последующей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выдачей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результатов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анализа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каждой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партии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Основным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документом,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регламентирующим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размещение,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эксплуатацию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использование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территорий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санитарно-защитных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зон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существующих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производственных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объектов,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является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СанПиН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2.2.1.2.1.1/1200-03.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соответствии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СанПиН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2.2.1/2.1.1.1200-03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кондитерской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фабрики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производительностью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более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0,5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тонн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сутки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IV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класса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опасности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размер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нормативной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санитарно-защитной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зоны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составляет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100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метров.</w:t>
      </w:r>
    </w:p>
    <w:p w:rsidR="00CC1785" w:rsidRPr="008168D5" w:rsidRDefault="00CC1785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Стратегия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экологической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безопасности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базируется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постоянном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мониторинге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мероприятий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экологического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природоохранного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воздействия,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а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также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проведение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мер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экологического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аудита.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Экологический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аудит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-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независимый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объективный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анализ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оценка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деятельности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его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воздействия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окружающую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среду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точки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зрения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соответствия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законодательству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области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охраны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окружающей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среды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экологической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политике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самого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предприятия.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Стратегические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задачи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экологического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аудита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лежат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сфере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обоснования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экологи</w:t>
      </w:r>
      <w:r w:rsidR="008E18C5" w:rsidRPr="008168D5">
        <w:rPr>
          <w:sz w:val="28"/>
          <w:szCs w:val="28"/>
        </w:rPr>
        <w:t>ческой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стратегии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развития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(его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политики)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соответствии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планами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развития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основании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данных,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полученных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процессе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экологического</w:t>
      </w:r>
      <w:r w:rsidR="006E66D9">
        <w:rPr>
          <w:sz w:val="28"/>
          <w:szCs w:val="28"/>
        </w:rPr>
        <w:t xml:space="preserve"> </w:t>
      </w:r>
      <w:r w:rsidR="004C775A" w:rsidRPr="008168D5">
        <w:rPr>
          <w:sz w:val="28"/>
          <w:szCs w:val="28"/>
        </w:rPr>
        <w:t>аудита.</w:t>
      </w:r>
    </w:p>
    <w:p w:rsidR="00CC1785" w:rsidRPr="008168D5" w:rsidRDefault="00CC1785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CC1785" w:rsidRPr="008168D5" w:rsidRDefault="00CC1785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  <w:sectPr w:rsidR="00CC1785" w:rsidRPr="008168D5" w:rsidSect="008168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679BF" w:rsidRPr="006E66D9" w:rsidRDefault="000679BF" w:rsidP="006E66D9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6E66D9">
        <w:rPr>
          <w:b/>
          <w:caps/>
          <w:sz w:val="28"/>
          <w:szCs w:val="28"/>
        </w:rPr>
        <w:t>Раздел</w:t>
      </w:r>
      <w:r w:rsidR="006E66D9" w:rsidRPr="006E66D9">
        <w:rPr>
          <w:b/>
          <w:caps/>
          <w:sz w:val="28"/>
          <w:szCs w:val="28"/>
        </w:rPr>
        <w:t xml:space="preserve"> </w:t>
      </w:r>
      <w:r w:rsidRPr="006E66D9">
        <w:rPr>
          <w:b/>
          <w:caps/>
          <w:sz w:val="28"/>
          <w:szCs w:val="28"/>
        </w:rPr>
        <w:t>11.</w:t>
      </w:r>
      <w:r w:rsidR="006E66D9" w:rsidRPr="006E66D9">
        <w:rPr>
          <w:b/>
          <w:caps/>
          <w:sz w:val="28"/>
          <w:szCs w:val="28"/>
        </w:rPr>
        <w:t xml:space="preserve"> </w:t>
      </w:r>
      <w:r w:rsidRPr="006E66D9">
        <w:rPr>
          <w:b/>
          <w:caps/>
          <w:sz w:val="28"/>
          <w:szCs w:val="28"/>
        </w:rPr>
        <w:t>Обеспечение</w:t>
      </w:r>
      <w:r w:rsidR="006E66D9" w:rsidRPr="006E66D9">
        <w:rPr>
          <w:b/>
          <w:caps/>
          <w:sz w:val="28"/>
          <w:szCs w:val="28"/>
        </w:rPr>
        <w:t xml:space="preserve"> </w:t>
      </w:r>
      <w:r w:rsidRPr="006E66D9">
        <w:rPr>
          <w:b/>
          <w:caps/>
          <w:sz w:val="28"/>
          <w:szCs w:val="28"/>
        </w:rPr>
        <w:t>реализации</w:t>
      </w:r>
      <w:r w:rsidR="006E66D9" w:rsidRPr="006E66D9">
        <w:rPr>
          <w:b/>
          <w:caps/>
          <w:sz w:val="28"/>
          <w:szCs w:val="28"/>
        </w:rPr>
        <w:t xml:space="preserve"> </w:t>
      </w:r>
      <w:r w:rsidRPr="006E66D9">
        <w:rPr>
          <w:b/>
          <w:caps/>
          <w:sz w:val="28"/>
          <w:szCs w:val="28"/>
        </w:rPr>
        <w:t>стратегии</w:t>
      </w:r>
      <w:r w:rsidR="006E66D9" w:rsidRPr="006E66D9">
        <w:rPr>
          <w:b/>
          <w:caps/>
          <w:sz w:val="28"/>
          <w:szCs w:val="28"/>
        </w:rPr>
        <w:t xml:space="preserve"> </w:t>
      </w:r>
      <w:r w:rsidRPr="006E66D9">
        <w:rPr>
          <w:b/>
          <w:caps/>
          <w:sz w:val="28"/>
          <w:szCs w:val="28"/>
        </w:rPr>
        <w:t>фирмы</w:t>
      </w:r>
    </w:p>
    <w:p w:rsidR="000679BF" w:rsidRPr="008168D5" w:rsidRDefault="000679BF" w:rsidP="008168D5">
      <w:pPr>
        <w:tabs>
          <w:tab w:val="left" w:pos="838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E963D2" w:rsidRPr="008168D5" w:rsidRDefault="00D807DA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Обеспечение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создания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новых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видов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продукции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–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разнообразных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видов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печенья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восточных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сладостей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планируется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счет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привлечения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заемных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средств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покупку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новой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линии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производства).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Расчет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финансовых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источников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основывается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следующих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экономических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расчетах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ресурсного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обеспечения</w:t>
      </w:r>
      <w:r w:rsidR="006E66D9">
        <w:rPr>
          <w:sz w:val="28"/>
          <w:szCs w:val="28"/>
        </w:rPr>
        <w:t xml:space="preserve"> </w:t>
      </w:r>
      <w:r w:rsidR="00E963D2" w:rsidRPr="008168D5">
        <w:rPr>
          <w:sz w:val="28"/>
          <w:szCs w:val="28"/>
        </w:rPr>
        <w:t>(табл.11</w:t>
      </w:r>
      <w:r w:rsidRPr="008168D5">
        <w:rPr>
          <w:sz w:val="28"/>
          <w:szCs w:val="28"/>
        </w:rPr>
        <w:t>.</w:t>
      </w:r>
      <w:r w:rsidR="00E963D2" w:rsidRPr="008168D5">
        <w:rPr>
          <w:sz w:val="28"/>
          <w:szCs w:val="28"/>
        </w:rPr>
        <w:t>1).</w:t>
      </w:r>
      <w:r w:rsidR="006E66D9">
        <w:rPr>
          <w:sz w:val="28"/>
          <w:szCs w:val="28"/>
        </w:rPr>
        <w:t xml:space="preserve"> </w:t>
      </w:r>
    </w:p>
    <w:p w:rsidR="006E66D9" w:rsidRDefault="006E66D9" w:rsidP="008168D5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963D2" w:rsidRPr="008168D5" w:rsidRDefault="00E963D2" w:rsidP="008168D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168D5">
        <w:rPr>
          <w:iCs/>
          <w:sz w:val="28"/>
          <w:szCs w:val="28"/>
        </w:rPr>
        <w:t>Таблица</w:t>
      </w:r>
      <w:r w:rsidR="006E66D9">
        <w:rPr>
          <w:iCs/>
          <w:sz w:val="28"/>
          <w:szCs w:val="28"/>
        </w:rPr>
        <w:t xml:space="preserve"> </w:t>
      </w:r>
      <w:r w:rsidRPr="008168D5">
        <w:rPr>
          <w:iCs/>
          <w:sz w:val="28"/>
          <w:szCs w:val="28"/>
        </w:rPr>
        <w:t>11.1.</w:t>
      </w:r>
    </w:p>
    <w:p w:rsidR="00E963D2" w:rsidRPr="008168D5" w:rsidRDefault="00E963D2" w:rsidP="008168D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168D5">
        <w:rPr>
          <w:iCs/>
          <w:sz w:val="28"/>
          <w:szCs w:val="28"/>
        </w:rPr>
        <w:t>Расходы</w:t>
      </w:r>
      <w:r w:rsidR="006E66D9">
        <w:rPr>
          <w:iCs/>
          <w:sz w:val="28"/>
          <w:szCs w:val="28"/>
        </w:rPr>
        <w:t xml:space="preserve"> </w:t>
      </w:r>
      <w:r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«СКФ»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создание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новой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линии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производства</w:t>
      </w:r>
    </w:p>
    <w:tbl>
      <w:tblPr>
        <w:tblW w:w="48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4"/>
        <w:gridCol w:w="1619"/>
        <w:gridCol w:w="1798"/>
      </w:tblGrid>
      <w:tr w:rsidR="00E963D2" w:rsidRPr="008168D5" w:rsidTr="006E66D9">
        <w:trPr>
          <w:trHeight w:val="820"/>
        </w:trPr>
        <w:tc>
          <w:tcPr>
            <w:tcW w:w="3148" w:type="pct"/>
            <w:vMerge w:val="restar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Виды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расходов</w:t>
            </w:r>
          </w:p>
        </w:tc>
        <w:tc>
          <w:tcPr>
            <w:tcW w:w="877" w:type="pct"/>
            <w:vMerge w:val="restar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Общая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сумма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средств,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974" w:type="pct"/>
            <w:vMerge w:val="restar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Удельный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вес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обшей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сумме,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%</w:t>
            </w:r>
          </w:p>
        </w:tc>
      </w:tr>
      <w:tr w:rsidR="00E963D2" w:rsidRPr="008168D5" w:rsidTr="006E66D9">
        <w:trPr>
          <w:trHeight w:val="483"/>
        </w:trPr>
        <w:tc>
          <w:tcPr>
            <w:tcW w:w="3148" w:type="pct"/>
            <w:vMerge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7" w:type="pct"/>
            <w:vMerge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4" w:type="pct"/>
            <w:vMerge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63D2" w:rsidRPr="008168D5" w:rsidTr="006E66D9">
        <w:tc>
          <w:tcPr>
            <w:tcW w:w="3148" w:type="pct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Закупка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необходим</w:t>
            </w:r>
            <w:r w:rsidR="001B5DDC" w:rsidRPr="006E66D9">
              <w:rPr>
                <w:sz w:val="20"/>
                <w:szCs w:val="20"/>
              </w:rPr>
              <w:t>ого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оборудования,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877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299,5</w:t>
            </w:r>
          </w:p>
        </w:tc>
        <w:tc>
          <w:tcPr>
            <w:tcW w:w="974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30,66%</w:t>
            </w:r>
          </w:p>
        </w:tc>
      </w:tr>
      <w:tr w:rsidR="00E963D2" w:rsidRPr="008168D5" w:rsidTr="006E66D9">
        <w:tc>
          <w:tcPr>
            <w:tcW w:w="3148" w:type="pct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Оплата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труда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сборочных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работ,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877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60,0</w:t>
            </w:r>
          </w:p>
        </w:tc>
        <w:tc>
          <w:tcPr>
            <w:tcW w:w="974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6,14%</w:t>
            </w:r>
          </w:p>
        </w:tc>
      </w:tr>
      <w:tr w:rsidR="00E963D2" w:rsidRPr="008168D5" w:rsidTr="006E66D9">
        <w:tc>
          <w:tcPr>
            <w:tcW w:w="3148" w:type="pct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Соц.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начисления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заработную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плату,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877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23,94</w:t>
            </w:r>
          </w:p>
        </w:tc>
        <w:tc>
          <w:tcPr>
            <w:tcW w:w="974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2,45%</w:t>
            </w:r>
          </w:p>
        </w:tc>
      </w:tr>
      <w:tr w:rsidR="00E963D2" w:rsidRPr="008168D5" w:rsidTr="006E66D9">
        <w:tc>
          <w:tcPr>
            <w:tcW w:w="3148" w:type="pct"/>
          </w:tcPr>
          <w:p w:rsidR="00E963D2" w:rsidRPr="006E66D9" w:rsidRDefault="001B5DDC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Дополнительное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оснащение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специальным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оборудованием,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E963D2"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877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129,7</w:t>
            </w:r>
          </w:p>
        </w:tc>
        <w:tc>
          <w:tcPr>
            <w:tcW w:w="974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13,28%</w:t>
            </w:r>
          </w:p>
        </w:tc>
      </w:tr>
      <w:tr w:rsidR="00E963D2" w:rsidRPr="008168D5" w:rsidTr="006E66D9">
        <w:tc>
          <w:tcPr>
            <w:tcW w:w="3148" w:type="pct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Приобретение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миниэлектро</w:t>
            </w:r>
            <w:r w:rsidR="001B5DDC" w:rsidRPr="006E66D9">
              <w:rPr>
                <w:sz w:val="20"/>
                <w:szCs w:val="20"/>
              </w:rPr>
              <w:t>станции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для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бесперебойной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работы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линии</w:t>
            </w:r>
            <w:r w:rsidRPr="006E66D9">
              <w:rPr>
                <w:sz w:val="20"/>
                <w:szCs w:val="20"/>
              </w:rPr>
              <w:t>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877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116,666</w:t>
            </w:r>
          </w:p>
        </w:tc>
        <w:tc>
          <w:tcPr>
            <w:tcW w:w="974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11,94%</w:t>
            </w:r>
          </w:p>
        </w:tc>
      </w:tr>
      <w:tr w:rsidR="00E963D2" w:rsidRPr="008168D5" w:rsidTr="006E66D9">
        <w:tc>
          <w:tcPr>
            <w:tcW w:w="3148" w:type="pct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Оплата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труда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работников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на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линии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877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240,000</w:t>
            </w:r>
          </w:p>
        </w:tc>
        <w:tc>
          <w:tcPr>
            <w:tcW w:w="974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24,57%</w:t>
            </w:r>
          </w:p>
        </w:tc>
      </w:tr>
      <w:tr w:rsidR="00E963D2" w:rsidRPr="008168D5" w:rsidTr="006E66D9">
        <w:tc>
          <w:tcPr>
            <w:tcW w:w="3148" w:type="pct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Соц.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начисления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оплату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труда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бригады,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877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95,76</w:t>
            </w:r>
          </w:p>
        </w:tc>
        <w:tc>
          <w:tcPr>
            <w:tcW w:w="974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9,80%</w:t>
            </w:r>
          </w:p>
        </w:tc>
      </w:tr>
      <w:tr w:rsidR="00E963D2" w:rsidRPr="008168D5" w:rsidTr="006E66D9">
        <w:tc>
          <w:tcPr>
            <w:tcW w:w="3148" w:type="pct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Сумма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расходов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оплату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электроэнергии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7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11,421</w:t>
            </w:r>
          </w:p>
        </w:tc>
        <w:tc>
          <w:tcPr>
            <w:tcW w:w="974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1,17%</w:t>
            </w:r>
          </w:p>
        </w:tc>
      </w:tr>
      <w:tr w:rsidR="00E963D2" w:rsidRPr="008168D5" w:rsidTr="006E66D9">
        <w:trPr>
          <w:trHeight w:val="517"/>
        </w:trPr>
        <w:tc>
          <w:tcPr>
            <w:tcW w:w="3148" w:type="pct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Итого,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877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976,987</w:t>
            </w:r>
          </w:p>
        </w:tc>
        <w:tc>
          <w:tcPr>
            <w:tcW w:w="974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100,0</w:t>
            </w:r>
          </w:p>
        </w:tc>
      </w:tr>
    </w:tbl>
    <w:p w:rsidR="00E963D2" w:rsidRPr="008168D5" w:rsidRDefault="00E963D2" w:rsidP="008168D5">
      <w:pPr>
        <w:tabs>
          <w:tab w:val="left" w:pos="8749"/>
        </w:tabs>
        <w:spacing w:line="360" w:lineRule="auto"/>
        <w:ind w:firstLine="709"/>
        <w:jc w:val="both"/>
        <w:rPr>
          <w:sz w:val="28"/>
          <w:szCs w:val="28"/>
        </w:rPr>
      </w:pPr>
    </w:p>
    <w:p w:rsidR="00E963D2" w:rsidRPr="008168D5" w:rsidRDefault="00E963D2" w:rsidP="008168D5">
      <w:pPr>
        <w:tabs>
          <w:tab w:val="left" w:pos="8749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Средства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приобретение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оборудования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могут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быть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получены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лизинговой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программе,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как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самые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большие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статьи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средств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осуществление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новой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товарной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стратегии</w:t>
      </w:r>
      <w:r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потребуется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сумма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605,866.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Будем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считать,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что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сумма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будет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погашена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счет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лизинга,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средства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оплату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труда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конструкторской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бригады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изыщет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своих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средств.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лизинге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требуется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внести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15%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всей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суммы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кредита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сразу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нашем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случае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90,88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тыс.грн.),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затем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начисляются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проценты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оставшуюся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сумму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(максимальный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срок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лизинговой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программы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5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лет).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Кредит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будет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взят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5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ставке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25,2%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ежегодно,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погашение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конце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года.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Сумма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основного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долга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округлением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тысяч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составит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515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тыс.грн.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(605,866-90,88).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Годовая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выплата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лизингу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составит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103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тыс.грн.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(5515/5).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Рассчитает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график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погашения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договора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лизинга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«СКФ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исходя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приведенных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условий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(табл.</w:t>
      </w:r>
      <w:r w:rsidR="001B5DDC" w:rsidRPr="008168D5">
        <w:rPr>
          <w:sz w:val="28"/>
          <w:szCs w:val="28"/>
        </w:rPr>
        <w:t>11.2</w:t>
      </w:r>
      <w:r w:rsidRPr="008168D5">
        <w:rPr>
          <w:sz w:val="28"/>
          <w:szCs w:val="28"/>
        </w:rPr>
        <w:t>.).</w:t>
      </w:r>
    </w:p>
    <w:p w:rsidR="006E66D9" w:rsidRDefault="006E66D9" w:rsidP="008168D5">
      <w:pPr>
        <w:tabs>
          <w:tab w:val="left" w:pos="8749"/>
        </w:tabs>
        <w:spacing w:line="360" w:lineRule="auto"/>
        <w:ind w:firstLine="709"/>
        <w:jc w:val="both"/>
        <w:rPr>
          <w:sz w:val="28"/>
          <w:szCs w:val="28"/>
        </w:rPr>
      </w:pPr>
    </w:p>
    <w:p w:rsidR="00E963D2" w:rsidRPr="008168D5" w:rsidRDefault="00E963D2" w:rsidP="008168D5">
      <w:pPr>
        <w:tabs>
          <w:tab w:val="left" w:pos="8749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11.2</w:t>
      </w:r>
    </w:p>
    <w:p w:rsidR="00E963D2" w:rsidRPr="008168D5" w:rsidRDefault="00E963D2" w:rsidP="008168D5">
      <w:pPr>
        <w:tabs>
          <w:tab w:val="left" w:pos="8749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Расчет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погашения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лизинговой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программы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="001B5DDC" w:rsidRPr="008168D5">
        <w:rPr>
          <w:sz w:val="28"/>
          <w:szCs w:val="28"/>
        </w:rPr>
        <w:t>СКФ</w:t>
      </w:r>
      <w:r w:rsidRPr="008168D5">
        <w:rPr>
          <w:sz w:val="28"/>
          <w:szCs w:val="28"/>
        </w:rPr>
        <w:t>»,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тыс.грн.</w:t>
      </w: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1439"/>
        <w:gridCol w:w="1799"/>
        <w:gridCol w:w="2019"/>
        <w:gridCol w:w="2442"/>
      </w:tblGrid>
      <w:tr w:rsidR="00E963D2" w:rsidRPr="008168D5" w:rsidTr="006E66D9">
        <w:trPr>
          <w:jc w:val="center"/>
        </w:trPr>
        <w:tc>
          <w:tcPr>
            <w:tcW w:w="756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Годы</w:t>
            </w:r>
          </w:p>
        </w:tc>
        <w:tc>
          <w:tcPr>
            <w:tcW w:w="79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Величина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долга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D,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992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Процентный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платеж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I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I=Dk*i,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11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Годовые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затраты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погашению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основного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долга,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R,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1346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Годовая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текущая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выплата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Yk=I+R,</w:t>
            </w:r>
          </w:p>
          <w:p w:rsidR="00E963D2" w:rsidRPr="006E66D9" w:rsidRDefault="006E66D9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 xml:space="preserve"> </w:t>
            </w:r>
            <w:r w:rsidR="00E963D2" w:rsidRPr="006E66D9">
              <w:rPr>
                <w:sz w:val="20"/>
                <w:szCs w:val="20"/>
              </w:rPr>
              <w:t>тыс.грн.</w:t>
            </w:r>
          </w:p>
        </w:tc>
      </w:tr>
      <w:tr w:rsidR="00E963D2" w:rsidRPr="008168D5" w:rsidTr="006E66D9">
        <w:trPr>
          <w:trHeight w:val="198"/>
          <w:jc w:val="center"/>
        </w:trPr>
        <w:tc>
          <w:tcPr>
            <w:tcW w:w="756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2008</w:t>
            </w:r>
          </w:p>
        </w:tc>
        <w:tc>
          <w:tcPr>
            <w:tcW w:w="79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515</w:t>
            </w:r>
          </w:p>
        </w:tc>
        <w:tc>
          <w:tcPr>
            <w:tcW w:w="992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129,78</w:t>
            </w:r>
          </w:p>
        </w:tc>
        <w:tc>
          <w:tcPr>
            <w:tcW w:w="11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103</w:t>
            </w:r>
          </w:p>
        </w:tc>
        <w:tc>
          <w:tcPr>
            <w:tcW w:w="1346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232,78</w:t>
            </w:r>
          </w:p>
        </w:tc>
      </w:tr>
      <w:tr w:rsidR="00E963D2" w:rsidRPr="008168D5" w:rsidTr="006E66D9">
        <w:trPr>
          <w:trHeight w:val="429"/>
          <w:jc w:val="center"/>
        </w:trPr>
        <w:tc>
          <w:tcPr>
            <w:tcW w:w="756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2009</w:t>
            </w:r>
          </w:p>
        </w:tc>
        <w:tc>
          <w:tcPr>
            <w:tcW w:w="79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412</w:t>
            </w:r>
          </w:p>
        </w:tc>
        <w:tc>
          <w:tcPr>
            <w:tcW w:w="992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103,824</w:t>
            </w:r>
          </w:p>
        </w:tc>
        <w:tc>
          <w:tcPr>
            <w:tcW w:w="11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103</w:t>
            </w:r>
          </w:p>
        </w:tc>
        <w:tc>
          <w:tcPr>
            <w:tcW w:w="1346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206,82</w:t>
            </w:r>
          </w:p>
        </w:tc>
      </w:tr>
      <w:tr w:rsidR="00E963D2" w:rsidRPr="008168D5" w:rsidTr="006E66D9">
        <w:trPr>
          <w:trHeight w:val="407"/>
          <w:jc w:val="center"/>
        </w:trPr>
        <w:tc>
          <w:tcPr>
            <w:tcW w:w="756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2010</w:t>
            </w:r>
          </w:p>
        </w:tc>
        <w:tc>
          <w:tcPr>
            <w:tcW w:w="79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309</w:t>
            </w:r>
          </w:p>
        </w:tc>
        <w:tc>
          <w:tcPr>
            <w:tcW w:w="992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77,868</w:t>
            </w:r>
          </w:p>
        </w:tc>
        <w:tc>
          <w:tcPr>
            <w:tcW w:w="11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103</w:t>
            </w:r>
          </w:p>
        </w:tc>
        <w:tc>
          <w:tcPr>
            <w:tcW w:w="1346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180,87</w:t>
            </w:r>
          </w:p>
        </w:tc>
      </w:tr>
      <w:tr w:rsidR="00E963D2" w:rsidRPr="008168D5" w:rsidTr="006E66D9">
        <w:trPr>
          <w:trHeight w:val="272"/>
          <w:jc w:val="center"/>
        </w:trPr>
        <w:tc>
          <w:tcPr>
            <w:tcW w:w="756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2011</w:t>
            </w:r>
          </w:p>
        </w:tc>
        <w:tc>
          <w:tcPr>
            <w:tcW w:w="79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206</w:t>
            </w:r>
          </w:p>
        </w:tc>
        <w:tc>
          <w:tcPr>
            <w:tcW w:w="992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51,912</w:t>
            </w:r>
          </w:p>
        </w:tc>
        <w:tc>
          <w:tcPr>
            <w:tcW w:w="11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103</w:t>
            </w:r>
          </w:p>
        </w:tc>
        <w:tc>
          <w:tcPr>
            <w:tcW w:w="1346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154,91</w:t>
            </w:r>
          </w:p>
        </w:tc>
      </w:tr>
      <w:tr w:rsidR="00E963D2" w:rsidRPr="008168D5" w:rsidTr="006E66D9">
        <w:trPr>
          <w:trHeight w:val="333"/>
          <w:jc w:val="center"/>
        </w:trPr>
        <w:tc>
          <w:tcPr>
            <w:tcW w:w="756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2012</w:t>
            </w:r>
          </w:p>
        </w:tc>
        <w:tc>
          <w:tcPr>
            <w:tcW w:w="79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103</w:t>
            </w:r>
          </w:p>
        </w:tc>
        <w:tc>
          <w:tcPr>
            <w:tcW w:w="992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23,195</w:t>
            </w:r>
          </w:p>
        </w:tc>
        <w:tc>
          <w:tcPr>
            <w:tcW w:w="11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103</w:t>
            </w:r>
          </w:p>
        </w:tc>
        <w:tc>
          <w:tcPr>
            <w:tcW w:w="1346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126,2</w:t>
            </w:r>
          </w:p>
        </w:tc>
      </w:tr>
      <w:tr w:rsidR="00E963D2" w:rsidRPr="008168D5" w:rsidTr="006E66D9">
        <w:trPr>
          <w:trHeight w:val="268"/>
          <w:jc w:val="center"/>
        </w:trPr>
        <w:tc>
          <w:tcPr>
            <w:tcW w:w="756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Итого</w:t>
            </w:r>
          </w:p>
        </w:tc>
        <w:tc>
          <w:tcPr>
            <w:tcW w:w="79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-</w:t>
            </w:r>
          </w:p>
        </w:tc>
        <w:tc>
          <w:tcPr>
            <w:tcW w:w="992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386,579</w:t>
            </w:r>
          </w:p>
        </w:tc>
        <w:tc>
          <w:tcPr>
            <w:tcW w:w="11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515</w:t>
            </w:r>
          </w:p>
        </w:tc>
        <w:tc>
          <w:tcPr>
            <w:tcW w:w="1346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901,58</w:t>
            </w:r>
          </w:p>
        </w:tc>
      </w:tr>
    </w:tbl>
    <w:p w:rsidR="00E963D2" w:rsidRPr="008168D5" w:rsidRDefault="00E963D2" w:rsidP="008168D5">
      <w:pPr>
        <w:spacing w:line="360" w:lineRule="auto"/>
        <w:ind w:firstLine="709"/>
        <w:jc w:val="both"/>
        <w:rPr>
          <w:sz w:val="28"/>
        </w:rPr>
      </w:pPr>
    </w:p>
    <w:p w:rsidR="001B5DDC" w:rsidRPr="008168D5" w:rsidRDefault="00E963D2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Таким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образом,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2012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году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="001B5DDC" w:rsidRPr="008168D5">
        <w:rPr>
          <w:sz w:val="28"/>
          <w:szCs w:val="28"/>
        </w:rPr>
        <w:t>СКФ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</w:rPr>
        <w:t>зак</w:t>
      </w:r>
      <w:r w:rsidR="001B5DDC" w:rsidRPr="008168D5">
        <w:rPr>
          <w:sz w:val="28"/>
        </w:rPr>
        <w:t>ончит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выплату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лизинговой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программе,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общая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величина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процентных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платежей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составит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все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годы</w:t>
      </w:r>
      <w:r w:rsidR="006E66D9">
        <w:rPr>
          <w:sz w:val="28"/>
        </w:rPr>
        <w:t xml:space="preserve"> </w:t>
      </w:r>
      <w:r w:rsidRPr="008168D5">
        <w:rPr>
          <w:sz w:val="28"/>
        </w:rPr>
        <w:t>386,579</w:t>
      </w:r>
      <w:r w:rsidR="006E66D9">
        <w:rPr>
          <w:sz w:val="28"/>
        </w:rPr>
        <w:t xml:space="preserve"> </w:t>
      </w:r>
      <w:r w:rsidRPr="008168D5">
        <w:rPr>
          <w:sz w:val="28"/>
        </w:rPr>
        <w:t>тыс.грн.,</w:t>
      </w:r>
      <w:r w:rsidR="006E66D9">
        <w:rPr>
          <w:sz w:val="28"/>
        </w:rPr>
        <w:t xml:space="preserve"> </w:t>
      </w:r>
      <w:r w:rsidRPr="008168D5">
        <w:rPr>
          <w:sz w:val="28"/>
        </w:rPr>
        <w:t>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вместе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ежегодной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величиной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основного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долга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выплата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целом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равняется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901,58</w:t>
      </w:r>
      <w:r w:rsidR="006E66D9">
        <w:rPr>
          <w:sz w:val="28"/>
        </w:rPr>
        <w:t xml:space="preserve"> </w:t>
      </w:r>
      <w:r w:rsidRPr="008168D5">
        <w:rPr>
          <w:sz w:val="28"/>
        </w:rPr>
        <w:t>тыс.грн.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учетом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затрат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оплату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труда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работников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электроэнергию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сумма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затрат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проект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целом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составит</w:t>
      </w:r>
      <w:r w:rsidR="006E66D9">
        <w:rPr>
          <w:sz w:val="28"/>
        </w:rPr>
        <w:t xml:space="preserve"> </w:t>
      </w:r>
      <w:r w:rsidRPr="008168D5">
        <w:rPr>
          <w:sz w:val="28"/>
        </w:rPr>
        <w:t>1272,7</w:t>
      </w:r>
      <w:r w:rsidR="006E66D9">
        <w:rPr>
          <w:sz w:val="28"/>
        </w:rPr>
        <w:t xml:space="preserve"> </w:t>
      </w:r>
      <w:r w:rsidRPr="008168D5">
        <w:rPr>
          <w:sz w:val="28"/>
        </w:rPr>
        <w:t>тыс.грн.(901,58+371,121).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затраты</w:t>
      </w:r>
      <w:r w:rsidR="006E66D9">
        <w:rPr>
          <w:sz w:val="28"/>
        </w:rPr>
        <w:t xml:space="preserve"> </w:t>
      </w:r>
      <w:r w:rsidRPr="008168D5">
        <w:rPr>
          <w:sz w:val="28"/>
        </w:rPr>
        <w:t>могут</w:t>
      </w:r>
      <w:r w:rsidR="006E66D9">
        <w:rPr>
          <w:sz w:val="28"/>
        </w:rPr>
        <w:t xml:space="preserve"> </w:t>
      </w:r>
      <w:r w:rsidRPr="008168D5">
        <w:rPr>
          <w:sz w:val="28"/>
        </w:rPr>
        <w:t>быть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учтены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</w:t>
      </w:r>
      <w:r w:rsidR="006E66D9">
        <w:rPr>
          <w:sz w:val="28"/>
        </w:rPr>
        <w:t xml:space="preserve"> </w:t>
      </w:r>
      <w:r w:rsidRPr="008168D5">
        <w:rPr>
          <w:sz w:val="28"/>
        </w:rPr>
        <w:t>формировании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доходов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каждом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отчетном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периоде,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как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прочие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операционные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расходы.</w:t>
      </w:r>
      <w:r w:rsidR="006E66D9">
        <w:rPr>
          <w:sz w:val="28"/>
        </w:rPr>
        <w:t xml:space="preserve"> </w:t>
      </w:r>
    </w:p>
    <w:p w:rsidR="00E963D2" w:rsidRPr="008168D5" w:rsidRDefault="00E963D2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определения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прибыльности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учетом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изменения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ассортиментной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политики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роста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доходов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еще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раз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определим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сумму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операционных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расходов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учетом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затрат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лизинг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амортизацию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приобретенного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оборудования.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Варианты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расчета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операционных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расходов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учетом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равномерного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метода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начисления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амортизации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представим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табл.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11.3</w:t>
      </w:r>
    </w:p>
    <w:p w:rsidR="006E66D9" w:rsidRDefault="006E66D9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E963D2" w:rsidRPr="008168D5" w:rsidRDefault="001B5DDC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11.3</w:t>
      </w:r>
    </w:p>
    <w:p w:rsidR="00E963D2" w:rsidRPr="008168D5" w:rsidRDefault="00E963D2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  <w:szCs w:val="28"/>
        </w:rPr>
        <w:t>Финансовое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содержание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статей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операционных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расходов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="001B5DDC" w:rsidRPr="008168D5">
        <w:rPr>
          <w:sz w:val="28"/>
          <w:szCs w:val="28"/>
        </w:rPr>
        <w:t>СКФ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осуществление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проекта,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тыс.грн.</w:t>
      </w:r>
    </w:p>
    <w:tbl>
      <w:tblPr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6188"/>
        <w:gridCol w:w="1981"/>
      </w:tblGrid>
      <w:tr w:rsidR="00E963D2" w:rsidRPr="008168D5" w:rsidTr="006E66D9">
        <w:trPr>
          <w:cantSplit/>
          <w:trHeight w:val="607"/>
        </w:trPr>
        <w:tc>
          <w:tcPr>
            <w:tcW w:w="550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№п/п</w:t>
            </w:r>
          </w:p>
        </w:tc>
        <w:tc>
          <w:tcPr>
            <w:tcW w:w="3371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Статьи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операционных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расходов</w:t>
            </w:r>
          </w:p>
        </w:tc>
        <w:tc>
          <w:tcPr>
            <w:tcW w:w="107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Сумма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расходов,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</w:tr>
      <w:tr w:rsidR="00E963D2" w:rsidRPr="008168D5" w:rsidTr="006E66D9">
        <w:tc>
          <w:tcPr>
            <w:tcW w:w="550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</w:t>
            </w:r>
          </w:p>
        </w:tc>
        <w:tc>
          <w:tcPr>
            <w:tcW w:w="3371" w:type="pct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Электроэнергия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11,421</w:t>
            </w:r>
          </w:p>
        </w:tc>
      </w:tr>
      <w:tr w:rsidR="00E963D2" w:rsidRPr="008168D5" w:rsidTr="006E66D9">
        <w:tc>
          <w:tcPr>
            <w:tcW w:w="5000" w:type="pct"/>
            <w:gridSpan w:val="3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Затраты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которые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оплачиваются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договором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лизинга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(кредит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5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лет)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строках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2-5</w:t>
            </w:r>
          </w:p>
        </w:tc>
      </w:tr>
      <w:tr w:rsidR="00E963D2" w:rsidRPr="008168D5" w:rsidTr="006E66D9">
        <w:tc>
          <w:tcPr>
            <w:tcW w:w="550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</w:t>
            </w:r>
          </w:p>
        </w:tc>
        <w:tc>
          <w:tcPr>
            <w:tcW w:w="3371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Приобретение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линии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для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07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299,5</w:t>
            </w:r>
          </w:p>
        </w:tc>
      </w:tr>
      <w:tr w:rsidR="00E963D2" w:rsidRPr="008168D5" w:rsidTr="006E66D9">
        <w:tc>
          <w:tcPr>
            <w:tcW w:w="550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3</w:t>
            </w:r>
          </w:p>
        </w:tc>
        <w:tc>
          <w:tcPr>
            <w:tcW w:w="3371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Оплата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труда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сборочных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работ</w:t>
            </w:r>
          </w:p>
        </w:tc>
        <w:tc>
          <w:tcPr>
            <w:tcW w:w="1079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60,0</w:t>
            </w:r>
          </w:p>
        </w:tc>
      </w:tr>
      <w:tr w:rsidR="00E963D2" w:rsidRPr="008168D5" w:rsidTr="006E66D9">
        <w:tc>
          <w:tcPr>
            <w:tcW w:w="550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3</w:t>
            </w:r>
          </w:p>
        </w:tc>
        <w:tc>
          <w:tcPr>
            <w:tcW w:w="3371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Соц.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начисления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заработную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плату</w:t>
            </w:r>
          </w:p>
        </w:tc>
        <w:tc>
          <w:tcPr>
            <w:tcW w:w="1079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23,94</w:t>
            </w:r>
          </w:p>
        </w:tc>
      </w:tr>
      <w:tr w:rsidR="00E963D2" w:rsidRPr="008168D5" w:rsidTr="006E66D9">
        <w:tc>
          <w:tcPr>
            <w:tcW w:w="550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4</w:t>
            </w:r>
          </w:p>
        </w:tc>
        <w:tc>
          <w:tcPr>
            <w:tcW w:w="3371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Оснащение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дополнительным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оборудованием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129,7</w:t>
            </w:r>
          </w:p>
        </w:tc>
      </w:tr>
      <w:tr w:rsidR="00E963D2" w:rsidRPr="008168D5" w:rsidTr="006E66D9">
        <w:tc>
          <w:tcPr>
            <w:tcW w:w="550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5</w:t>
            </w:r>
          </w:p>
        </w:tc>
        <w:tc>
          <w:tcPr>
            <w:tcW w:w="3371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Приобретение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миниэлектрогенератора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для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работ</w:t>
            </w:r>
          </w:p>
        </w:tc>
        <w:tc>
          <w:tcPr>
            <w:tcW w:w="1079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116,666</w:t>
            </w:r>
          </w:p>
        </w:tc>
      </w:tr>
      <w:tr w:rsidR="00E963D2" w:rsidRPr="008168D5" w:rsidTr="006E66D9">
        <w:tc>
          <w:tcPr>
            <w:tcW w:w="550" w:type="pct"/>
            <w:vAlign w:val="center"/>
          </w:tcPr>
          <w:p w:rsidR="00E963D2" w:rsidRPr="006E66D9" w:rsidRDefault="008E18C5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</w:t>
            </w:r>
          </w:p>
        </w:tc>
        <w:tc>
          <w:tcPr>
            <w:tcW w:w="3371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Амортизация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всех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видов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оборудования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в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целом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(1/10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суммы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всех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затрат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строках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2-5)</w:t>
            </w:r>
          </w:p>
        </w:tc>
        <w:tc>
          <w:tcPr>
            <w:tcW w:w="107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62,98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(629,806/10)</w:t>
            </w:r>
          </w:p>
        </w:tc>
      </w:tr>
      <w:tr w:rsidR="00E963D2" w:rsidRPr="008168D5" w:rsidTr="006E66D9">
        <w:tc>
          <w:tcPr>
            <w:tcW w:w="550" w:type="pct"/>
            <w:vAlign w:val="center"/>
          </w:tcPr>
          <w:p w:rsidR="00E963D2" w:rsidRPr="006E66D9" w:rsidRDefault="008E18C5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7</w:t>
            </w:r>
          </w:p>
        </w:tc>
        <w:tc>
          <w:tcPr>
            <w:tcW w:w="3371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Основная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зарплата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="001B5DDC" w:rsidRPr="006E66D9">
              <w:rPr>
                <w:sz w:val="20"/>
                <w:szCs w:val="20"/>
              </w:rPr>
              <w:t>производственной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бригады</w:t>
            </w:r>
          </w:p>
        </w:tc>
        <w:tc>
          <w:tcPr>
            <w:tcW w:w="1079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240,000</w:t>
            </w:r>
          </w:p>
        </w:tc>
      </w:tr>
      <w:tr w:rsidR="00E963D2" w:rsidRPr="008168D5" w:rsidTr="006E66D9">
        <w:tc>
          <w:tcPr>
            <w:tcW w:w="550" w:type="pct"/>
            <w:vAlign w:val="center"/>
          </w:tcPr>
          <w:p w:rsidR="00E963D2" w:rsidRPr="006E66D9" w:rsidRDefault="008E18C5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8</w:t>
            </w:r>
          </w:p>
        </w:tc>
        <w:tc>
          <w:tcPr>
            <w:tcW w:w="3371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Отчисления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социальные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мероприятия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бригаде</w:t>
            </w:r>
          </w:p>
        </w:tc>
        <w:tc>
          <w:tcPr>
            <w:tcW w:w="1079" w:type="pct"/>
            <w:vAlign w:val="center"/>
          </w:tcPr>
          <w:p w:rsidR="00E963D2" w:rsidRPr="006E66D9" w:rsidRDefault="00E963D2" w:rsidP="006E66D9">
            <w:pPr>
              <w:tabs>
                <w:tab w:val="left" w:pos="29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95,76</w:t>
            </w:r>
          </w:p>
        </w:tc>
      </w:tr>
      <w:tr w:rsidR="00E963D2" w:rsidRPr="008168D5" w:rsidTr="006E66D9">
        <w:tc>
          <w:tcPr>
            <w:tcW w:w="550" w:type="pct"/>
            <w:vAlign w:val="center"/>
          </w:tcPr>
          <w:p w:rsidR="00E963D2" w:rsidRPr="006E66D9" w:rsidRDefault="008E18C5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9</w:t>
            </w:r>
          </w:p>
        </w:tc>
        <w:tc>
          <w:tcPr>
            <w:tcW w:w="3371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Общепроизводственные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расходы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(12%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суммы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статей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1-5)</w:t>
            </w:r>
          </w:p>
        </w:tc>
        <w:tc>
          <w:tcPr>
            <w:tcW w:w="107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117,238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(976,987*0,12)</w:t>
            </w:r>
          </w:p>
        </w:tc>
      </w:tr>
      <w:tr w:rsidR="00E963D2" w:rsidRPr="008168D5" w:rsidTr="006E66D9">
        <w:tc>
          <w:tcPr>
            <w:tcW w:w="550" w:type="pct"/>
            <w:vAlign w:val="center"/>
          </w:tcPr>
          <w:p w:rsidR="00E963D2" w:rsidRPr="006E66D9" w:rsidRDefault="008E18C5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</w:t>
            </w:r>
          </w:p>
        </w:tc>
        <w:tc>
          <w:tcPr>
            <w:tcW w:w="3371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Административные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расходы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(стоимость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исходя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из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годовой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зарплаты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линейного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руководителя)</w:t>
            </w:r>
          </w:p>
        </w:tc>
        <w:tc>
          <w:tcPr>
            <w:tcW w:w="107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18,000</w:t>
            </w:r>
          </w:p>
        </w:tc>
      </w:tr>
      <w:tr w:rsidR="00E963D2" w:rsidRPr="008168D5" w:rsidTr="006E66D9">
        <w:tc>
          <w:tcPr>
            <w:tcW w:w="550" w:type="pct"/>
            <w:vAlign w:val="center"/>
          </w:tcPr>
          <w:p w:rsidR="00E963D2" w:rsidRPr="006E66D9" w:rsidRDefault="008E18C5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11</w:t>
            </w:r>
          </w:p>
        </w:tc>
        <w:tc>
          <w:tcPr>
            <w:tcW w:w="3371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Прочие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операционные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расходы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(1%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суммы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статей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1-6)</w:t>
            </w:r>
          </w:p>
        </w:tc>
        <w:tc>
          <w:tcPr>
            <w:tcW w:w="107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10,94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(1094,225*0,01)</w:t>
            </w:r>
          </w:p>
        </w:tc>
      </w:tr>
      <w:tr w:rsidR="00E963D2" w:rsidRPr="008168D5" w:rsidTr="006E66D9">
        <w:trPr>
          <w:trHeight w:val="595"/>
        </w:trPr>
        <w:tc>
          <w:tcPr>
            <w:tcW w:w="550" w:type="pct"/>
            <w:vAlign w:val="center"/>
          </w:tcPr>
          <w:p w:rsidR="00E963D2" w:rsidRPr="006E66D9" w:rsidRDefault="008E18C5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12</w:t>
            </w:r>
          </w:p>
        </w:tc>
        <w:tc>
          <w:tcPr>
            <w:tcW w:w="3371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Итого</w:t>
            </w:r>
          </w:p>
        </w:tc>
        <w:tc>
          <w:tcPr>
            <w:tcW w:w="107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1105,165</w:t>
            </w:r>
          </w:p>
        </w:tc>
      </w:tr>
    </w:tbl>
    <w:p w:rsidR="001B5DDC" w:rsidRPr="008168D5" w:rsidRDefault="001B5DDC" w:rsidP="008168D5">
      <w:pPr>
        <w:tabs>
          <w:tab w:val="left" w:pos="8749"/>
        </w:tabs>
        <w:spacing w:line="360" w:lineRule="auto"/>
        <w:ind w:firstLine="709"/>
        <w:jc w:val="both"/>
        <w:rPr>
          <w:sz w:val="28"/>
          <w:szCs w:val="28"/>
        </w:rPr>
      </w:pPr>
    </w:p>
    <w:p w:rsidR="00E963D2" w:rsidRPr="008168D5" w:rsidRDefault="00E963D2" w:rsidP="008168D5">
      <w:pPr>
        <w:tabs>
          <w:tab w:val="left" w:pos="8749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Таким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образом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счет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кредита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лизинга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затраты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(себестоимость)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вырастут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согласно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договору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сумму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901,58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тыс.грн.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целом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все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пять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лет</w:t>
      </w:r>
      <w:r w:rsidR="00F64365" w:rsidRPr="008168D5">
        <w:rPr>
          <w:sz w:val="28"/>
          <w:szCs w:val="28"/>
        </w:rPr>
        <w:t>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Проведем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прогнозную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оценку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доходов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реализации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продукции,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заложим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дальнейшего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прогноза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среднегодово</w:t>
      </w:r>
      <w:r w:rsidR="001B5DDC" w:rsidRPr="008168D5">
        <w:rPr>
          <w:sz w:val="28"/>
          <w:szCs w:val="28"/>
        </w:rPr>
        <w:t>й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темп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цепного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роста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показателей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выручки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(</w:t>
      </w:r>
      <w:r w:rsidR="008E18C5" w:rsidRPr="008168D5">
        <w:rPr>
          <w:sz w:val="28"/>
          <w:szCs w:val="28"/>
        </w:rPr>
        <w:t>первый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год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3,5,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а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="008E18C5" w:rsidRPr="008168D5">
        <w:rPr>
          <w:sz w:val="28"/>
          <w:szCs w:val="28"/>
        </w:rPr>
        <w:t>последующем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среднем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1,16%).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Оформим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результаты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расчетов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табл.</w:t>
      </w:r>
      <w:r w:rsidR="001B5DDC" w:rsidRPr="008168D5">
        <w:rPr>
          <w:sz w:val="28"/>
          <w:szCs w:val="28"/>
        </w:rPr>
        <w:t>11.4</w:t>
      </w:r>
      <w:r w:rsidR="008E18C5" w:rsidRPr="008168D5">
        <w:rPr>
          <w:sz w:val="28"/>
          <w:szCs w:val="28"/>
        </w:rPr>
        <w:t>.</w:t>
      </w:r>
    </w:p>
    <w:p w:rsidR="00E963D2" w:rsidRPr="008168D5" w:rsidRDefault="006E66D9" w:rsidP="008168D5">
      <w:pPr>
        <w:tabs>
          <w:tab w:val="left" w:pos="874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63D2" w:rsidRPr="008168D5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11.4</w:t>
      </w:r>
      <w:r w:rsidR="00E963D2" w:rsidRPr="008168D5">
        <w:rPr>
          <w:sz w:val="28"/>
          <w:szCs w:val="28"/>
        </w:rPr>
        <w:t>.</w:t>
      </w:r>
    </w:p>
    <w:p w:rsidR="00E963D2" w:rsidRPr="008168D5" w:rsidRDefault="00E963D2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Прогнозные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показатели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дохода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="001B5DDC" w:rsidRPr="008168D5">
        <w:rPr>
          <w:sz w:val="28"/>
          <w:szCs w:val="28"/>
        </w:rPr>
        <w:t>СКФ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от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реализации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нового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проекта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1331"/>
        <w:gridCol w:w="1511"/>
        <w:gridCol w:w="1513"/>
        <w:gridCol w:w="1511"/>
        <w:gridCol w:w="1513"/>
      </w:tblGrid>
      <w:tr w:rsidR="00E963D2" w:rsidRPr="008168D5">
        <w:trPr>
          <w:cantSplit/>
          <w:trHeight w:val="670"/>
        </w:trPr>
        <w:tc>
          <w:tcPr>
            <w:tcW w:w="110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Показатель</w:t>
            </w:r>
          </w:p>
        </w:tc>
        <w:tc>
          <w:tcPr>
            <w:tcW w:w="70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год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(2008)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год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(2009)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3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год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(2010)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4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год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(2011)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5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год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(2012)</w:t>
            </w:r>
          </w:p>
        </w:tc>
      </w:tr>
      <w:tr w:rsidR="00E963D2" w:rsidRPr="008168D5" w:rsidTr="006E66D9">
        <w:trPr>
          <w:trHeight w:val="968"/>
        </w:trPr>
        <w:tc>
          <w:tcPr>
            <w:tcW w:w="110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Объем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дохода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реализации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услуг,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70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10005,6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(9667,245*1,035)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E66D9">
              <w:rPr>
                <w:rFonts w:eastAsia="Arial Unicode MS"/>
                <w:sz w:val="20"/>
                <w:szCs w:val="20"/>
              </w:rPr>
              <w:t>10121,664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E66D9">
              <w:rPr>
                <w:rFonts w:eastAsia="Arial Unicode MS"/>
                <w:sz w:val="20"/>
                <w:szCs w:val="20"/>
              </w:rPr>
              <w:t>(10005,6*1,0116)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10239,08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</w:t>
            </w:r>
            <w:r w:rsidRPr="006E66D9">
              <w:rPr>
                <w:rFonts w:eastAsia="Arial Unicode MS"/>
                <w:sz w:val="20"/>
                <w:szCs w:val="20"/>
              </w:rPr>
              <w:t>10121,664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*1,0116)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10357,85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(10239,08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*1,0116)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10478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(10357,85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*1,0116)</w:t>
            </w:r>
          </w:p>
        </w:tc>
      </w:tr>
    </w:tbl>
    <w:p w:rsidR="00E963D2" w:rsidRPr="008168D5" w:rsidRDefault="00E963D2" w:rsidP="008168D5">
      <w:pPr>
        <w:tabs>
          <w:tab w:val="left" w:pos="8749"/>
        </w:tabs>
        <w:spacing w:line="360" w:lineRule="auto"/>
        <w:ind w:firstLine="709"/>
        <w:jc w:val="both"/>
        <w:rPr>
          <w:sz w:val="28"/>
          <w:szCs w:val="28"/>
        </w:rPr>
      </w:pPr>
    </w:p>
    <w:p w:rsidR="00E963D2" w:rsidRPr="008168D5" w:rsidRDefault="00E963D2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Проведем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расчет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прибыльности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предприятия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таблице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11.5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для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этого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привлечем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данные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табл.</w:t>
      </w:r>
      <w:r w:rsidR="001B5DDC" w:rsidRPr="008168D5">
        <w:rPr>
          <w:sz w:val="28"/>
          <w:szCs w:val="28"/>
        </w:rPr>
        <w:t>11.1-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11.4.</w:t>
      </w:r>
    </w:p>
    <w:p w:rsidR="006E66D9" w:rsidRDefault="006E66D9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E963D2" w:rsidRPr="008168D5" w:rsidRDefault="00E963D2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Таблица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11.5</w:t>
      </w:r>
    </w:p>
    <w:p w:rsidR="00E963D2" w:rsidRPr="008168D5" w:rsidRDefault="00E963D2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Оценка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показателей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прибыльности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реализации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новой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товарной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стратегии</w:t>
      </w:r>
      <w:r w:rsidR="006E66D9">
        <w:rPr>
          <w:sz w:val="28"/>
          <w:szCs w:val="28"/>
        </w:rPr>
        <w:t xml:space="preserve"> </w:t>
      </w:r>
      <w:r w:rsidR="001B5DDC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«</w:t>
      </w:r>
      <w:r w:rsidR="001B5DDC" w:rsidRPr="008168D5">
        <w:rPr>
          <w:sz w:val="28"/>
          <w:szCs w:val="28"/>
        </w:rPr>
        <w:t>СКФ</w:t>
      </w:r>
      <w:r w:rsidRPr="008168D5">
        <w:rPr>
          <w:sz w:val="28"/>
          <w:szCs w:val="28"/>
        </w:rPr>
        <w:t>»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в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2008-2012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гг.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1161"/>
        <w:gridCol w:w="1511"/>
        <w:gridCol w:w="1513"/>
        <w:gridCol w:w="1398"/>
        <w:gridCol w:w="1615"/>
      </w:tblGrid>
      <w:tr w:rsidR="00E963D2" w:rsidRPr="008168D5">
        <w:trPr>
          <w:cantSplit/>
          <w:trHeight w:val="345"/>
        </w:trPr>
        <w:tc>
          <w:tcPr>
            <w:tcW w:w="1199" w:type="pct"/>
            <w:vMerge w:val="restar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Показатель</w:t>
            </w:r>
          </w:p>
        </w:tc>
        <w:tc>
          <w:tcPr>
            <w:tcW w:w="3801" w:type="pct"/>
            <w:gridSpan w:val="5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Годы</w:t>
            </w:r>
          </w:p>
        </w:tc>
      </w:tr>
      <w:tr w:rsidR="00E963D2" w:rsidRPr="008168D5">
        <w:trPr>
          <w:cantSplit/>
          <w:trHeight w:val="670"/>
        </w:trPr>
        <w:tc>
          <w:tcPr>
            <w:tcW w:w="1199" w:type="pct"/>
            <w:vMerge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год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(2008)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год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(2009)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3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год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(2010)</w:t>
            </w:r>
          </w:p>
        </w:tc>
        <w:tc>
          <w:tcPr>
            <w:tcW w:w="73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4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год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(2011)</w:t>
            </w:r>
          </w:p>
        </w:tc>
        <w:tc>
          <w:tcPr>
            <w:tcW w:w="85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5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год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(2012)</w:t>
            </w:r>
          </w:p>
        </w:tc>
      </w:tr>
      <w:tr w:rsidR="00E963D2" w:rsidRPr="008168D5">
        <w:tc>
          <w:tcPr>
            <w:tcW w:w="11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Доход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(выручка)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реализации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услуг,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6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10005,6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(9667,245*1,035)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E66D9">
              <w:rPr>
                <w:rFonts w:eastAsia="Arial Unicode MS"/>
                <w:sz w:val="20"/>
                <w:szCs w:val="20"/>
              </w:rPr>
              <w:t>10121,664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E66D9">
              <w:rPr>
                <w:rFonts w:eastAsia="Arial Unicode MS"/>
                <w:sz w:val="20"/>
                <w:szCs w:val="20"/>
              </w:rPr>
              <w:t>(10005,6*1,0116)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10239,08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</w:t>
            </w:r>
            <w:r w:rsidRPr="006E66D9">
              <w:rPr>
                <w:rFonts w:eastAsia="Arial Unicode MS"/>
                <w:sz w:val="20"/>
                <w:szCs w:val="20"/>
              </w:rPr>
              <w:t>10121,664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*1,0116)</w:t>
            </w:r>
          </w:p>
        </w:tc>
        <w:tc>
          <w:tcPr>
            <w:tcW w:w="73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10357,85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(10239,08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*1,0116)</w:t>
            </w:r>
          </w:p>
        </w:tc>
        <w:tc>
          <w:tcPr>
            <w:tcW w:w="85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10478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(10357,85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*1,0116)</w:t>
            </w:r>
          </w:p>
        </w:tc>
      </w:tr>
      <w:tr w:rsidR="00E963D2" w:rsidRPr="008168D5" w:rsidTr="006E66D9">
        <w:trPr>
          <w:trHeight w:val="381"/>
        </w:trPr>
        <w:tc>
          <w:tcPr>
            <w:tcW w:w="11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НДС,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613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2001,12</w:t>
            </w:r>
          </w:p>
        </w:tc>
        <w:tc>
          <w:tcPr>
            <w:tcW w:w="798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rFonts w:eastAsia="Arial Unicode MS"/>
                <w:sz w:val="20"/>
                <w:szCs w:val="20"/>
              </w:rPr>
              <w:t>2024,332</w:t>
            </w:r>
          </w:p>
        </w:tc>
        <w:tc>
          <w:tcPr>
            <w:tcW w:w="799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2047,816</w:t>
            </w:r>
          </w:p>
        </w:tc>
        <w:tc>
          <w:tcPr>
            <w:tcW w:w="738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2071,569</w:t>
            </w:r>
          </w:p>
        </w:tc>
        <w:tc>
          <w:tcPr>
            <w:tcW w:w="853" w:type="pct"/>
            <w:vAlign w:val="bottom"/>
          </w:tcPr>
          <w:p w:rsidR="00E963D2" w:rsidRPr="006E66D9" w:rsidRDefault="006E66D9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 xml:space="preserve"> </w:t>
            </w:r>
            <w:r w:rsidR="00E963D2" w:rsidRPr="006E66D9">
              <w:rPr>
                <w:sz w:val="20"/>
                <w:szCs w:val="20"/>
              </w:rPr>
              <w:t>2095,599</w:t>
            </w:r>
          </w:p>
        </w:tc>
      </w:tr>
      <w:tr w:rsidR="00E963D2" w:rsidRPr="008168D5">
        <w:tc>
          <w:tcPr>
            <w:tcW w:w="11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Чистый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доход,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613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8004,48</w:t>
            </w:r>
          </w:p>
        </w:tc>
        <w:tc>
          <w:tcPr>
            <w:tcW w:w="798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rFonts w:eastAsia="Arial Unicode MS"/>
                <w:sz w:val="20"/>
                <w:szCs w:val="20"/>
              </w:rPr>
              <w:t>8097,331</w:t>
            </w:r>
          </w:p>
        </w:tc>
        <w:tc>
          <w:tcPr>
            <w:tcW w:w="799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8191,264</w:t>
            </w:r>
          </w:p>
        </w:tc>
        <w:tc>
          <w:tcPr>
            <w:tcW w:w="738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8286,278</w:t>
            </w:r>
          </w:p>
        </w:tc>
        <w:tc>
          <w:tcPr>
            <w:tcW w:w="853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8382,4</w:t>
            </w:r>
          </w:p>
        </w:tc>
      </w:tr>
      <w:tr w:rsidR="00E963D2" w:rsidRPr="008168D5">
        <w:trPr>
          <w:trHeight w:val="220"/>
        </w:trPr>
        <w:tc>
          <w:tcPr>
            <w:tcW w:w="1199" w:type="pct"/>
            <w:vMerge w:val="restart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Себестоимость,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всего,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613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6943,918</w:t>
            </w:r>
          </w:p>
        </w:tc>
        <w:tc>
          <w:tcPr>
            <w:tcW w:w="798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6921,011</w:t>
            </w:r>
          </w:p>
        </w:tc>
        <w:tc>
          <w:tcPr>
            <w:tcW w:w="799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7070,242</w:t>
            </w:r>
          </w:p>
        </w:tc>
        <w:tc>
          <w:tcPr>
            <w:tcW w:w="738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7222,868</w:t>
            </w:r>
          </w:p>
        </w:tc>
        <w:tc>
          <w:tcPr>
            <w:tcW w:w="853" w:type="pct"/>
            <w:vAlign w:val="bottom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7378,974</w:t>
            </w:r>
          </w:p>
        </w:tc>
      </w:tr>
      <w:tr w:rsidR="00E963D2" w:rsidRPr="008168D5">
        <w:trPr>
          <w:trHeight w:val="599"/>
        </w:trPr>
        <w:tc>
          <w:tcPr>
            <w:tcW w:w="1199" w:type="pct"/>
            <w:vMerge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(6399+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544,918)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(6544,897+376,121)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(6694,121+376,121)</w:t>
            </w:r>
          </w:p>
        </w:tc>
        <w:tc>
          <w:tcPr>
            <w:tcW w:w="73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(6846,747+376,121)</w:t>
            </w:r>
          </w:p>
        </w:tc>
        <w:tc>
          <w:tcPr>
            <w:tcW w:w="85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(7002,853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+376,121)</w:t>
            </w:r>
          </w:p>
        </w:tc>
      </w:tr>
      <w:tr w:rsidR="00E963D2" w:rsidRPr="008168D5">
        <w:trPr>
          <w:trHeight w:val="1420"/>
        </w:trPr>
        <w:tc>
          <w:tcPr>
            <w:tcW w:w="1199" w:type="pct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За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счет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среднегодового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цепного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роста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себестоимости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2,28%,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6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6399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6544,897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6694,121</w:t>
            </w:r>
          </w:p>
        </w:tc>
        <w:tc>
          <w:tcPr>
            <w:tcW w:w="73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6846,747</w:t>
            </w:r>
          </w:p>
        </w:tc>
        <w:tc>
          <w:tcPr>
            <w:tcW w:w="85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7002,853</w:t>
            </w:r>
          </w:p>
        </w:tc>
      </w:tr>
      <w:tr w:rsidR="00E963D2" w:rsidRPr="008168D5">
        <w:tc>
          <w:tcPr>
            <w:tcW w:w="11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Суммы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затрат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содержание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бригады,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эксплуатационные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расходы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(табл.3.4.)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6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+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544,918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(10,94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+18,000+117,238+95,76+240,000+62,98)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+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376,121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(10,94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+18,000+95,76+240,000+11,421)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+376,121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(10,94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+18,000+95,76+240,000+11,421)</w:t>
            </w:r>
          </w:p>
        </w:tc>
        <w:tc>
          <w:tcPr>
            <w:tcW w:w="73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+376,121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(10,94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+18,000+95,76+240,000+11,421)</w:t>
            </w:r>
          </w:p>
        </w:tc>
        <w:tc>
          <w:tcPr>
            <w:tcW w:w="85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+376,121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(10,94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+18,000+95,76+240,000+11,421)</w:t>
            </w:r>
          </w:p>
        </w:tc>
      </w:tr>
      <w:tr w:rsidR="00E963D2" w:rsidRPr="008168D5">
        <w:tc>
          <w:tcPr>
            <w:tcW w:w="11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Финансовые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расходы,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6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232,78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206,82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180,87</w:t>
            </w:r>
          </w:p>
        </w:tc>
        <w:tc>
          <w:tcPr>
            <w:tcW w:w="73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126,2</w:t>
            </w:r>
          </w:p>
        </w:tc>
        <w:tc>
          <w:tcPr>
            <w:tcW w:w="85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126,2</w:t>
            </w:r>
          </w:p>
        </w:tc>
      </w:tr>
      <w:tr w:rsidR="00E963D2" w:rsidRPr="008168D5">
        <w:tc>
          <w:tcPr>
            <w:tcW w:w="11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Амортизация,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6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62,98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62,98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62,98</w:t>
            </w:r>
          </w:p>
        </w:tc>
        <w:tc>
          <w:tcPr>
            <w:tcW w:w="73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62,98</w:t>
            </w:r>
          </w:p>
        </w:tc>
        <w:tc>
          <w:tcPr>
            <w:tcW w:w="85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62,98</w:t>
            </w:r>
          </w:p>
        </w:tc>
      </w:tr>
      <w:tr w:rsidR="00E963D2" w:rsidRPr="008168D5">
        <w:trPr>
          <w:trHeight w:val="811"/>
        </w:trPr>
        <w:tc>
          <w:tcPr>
            <w:tcW w:w="11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Финансовый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результат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налогообложения,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6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827,782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(8004,48-6943,918-232,78-62,98)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rFonts w:eastAsia="Arial Unicode MS"/>
                <w:sz w:val="20"/>
                <w:szCs w:val="20"/>
              </w:rPr>
              <w:t>906,52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rFonts w:eastAsia="Arial Unicode MS"/>
                <w:sz w:val="20"/>
                <w:szCs w:val="20"/>
              </w:rPr>
              <w:t>(8097,331-6921,011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rFonts w:eastAsia="Arial Unicode MS"/>
                <w:sz w:val="20"/>
                <w:szCs w:val="20"/>
              </w:rPr>
              <w:t>-</w:t>
            </w:r>
            <w:r w:rsidRPr="006E66D9">
              <w:rPr>
                <w:sz w:val="20"/>
                <w:szCs w:val="20"/>
              </w:rPr>
              <w:t>206,82-62,98)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877,172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(8191,264-7070,242-180,87-62,98)</w:t>
            </w:r>
          </w:p>
        </w:tc>
        <w:tc>
          <w:tcPr>
            <w:tcW w:w="73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845,52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(8286,278-7222,868-154,91-62,98)</w:t>
            </w:r>
          </w:p>
        </w:tc>
        <w:tc>
          <w:tcPr>
            <w:tcW w:w="85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814,246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(8382,4-7378,974-126,2-62,98)</w:t>
            </w:r>
          </w:p>
        </w:tc>
      </w:tr>
      <w:tr w:rsidR="00E963D2" w:rsidRPr="008168D5">
        <w:tc>
          <w:tcPr>
            <w:tcW w:w="11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Налог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прибыль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(25%),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6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165,556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(827,782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*0,25)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E66D9">
              <w:rPr>
                <w:rFonts w:eastAsia="Arial Unicode MS"/>
                <w:sz w:val="20"/>
                <w:szCs w:val="20"/>
              </w:rPr>
              <w:t>226,63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rFonts w:eastAsia="Arial Unicode MS"/>
                <w:sz w:val="20"/>
                <w:szCs w:val="20"/>
              </w:rPr>
              <w:t>(906,52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*0,25)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219,293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(877,172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*0,25)</w:t>
            </w:r>
          </w:p>
        </w:tc>
        <w:tc>
          <w:tcPr>
            <w:tcW w:w="73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211,38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(845,52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*0,25)</w:t>
            </w:r>
          </w:p>
        </w:tc>
        <w:tc>
          <w:tcPr>
            <w:tcW w:w="85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203,561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(814,246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*0,25)</w:t>
            </w:r>
          </w:p>
        </w:tc>
      </w:tr>
      <w:tr w:rsidR="00E963D2" w:rsidRPr="008168D5">
        <w:tc>
          <w:tcPr>
            <w:tcW w:w="1199" w:type="pct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Чистая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прибыль,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тыс.грн.</w:t>
            </w:r>
          </w:p>
        </w:tc>
        <w:tc>
          <w:tcPr>
            <w:tcW w:w="6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662,225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(827,782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-165,556)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679,89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</w:t>
            </w:r>
            <w:r w:rsidRPr="006E66D9">
              <w:rPr>
                <w:rFonts w:eastAsia="Arial Unicode MS"/>
                <w:sz w:val="20"/>
                <w:szCs w:val="20"/>
              </w:rPr>
              <w:t>906,52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-</w:t>
            </w:r>
            <w:r w:rsidRPr="006E66D9">
              <w:rPr>
                <w:rFonts w:eastAsia="Arial Unicode MS"/>
                <w:sz w:val="20"/>
                <w:szCs w:val="20"/>
              </w:rPr>
              <w:t>226,63)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657,879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(877,172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-219,293)</w:t>
            </w:r>
          </w:p>
        </w:tc>
        <w:tc>
          <w:tcPr>
            <w:tcW w:w="73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634,14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(845,52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-211,38)</w:t>
            </w:r>
          </w:p>
        </w:tc>
        <w:tc>
          <w:tcPr>
            <w:tcW w:w="85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610,684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(814,246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-203,561)</w:t>
            </w:r>
          </w:p>
        </w:tc>
      </w:tr>
      <w:tr w:rsidR="00E963D2" w:rsidRPr="008168D5">
        <w:tc>
          <w:tcPr>
            <w:tcW w:w="1199" w:type="pct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Рентабельность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услуг,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%</w:t>
            </w:r>
          </w:p>
        </w:tc>
        <w:tc>
          <w:tcPr>
            <w:tcW w:w="61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9,54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(662,226/6943,92)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*100%</w:t>
            </w:r>
          </w:p>
        </w:tc>
        <w:tc>
          <w:tcPr>
            <w:tcW w:w="79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9,82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(679,89/6921,01)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)*100%</w:t>
            </w:r>
          </w:p>
        </w:tc>
        <w:tc>
          <w:tcPr>
            <w:tcW w:w="799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9,30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(657,879/7070,24))*100%</w:t>
            </w:r>
          </w:p>
        </w:tc>
        <w:tc>
          <w:tcPr>
            <w:tcW w:w="738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8,78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(634,14/7222,87)*100%</w:t>
            </w:r>
          </w:p>
        </w:tc>
        <w:tc>
          <w:tcPr>
            <w:tcW w:w="853" w:type="pct"/>
            <w:vAlign w:val="center"/>
          </w:tcPr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8,28</w:t>
            </w:r>
          </w:p>
          <w:p w:rsidR="00E963D2" w:rsidRPr="006E66D9" w:rsidRDefault="00E963D2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(610,685/7378,97)*100%</w:t>
            </w:r>
          </w:p>
        </w:tc>
      </w:tr>
    </w:tbl>
    <w:p w:rsidR="006E66D9" w:rsidRDefault="006E66D9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701350" w:rsidRDefault="00701350" w:rsidP="008168D5">
      <w:pPr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Отразим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рис.</w:t>
      </w:r>
      <w:r w:rsidR="000B2B45" w:rsidRPr="008168D5">
        <w:rPr>
          <w:sz w:val="28"/>
          <w:szCs w:val="28"/>
        </w:rPr>
        <w:t>11.1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динамику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роста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абсолютной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прибыльности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новой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товарной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стратегии</w:t>
      </w:r>
      <w:r w:rsidR="006E66D9">
        <w:rPr>
          <w:sz w:val="28"/>
          <w:szCs w:val="28"/>
        </w:rPr>
        <w:t xml:space="preserve"> </w:t>
      </w:r>
      <w:r w:rsidR="00FA5B42" w:rsidRPr="008168D5">
        <w:rPr>
          <w:sz w:val="28"/>
          <w:szCs w:val="28"/>
        </w:rPr>
        <w:t>(согласно</w:t>
      </w:r>
      <w:r w:rsidR="006E66D9">
        <w:rPr>
          <w:sz w:val="28"/>
          <w:szCs w:val="28"/>
        </w:rPr>
        <w:t xml:space="preserve"> </w:t>
      </w:r>
      <w:r w:rsidR="00FA5B42" w:rsidRPr="008168D5">
        <w:rPr>
          <w:sz w:val="28"/>
          <w:szCs w:val="28"/>
        </w:rPr>
        <w:t>данным</w:t>
      </w:r>
      <w:r w:rsidR="006E66D9">
        <w:rPr>
          <w:sz w:val="28"/>
          <w:szCs w:val="28"/>
        </w:rPr>
        <w:t xml:space="preserve"> </w:t>
      </w:r>
      <w:r w:rsidR="00FA5B42" w:rsidRPr="008168D5">
        <w:rPr>
          <w:sz w:val="28"/>
          <w:szCs w:val="28"/>
        </w:rPr>
        <w:t>табл</w:t>
      </w:r>
      <w:r w:rsidRPr="008168D5">
        <w:rPr>
          <w:sz w:val="28"/>
          <w:szCs w:val="28"/>
        </w:rPr>
        <w:t>.</w:t>
      </w:r>
      <w:r w:rsidR="00FA5B42" w:rsidRPr="008168D5">
        <w:rPr>
          <w:sz w:val="28"/>
          <w:szCs w:val="28"/>
        </w:rPr>
        <w:t>11.5).</w:t>
      </w:r>
    </w:p>
    <w:p w:rsidR="006E66D9" w:rsidRPr="008168D5" w:rsidRDefault="006E66D9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701350" w:rsidRPr="008168D5" w:rsidRDefault="006E5AC1" w:rsidP="008168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32.5pt;height:122.25pt">
            <v:imagedata r:id="rId17" o:title=""/>
          </v:shape>
        </w:pict>
      </w:r>
    </w:p>
    <w:p w:rsidR="00D807DA" w:rsidRDefault="00701350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  <w:r w:rsidRPr="008168D5">
        <w:rPr>
          <w:sz w:val="28"/>
          <w:szCs w:val="28"/>
        </w:rPr>
        <w:t>Рис.</w:t>
      </w:r>
      <w:r w:rsidR="000B2B45" w:rsidRPr="008168D5">
        <w:rPr>
          <w:sz w:val="28"/>
          <w:szCs w:val="28"/>
        </w:rPr>
        <w:t>11.1.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Динамика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прогнозных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показателей</w:t>
      </w:r>
      <w:r w:rsidR="006E66D9">
        <w:rPr>
          <w:sz w:val="28"/>
          <w:szCs w:val="28"/>
        </w:rPr>
        <w:t xml:space="preserve"> </w:t>
      </w:r>
      <w:r w:rsidRPr="008168D5">
        <w:rPr>
          <w:sz w:val="28"/>
          <w:szCs w:val="28"/>
        </w:rPr>
        <w:t>абсолютной</w:t>
      </w:r>
      <w:r w:rsidR="006E66D9">
        <w:rPr>
          <w:sz w:val="28"/>
          <w:szCs w:val="28"/>
        </w:rPr>
        <w:t xml:space="preserve"> </w:t>
      </w:r>
      <w:r w:rsidR="000B2B45" w:rsidRPr="008168D5">
        <w:rPr>
          <w:sz w:val="28"/>
          <w:szCs w:val="28"/>
        </w:rPr>
        <w:t>доходности</w:t>
      </w:r>
      <w:r w:rsidR="006E66D9">
        <w:rPr>
          <w:sz w:val="28"/>
          <w:szCs w:val="28"/>
        </w:rPr>
        <w:t xml:space="preserve"> </w:t>
      </w:r>
      <w:r w:rsidR="000B2B45" w:rsidRPr="008168D5">
        <w:rPr>
          <w:sz w:val="28"/>
          <w:szCs w:val="28"/>
        </w:rPr>
        <w:t>новой</w:t>
      </w:r>
      <w:r w:rsidR="006E66D9">
        <w:rPr>
          <w:sz w:val="28"/>
          <w:szCs w:val="28"/>
        </w:rPr>
        <w:t xml:space="preserve"> </w:t>
      </w:r>
      <w:r w:rsidR="000B2B45" w:rsidRPr="008168D5">
        <w:rPr>
          <w:sz w:val="28"/>
          <w:szCs w:val="28"/>
        </w:rPr>
        <w:t>товарной</w:t>
      </w:r>
      <w:r w:rsidR="006E66D9">
        <w:rPr>
          <w:sz w:val="28"/>
          <w:szCs w:val="28"/>
        </w:rPr>
        <w:t xml:space="preserve"> </w:t>
      </w:r>
      <w:r w:rsidR="000B2B45" w:rsidRPr="008168D5">
        <w:rPr>
          <w:sz w:val="28"/>
          <w:szCs w:val="28"/>
        </w:rPr>
        <w:t>стратегии</w:t>
      </w:r>
      <w:r w:rsidR="006E66D9">
        <w:rPr>
          <w:sz w:val="28"/>
          <w:szCs w:val="28"/>
        </w:rPr>
        <w:t xml:space="preserve"> </w:t>
      </w:r>
      <w:r w:rsidR="000B2B45" w:rsidRPr="008168D5">
        <w:rPr>
          <w:sz w:val="28"/>
          <w:szCs w:val="28"/>
        </w:rPr>
        <w:t>ООО</w:t>
      </w:r>
      <w:r w:rsidR="006E66D9">
        <w:rPr>
          <w:sz w:val="28"/>
          <w:szCs w:val="28"/>
        </w:rPr>
        <w:t xml:space="preserve"> </w:t>
      </w:r>
      <w:r w:rsidR="000B2B45" w:rsidRPr="008168D5">
        <w:rPr>
          <w:sz w:val="28"/>
          <w:szCs w:val="28"/>
        </w:rPr>
        <w:t>СКФ</w:t>
      </w:r>
    </w:p>
    <w:p w:rsidR="006E66D9" w:rsidRDefault="006E66D9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</w:pPr>
    </w:p>
    <w:p w:rsidR="006E66D9" w:rsidRPr="008168D5" w:rsidRDefault="006E66D9" w:rsidP="008168D5">
      <w:pPr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</w:rPr>
        <w:sectPr w:rsidR="006E66D9" w:rsidRPr="008168D5" w:rsidSect="008168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679BF" w:rsidRPr="006E66D9" w:rsidRDefault="000679BF" w:rsidP="006E66D9">
      <w:pPr>
        <w:tabs>
          <w:tab w:val="left" w:pos="8388"/>
        </w:tabs>
        <w:spacing w:line="360" w:lineRule="auto"/>
        <w:ind w:firstLine="709"/>
        <w:jc w:val="center"/>
        <w:rPr>
          <w:b/>
          <w:caps/>
          <w:sz w:val="28"/>
          <w:szCs w:val="56"/>
        </w:rPr>
      </w:pPr>
      <w:r w:rsidRPr="006E66D9">
        <w:rPr>
          <w:b/>
          <w:caps/>
          <w:sz w:val="28"/>
          <w:szCs w:val="56"/>
        </w:rPr>
        <w:t>Приложения</w:t>
      </w:r>
    </w:p>
    <w:p w:rsidR="006E66D9" w:rsidRPr="006E66D9" w:rsidRDefault="006E66D9" w:rsidP="006E66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238A3" w:rsidRPr="006E66D9" w:rsidRDefault="00923BD2" w:rsidP="006E66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E66D9">
        <w:rPr>
          <w:b/>
          <w:sz w:val="28"/>
          <w:szCs w:val="28"/>
        </w:rPr>
        <w:t>Приложение</w:t>
      </w:r>
      <w:r w:rsidR="006E66D9" w:rsidRPr="006E66D9">
        <w:rPr>
          <w:b/>
          <w:sz w:val="28"/>
          <w:szCs w:val="28"/>
        </w:rPr>
        <w:t xml:space="preserve"> </w:t>
      </w:r>
      <w:r w:rsidRPr="006E66D9">
        <w:rPr>
          <w:b/>
          <w:sz w:val="28"/>
          <w:szCs w:val="28"/>
        </w:rPr>
        <w:t>Д</w:t>
      </w:r>
    </w:p>
    <w:p w:rsidR="00C02EE2" w:rsidRPr="006E66D9" w:rsidRDefault="00C02EE2" w:rsidP="006E66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E66D9">
        <w:rPr>
          <w:b/>
          <w:sz w:val="28"/>
          <w:szCs w:val="28"/>
        </w:rPr>
        <w:t>Пакет-Регламент</w:t>
      </w:r>
      <w:r w:rsidR="006E66D9" w:rsidRPr="006E66D9">
        <w:rPr>
          <w:b/>
          <w:sz w:val="28"/>
          <w:szCs w:val="28"/>
        </w:rPr>
        <w:t xml:space="preserve"> </w:t>
      </w:r>
      <w:r w:rsidRPr="006E66D9">
        <w:rPr>
          <w:b/>
          <w:sz w:val="28"/>
          <w:szCs w:val="28"/>
        </w:rPr>
        <w:t>"Реализация</w:t>
      </w:r>
      <w:r w:rsidR="006E66D9" w:rsidRPr="006E66D9">
        <w:rPr>
          <w:b/>
          <w:sz w:val="28"/>
          <w:szCs w:val="28"/>
        </w:rPr>
        <w:t xml:space="preserve"> </w:t>
      </w:r>
      <w:r w:rsidRPr="006E66D9">
        <w:rPr>
          <w:b/>
          <w:sz w:val="28"/>
          <w:szCs w:val="28"/>
        </w:rPr>
        <w:t>заказов</w:t>
      </w:r>
      <w:r w:rsidR="006E66D9" w:rsidRPr="006E66D9">
        <w:rPr>
          <w:b/>
          <w:sz w:val="28"/>
          <w:szCs w:val="28"/>
        </w:rPr>
        <w:t xml:space="preserve"> </w:t>
      </w:r>
      <w:r w:rsidRPr="006E66D9">
        <w:rPr>
          <w:b/>
          <w:sz w:val="28"/>
          <w:szCs w:val="28"/>
        </w:rPr>
        <w:t>и</w:t>
      </w:r>
      <w:r w:rsidR="006E66D9" w:rsidRPr="006E66D9">
        <w:rPr>
          <w:b/>
          <w:sz w:val="28"/>
          <w:szCs w:val="28"/>
        </w:rPr>
        <w:t xml:space="preserve"> </w:t>
      </w:r>
      <w:r w:rsidRPr="006E66D9">
        <w:rPr>
          <w:b/>
          <w:sz w:val="28"/>
          <w:szCs w:val="28"/>
        </w:rPr>
        <w:t>контроль</w:t>
      </w:r>
      <w:r w:rsidR="006E66D9" w:rsidRPr="006E66D9">
        <w:rPr>
          <w:b/>
          <w:sz w:val="28"/>
          <w:szCs w:val="28"/>
        </w:rPr>
        <w:t xml:space="preserve"> </w:t>
      </w:r>
      <w:r w:rsidRPr="006E66D9">
        <w:rPr>
          <w:b/>
          <w:sz w:val="28"/>
          <w:szCs w:val="28"/>
        </w:rPr>
        <w:t>качества</w:t>
      </w:r>
      <w:r w:rsidR="006E66D9" w:rsidRPr="006E66D9">
        <w:rPr>
          <w:b/>
          <w:sz w:val="28"/>
          <w:szCs w:val="28"/>
        </w:rPr>
        <w:t xml:space="preserve"> </w:t>
      </w:r>
      <w:r w:rsidRPr="006E66D9">
        <w:rPr>
          <w:b/>
          <w:sz w:val="28"/>
          <w:szCs w:val="28"/>
        </w:rPr>
        <w:t>ООО</w:t>
      </w:r>
      <w:r w:rsidR="006E66D9" w:rsidRPr="006E66D9">
        <w:rPr>
          <w:b/>
          <w:sz w:val="28"/>
          <w:szCs w:val="28"/>
        </w:rPr>
        <w:t xml:space="preserve"> </w:t>
      </w:r>
      <w:r w:rsidRPr="006E66D9">
        <w:rPr>
          <w:b/>
          <w:sz w:val="28"/>
          <w:szCs w:val="28"/>
        </w:rPr>
        <w:t>«СКФ»"</w:t>
      </w:r>
    </w:p>
    <w:p w:rsidR="00923BD2" w:rsidRPr="008168D5" w:rsidRDefault="00923BD2" w:rsidP="008168D5">
      <w:pPr>
        <w:spacing w:line="360" w:lineRule="auto"/>
        <w:ind w:firstLine="709"/>
        <w:jc w:val="both"/>
        <w:rPr>
          <w:sz w:val="28"/>
          <w:szCs w:val="28"/>
        </w:rPr>
      </w:pP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Данный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Регламент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предназначен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установления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порядка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подразделениях</w:t>
      </w:r>
      <w:r w:rsidR="006E66D9">
        <w:rPr>
          <w:sz w:val="28"/>
        </w:rPr>
        <w:t xml:space="preserve"> </w:t>
      </w:r>
      <w:r w:rsidRPr="008168D5">
        <w:rPr>
          <w:sz w:val="28"/>
        </w:rPr>
        <w:t>ООО</w:t>
      </w:r>
      <w:r w:rsidR="006E66D9">
        <w:rPr>
          <w:sz w:val="28"/>
        </w:rPr>
        <w:t xml:space="preserve"> </w:t>
      </w:r>
      <w:r w:rsidRPr="008168D5">
        <w:rPr>
          <w:sz w:val="28"/>
        </w:rPr>
        <w:t>«СКФ»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контроля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качества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процесса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сторону.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Регламенте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описаны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функциональные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связи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между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подразделениями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сотрудниками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возникают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процессе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контроля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качества.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Распределение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функций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ответственности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персонала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закреплены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соответствующих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Положениях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структурных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подразделениях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должностных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инструкциях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сотрудников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Область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применения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Регламента.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Регламент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содержит</w:t>
      </w:r>
      <w:r w:rsidR="006E66D9">
        <w:rPr>
          <w:sz w:val="28"/>
        </w:rPr>
        <w:t xml:space="preserve"> </w:t>
      </w:r>
      <w:r w:rsidRPr="008168D5">
        <w:rPr>
          <w:sz w:val="28"/>
        </w:rPr>
        <w:t>сквозное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описание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функционального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взаимодействия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большинства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подразделений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определяет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последовательность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содержание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процедур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контроля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качества.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Описание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процедур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проведения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менеджером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переговоров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условиях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выполнения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заключения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договора</w:t>
      </w:r>
      <w:r w:rsidR="006E66D9">
        <w:rPr>
          <w:sz w:val="28"/>
        </w:rPr>
        <w:t xml:space="preserve"> </w:t>
      </w:r>
      <w:r w:rsidRPr="008168D5">
        <w:rPr>
          <w:sz w:val="28"/>
        </w:rPr>
        <w:t>к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регулярной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основе.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Данный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регламент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должны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знать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использовать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своей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работе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следующие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должностные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лица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Предприятия: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Коммерческий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директор;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торгового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отдела;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внешнеэкономической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деятельности,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Маркетолог;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Технический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директор;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производств;</w:t>
      </w:r>
      <w:r w:rsidR="006E66D9">
        <w:rPr>
          <w:sz w:val="28"/>
        </w:rPr>
        <w:t xml:space="preserve"> </w:t>
      </w:r>
      <w:r w:rsidRPr="008168D5">
        <w:rPr>
          <w:sz w:val="28"/>
        </w:rPr>
        <w:t>Главный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технолог;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Мастера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смен;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Кладовщик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сырья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кладовщик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материалов,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Кладовщик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продукции;</w:t>
      </w:r>
      <w:r w:rsidR="006E66D9">
        <w:rPr>
          <w:sz w:val="28"/>
        </w:rPr>
        <w:t xml:space="preserve"> </w:t>
      </w:r>
      <w:r w:rsidRPr="008168D5">
        <w:rPr>
          <w:sz w:val="28"/>
        </w:rPr>
        <w:t>Руководитель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транспортной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службы;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Водитель-экспедитор;</w:t>
      </w:r>
      <w:r w:rsidR="006E66D9">
        <w:rPr>
          <w:sz w:val="28"/>
        </w:rPr>
        <w:t xml:space="preserve"> </w:t>
      </w:r>
      <w:r w:rsidRPr="008168D5">
        <w:rPr>
          <w:sz w:val="28"/>
        </w:rPr>
        <w:t>Главный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бухгалтер.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Предварительные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условия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Регламента.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Выполнения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начинается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после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Пакет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документов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должен</w:t>
      </w:r>
      <w:r w:rsidR="006E66D9">
        <w:rPr>
          <w:sz w:val="28"/>
        </w:rPr>
        <w:t xml:space="preserve"> </w:t>
      </w:r>
      <w:r w:rsidRPr="008168D5">
        <w:rPr>
          <w:sz w:val="28"/>
        </w:rPr>
        <w:t>включать: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Договор</w:t>
      </w:r>
      <w:r w:rsidR="006E66D9">
        <w:rPr>
          <w:sz w:val="28"/>
        </w:rPr>
        <w:t xml:space="preserve"> </w:t>
      </w:r>
      <w:r w:rsidRPr="008168D5">
        <w:rPr>
          <w:sz w:val="28"/>
        </w:rPr>
        <w:t>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поставке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Заказчику;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Телефонограмма</w:t>
      </w:r>
      <w:r w:rsidR="006E66D9">
        <w:rPr>
          <w:sz w:val="28"/>
        </w:rPr>
        <w:t xml:space="preserve"> </w:t>
      </w: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ежедневное</w:t>
      </w:r>
      <w:r w:rsidR="006E66D9">
        <w:rPr>
          <w:sz w:val="28"/>
        </w:rPr>
        <w:t xml:space="preserve"> </w:t>
      </w:r>
      <w:r w:rsidRPr="008168D5">
        <w:rPr>
          <w:sz w:val="28"/>
        </w:rPr>
        <w:t>уточнение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диспетчером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Заказчиком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объема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ассортимента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Документально</w:t>
      </w:r>
      <w:r w:rsidR="006E66D9">
        <w:rPr>
          <w:sz w:val="28"/>
        </w:rPr>
        <w:t xml:space="preserve"> </w:t>
      </w:r>
      <w:r w:rsidRPr="008168D5">
        <w:rPr>
          <w:sz w:val="28"/>
        </w:rPr>
        <w:t>оформленный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Предварительный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внутренний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объему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ассортименту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Окончательный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внутренний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объему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ассортименту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Внутренняя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накладная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сырье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материалы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Предварительный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внутренний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объему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ассортименту;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График-заказ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ассортимента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сменам,</w:t>
      </w:r>
      <w:r w:rsidR="006E66D9">
        <w:rPr>
          <w:sz w:val="28"/>
        </w:rPr>
        <w:t xml:space="preserve"> </w:t>
      </w:r>
      <w:r w:rsidRPr="008168D5">
        <w:rPr>
          <w:sz w:val="28"/>
        </w:rPr>
        <w:t>времени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завершения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каждой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партии;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Погрузочный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талон;</w:t>
      </w:r>
      <w:r w:rsidR="006E66D9">
        <w:rPr>
          <w:sz w:val="28"/>
        </w:rPr>
        <w:t xml:space="preserve"> 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Пропуск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транспортное</w:t>
      </w:r>
      <w:r w:rsidR="006E66D9">
        <w:rPr>
          <w:sz w:val="28"/>
        </w:rPr>
        <w:t xml:space="preserve"> </w:t>
      </w:r>
      <w:r w:rsidRPr="008168D5">
        <w:rPr>
          <w:sz w:val="28"/>
        </w:rPr>
        <w:t>средство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въезда-выезда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территорию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Товарно-транспортная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накладная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водителю-экспедитору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вывоз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Реестр-пропуск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водителю-экспедитору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вывоз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Доверенность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выданная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водителю-экспедитору;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Общий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отчет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о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прошедшие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сутки.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Ответственность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качество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своевременность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выполнения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несут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маркетинга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транспортного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Ограничения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Регламента.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выполнении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Регламента,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особенно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утверждения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сроков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выполнения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должны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учитываться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технологические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ограничения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производственных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участков,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производственного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персонала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транспорта.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Контроль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соблюдения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документооборота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начиная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момента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включения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план-график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момента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подписания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товарно-транспортной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накладной,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ВЭД,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маркетинга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Выполнение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каждого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этапа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</w:t>
      </w:r>
      <w:r w:rsidR="006E66D9">
        <w:rPr>
          <w:sz w:val="28"/>
        </w:rPr>
        <w:t xml:space="preserve"> </w:t>
      </w:r>
      <w:r w:rsidRPr="008168D5">
        <w:rPr>
          <w:sz w:val="28"/>
        </w:rPr>
        <w:t>фиксируется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графике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Требования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к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конечному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результату.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Конечным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результатом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является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доставленная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принятая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продукция,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подписанная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товарно-транспортная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накладная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окончательный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расчет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Заказу</w:t>
      </w:r>
      <w:r w:rsidR="006E66D9">
        <w:rPr>
          <w:sz w:val="28"/>
        </w:rPr>
        <w:t xml:space="preserve"> </w:t>
      </w:r>
      <w:r w:rsidRPr="008168D5">
        <w:rPr>
          <w:sz w:val="28"/>
        </w:rPr>
        <w:t>(контракту).</w:t>
      </w:r>
    </w:p>
    <w:p w:rsidR="00923BD2" w:rsidRPr="008168D5" w:rsidRDefault="00923BD2" w:rsidP="008168D5">
      <w:pPr>
        <w:pStyle w:val="ac"/>
        <w:shd w:val="clear" w:color="auto" w:fill="auto"/>
        <w:ind w:firstLine="709"/>
        <w:jc w:val="both"/>
        <w:rPr>
          <w:color w:val="auto"/>
          <w:szCs w:val="24"/>
        </w:rPr>
      </w:pPr>
      <w:r w:rsidRPr="008168D5">
        <w:rPr>
          <w:color w:val="auto"/>
          <w:szCs w:val="24"/>
        </w:rPr>
        <w:t>Если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в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ход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выполнения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заказа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появляются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проблемы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качеством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своевременностью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выполнения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работ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Начальник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производства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должен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своевременно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поставит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об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этом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в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известность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представителя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отдела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ВЭД,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маркетинга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сбыта.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При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отсутствии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возможности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реализации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заказа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в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установленные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сроки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Менеджер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по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продажам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может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предложить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клиенту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определенную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скидку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в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стоимости,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которая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компенсирует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изменения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условий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выполнения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контракта.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Жизнеспособность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производственного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процесса</w:t>
      </w:r>
      <w:r w:rsidR="006E66D9">
        <w:rPr>
          <w:sz w:val="28"/>
        </w:rPr>
        <w:t xml:space="preserve"> </w:t>
      </w:r>
      <w:r w:rsidRPr="008168D5">
        <w:rPr>
          <w:sz w:val="28"/>
        </w:rPr>
        <w:t>гарантируется: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использованием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апробированной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традиционной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промышленной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технологии,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обеспечена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необходимым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оборудованием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квалифицированным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персоналом.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надежностью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каналов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поставок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качеством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сырья,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поддержанием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оборудования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надлежащем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рабочем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состоянии,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которое</w:t>
      </w:r>
      <w:r w:rsidR="006E66D9">
        <w:rPr>
          <w:sz w:val="28"/>
        </w:rPr>
        <w:t xml:space="preserve"> </w:t>
      </w:r>
      <w:r w:rsidRPr="008168D5">
        <w:rPr>
          <w:sz w:val="28"/>
        </w:rPr>
        <w:t>оказывает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содействие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непрерывности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производственного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процесса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выпуска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высокого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качества.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возможностью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разрабатывать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апробировать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новые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виды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налаживать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промышленный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выпуск.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внедрением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ресурсосберегающих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автоматизации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контроля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всех</w:t>
      </w:r>
      <w:r w:rsidR="006E66D9">
        <w:rPr>
          <w:sz w:val="28"/>
        </w:rPr>
        <w:t xml:space="preserve"> </w:t>
      </w:r>
      <w:r w:rsidRPr="008168D5">
        <w:rPr>
          <w:sz w:val="28"/>
        </w:rPr>
        <w:t>этапах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производственного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цикла,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оказывает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содействие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уменьшению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ручных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операций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повышению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конкурентоспособности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счет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экономии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сырья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электроэнергии.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Определение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функциональных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рисков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невыполнения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заказов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Функциональные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риски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контроля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качества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классифицируются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следующим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образом: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операционные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риски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основной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деятельности;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операционные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риски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вспомогательных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видов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деятельности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(обеспечение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основной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деятельности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энергетика,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транспорт,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ремонтно-профилактические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мероприятия,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т.п.);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управленческие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риски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(риски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потери</w:t>
      </w:r>
      <w:r w:rsidR="006E66D9">
        <w:rPr>
          <w:sz w:val="28"/>
        </w:rPr>
        <w:t xml:space="preserve"> </w:t>
      </w:r>
      <w:r w:rsidRPr="008168D5">
        <w:rPr>
          <w:sz w:val="28"/>
        </w:rPr>
        <w:t>управляемости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случай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нештатных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кризисных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ситуаций);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системные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риски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(риски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выхода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порядка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системы</w:t>
      </w:r>
      <w:r w:rsidR="006E66D9">
        <w:rPr>
          <w:sz w:val="28"/>
        </w:rPr>
        <w:t xml:space="preserve"> </w:t>
      </w: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сервера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корпоративной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информационной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системы,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ключевых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автоматизированных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рабочих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мест).</w:t>
      </w:r>
      <w:r w:rsidR="006E66D9">
        <w:rPr>
          <w:sz w:val="28"/>
        </w:rPr>
        <w:t xml:space="preserve"> 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предотвращения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функциональных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рисков: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вводится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Регламент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анализ</w:t>
      </w:r>
      <w:r w:rsidR="006E66D9">
        <w:rPr>
          <w:sz w:val="28"/>
        </w:rPr>
        <w:t xml:space="preserve"> </w:t>
      </w:r>
      <w:r w:rsidRPr="008168D5">
        <w:rPr>
          <w:sz w:val="28"/>
        </w:rPr>
        <w:t>информационных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потоков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между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подразделениями,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ответственны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накопление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данных,</w:t>
      </w:r>
      <w:r w:rsidR="006E66D9">
        <w:rPr>
          <w:sz w:val="28"/>
        </w:rPr>
        <w:t xml:space="preserve"> </w:t>
      </w:r>
      <w:r w:rsidRPr="008168D5">
        <w:rPr>
          <w:sz w:val="28"/>
        </w:rPr>
        <w:t>использование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анализа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планирования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деятельности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оценки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функциональных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рисков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этапам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ВЭД;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определяются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критерии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систематизации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информации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условиях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выполнения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или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невыполнение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заказов;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sz w:val="28"/>
        </w:rPr>
        <w:t>Последовательность</w:t>
      </w:r>
      <w:r w:rsidR="006E66D9">
        <w:rPr>
          <w:bCs/>
          <w:sz w:val="28"/>
        </w:rPr>
        <w:t xml:space="preserve"> </w:t>
      </w:r>
      <w:r w:rsidRPr="008168D5">
        <w:rPr>
          <w:bCs/>
          <w:sz w:val="28"/>
        </w:rPr>
        <w:t>проведения</w:t>
      </w:r>
      <w:r w:rsidR="006E66D9">
        <w:rPr>
          <w:bCs/>
          <w:sz w:val="28"/>
        </w:rPr>
        <w:t xml:space="preserve"> </w:t>
      </w:r>
      <w:r w:rsidRPr="008168D5">
        <w:rPr>
          <w:bCs/>
          <w:sz w:val="28"/>
        </w:rPr>
        <w:t>работ</w:t>
      </w:r>
      <w:r w:rsidR="006E66D9">
        <w:rPr>
          <w:bCs/>
          <w:sz w:val="28"/>
        </w:rPr>
        <w:t xml:space="preserve"> </w:t>
      </w:r>
      <w:r w:rsidRPr="008168D5">
        <w:rPr>
          <w:bCs/>
          <w:sz w:val="28"/>
        </w:rPr>
        <w:t>по</w:t>
      </w:r>
      <w:r w:rsidR="006E66D9">
        <w:rPr>
          <w:bCs/>
          <w:sz w:val="28"/>
        </w:rPr>
        <w:t xml:space="preserve"> </w:t>
      </w:r>
      <w:r w:rsidRPr="008168D5">
        <w:rPr>
          <w:bCs/>
          <w:sz w:val="28"/>
        </w:rPr>
        <w:t>реализации</w:t>
      </w:r>
      <w:r w:rsidR="006E66D9">
        <w:rPr>
          <w:bCs/>
          <w:sz w:val="28"/>
        </w:rPr>
        <w:t xml:space="preserve"> </w:t>
      </w:r>
      <w:r w:rsidRPr="008168D5">
        <w:rPr>
          <w:bCs/>
          <w:sz w:val="28"/>
        </w:rPr>
        <w:t>заказа</w:t>
      </w:r>
      <w:r w:rsidR="006E66D9">
        <w:rPr>
          <w:bCs/>
          <w:sz w:val="28"/>
        </w:rPr>
        <w:t xml:space="preserve"> </w:t>
      </w:r>
      <w:r w:rsidRPr="008168D5">
        <w:rPr>
          <w:bCs/>
          <w:sz w:val="28"/>
        </w:rPr>
        <w:t>и</w:t>
      </w:r>
      <w:r w:rsidR="006E66D9">
        <w:rPr>
          <w:bCs/>
          <w:sz w:val="28"/>
        </w:rPr>
        <w:t xml:space="preserve"> </w:t>
      </w:r>
      <w:r w:rsidRPr="008168D5">
        <w:rPr>
          <w:bCs/>
          <w:sz w:val="28"/>
        </w:rPr>
        <w:t>контроль</w:t>
      </w:r>
      <w:r w:rsidR="006E66D9">
        <w:rPr>
          <w:bCs/>
          <w:sz w:val="28"/>
        </w:rPr>
        <w:t xml:space="preserve"> </w:t>
      </w:r>
      <w:r w:rsidRPr="008168D5">
        <w:rPr>
          <w:bCs/>
          <w:sz w:val="28"/>
        </w:rPr>
        <w:t>качества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1.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Проведение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менеджером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отделов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ВЭД,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сбыта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маркетинга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переговоров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с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клиентом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об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условиях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выполнения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заказа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заключения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договора.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2.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Менеджеры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ВЭД,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bCs/>
          <w:iCs/>
          <w:sz w:val="28"/>
        </w:rPr>
        <w:t>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маркетинга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регулярно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проводят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встречи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потенциальными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заказчиками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продвижения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заключения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договоров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поставку.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3.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Встречи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проводится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два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этапа.</w:t>
      </w:r>
      <w:r w:rsidR="006E66D9">
        <w:rPr>
          <w:sz w:val="28"/>
        </w:rPr>
        <w:t xml:space="preserve"> </w:t>
      </w:r>
      <w:r w:rsidRPr="008168D5">
        <w:rPr>
          <w:sz w:val="28"/>
        </w:rPr>
        <w:t>Сначала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площадке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Заказчика,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а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затем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территории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демонстрации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преимуществ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сравнению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конкурентами.</w:t>
      </w:r>
    </w:p>
    <w:p w:rsidR="00923BD2" w:rsidRPr="008168D5" w:rsidRDefault="00923BD2" w:rsidP="008168D5">
      <w:pPr>
        <w:pStyle w:val="ac"/>
        <w:shd w:val="clear" w:color="auto" w:fill="auto"/>
        <w:ind w:firstLine="709"/>
        <w:jc w:val="both"/>
        <w:rPr>
          <w:color w:val="auto"/>
          <w:szCs w:val="24"/>
        </w:rPr>
      </w:pPr>
      <w:r w:rsidRPr="008168D5">
        <w:rPr>
          <w:color w:val="auto"/>
          <w:szCs w:val="24"/>
        </w:rPr>
        <w:t>4.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Результатом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переговоров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является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подготовленный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отделом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ВЭД,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сбыта</w:t>
      </w:r>
      <w:r w:rsidR="006E66D9">
        <w:rPr>
          <w:color w:val="auto"/>
          <w:szCs w:val="24"/>
        </w:rPr>
        <w:t xml:space="preserve"> </w:t>
      </w:r>
      <w:r w:rsidRPr="008168D5">
        <w:rPr>
          <w:bCs/>
          <w:iCs/>
          <w:color w:val="auto"/>
          <w:szCs w:val="24"/>
        </w:rPr>
        <w:t>и</w:t>
      </w:r>
      <w:r w:rsidR="006E66D9">
        <w:rPr>
          <w:bCs/>
          <w:iCs/>
          <w:color w:val="auto"/>
          <w:szCs w:val="24"/>
        </w:rPr>
        <w:t xml:space="preserve"> </w:t>
      </w:r>
      <w:r w:rsidRPr="008168D5">
        <w:rPr>
          <w:bCs/>
          <w:iCs/>
          <w:color w:val="auto"/>
          <w:szCs w:val="24"/>
        </w:rPr>
        <w:t>маркетинга</w:t>
      </w:r>
      <w:r w:rsidR="006E66D9">
        <w:rPr>
          <w:bCs/>
          <w:iCs/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согласованный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Коммерческим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директором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стандартный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Контракт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(объем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ассортимент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поставки,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условия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поставки,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форс-мажорные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обстоятельства,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условия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срок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оплаты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договора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др.).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5.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Оформление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Контракта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(договора)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с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Клиентом.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Менеджер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после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принципиального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согласия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приглашает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его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доверенное</w:t>
      </w:r>
      <w:r w:rsidR="006E66D9">
        <w:rPr>
          <w:sz w:val="28"/>
        </w:rPr>
        <w:t xml:space="preserve"> </w:t>
      </w:r>
      <w:r w:rsidRPr="008168D5">
        <w:rPr>
          <w:sz w:val="28"/>
        </w:rPr>
        <w:t>лицо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</w:t>
      </w:r>
      <w:r w:rsidR="006E66D9">
        <w:rPr>
          <w:sz w:val="28"/>
        </w:rPr>
        <w:t xml:space="preserve"> </w:t>
      </w:r>
      <w:r w:rsidRPr="008168D5">
        <w:rPr>
          <w:sz w:val="28"/>
        </w:rPr>
        <w:t>ВЭД,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маркетинга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оформления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договора.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Определение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условий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оплаты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выполняется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исходя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объемов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продаж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ассортимента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основании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утвержденного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Генеральным</w:t>
      </w:r>
      <w:r w:rsidR="006E66D9">
        <w:rPr>
          <w:sz w:val="28"/>
        </w:rPr>
        <w:t xml:space="preserve"> </w:t>
      </w:r>
      <w:r w:rsidRPr="008168D5">
        <w:rPr>
          <w:sz w:val="28"/>
        </w:rPr>
        <w:t>директором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Прейскуранта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товаров,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услуг.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Если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стоимость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услуг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представляется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Клиенту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высокой,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менеджер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обязан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обосновать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цену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убедить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преимуществах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размещения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</w:t>
      </w:r>
      <w:r w:rsidR="006E66D9">
        <w:rPr>
          <w:sz w:val="28"/>
        </w:rPr>
        <w:t xml:space="preserve"> </w:t>
      </w:r>
      <w:r w:rsidRPr="008168D5">
        <w:rPr>
          <w:sz w:val="28"/>
        </w:rPr>
        <w:t>у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конкурентов.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Если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после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проведения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переговоров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отказался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подписания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договора,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ВЭД,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маркетинга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регистрирует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причину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отказа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журнале,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последующего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обобщения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ежемесячном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отчете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проведенной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работе.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Подписание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договора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сопровождается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оформлением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документов:</w:t>
      </w:r>
      <w:r w:rsidR="006E66D9">
        <w:rPr>
          <w:sz w:val="28"/>
        </w:rPr>
        <w:t xml:space="preserve"> </w:t>
      </w:r>
      <w:r w:rsidRPr="008168D5">
        <w:rPr>
          <w:sz w:val="28"/>
        </w:rPr>
        <w:t>временного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пропуска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водителю</w:t>
      </w:r>
      <w:r w:rsidR="006E66D9">
        <w:rPr>
          <w:sz w:val="28"/>
        </w:rPr>
        <w:t xml:space="preserve"> </w:t>
      </w:r>
      <w:r w:rsidRPr="008168D5">
        <w:rPr>
          <w:sz w:val="28"/>
        </w:rPr>
        <w:t>экспедитору</w:t>
      </w:r>
      <w:r w:rsidR="006E66D9">
        <w:rPr>
          <w:sz w:val="28"/>
        </w:rPr>
        <w:t xml:space="preserve"> </w:t>
      </w:r>
      <w:r w:rsidRPr="008168D5">
        <w:rPr>
          <w:sz w:val="28"/>
        </w:rPr>
        <w:t>(отдел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кадров),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Доверенности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(Клиент).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После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подписания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Контракта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договор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сохраняется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ВЭД,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маркетинга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Внесение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заказа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по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ВЭД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портфель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заказов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предприятия.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Диспетчер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основании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Контракта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(договора)</w:t>
      </w:r>
      <w:r w:rsidR="006E66D9">
        <w:rPr>
          <w:sz w:val="28"/>
        </w:rPr>
        <w:t xml:space="preserve"> </w:t>
      </w:r>
      <w:r w:rsidRPr="008168D5">
        <w:rPr>
          <w:sz w:val="28"/>
        </w:rPr>
        <w:t>вносит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изменения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справочник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водителей-экспедиторов,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классификаторы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базы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контрагентов,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транспортных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средств,</w:t>
      </w:r>
      <w:r w:rsidR="006E66D9">
        <w:rPr>
          <w:sz w:val="28"/>
        </w:rPr>
        <w:t xml:space="preserve"> </w:t>
      </w:r>
      <w:r w:rsidRPr="008168D5">
        <w:rPr>
          <w:sz w:val="28"/>
        </w:rPr>
        <w:t>имеющих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доступ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территорию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Сведения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условиях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оплаты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контроля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дебиторской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задолженности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передаются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ответственному</w:t>
      </w:r>
      <w:r w:rsidR="006E66D9">
        <w:rPr>
          <w:sz w:val="28"/>
        </w:rPr>
        <w:t xml:space="preserve"> </w:t>
      </w:r>
      <w:r w:rsidRPr="008168D5">
        <w:rPr>
          <w:sz w:val="28"/>
        </w:rPr>
        <w:t>лицу</w:t>
      </w:r>
      <w:r w:rsidR="006E66D9">
        <w:rPr>
          <w:sz w:val="28"/>
        </w:rPr>
        <w:t xml:space="preserve"> </w:t>
      </w: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бухгалтеру.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Ответственность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ведения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базы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портфеля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возлагается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маркетинга.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Предложения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запуску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производство</w:t>
      </w:r>
      <w:r w:rsidR="006E66D9">
        <w:rPr>
          <w:sz w:val="28"/>
        </w:rPr>
        <w:t xml:space="preserve"> </w:t>
      </w:r>
      <w:r w:rsidRPr="008168D5">
        <w:rPr>
          <w:sz w:val="28"/>
        </w:rPr>
        <w:t>новой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(согласно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пожеланиям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Клиента)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сбыта.</w:t>
      </w:r>
      <w:r w:rsidR="006E66D9">
        <w:rPr>
          <w:sz w:val="28"/>
        </w:rPr>
        <w:t xml:space="preserve"> </w:t>
      </w:r>
      <w:r w:rsidRPr="008168D5">
        <w:rPr>
          <w:sz w:val="28"/>
        </w:rPr>
        <w:t>Специалист-маркетолог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определяет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прогнозные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объемы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продаж.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работы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выполнению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особенностей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Главный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предварительный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расчет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потребности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сырье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материалах.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</w:t>
      </w:r>
      <w:r w:rsidR="006E66D9">
        <w:rPr>
          <w:sz w:val="28"/>
        </w:rPr>
        <w:t xml:space="preserve"> </w:t>
      </w:r>
      <w:r w:rsidRPr="008168D5">
        <w:rPr>
          <w:sz w:val="28"/>
        </w:rPr>
        <w:t>участии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Главного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апробацию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технологической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новинки,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опытного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образца.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результатам</w:t>
      </w:r>
      <w:r w:rsidR="006E66D9">
        <w:rPr>
          <w:sz w:val="28"/>
        </w:rPr>
        <w:t xml:space="preserve"> </w:t>
      </w:r>
      <w:r w:rsidRPr="008168D5">
        <w:rPr>
          <w:sz w:val="28"/>
        </w:rPr>
        <w:t>апробации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Главным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разрабатывается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направляется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Начальнику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технологическая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карта,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нормы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расхода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сырья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материалов,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технологические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параметры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входе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выходе.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Регулярное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уточнение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заказчиками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портфеля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заказов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ассортименте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по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объемам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(в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зависимости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от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сроков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поставки).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Прием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телефонограмм-заказов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следующие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сутки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диспетчером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ежедневно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8-00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</w:t>
      </w:r>
      <w:r w:rsidR="006E66D9">
        <w:rPr>
          <w:sz w:val="28"/>
        </w:rPr>
        <w:t xml:space="preserve"> </w:t>
      </w:r>
      <w:r w:rsidRPr="008168D5">
        <w:rPr>
          <w:sz w:val="28"/>
        </w:rPr>
        <w:t>16-00</w:t>
      </w:r>
      <w:r w:rsidR="006E66D9">
        <w:rPr>
          <w:sz w:val="28"/>
        </w:rPr>
        <w:t xml:space="preserve"> </w:t>
      </w:r>
      <w:r w:rsidRPr="008168D5">
        <w:rPr>
          <w:sz w:val="28"/>
        </w:rPr>
        <w:t>без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перерыва.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Заказе</w:t>
      </w:r>
      <w:r w:rsidR="006E66D9">
        <w:rPr>
          <w:sz w:val="28"/>
        </w:rPr>
        <w:t xml:space="preserve"> </w:t>
      </w:r>
      <w:r w:rsidRPr="008168D5">
        <w:rPr>
          <w:sz w:val="28"/>
        </w:rPr>
        <w:t>фиксируется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информация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Заказчика.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Определение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производственной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программы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по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производственным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линиям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на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основании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портфеля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заказов</w:t>
      </w:r>
      <w:r w:rsidR="006E66D9">
        <w:rPr>
          <w:bCs/>
          <w:iCs/>
          <w:sz w:val="28"/>
        </w:rPr>
        <w:t xml:space="preserve"> 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Начальник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разработку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исходя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</w:t>
      </w:r>
      <w:r w:rsidR="006E66D9">
        <w:rPr>
          <w:sz w:val="28"/>
        </w:rPr>
        <w:t xml:space="preserve"> </w:t>
      </w:r>
      <w:r w:rsidRPr="008168D5">
        <w:rPr>
          <w:sz w:val="28"/>
        </w:rPr>
        <w:t>нормативов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затрат</w:t>
      </w:r>
      <w:r w:rsidR="006E66D9">
        <w:rPr>
          <w:sz w:val="28"/>
        </w:rPr>
        <w:t xml:space="preserve"> </w:t>
      </w:r>
      <w:r w:rsidRPr="008168D5">
        <w:rPr>
          <w:sz w:val="28"/>
        </w:rPr>
        <w:t>сырья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условную</w:t>
      </w:r>
      <w:r w:rsidR="006E66D9">
        <w:rPr>
          <w:sz w:val="28"/>
        </w:rPr>
        <w:t xml:space="preserve"> </w:t>
      </w:r>
      <w:r w:rsidRPr="008168D5">
        <w:rPr>
          <w:sz w:val="28"/>
        </w:rPr>
        <w:t>единицу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продукции,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технологического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времени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нормативов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переналадки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оборудования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смены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выпускаемой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продукции.</w:t>
      </w:r>
    </w:p>
    <w:p w:rsidR="00923BD2" w:rsidRPr="008168D5" w:rsidRDefault="00923BD2" w:rsidP="008168D5">
      <w:pPr>
        <w:pStyle w:val="ac"/>
        <w:shd w:val="clear" w:color="auto" w:fill="auto"/>
        <w:ind w:firstLine="709"/>
        <w:jc w:val="both"/>
        <w:rPr>
          <w:color w:val="auto"/>
          <w:szCs w:val="24"/>
        </w:rPr>
      </w:pPr>
      <w:r w:rsidRPr="008168D5">
        <w:rPr>
          <w:color w:val="auto"/>
          <w:szCs w:val="24"/>
        </w:rPr>
        <w:t>Ответственность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за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своевременную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передачу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планов-графиков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Мастерам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смен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возлагается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на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Начальника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производства.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Разработка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плана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графика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реализации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производственной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программы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ассортименте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по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производственным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линиям.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Разработка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производственной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программы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(заместителем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производства)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после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электронного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файла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Все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изменения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портфеля,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(наименование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заказчика,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изменения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объема,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ассортимента,</w:t>
      </w:r>
      <w:r w:rsidR="006E66D9">
        <w:rPr>
          <w:sz w:val="28"/>
        </w:rPr>
        <w:t xml:space="preserve"> </w:t>
      </w:r>
      <w:r w:rsidRPr="008168D5">
        <w:rPr>
          <w:sz w:val="28"/>
        </w:rPr>
        <w:t>срока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реализации),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осуществляются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позже,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регистрируются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программными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средствами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идентификации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инициатора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изменения,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даты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времени.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При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необходимости,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план-график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согласуется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маркетинга.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После</w:t>
      </w:r>
      <w:r w:rsidR="006E66D9">
        <w:rPr>
          <w:sz w:val="28"/>
        </w:rPr>
        <w:t xml:space="preserve"> </w:t>
      </w:r>
      <w:r w:rsidRPr="008168D5">
        <w:rPr>
          <w:sz w:val="28"/>
        </w:rPr>
        <w:t>17</w:t>
      </w:r>
      <w:r w:rsidR="006E66D9">
        <w:rPr>
          <w:sz w:val="28"/>
        </w:rPr>
        <w:t xml:space="preserve"> </w:t>
      </w:r>
      <w:r w:rsidRPr="008168D5">
        <w:rPr>
          <w:sz w:val="28"/>
        </w:rPr>
        <w:t>часов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согласование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рабочего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плана-графика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старшим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кладовщиком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Требования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к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технологической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подготовке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производства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Технологический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цикл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изготовления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выгрузке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составляет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определенное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количество</w:t>
      </w:r>
      <w:r w:rsidR="006E66D9">
        <w:rPr>
          <w:sz w:val="28"/>
        </w:rPr>
        <w:t xml:space="preserve"> </w:t>
      </w:r>
      <w:r w:rsidRPr="008168D5">
        <w:rPr>
          <w:sz w:val="28"/>
        </w:rPr>
        <w:t>часов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(для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каждого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изделия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–</w:t>
      </w:r>
      <w:r w:rsidR="006E66D9">
        <w:rPr>
          <w:sz w:val="28"/>
        </w:rPr>
        <w:t xml:space="preserve"> </w:t>
      </w:r>
      <w:r w:rsidRPr="008168D5">
        <w:rPr>
          <w:sz w:val="28"/>
        </w:rPr>
        <w:t>норматив</w:t>
      </w:r>
      <w:r w:rsidR="006E66D9">
        <w:rPr>
          <w:sz w:val="28"/>
        </w:rPr>
        <w:t xml:space="preserve"> </w:t>
      </w:r>
      <w:r w:rsidRPr="008168D5">
        <w:rPr>
          <w:sz w:val="28"/>
        </w:rPr>
        <w:t>времени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свой).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Уточнение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производственной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программы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соответствии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с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последними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корректировками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отдела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сбыта.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Отдел</w:t>
      </w:r>
      <w:r w:rsidR="006E66D9">
        <w:rPr>
          <w:sz w:val="28"/>
        </w:rPr>
        <w:t xml:space="preserve"> </w:t>
      </w:r>
      <w:r w:rsidRPr="008168D5">
        <w:rPr>
          <w:sz w:val="28"/>
        </w:rPr>
        <w:t>ВЭД,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маркетинга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принимает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уточнения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передает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Мастеру</w:t>
      </w:r>
      <w:r w:rsidR="006E66D9">
        <w:rPr>
          <w:sz w:val="28"/>
        </w:rPr>
        <w:t xml:space="preserve"> </w:t>
      </w:r>
      <w:r w:rsidRPr="008168D5">
        <w:rPr>
          <w:sz w:val="28"/>
        </w:rPr>
        <w:t>смены.</w:t>
      </w:r>
      <w:r w:rsidR="006E66D9">
        <w:rPr>
          <w:sz w:val="28"/>
        </w:rPr>
        <w:t xml:space="preserve"> </w:t>
      </w:r>
      <w:r w:rsidRPr="008168D5">
        <w:rPr>
          <w:sz w:val="28"/>
        </w:rPr>
        <w:t>Окончательная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производственная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программа</w:t>
      </w:r>
      <w:r w:rsidR="006E66D9">
        <w:rPr>
          <w:sz w:val="28"/>
        </w:rPr>
        <w:t xml:space="preserve"> </w:t>
      </w:r>
      <w:r w:rsidRPr="008168D5">
        <w:rPr>
          <w:sz w:val="28"/>
        </w:rPr>
        <w:t>1,</w:t>
      </w:r>
      <w:r w:rsidR="006E66D9">
        <w:rPr>
          <w:sz w:val="28"/>
        </w:rPr>
        <w:t xml:space="preserve"> </w:t>
      </w:r>
      <w:r w:rsidRPr="008168D5">
        <w:rPr>
          <w:sz w:val="28"/>
        </w:rPr>
        <w:t>2</w:t>
      </w:r>
      <w:r w:rsidR="006E66D9">
        <w:rPr>
          <w:sz w:val="28"/>
        </w:rPr>
        <w:t xml:space="preserve"> </w:t>
      </w:r>
      <w:r w:rsidRPr="008168D5">
        <w:rPr>
          <w:sz w:val="28"/>
        </w:rPr>
        <w:t>смены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следующие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сутки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уточняется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Мастерами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</w:t>
      </w:r>
      <w:r w:rsidR="006E66D9">
        <w:rPr>
          <w:sz w:val="28"/>
        </w:rPr>
        <w:t xml:space="preserve"> </w:t>
      </w:r>
      <w:r w:rsidRPr="008168D5">
        <w:rPr>
          <w:sz w:val="28"/>
        </w:rPr>
        <w:t>24</w:t>
      </w:r>
      <w:r w:rsidR="006E66D9">
        <w:rPr>
          <w:sz w:val="28"/>
        </w:rPr>
        <w:t xml:space="preserve"> </w:t>
      </w:r>
      <w:r w:rsidRPr="008168D5">
        <w:rPr>
          <w:sz w:val="28"/>
        </w:rPr>
        <w:t>часов.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Выдача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сырья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материалов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производство,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контроль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качества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«входа».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Выдача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сырья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материалов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</w:t>
      </w:r>
      <w:r w:rsidR="006E66D9">
        <w:rPr>
          <w:sz w:val="28"/>
        </w:rPr>
        <w:t xml:space="preserve"> </w:t>
      </w:r>
      <w:r w:rsidRPr="008168D5">
        <w:rPr>
          <w:sz w:val="28"/>
        </w:rPr>
        <w:t>склада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Мастеру</w:t>
      </w:r>
      <w:r w:rsidR="006E66D9">
        <w:rPr>
          <w:sz w:val="28"/>
        </w:rPr>
        <w:t xml:space="preserve"> </w:t>
      </w:r>
      <w:r w:rsidRPr="008168D5">
        <w:rPr>
          <w:sz w:val="28"/>
        </w:rPr>
        <w:t>смены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после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графика-заказа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внутренней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накладной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Начальника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Выдачу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материалов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кладовщик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основании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уточненного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Мастер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прием,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проверку</w:t>
      </w:r>
      <w:r w:rsidR="006E66D9">
        <w:rPr>
          <w:sz w:val="28"/>
        </w:rPr>
        <w:t xml:space="preserve"> </w:t>
      </w:r>
      <w:r w:rsidRPr="008168D5">
        <w:rPr>
          <w:sz w:val="28"/>
        </w:rPr>
        <w:t>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соответствия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технологическим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требованиям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объема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перемещение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складские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помещения,</w:t>
      </w:r>
      <w:r w:rsidR="006E66D9">
        <w:rPr>
          <w:sz w:val="28"/>
        </w:rPr>
        <w:t xml:space="preserve"> </w:t>
      </w:r>
      <w:r w:rsidRPr="008168D5">
        <w:rPr>
          <w:sz w:val="28"/>
        </w:rPr>
        <w:t>а</w:t>
      </w:r>
      <w:r w:rsidR="006E66D9">
        <w:rPr>
          <w:sz w:val="28"/>
        </w:rPr>
        <w:t xml:space="preserve"> </w:t>
      </w:r>
      <w:r w:rsidRPr="008168D5">
        <w:rPr>
          <w:sz w:val="28"/>
        </w:rPr>
        <w:t>также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следующее</w:t>
      </w:r>
      <w:r w:rsidR="006E66D9">
        <w:rPr>
          <w:sz w:val="28"/>
        </w:rPr>
        <w:t xml:space="preserve"> </w:t>
      </w:r>
      <w:r w:rsidRPr="008168D5">
        <w:rPr>
          <w:sz w:val="28"/>
        </w:rPr>
        <w:t>хранение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всех</w:t>
      </w:r>
      <w:r w:rsidR="006E66D9">
        <w:rPr>
          <w:sz w:val="28"/>
        </w:rPr>
        <w:t xml:space="preserve"> </w:t>
      </w:r>
      <w:r w:rsidRPr="008168D5">
        <w:rPr>
          <w:sz w:val="28"/>
        </w:rPr>
        <w:t>видов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сырья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комплектующих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Начальник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разрабатывает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план-график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портфеля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следующие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сутки.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предусматривает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применение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беспрерывного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технологического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процесса,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состоит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</w:t>
      </w:r>
      <w:r w:rsidR="006E66D9">
        <w:rPr>
          <w:sz w:val="28"/>
        </w:rPr>
        <w:t xml:space="preserve"> </w:t>
      </w:r>
      <w:r w:rsidRPr="008168D5">
        <w:rPr>
          <w:sz w:val="28"/>
        </w:rPr>
        <w:t>таких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этапов:</w:t>
      </w:r>
      <w:r w:rsidR="006E66D9">
        <w:rPr>
          <w:sz w:val="28"/>
        </w:rPr>
        <w:t xml:space="preserve"> </w:t>
      </w:r>
      <w:r w:rsidRPr="008168D5">
        <w:rPr>
          <w:sz w:val="28"/>
        </w:rPr>
        <w:t>(1)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подготовка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сырья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поступления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производство;</w:t>
      </w:r>
      <w:r w:rsidR="006E66D9">
        <w:rPr>
          <w:sz w:val="28"/>
        </w:rPr>
        <w:t xml:space="preserve"> </w:t>
      </w:r>
      <w:r w:rsidRPr="008168D5">
        <w:rPr>
          <w:sz w:val="28"/>
        </w:rPr>
        <w:t>(2)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изготовление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продукции;</w:t>
      </w:r>
      <w:r w:rsidR="006E66D9">
        <w:rPr>
          <w:sz w:val="28"/>
        </w:rPr>
        <w:t xml:space="preserve"> </w:t>
      </w:r>
      <w:r w:rsidRPr="008168D5">
        <w:rPr>
          <w:sz w:val="28"/>
        </w:rPr>
        <w:t>(3)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проверка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соответствие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образцу;</w:t>
      </w:r>
      <w:r w:rsidR="006E66D9">
        <w:rPr>
          <w:sz w:val="28"/>
        </w:rPr>
        <w:t xml:space="preserve"> </w:t>
      </w:r>
      <w:r w:rsidRPr="008168D5">
        <w:rPr>
          <w:sz w:val="28"/>
        </w:rPr>
        <w:t>(4)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транспортировка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хранение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(5)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подготовка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к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отгрузке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Заказчика.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Регистрация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готовой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продукции.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Регистрацией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занимается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кладовщик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после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вагонетки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</w:t>
      </w:r>
      <w:r w:rsidR="006E66D9">
        <w:rPr>
          <w:sz w:val="28"/>
        </w:rPr>
        <w:t xml:space="preserve"> </w:t>
      </w:r>
      <w:r w:rsidRPr="008168D5">
        <w:rPr>
          <w:sz w:val="28"/>
        </w:rPr>
        <w:t>цеха,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он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отметку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приемке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соответствующей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базе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данных,</w:t>
      </w:r>
      <w:r w:rsidR="006E66D9">
        <w:rPr>
          <w:sz w:val="28"/>
        </w:rPr>
        <w:t xml:space="preserve"> </w:t>
      </w:r>
      <w:r w:rsidRPr="008168D5">
        <w:rPr>
          <w:sz w:val="28"/>
        </w:rPr>
        <w:t>путем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проставления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номеров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вагонеток,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количества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времени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передачи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состав.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Результатом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является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зарегистрированная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передачи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отделу</w:t>
      </w:r>
      <w:r w:rsidR="006E66D9">
        <w:rPr>
          <w:sz w:val="28"/>
        </w:rPr>
        <w:t xml:space="preserve"> </w:t>
      </w:r>
      <w:r w:rsidRPr="008168D5">
        <w:rPr>
          <w:sz w:val="28"/>
        </w:rPr>
        <w:t>ВЭД,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маркетинга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Мастер</w:t>
      </w:r>
      <w:r w:rsidR="006E66D9">
        <w:rPr>
          <w:sz w:val="28"/>
        </w:rPr>
        <w:t xml:space="preserve"> </w:t>
      </w:r>
      <w:r w:rsidRPr="008168D5">
        <w:rPr>
          <w:sz w:val="28"/>
        </w:rPr>
        <w:t>смены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формирует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отчет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день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завершении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передает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бухгалтерию.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Обслуживание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очереди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водителей-экспедиторов.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Получение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использованием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собственного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транспорта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может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осуществляться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любое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время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суток</w:t>
      </w:r>
      <w:r w:rsidR="006E66D9">
        <w:rPr>
          <w:sz w:val="28"/>
        </w:rPr>
        <w:t xml:space="preserve"> </w:t>
      </w:r>
      <w:r w:rsidRPr="008168D5">
        <w:rPr>
          <w:sz w:val="28"/>
        </w:rPr>
        <w:t>без</w:t>
      </w:r>
      <w:r w:rsidR="006E66D9">
        <w:rPr>
          <w:sz w:val="28"/>
        </w:rPr>
        <w:t xml:space="preserve"> </w:t>
      </w:r>
      <w:r w:rsidRPr="008168D5">
        <w:rPr>
          <w:sz w:val="28"/>
        </w:rPr>
        <w:t>ограничений.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задействована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дежурная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машина,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может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доставят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дополнительным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заказам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</w:t>
      </w:r>
      <w:r w:rsidR="006E66D9">
        <w:rPr>
          <w:sz w:val="28"/>
        </w:rPr>
        <w:t xml:space="preserve"> </w:t>
      </w:r>
      <w:r w:rsidRPr="008168D5">
        <w:rPr>
          <w:sz w:val="28"/>
        </w:rPr>
        <w:t>18</w:t>
      </w:r>
      <w:r w:rsidR="006E66D9">
        <w:rPr>
          <w:sz w:val="28"/>
        </w:rPr>
        <w:t xml:space="preserve"> </w:t>
      </w:r>
      <w:r w:rsidRPr="008168D5">
        <w:rPr>
          <w:sz w:val="28"/>
        </w:rPr>
        <w:t>часов.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Остальные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категории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доставляются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транспортом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выполняются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определенное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время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суток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утвержденному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Коммерческим</w:t>
      </w:r>
      <w:r w:rsidR="006E66D9">
        <w:rPr>
          <w:sz w:val="28"/>
        </w:rPr>
        <w:t xml:space="preserve"> </w:t>
      </w:r>
      <w:r w:rsidRPr="008168D5">
        <w:rPr>
          <w:sz w:val="28"/>
        </w:rPr>
        <w:t>директором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графику.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Распечатка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пакета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товарно-транспортных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документов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(отдельно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каждого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транспортного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средства)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оператором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Комплектация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заказа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соответствии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с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«погрузочным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талоном».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Комплектация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водителем-экспедитором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соответствии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погрузочным</w:t>
      </w:r>
      <w:r w:rsidR="006E66D9">
        <w:rPr>
          <w:sz w:val="28"/>
        </w:rPr>
        <w:t xml:space="preserve"> </w:t>
      </w:r>
      <w:r w:rsidRPr="008168D5">
        <w:rPr>
          <w:sz w:val="28"/>
        </w:rPr>
        <w:t>талоном.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После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завершения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комплектации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оператор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основании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погрузочного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талона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готовит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комплект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товарно-транспортных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накладных.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Контроль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оплаты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заказов.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Расчеты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бюджетными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организациями,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договора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которыми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заключены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тендерных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условиях,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контролирует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бухгалтерия.</w:t>
      </w:r>
      <w:r w:rsidR="006E66D9">
        <w:rPr>
          <w:sz w:val="28"/>
        </w:rPr>
        <w:t xml:space="preserve"> </w:t>
      </w:r>
      <w:r w:rsidRPr="008168D5">
        <w:rPr>
          <w:sz w:val="28"/>
        </w:rPr>
        <w:t>Безналичные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расчеты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крупными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организациями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контролирует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бухгалтерия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основе</w:t>
      </w:r>
      <w:r w:rsidR="006E66D9">
        <w:rPr>
          <w:sz w:val="28"/>
        </w:rPr>
        <w:t xml:space="preserve"> </w:t>
      </w:r>
      <w:r w:rsidRPr="008168D5">
        <w:rPr>
          <w:sz w:val="28"/>
        </w:rPr>
        <w:t>ежедневного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электронного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файла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фактических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заказов.</w:t>
      </w:r>
      <w:r w:rsidR="006E66D9">
        <w:rPr>
          <w:sz w:val="28"/>
        </w:rPr>
        <w:t xml:space="preserve"> </w:t>
      </w:r>
      <w:r w:rsidRPr="008168D5">
        <w:rPr>
          <w:sz w:val="28"/>
        </w:rPr>
        <w:t>Взаиморасчеты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поставщиками,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владельцами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автотранспорта,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которыми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заключены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договора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</w:t>
      </w:r>
      <w:r w:rsidR="006E66D9">
        <w:rPr>
          <w:sz w:val="28"/>
        </w:rPr>
        <w:t xml:space="preserve"> </w:t>
      </w:r>
      <w:r w:rsidRPr="008168D5">
        <w:rPr>
          <w:sz w:val="28"/>
        </w:rPr>
        <w:t>взаимном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оказании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услуг,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контролирует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бухгалтерия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основе</w:t>
      </w:r>
      <w:r w:rsidR="006E66D9">
        <w:rPr>
          <w:sz w:val="28"/>
        </w:rPr>
        <w:t xml:space="preserve"> </w:t>
      </w:r>
      <w:r w:rsidRPr="008168D5">
        <w:rPr>
          <w:sz w:val="28"/>
        </w:rPr>
        <w:t>ежедневного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электронного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файла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фактических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реализации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объеме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услуг,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оказаны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Предприятию.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Все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остальные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расчеты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регламентируются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отдельными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правилами.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Приемка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проверка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водителем-экспедитором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количества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качества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готовой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продукции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до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погрузки.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Проверку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качества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сохранности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соответствии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товарно-транспортной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накладной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стадии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отгрузки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выполняет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Водитель-экспедитор.</w:t>
      </w:r>
      <w:r w:rsidR="006E66D9">
        <w:rPr>
          <w:sz w:val="28"/>
        </w:rPr>
        <w:t xml:space="preserve"> </w:t>
      </w:r>
      <w:r w:rsidRPr="008168D5">
        <w:rPr>
          <w:sz w:val="28"/>
        </w:rPr>
        <w:t>Если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ходе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приемки,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водитель-экспедитор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выявляет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какие-либо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недостатки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он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обязан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проинформировать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</w:t>
      </w:r>
      <w:r w:rsidR="006E66D9">
        <w:rPr>
          <w:sz w:val="28"/>
        </w:rPr>
        <w:t xml:space="preserve"> </w:t>
      </w:r>
      <w:r w:rsidRPr="008168D5">
        <w:rPr>
          <w:sz w:val="28"/>
        </w:rPr>
        <w:t>этом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Кладовщика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принятия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решения.</w:t>
      </w:r>
      <w:r w:rsidR="006E66D9">
        <w:rPr>
          <w:sz w:val="28"/>
        </w:rPr>
        <w:t xml:space="preserve"> 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Погрузка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продукции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транспортное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средство,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проверка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на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КПП.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Погрузку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автомобиль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водитель-экспедитор.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Регистрацию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базе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факта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вывоза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партии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соответствии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товарно-транспортной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накладной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охранник.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Доставка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готовой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продукции.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Ответственность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доставку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Заказчика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несет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Руководитель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транспортной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службы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Водитель-экспедитор.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Доставку,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разгрузку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</w:t>
      </w:r>
      <w:r w:rsidR="006E66D9">
        <w:rPr>
          <w:sz w:val="28"/>
        </w:rPr>
        <w:t xml:space="preserve"> </w:t>
      </w:r>
      <w:r w:rsidRPr="008168D5">
        <w:rPr>
          <w:sz w:val="28"/>
        </w:rPr>
        <w:t>места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водитель-экспедитор.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Приемка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оформление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документов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(отметка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товарно-транспортной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накладной)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выполняется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клиентом.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Результатом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доставке</w:t>
      </w:r>
      <w:r w:rsidR="006E66D9">
        <w:rPr>
          <w:sz w:val="28"/>
        </w:rPr>
        <w:t xml:space="preserve"> </w:t>
      </w:r>
      <w:r w:rsidRPr="008168D5">
        <w:rPr>
          <w:sz w:val="28"/>
        </w:rPr>
        <w:t>является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подписанная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Заказчиком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переданная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Кладовщику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товарно-транспортная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накладная.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Частичный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возврат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продукции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покупателем.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случае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возврата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Получателем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части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одной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ассортиментной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позиции,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водителем-экспедитором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делается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соответствующая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отметка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товарно-транспортной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накладной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причине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возврата.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должен</w:t>
      </w:r>
      <w:r w:rsidR="006E66D9">
        <w:rPr>
          <w:sz w:val="28"/>
        </w:rPr>
        <w:t xml:space="preserve"> </w:t>
      </w:r>
      <w:r w:rsidRPr="008168D5">
        <w:rPr>
          <w:sz w:val="28"/>
        </w:rPr>
        <w:t>оформить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соответствующий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отказ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присутствии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представителя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Предприятия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–</w:t>
      </w:r>
      <w:r w:rsidR="006E66D9">
        <w:rPr>
          <w:sz w:val="28"/>
        </w:rPr>
        <w:t xml:space="preserve"> </w:t>
      </w:r>
      <w:r w:rsidRPr="008168D5">
        <w:rPr>
          <w:sz w:val="28"/>
        </w:rPr>
        <w:t>экспедитора.</w:t>
      </w:r>
      <w:r w:rsidR="006E66D9">
        <w:rPr>
          <w:sz w:val="28"/>
        </w:rPr>
        <w:t xml:space="preserve"> 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Полный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возврат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партии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продукции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покупателем.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случае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возврата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Получателем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партии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ассортиментной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позиции,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водителем-экспедитором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Клиентом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делается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соответствующая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отметка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товарно-транспортной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накладной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о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причине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возврата.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После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передачи</w:t>
      </w:r>
      <w:r w:rsidR="006E66D9">
        <w:rPr>
          <w:sz w:val="28"/>
        </w:rPr>
        <w:t xml:space="preserve"> </w:t>
      </w:r>
      <w:r w:rsidRPr="008168D5">
        <w:rPr>
          <w:sz w:val="28"/>
        </w:rPr>
        <w:t>товарно-транспортных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накладных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оператором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отдела</w:t>
      </w:r>
      <w:r w:rsidR="006E66D9">
        <w:rPr>
          <w:sz w:val="28"/>
        </w:rPr>
        <w:t xml:space="preserve"> </w:t>
      </w:r>
      <w:r w:rsidRPr="008168D5">
        <w:rPr>
          <w:sz w:val="28"/>
        </w:rPr>
        <w:t>сбыта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вносятся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соответствующие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изменения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базу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отгрузки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готовой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продукции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получателям.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bCs/>
          <w:iCs/>
          <w:sz w:val="28"/>
        </w:rPr>
        <w:t>Контроль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выполнения</w:t>
      </w:r>
      <w:r w:rsidR="006E66D9">
        <w:rPr>
          <w:bCs/>
          <w:iCs/>
          <w:sz w:val="28"/>
        </w:rPr>
        <w:t xml:space="preserve"> </w:t>
      </w:r>
      <w:r w:rsidRPr="008168D5">
        <w:rPr>
          <w:bCs/>
          <w:iCs/>
          <w:sz w:val="28"/>
        </w:rPr>
        <w:t>процедур</w:t>
      </w:r>
      <w:r w:rsidR="007F22FD" w:rsidRPr="008168D5">
        <w:rPr>
          <w:bCs/>
          <w:iCs/>
          <w:sz w:val="28"/>
        </w:rPr>
        <w:t>.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Выполнение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Правил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процедур,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которые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регламентируются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данным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документом,</w:t>
      </w:r>
      <w:r w:rsidR="006E66D9">
        <w:rPr>
          <w:sz w:val="28"/>
        </w:rPr>
        <w:t xml:space="preserve"> </w:t>
      </w:r>
      <w:r w:rsidRPr="008168D5">
        <w:rPr>
          <w:sz w:val="28"/>
        </w:rPr>
        <w:t>является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обязательным</w:t>
      </w:r>
      <w:r w:rsidR="006E66D9">
        <w:rPr>
          <w:sz w:val="28"/>
        </w:rPr>
        <w:t xml:space="preserve"> </w:t>
      </w:r>
      <w:r w:rsidRPr="008168D5">
        <w:rPr>
          <w:sz w:val="28"/>
        </w:rPr>
        <w:t>для</w:t>
      </w:r>
      <w:r w:rsidR="006E66D9">
        <w:rPr>
          <w:sz w:val="28"/>
        </w:rPr>
        <w:t xml:space="preserve"> </w:t>
      </w:r>
      <w:r w:rsidRPr="008168D5">
        <w:rPr>
          <w:sz w:val="28"/>
        </w:rPr>
        <w:t>всех</w:t>
      </w:r>
      <w:r w:rsidR="006E66D9">
        <w:rPr>
          <w:sz w:val="28"/>
        </w:rPr>
        <w:t xml:space="preserve"> </w:t>
      </w:r>
      <w:r w:rsidRPr="008168D5">
        <w:rPr>
          <w:sz w:val="28"/>
        </w:rPr>
        <w:t>участников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процесса.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Контроль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соблюдения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регламента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осуществляет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Генеральный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директор.</w:t>
      </w:r>
    </w:p>
    <w:p w:rsidR="00923BD2" w:rsidRPr="008168D5" w:rsidRDefault="00923BD2" w:rsidP="008168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При</w:t>
      </w:r>
      <w:r w:rsidR="006E66D9">
        <w:rPr>
          <w:sz w:val="28"/>
        </w:rPr>
        <w:t xml:space="preserve"> </w:t>
      </w:r>
      <w:r w:rsidRPr="008168D5">
        <w:rPr>
          <w:sz w:val="28"/>
        </w:rPr>
        <w:t>обнаружении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нарушений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соблюдении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требований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регламента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Генеральный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директор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проводит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детальный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анализ</w:t>
      </w:r>
      <w:r w:rsidR="006E66D9">
        <w:rPr>
          <w:sz w:val="28"/>
        </w:rPr>
        <w:t xml:space="preserve"> </w:t>
      </w:r>
      <w:r w:rsidRPr="008168D5">
        <w:rPr>
          <w:sz w:val="28"/>
        </w:rPr>
        <w:t>ситуации,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результате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которого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может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принять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следующие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решения: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случае,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когда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нарушение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вызвано</w:t>
      </w:r>
      <w:r w:rsidR="006E66D9">
        <w:rPr>
          <w:sz w:val="28"/>
        </w:rPr>
        <w:t xml:space="preserve"> </w:t>
      </w:r>
      <w:r w:rsidRPr="008168D5">
        <w:rPr>
          <w:sz w:val="28"/>
        </w:rPr>
        <w:t>личной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халатностью</w:t>
      </w:r>
      <w:r w:rsidR="006E66D9">
        <w:rPr>
          <w:sz w:val="28"/>
        </w:rPr>
        <w:t xml:space="preserve"> </w:t>
      </w:r>
      <w:r w:rsidRPr="008168D5">
        <w:rPr>
          <w:sz w:val="28"/>
        </w:rPr>
        <w:t>сотрудника,</w:t>
      </w:r>
      <w:r w:rsidR="006E66D9">
        <w:rPr>
          <w:sz w:val="28"/>
        </w:rPr>
        <w:t xml:space="preserve"> </w:t>
      </w:r>
      <w:r w:rsidRPr="008168D5">
        <w:rPr>
          <w:sz w:val="28"/>
        </w:rPr>
        <w:t>его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непосредственный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руководитель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проводит</w:t>
      </w:r>
      <w:r w:rsidR="006E66D9">
        <w:rPr>
          <w:sz w:val="28"/>
        </w:rPr>
        <w:t xml:space="preserve"> </w:t>
      </w:r>
      <w:r w:rsidRPr="008168D5">
        <w:rPr>
          <w:sz w:val="28"/>
        </w:rPr>
        <w:t>с</w:t>
      </w:r>
      <w:r w:rsidR="006E66D9">
        <w:rPr>
          <w:sz w:val="28"/>
        </w:rPr>
        <w:t xml:space="preserve"> </w:t>
      </w:r>
      <w:r w:rsidRPr="008168D5">
        <w:rPr>
          <w:sz w:val="28"/>
        </w:rPr>
        <w:t>ним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разъяснительную</w:t>
      </w:r>
      <w:r w:rsidR="006E66D9">
        <w:rPr>
          <w:sz w:val="28"/>
        </w:rPr>
        <w:t xml:space="preserve"> </w:t>
      </w:r>
      <w:r w:rsidRPr="008168D5">
        <w:rPr>
          <w:sz w:val="28"/>
        </w:rPr>
        <w:t>беседу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результатам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принимает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решение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наказании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или</w:t>
      </w:r>
      <w:r w:rsidR="006E66D9">
        <w:rPr>
          <w:sz w:val="28"/>
        </w:rPr>
        <w:t xml:space="preserve"> </w:t>
      </w:r>
      <w:r w:rsidRPr="008168D5">
        <w:rPr>
          <w:sz w:val="28"/>
        </w:rPr>
        <w:t>снятии</w:t>
      </w:r>
      <w:r w:rsidR="006E66D9">
        <w:rPr>
          <w:sz w:val="28"/>
        </w:rPr>
        <w:t xml:space="preserve"> </w:t>
      </w:r>
      <w:r w:rsidRPr="008168D5">
        <w:rPr>
          <w:sz w:val="28"/>
        </w:rPr>
        <w:t>части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премиального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вознаграждения;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случае,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когда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нарушение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проявляется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систематически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является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следствием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изменения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условий</w:t>
      </w:r>
      <w:r w:rsidR="006E66D9">
        <w:rPr>
          <w:sz w:val="28"/>
        </w:rPr>
        <w:t xml:space="preserve"> </w:t>
      </w:r>
      <w:r w:rsidRPr="008168D5">
        <w:rPr>
          <w:sz w:val="28"/>
        </w:rPr>
        <w:t>выполнения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</w:t>
      </w:r>
      <w:r w:rsidR="006E66D9">
        <w:rPr>
          <w:sz w:val="28"/>
        </w:rPr>
        <w:t xml:space="preserve"> </w:t>
      </w:r>
      <w:r w:rsidRPr="008168D5">
        <w:rPr>
          <w:sz w:val="28"/>
        </w:rPr>
        <w:t>-</w:t>
      </w:r>
      <w:r w:rsidR="006E66D9">
        <w:rPr>
          <w:sz w:val="28"/>
        </w:rPr>
        <w:t xml:space="preserve"> </w:t>
      </w:r>
      <w:r w:rsidRPr="008168D5">
        <w:rPr>
          <w:sz w:val="28"/>
        </w:rPr>
        <w:t>его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непосредственный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руководитель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дает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предложение</w:t>
      </w:r>
      <w:r w:rsidR="006E66D9">
        <w:rPr>
          <w:sz w:val="28"/>
        </w:rPr>
        <w:t xml:space="preserve"> </w:t>
      </w:r>
      <w:r w:rsidRPr="008168D5">
        <w:rPr>
          <w:sz w:val="28"/>
        </w:rPr>
        <w:t>Руководству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доработке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настоящего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регламента.</w:t>
      </w:r>
    </w:p>
    <w:p w:rsidR="00C60266" w:rsidRPr="008168D5" w:rsidRDefault="00923BD2" w:rsidP="008168D5">
      <w:pPr>
        <w:pStyle w:val="ac"/>
        <w:shd w:val="clear" w:color="auto" w:fill="auto"/>
        <w:ind w:firstLine="709"/>
        <w:jc w:val="both"/>
        <w:rPr>
          <w:color w:val="auto"/>
          <w:szCs w:val="24"/>
        </w:rPr>
        <w:sectPr w:rsidR="00C60266" w:rsidRPr="008168D5" w:rsidSect="008168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8168D5">
        <w:rPr>
          <w:color w:val="auto"/>
          <w:szCs w:val="24"/>
        </w:rPr>
        <w:t>Качество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продукции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на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этапе</w:t>
      </w:r>
      <w:r w:rsidR="006E66D9">
        <w:rPr>
          <w:color w:val="auto"/>
          <w:szCs w:val="24"/>
        </w:rPr>
        <w:t xml:space="preserve"> </w:t>
      </w:r>
      <w:r w:rsidRPr="008168D5">
        <w:rPr>
          <w:bCs/>
          <w:color w:val="auto"/>
          <w:szCs w:val="24"/>
        </w:rPr>
        <w:t>Снабжения</w:t>
      </w:r>
      <w:r w:rsidR="006E66D9">
        <w:rPr>
          <w:bCs/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проверяется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на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соответствие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требованиям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существующей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нормативной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документации.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Каждая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партия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сырья,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которое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поступает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в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производство,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имеет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качественное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удостоверение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поставщика.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Кроме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того,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качество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безопасность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готовой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продукции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заверяют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такие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документы: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сертификаты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соответствия,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выданные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Государственным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комитетом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стандартизации,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метрологии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и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сертификации;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выводы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государственной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санитарно-гигиенической</w:t>
      </w:r>
      <w:r w:rsidR="006E66D9">
        <w:rPr>
          <w:color w:val="auto"/>
          <w:szCs w:val="24"/>
        </w:rPr>
        <w:t xml:space="preserve"> </w:t>
      </w:r>
      <w:r w:rsidRPr="008168D5">
        <w:rPr>
          <w:color w:val="auto"/>
          <w:szCs w:val="24"/>
        </w:rPr>
        <w:t>экспертизы.</w:t>
      </w:r>
      <w:r w:rsidR="006E66D9">
        <w:rPr>
          <w:color w:val="auto"/>
          <w:szCs w:val="24"/>
        </w:rPr>
        <w:t xml:space="preserve"> </w:t>
      </w:r>
    </w:p>
    <w:p w:rsidR="00923BD2" w:rsidRPr="006E66D9" w:rsidRDefault="00C60266" w:rsidP="006E66D9">
      <w:pPr>
        <w:pStyle w:val="ac"/>
        <w:shd w:val="clear" w:color="auto" w:fill="auto"/>
        <w:ind w:firstLine="709"/>
        <w:rPr>
          <w:b/>
          <w:color w:val="auto"/>
          <w:szCs w:val="28"/>
        </w:rPr>
      </w:pPr>
      <w:r w:rsidRPr="006E66D9">
        <w:rPr>
          <w:b/>
          <w:color w:val="auto"/>
          <w:szCs w:val="28"/>
        </w:rPr>
        <w:t>Приложение</w:t>
      </w:r>
      <w:r w:rsidR="006E66D9" w:rsidRPr="006E66D9">
        <w:rPr>
          <w:b/>
          <w:color w:val="auto"/>
          <w:szCs w:val="28"/>
        </w:rPr>
        <w:t xml:space="preserve"> </w:t>
      </w:r>
      <w:r w:rsidR="001F69AE" w:rsidRPr="006E66D9">
        <w:rPr>
          <w:b/>
          <w:color w:val="auto"/>
          <w:szCs w:val="28"/>
        </w:rPr>
        <w:t>Е</w:t>
      </w:r>
    </w:p>
    <w:p w:rsidR="006E66D9" w:rsidRDefault="006E66D9" w:rsidP="008168D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1F69AE" w:rsidRPr="008168D5" w:rsidRDefault="001F69AE" w:rsidP="008168D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8168D5">
        <w:rPr>
          <w:rFonts w:ascii="Times New Roman" w:hAnsi="Times New Roman" w:cs="Times New Roman"/>
          <w:b w:val="0"/>
          <w:sz w:val="28"/>
        </w:rPr>
        <w:t>Лист</w:t>
      </w:r>
      <w:r w:rsidR="006E66D9">
        <w:rPr>
          <w:rFonts w:ascii="Times New Roman" w:hAnsi="Times New Roman" w:cs="Times New Roman"/>
          <w:b w:val="0"/>
          <w:sz w:val="28"/>
        </w:rPr>
        <w:t xml:space="preserve"> </w:t>
      </w:r>
      <w:r w:rsidRPr="008168D5">
        <w:rPr>
          <w:rFonts w:ascii="Times New Roman" w:hAnsi="Times New Roman" w:cs="Times New Roman"/>
          <w:b w:val="0"/>
          <w:sz w:val="28"/>
        </w:rPr>
        <w:t>оценки</w:t>
      </w:r>
    </w:p>
    <w:p w:rsidR="001F69AE" w:rsidRPr="008168D5" w:rsidRDefault="001F69AE" w:rsidP="008168D5">
      <w:pPr>
        <w:spacing w:line="360" w:lineRule="auto"/>
        <w:ind w:firstLine="709"/>
        <w:jc w:val="both"/>
        <w:rPr>
          <w:caps/>
          <w:sz w:val="28"/>
        </w:rPr>
      </w:pPr>
      <w:r w:rsidRPr="008168D5">
        <w:rPr>
          <w:iCs/>
          <w:caps/>
          <w:sz w:val="28"/>
        </w:rPr>
        <w:t>категория</w:t>
      </w:r>
      <w:r w:rsidR="006E66D9">
        <w:rPr>
          <w:caps/>
          <w:sz w:val="28"/>
        </w:rPr>
        <w:t xml:space="preserve"> </w:t>
      </w:r>
      <w:r w:rsidRPr="008168D5">
        <w:rPr>
          <w:caps/>
          <w:sz w:val="28"/>
        </w:rPr>
        <w:t>-</w:t>
      </w:r>
      <w:r w:rsidR="006E66D9">
        <w:rPr>
          <w:caps/>
          <w:sz w:val="28"/>
        </w:rPr>
        <w:t xml:space="preserve"> </w:t>
      </w:r>
      <w:r w:rsidRPr="008168D5">
        <w:rPr>
          <w:caps/>
          <w:sz w:val="28"/>
        </w:rPr>
        <w:t>функциональный</w:t>
      </w:r>
      <w:r w:rsidR="006E66D9">
        <w:rPr>
          <w:caps/>
          <w:sz w:val="28"/>
        </w:rPr>
        <w:t xml:space="preserve"> </w:t>
      </w:r>
      <w:r w:rsidRPr="008168D5">
        <w:rPr>
          <w:caps/>
          <w:sz w:val="28"/>
        </w:rPr>
        <w:t>руководитель</w:t>
      </w:r>
    </w:p>
    <w:p w:rsidR="001F69AE" w:rsidRPr="008168D5" w:rsidRDefault="001F69AE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iCs/>
          <w:caps/>
          <w:sz w:val="28"/>
        </w:rPr>
        <w:t>Раздел</w:t>
      </w:r>
      <w:r w:rsidR="006E66D9">
        <w:rPr>
          <w:iCs/>
          <w:caps/>
          <w:sz w:val="28"/>
        </w:rPr>
        <w:t xml:space="preserve"> </w:t>
      </w:r>
      <w:r w:rsidRPr="008168D5">
        <w:rPr>
          <w:iCs/>
          <w:caps/>
          <w:sz w:val="28"/>
        </w:rPr>
        <w:t>I</w:t>
      </w:r>
      <w:r w:rsidRPr="008168D5">
        <w:rPr>
          <w:iCs/>
          <w:sz w:val="28"/>
        </w:rPr>
        <w:t>.</w:t>
      </w:r>
      <w:r w:rsidR="006E66D9">
        <w:rPr>
          <w:sz w:val="28"/>
        </w:rPr>
        <w:t xml:space="preserve"> </w:t>
      </w:r>
      <w:r w:rsidRPr="008168D5">
        <w:rPr>
          <w:bCs/>
          <w:sz w:val="28"/>
        </w:rPr>
        <w:t>ОБЩИЕ</w:t>
      </w:r>
      <w:r w:rsidR="006E66D9">
        <w:rPr>
          <w:bCs/>
          <w:sz w:val="28"/>
        </w:rPr>
        <w:t xml:space="preserve"> </w:t>
      </w:r>
      <w:r w:rsidRPr="008168D5">
        <w:rPr>
          <w:bCs/>
          <w:sz w:val="28"/>
        </w:rPr>
        <w:t>СВЕДЕНИЯ</w:t>
      </w:r>
      <w:r w:rsidR="006E66D9">
        <w:rPr>
          <w:bCs/>
          <w:iCs/>
          <w:sz w:val="28"/>
        </w:rPr>
        <w:t xml:space="preserve"> </w:t>
      </w:r>
      <w:r w:rsidRPr="008168D5">
        <w:rPr>
          <w:sz w:val="28"/>
        </w:rPr>
        <w:t>(</w:t>
      </w:r>
      <w:r w:rsidRPr="008168D5">
        <w:rPr>
          <w:iCs/>
          <w:sz w:val="28"/>
        </w:rPr>
        <w:t>заполняется</w:t>
      </w:r>
      <w:r w:rsidR="006E66D9">
        <w:rPr>
          <w:iCs/>
          <w:sz w:val="28"/>
        </w:rPr>
        <w:t xml:space="preserve"> </w:t>
      </w:r>
      <w:r w:rsidRPr="008168D5">
        <w:rPr>
          <w:iCs/>
          <w:sz w:val="28"/>
        </w:rPr>
        <w:t>сотрудником</w:t>
      </w:r>
      <w:r w:rsidR="006E66D9">
        <w:rPr>
          <w:iCs/>
          <w:sz w:val="28"/>
        </w:rPr>
        <w:t xml:space="preserve"> </w:t>
      </w:r>
      <w:r w:rsidRPr="008168D5">
        <w:rPr>
          <w:iCs/>
          <w:sz w:val="28"/>
        </w:rPr>
        <w:t>кадровой</w:t>
      </w:r>
      <w:r w:rsidR="006E66D9">
        <w:rPr>
          <w:iCs/>
          <w:sz w:val="28"/>
        </w:rPr>
        <w:t xml:space="preserve"> </w:t>
      </w:r>
      <w:r w:rsidRPr="008168D5">
        <w:rPr>
          <w:iCs/>
          <w:sz w:val="28"/>
        </w:rPr>
        <w:t>службы</w:t>
      </w:r>
      <w:r w:rsidRPr="008168D5">
        <w:rPr>
          <w:sz w:val="28"/>
        </w:rPr>
        <w:t>)</w:t>
      </w:r>
    </w:p>
    <w:p w:rsidR="001F69AE" w:rsidRPr="008168D5" w:rsidRDefault="001F69AE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Ф.И.О.</w:t>
      </w:r>
      <w:r w:rsidR="006E66D9">
        <w:rPr>
          <w:sz w:val="28"/>
        </w:rPr>
        <w:t xml:space="preserve"> </w:t>
      </w:r>
      <w:r w:rsidRPr="008168D5">
        <w:rPr>
          <w:sz w:val="28"/>
        </w:rPr>
        <w:t>____________________________</w:t>
      </w:r>
      <w:r w:rsidR="006E66D9">
        <w:rPr>
          <w:sz w:val="28"/>
        </w:rPr>
        <w:t xml:space="preserve"> </w:t>
      </w:r>
      <w:r w:rsidRPr="008168D5">
        <w:rPr>
          <w:sz w:val="28"/>
        </w:rPr>
        <w:t>Дата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рождения</w:t>
      </w:r>
      <w:r w:rsidR="006E66D9">
        <w:rPr>
          <w:sz w:val="28"/>
        </w:rPr>
        <w:t xml:space="preserve"> </w:t>
      </w:r>
      <w:r w:rsidRPr="008168D5">
        <w:rPr>
          <w:sz w:val="28"/>
        </w:rPr>
        <w:t>____________</w:t>
      </w:r>
    </w:p>
    <w:p w:rsidR="001F69AE" w:rsidRPr="008168D5" w:rsidRDefault="001F69AE" w:rsidP="008168D5">
      <w:pPr>
        <w:pStyle w:val="a4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Подразделение_________________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Должность____________________</w:t>
      </w:r>
      <w:r w:rsidR="006E66D9">
        <w:rPr>
          <w:sz w:val="28"/>
        </w:rPr>
        <w:t xml:space="preserve"> </w:t>
      </w:r>
    </w:p>
    <w:p w:rsidR="001F69AE" w:rsidRPr="008168D5" w:rsidRDefault="001F69AE" w:rsidP="008168D5">
      <w:pPr>
        <w:pStyle w:val="a4"/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Присвоенный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квалификационный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разряд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трудовому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договору</w:t>
      </w:r>
      <w:r w:rsidR="006E66D9">
        <w:rPr>
          <w:sz w:val="28"/>
        </w:rPr>
        <w:t xml:space="preserve"> </w:t>
      </w:r>
      <w:r w:rsidRPr="008168D5">
        <w:rPr>
          <w:sz w:val="28"/>
        </w:rPr>
        <w:t>_____</w:t>
      </w:r>
    </w:p>
    <w:p w:rsidR="001F69AE" w:rsidRPr="008168D5" w:rsidRDefault="001F69AE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Дата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предыдущей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оценки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_________________</w:t>
      </w:r>
    </w:p>
    <w:p w:rsidR="001F69AE" w:rsidRPr="008168D5" w:rsidRDefault="001F69AE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Индивидуальная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тарифная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ставка,</w:t>
      </w:r>
      <w:r w:rsidR="006E66D9">
        <w:rPr>
          <w:sz w:val="28"/>
        </w:rPr>
        <w:t xml:space="preserve"> </w:t>
      </w:r>
      <w:r w:rsidRPr="008168D5">
        <w:rPr>
          <w:sz w:val="28"/>
        </w:rPr>
        <w:t>установленная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результатам</w:t>
      </w:r>
      <w:r w:rsidR="006E66D9">
        <w:rPr>
          <w:sz w:val="28"/>
        </w:rPr>
        <w:t xml:space="preserve"> </w:t>
      </w:r>
      <w:r w:rsidRPr="008168D5">
        <w:rPr>
          <w:sz w:val="28"/>
        </w:rPr>
        <w:t>предыдущей</w:t>
      </w:r>
      <w:r w:rsidR="006E66D9">
        <w:rPr>
          <w:sz w:val="28"/>
        </w:rPr>
        <w:t xml:space="preserve"> </w:t>
      </w:r>
      <w:r w:rsidRPr="008168D5">
        <w:rPr>
          <w:sz w:val="28"/>
        </w:rPr>
        <w:t>оценки</w:t>
      </w:r>
      <w:r w:rsidR="006E66D9">
        <w:rPr>
          <w:sz w:val="28"/>
        </w:rPr>
        <w:t xml:space="preserve"> </w:t>
      </w:r>
      <w:r w:rsidRPr="008168D5">
        <w:rPr>
          <w:sz w:val="28"/>
        </w:rPr>
        <w:t>______________________________</w:t>
      </w:r>
    </w:p>
    <w:p w:rsidR="001F69AE" w:rsidRPr="008168D5" w:rsidRDefault="001F69AE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iCs/>
          <w:caps/>
          <w:sz w:val="28"/>
        </w:rPr>
        <w:t>Раздел</w:t>
      </w:r>
      <w:r w:rsidR="006E66D9">
        <w:rPr>
          <w:iCs/>
          <w:caps/>
          <w:sz w:val="28"/>
        </w:rPr>
        <w:t xml:space="preserve"> </w:t>
      </w:r>
      <w:r w:rsidRPr="008168D5">
        <w:rPr>
          <w:iCs/>
          <w:caps/>
          <w:sz w:val="28"/>
        </w:rPr>
        <w:t>II.</w:t>
      </w:r>
      <w:r w:rsidR="006E66D9">
        <w:rPr>
          <w:iCs/>
          <w:caps/>
          <w:sz w:val="28"/>
        </w:rPr>
        <w:t xml:space="preserve"> </w:t>
      </w:r>
      <w:r w:rsidRPr="008168D5">
        <w:rPr>
          <w:bCs/>
          <w:sz w:val="28"/>
        </w:rPr>
        <w:t>КРИТЕРИИ</w:t>
      </w:r>
      <w:r w:rsidR="006E66D9">
        <w:rPr>
          <w:bCs/>
          <w:sz w:val="28"/>
        </w:rPr>
        <w:t xml:space="preserve"> </w:t>
      </w:r>
      <w:r w:rsidRPr="008168D5">
        <w:rPr>
          <w:bCs/>
          <w:sz w:val="28"/>
        </w:rPr>
        <w:t>ОЦЕНКИ</w:t>
      </w:r>
      <w:r w:rsidR="006E66D9">
        <w:rPr>
          <w:bCs/>
          <w:sz w:val="28"/>
        </w:rPr>
        <w:t xml:space="preserve"> </w:t>
      </w:r>
      <w:r w:rsidRPr="008168D5">
        <w:rPr>
          <w:bCs/>
          <w:sz w:val="28"/>
        </w:rPr>
        <w:t>ЛИЧНЫХ</w:t>
      </w:r>
      <w:r w:rsidR="006E66D9">
        <w:rPr>
          <w:bCs/>
          <w:sz w:val="28"/>
        </w:rPr>
        <w:t xml:space="preserve"> </w:t>
      </w:r>
      <w:r w:rsidRPr="008168D5">
        <w:rPr>
          <w:bCs/>
          <w:sz w:val="28"/>
        </w:rPr>
        <w:t>ДЕЛОВЫХ</w:t>
      </w:r>
      <w:r w:rsidR="006E66D9">
        <w:rPr>
          <w:bCs/>
          <w:sz w:val="28"/>
        </w:rPr>
        <w:t xml:space="preserve"> </w:t>
      </w:r>
      <w:r w:rsidRPr="008168D5">
        <w:rPr>
          <w:bCs/>
          <w:sz w:val="28"/>
        </w:rPr>
        <w:t>КАЧЕСТВ</w:t>
      </w:r>
      <w:r w:rsidR="006E66D9">
        <w:rPr>
          <w:iCs/>
          <w:caps/>
          <w:sz w:val="28"/>
        </w:rPr>
        <w:t xml:space="preserve"> </w:t>
      </w:r>
    </w:p>
    <w:p w:rsidR="001F69AE" w:rsidRPr="008168D5" w:rsidRDefault="001F69AE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Стаж</w:t>
      </w:r>
      <w:r w:rsidR="006E66D9">
        <w:rPr>
          <w:sz w:val="28"/>
        </w:rPr>
        <w:t xml:space="preserve"> </w:t>
      </w:r>
      <w:r w:rsidRPr="008168D5">
        <w:rPr>
          <w:sz w:val="28"/>
        </w:rPr>
        <w:t>работы</w:t>
      </w:r>
      <w:r w:rsidR="006E66D9">
        <w:rPr>
          <w:sz w:val="28"/>
        </w:rPr>
        <w:t xml:space="preserve"> </w:t>
      </w:r>
      <w:r w:rsidRPr="008168D5">
        <w:rPr>
          <w:sz w:val="28"/>
        </w:rPr>
        <w:t>в</w:t>
      </w:r>
      <w:r w:rsidR="006E66D9">
        <w:rPr>
          <w:sz w:val="28"/>
        </w:rPr>
        <w:t xml:space="preserve"> </w:t>
      </w:r>
      <w:r w:rsidRPr="008168D5">
        <w:rPr>
          <w:sz w:val="28"/>
        </w:rPr>
        <w:t>должности</w:t>
      </w:r>
      <w:r w:rsidR="006E66D9">
        <w:rPr>
          <w:sz w:val="28"/>
        </w:rPr>
        <w:t xml:space="preserve"> </w:t>
      </w:r>
      <w:r w:rsidRPr="008168D5">
        <w:rPr>
          <w:sz w:val="28"/>
        </w:rPr>
        <w:t>_______</w:t>
      </w:r>
      <w:r w:rsidR="006E66D9">
        <w:rPr>
          <w:sz w:val="28"/>
        </w:rPr>
        <w:t xml:space="preserve"> </w:t>
      </w:r>
      <w:r w:rsidRPr="008168D5">
        <w:rPr>
          <w:sz w:val="28"/>
        </w:rPr>
        <w:t>лет</w:t>
      </w:r>
    </w:p>
    <w:p w:rsidR="001F69AE" w:rsidRDefault="001F69AE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Оценка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деловых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качеств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</w:t>
      </w:r>
      <w:r w:rsidR="006E66D9">
        <w:rPr>
          <w:sz w:val="28"/>
        </w:rPr>
        <w:t xml:space="preserve"> </w:t>
      </w:r>
      <w:r w:rsidRPr="008168D5">
        <w:rPr>
          <w:sz w:val="28"/>
        </w:rPr>
        <w:t>критериям,</w:t>
      </w:r>
      <w:r w:rsidR="006E66D9">
        <w:rPr>
          <w:sz w:val="28"/>
        </w:rPr>
        <w:t xml:space="preserve"> </w:t>
      </w:r>
      <w:r w:rsidRPr="008168D5">
        <w:rPr>
          <w:sz w:val="28"/>
        </w:rPr>
        <w:t>определенным</w:t>
      </w:r>
      <w:r w:rsidR="006E66D9">
        <w:rPr>
          <w:sz w:val="28"/>
        </w:rPr>
        <w:t xml:space="preserve"> </w:t>
      </w:r>
      <w:r w:rsidRPr="008168D5">
        <w:rPr>
          <w:sz w:val="28"/>
        </w:rPr>
        <w:t>настоящим</w:t>
      </w:r>
      <w:r w:rsidR="006E66D9">
        <w:rPr>
          <w:sz w:val="28"/>
        </w:rPr>
        <w:t xml:space="preserve"> </w:t>
      </w:r>
      <w:r w:rsidRPr="008168D5">
        <w:rPr>
          <w:sz w:val="28"/>
        </w:rPr>
        <w:t>Положением</w:t>
      </w:r>
      <w:r w:rsidR="006E66D9">
        <w:rPr>
          <w:sz w:val="28"/>
        </w:rPr>
        <w:t xml:space="preserve"> </w:t>
      </w:r>
      <w:r w:rsidRPr="008168D5">
        <w:rPr>
          <w:sz w:val="28"/>
        </w:rPr>
        <w:t>и</w:t>
      </w:r>
      <w:r w:rsidR="006E66D9">
        <w:rPr>
          <w:sz w:val="28"/>
        </w:rPr>
        <w:t xml:space="preserve"> </w:t>
      </w:r>
      <w:r w:rsidRPr="008168D5">
        <w:rPr>
          <w:sz w:val="28"/>
        </w:rPr>
        <w:t>имеющим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количественную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коэффициентную</w:t>
      </w:r>
      <w:r w:rsidR="006E66D9">
        <w:rPr>
          <w:sz w:val="28"/>
        </w:rPr>
        <w:t xml:space="preserve"> </w:t>
      </w:r>
      <w:r w:rsidRPr="008168D5">
        <w:rPr>
          <w:sz w:val="28"/>
        </w:rPr>
        <w:t>оценку</w:t>
      </w:r>
    </w:p>
    <w:p w:rsidR="006E66D9" w:rsidRPr="008168D5" w:rsidRDefault="006E66D9" w:rsidP="008168D5">
      <w:pPr>
        <w:spacing w:line="360" w:lineRule="auto"/>
        <w:ind w:firstLine="709"/>
        <w:jc w:val="both"/>
        <w:rPr>
          <w:sz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1726"/>
        <w:gridCol w:w="2054"/>
      </w:tblGrid>
      <w:tr w:rsidR="001F69AE" w:rsidRPr="006E66D9">
        <w:tc>
          <w:tcPr>
            <w:tcW w:w="900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№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п/п</w:t>
            </w:r>
          </w:p>
        </w:tc>
        <w:tc>
          <w:tcPr>
            <w:tcW w:w="4680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Критерии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оценки</w:t>
            </w:r>
          </w:p>
        </w:tc>
        <w:tc>
          <w:tcPr>
            <w:tcW w:w="172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Коэффициент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предлагаемый</w:t>
            </w:r>
          </w:p>
        </w:tc>
        <w:tc>
          <w:tcPr>
            <w:tcW w:w="2054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Коэффициент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установленный</w:t>
            </w:r>
          </w:p>
        </w:tc>
      </w:tr>
      <w:tr w:rsidR="001F69AE" w:rsidRPr="006E66D9">
        <w:tc>
          <w:tcPr>
            <w:tcW w:w="900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1.</w:t>
            </w:r>
          </w:p>
        </w:tc>
        <w:tc>
          <w:tcPr>
            <w:tcW w:w="4680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Уровень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качества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трудовой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деятельности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напряженность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установленных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норм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труда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(трудовых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обязанностей)</w:t>
            </w:r>
          </w:p>
        </w:tc>
        <w:tc>
          <w:tcPr>
            <w:tcW w:w="172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F69AE" w:rsidRPr="006E66D9">
        <w:tc>
          <w:tcPr>
            <w:tcW w:w="900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2.</w:t>
            </w:r>
          </w:p>
        </w:tc>
        <w:tc>
          <w:tcPr>
            <w:tcW w:w="4680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Личный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вклад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повышение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эффективности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работы</w:t>
            </w:r>
          </w:p>
        </w:tc>
        <w:tc>
          <w:tcPr>
            <w:tcW w:w="172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F69AE" w:rsidRPr="006E66D9">
        <w:tc>
          <w:tcPr>
            <w:tcW w:w="900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3.</w:t>
            </w:r>
            <w:r w:rsidR="006E66D9" w:rsidRPr="006E6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Степень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использования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работником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фонда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своего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рабочего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времени</w:t>
            </w:r>
          </w:p>
        </w:tc>
        <w:tc>
          <w:tcPr>
            <w:tcW w:w="172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F69AE" w:rsidRPr="006E66D9">
        <w:tc>
          <w:tcPr>
            <w:tcW w:w="900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СВОДНЫЙ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КОЭФФИЦИЕНТ:</w:t>
            </w:r>
          </w:p>
        </w:tc>
        <w:tc>
          <w:tcPr>
            <w:tcW w:w="172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E66D9" w:rsidRPr="006E66D9" w:rsidRDefault="006E66D9" w:rsidP="006E66D9">
      <w:pPr>
        <w:spacing w:line="360" w:lineRule="auto"/>
        <w:jc w:val="both"/>
        <w:rPr>
          <w:sz w:val="20"/>
          <w:szCs w:val="20"/>
        </w:rPr>
      </w:pPr>
    </w:p>
    <w:p w:rsidR="001F69AE" w:rsidRPr="008168D5" w:rsidRDefault="001F69AE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Примечание:</w:t>
      </w:r>
    </w:p>
    <w:p w:rsidR="001F69AE" w:rsidRPr="008168D5" w:rsidRDefault="001F69AE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пункты</w:t>
      </w:r>
      <w:r w:rsidR="006E66D9">
        <w:rPr>
          <w:sz w:val="28"/>
        </w:rPr>
        <w:t xml:space="preserve"> </w:t>
      </w:r>
      <w:r w:rsidRPr="008168D5">
        <w:rPr>
          <w:sz w:val="28"/>
        </w:rPr>
        <w:t>1,</w:t>
      </w:r>
      <w:r w:rsidR="006E66D9">
        <w:rPr>
          <w:sz w:val="28"/>
        </w:rPr>
        <w:t xml:space="preserve"> </w:t>
      </w:r>
      <w:r w:rsidRPr="008168D5">
        <w:rPr>
          <w:sz w:val="28"/>
        </w:rPr>
        <w:t>2</w:t>
      </w:r>
      <w:r w:rsidR="006E66D9">
        <w:rPr>
          <w:sz w:val="28"/>
        </w:rPr>
        <w:t xml:space="preserve"> </w:t>
      </w:r>
      <w:r w:rsidRPr="008168D5">
        <w:rPr>
          <w:sz w:val="28"/>
        </w:rPr>
        <w:t>–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заполняются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руководителем;</w:t>
      </w:r>
    </w:p>
    <w:p w:rsidR="001F69AE" w:rsidRPr="008168D5" w:rsidRDefault="001F69AE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пункт</w:t>
      </w:r>
      <w:r w:rsidR="006E66D9">
        <w:rPr>
          <w:sz w:val="28"/>
        </w:rPr>
        <w:t xml:space="preserve"> </w:t>
      </w:r>
      <w:r w:rsidRPr="008168D5">
        <w:rPr>
          <w:sz w:val="28"/>
        </w:rPr>
        <w:t>3</w:t>
      </w:r>
      <w:r w:rsidR="006E66D9">
        <w:rPr>
          <w:sz w:val="28"/>
        </w:rPr>
        <w:t xml:space="preserve"> </w:t>
      </w:r>
      <w:r w:rsidRPr="008168D5">
        <w:rPr>
          <w:sz w:val="28"/>
        </w:rPr>
        <w:t>–</w:t>
      </w:r>
      <w:r w:rsidR="006E66D9">
        <w:rPr>
          <w:sz w:val="28"/>
        </w:rPr>
        <w:t xml:space="preserve"> </w:t>
      </w:r>
      <w:r w:rsidRPr="008168D5">
        <w:rPr>
          <w:sz w:val="28"/>
        </w:rPr>
        <w:t>заполняется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кадровой</w:t>
      </w:r>
      <w:r w:rsidR="006E66D9">
        <w:rPr>
          <w:sz w:val="28"/>
        </w:rPr>
        <w:t xml:space="preserve"> </w:t>
      </w:r>
      <w:r w:rsidRPr="008168D5">
        <w:rPr>
          <w:sz w:val="28"/>
        </w:rPr>
        <w:t>службой</w:t>
      </w:r>
    </w:p>
    <w:p w:rsidR="001F69AE" w:rsidRPr="008168D5" w:rsidRDefault="001F69AE" w:rsidP="008168D5">
      <w:pPr>
        <w:pStyle w:val="af"/>
        <w:ind w:firstLine="709"/>
        <w:jc w:val="both"/>
      </w:pPr>
      <w:r w:rsidRPr="008168D5">
        <w:t>ЗАКЛЮЧЕНИЕ:</w:t>
      </w:r>
    </w:p>
    <w:p w:rsidR="001F69AE" w:rsidRPr="008168D5" w:rsidRDefault="001F69AE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Установлен</w:t>
      </w:r>
      <w:r w:rsidR="006E66D9">
        <w:rPr>
          <w:sz w:val="28"/>
        </w:rPr>
        <w:t xml:space="preserve"> </w:t>
      </w:r>
      <w:r w:rsidRPr="008168D5">
        <w:rPr>
          <w:sz w:val="28"/>
        </w:rPr>
        <w:t>сводный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коэффициент</w:t>
      </w:r>
      <w:r w:rsidR="006E66D9">
        <w:rPr>
          <w:sz w:val="28"/>
        </w:rPr>
        <w:t xml:space="preserve"> </w:t>
      </w:r>
      <w:r w:rsidRPr="008168D5">
        <w:rPr>
          <w:sz w:val="28"/>
        </w:rPr>
        <w:t>личных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деловых</w:t>
      </w:r>
      <w:r w:rsidR="006E66D9">
        <w:rPr>
          <w:sz w:val="28"/>
        </w:rPr>
        <w:t xml:space="preserve"> </w:t>
      </w:r>
      <w:r w:rsidRPr="008168D5">
        <w:rPr>
          <w:sz w:val="28"/>
        </w:rPr>
        <w:t>качеств:</w:t>
      </w:r>
      <w:r w:rsidR="006E66D9">
        <w:rPr>
          <w:sz w:val="28"/>
        </w:rPr>
        <w:t xml:space="preserve"> </w:t>
      </w:r>
      <w:r w:rsidRPr="008168D5">
        <w:rPr>
          <w:sz w:val="28"/>
        </w:rPr>
        <w:t>_________</w:t>
      </w:r>
    </w:p>
    <w:p w:rsidR="001F69AE" w:rsidRPr="008168D5" w:rsidRDefault="001F69AE" w:rsidP="008168D5">
      <w:pPr>
        <w:pStyle w:val="af"/>
        <w:ind w:firstLine="709"/>
        <w:jc w:val="both"/>
      </w:pPr>
      <w:r w:rsidRPr="008168D5">
        <w:t>Председатель</w:t>
      </w:r>
      <w:r w:rsidR="006E66D9">
        <w:t xml:space="preserve"> </w:t>
      </w:r>
      <w:r w:rsidRPr="008168D5">
        <w:t>комиссии: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711"/>
        <w:gridCol w:w="278"/>
        <w:gridCol w:w="2195"/>
        <w:gridCol w:w="236"/>
        <w:gridCol w:w="1876"/>
        <w:gridCol w:w="236"/>
        <w:gridCol w:w="2116"/>
      </w:tblGrid>
      <w:tr w:rsidR="001F69AE" w:rsidRPr="008168D5">
        <w:tc>
          <w:tcPr>
            <w:tcW w:w="2711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"___"_____200__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г.</w:t>
            </w:r>
          </w:p>
        </w:tc>
      </w:tr>
      <w:tr w:rsidR="001F69AE" w:rsidRPr="008168D5">
        <w:tc>
          <w:tcPr>
            <w:tcW w:w="2711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Ф.И.О</w:t>
            </w:r>
          </w:p>
        </w:tc>
        <w:tc>
          <w:tcPr>
            <w:tcW w:w="278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Должность</w:t>
            </w: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дата</w:t>
            </w:r>
          </w:p>
        </w:tc>
      </w:tr>
    </w:tbl>
    <w:p w:rsidR="001F69AE" w:rsidRPr="008168D5" w:rsidRDefault="001F69AE" w:rsidP="008168D5">
      <w:pPr>
        <w:spacing w:line="360" w:lineRule="auto"/>
        <w:ind w:firstLine="709"/>
        <w:jc w:val="both"/>
        <w:rPr>
          <w:sz w:val="28"/>
        </w:rPr>
      </w:pPr>
    </w:p>
    <w:p w:rsidR="001F69AE" w:rsidRPr="008168D5" w:rsidRDefault="001F69AE" w:rsidP="008168D5">
      <w:pPr>
        <w:spacing w:line="360" w:lineRule="auto"/>
        <w:ind w:firstLine="709"/>
        <w:jc w:val="both"/>
        <w:rPr>
          <w:sz w:val="28"/>
        </w:rPr>
      </w:pPr>
      <w:r w:rsidRPr="008168D5">
        <w:rPr>
          <w:sz w:val="28"/>
        </w:rPr>
        <w:t>Члены</w:t>
      </w:r>
      <w:r w:rsidR="006E66D9">
        <w:rPr>
          <w:sz w:val="28"/>
        </w:rPr>
        <w:t xml:space="preserve"> </w:t>
      </w:r>
      <w:r w:rsidRPr="008168D5">
        <w:rPr>
          <w:sz w:val="28"/>
        </w:rPr>
        <w:t>комиссии: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711"/>
        <w:gridCol w:w="278"/>
        <w:gridCol w:w="2195"/>
        <w:gridCol w:w="236"/>
        <w:gridCol w:w="1876"/>
        <w:gridCol w:w="236"/>
        <w:gridCol w:w="2116"/>
      </w:tblGrid>
      <w:tr w:rsidR="001F69AE" w:rsidRPr="008168D5">
        <w:tc>
          <w:tcPr>
            <w:tcW w:w="2711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"___"_____200__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г.</w:t>
            </w:r>
          </w:p>
        </w:tc>
      </w:tr>
      <w:tr w:rsidR="001F69AE" w:rsidRPr="008168D5">
        <w:tc>
          <w:tcPr>
            <w:tcW w:w="2711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Ф.И.О</w:t>
            </w:r>
          </w:p>
        </w:tc>
        <w:tc>
          <w:tcPr>
            <w:tcW w:w="278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Должность</w:t>
            </w: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дата</w:t>
            </w:r>
          </w:p>
        </w:tc>
      </w:tr>
      <w:tr w:rsidR="001F69AE" w:rsidRPr="008168D5">
        <w:tc>
          <w:tcPr>
            <w:tcW w:w="2711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"___"_____200__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г.</w:t>
            </w:r>
          </w:p>
        </w:tc>
      </w:tr>
      <w:tr w:rsidR="001F69AE" w:rsidRPr="008168D5">
        <w:tc>
          <w:tcPr>
            <w:tcW w:w="2711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Ф.И.О</w:t>
            </w:r>
          </w:p>
        </w:tc>
        <w:tc>
          <w:tcPr>
            <w:tcW w:w="278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Должность</w:t>
            </w: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дата</w:t>
            </w:r>
          </w:p>
        </w:tc>
      </w:tr>
      <w:tr w:rsidR="001F69AE" w:rsidRPr="008168D5">
        <w:tc>
          <w:tcPr>
            <w:tcW w:w="2711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"___"_____200__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г.</w:t>
            </w:r>
          </w:p>
        </w:tc>
      </w:tr>
      <w:tr w:rsidR="001F69AE" w:rsidRPr="008168D5">
        <w:tc>
          <w:tcPr>
            <w:tcW w:w="2711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Ф.И.О</w:t>
            </w:r>
          </w:p>
        </w:tc>
        <w:tc>
          <w:tcPr>
            <w:tcW w:w="278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Должность</w:t>
            </w: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дата</w:t>
            </w:r>
          </w:p>
        </w:tc>
      </w:tr>
      <w:tr w:rsidR="001F69AE" w:rsidRPr="008168D5">
        <w:tc>
          <w:tcPr>
            <w:tcW w:w="2711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"___"_____200__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г.</w:t>
            </w:r>
          </w:p>
        </w:tc>
      </w:tr>
      <w:tr w:rsidR="001F69AE" w:rsidRPr="008168D5">
        <w:tc>
          <w:tcPr>
            <w:tcW w:w="2711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Ф.И.О</w:t>
            </w:r>
          </w:p>
        </w:tc>
        <w:tc>
          <w:tcPr>
            <w:tcW w:w="278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Должность</w:t>
            </w: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дата</w:t>
            </w:r>
          </w:p>
        </w:tc>
      </w:tr>
      <w:tr w:rsidR="001F69AE" w:rsidRPr="008168D5">
        <w:tc>
          <w:tcPr>
            <w:tcW w:w="2711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"___"_____200__</w:t>
            </w:r>
            <w:r w:rsidR="006E66D9" w:rsidRPr="006E66D9">
              <w:rPr>
                <w:sz w:val="20"/>
                <w:szCs w:val="20"/>
              </w:rPr>
              <w:t xml:space="preserve"> </w:t>
            </w:r>
            <w:r w:rsidRPr="006E66D9">
              <w:rPr>
                <w:sz w:val="20"/>
                <w:szCs w:val="20"/>
              </w:rPr>
              <w:t>г.</w:t>
            </w:r>
          </w:p>
        </w:tc>
      </w:tr>
      <w:tr w:rsidR="001F69AE" w:rsidRPr="008168D5">
        <w:tc>
          <w:tcPr>
            <w:tcW w:w="2711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Ф.И.О</w:t>
            </w:r>
          </w:p>
        </w:tc>
        <w:tc>
          <w:tcPr>
            <w:tcW w:w="278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Должность</w:t>
            </w: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1F69AE" w:rsidRPr="006E66D9" w:rsidRDefault="001F69AE" w:rsidP="006E66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E66D9">
              <w:rPr>
                <w:sz w:val="20"/>
                <w:szCs w:val="20"/>
              </w:rPr>
              <w:t>дата</w:t>
            </w:r>
          </w:p>
        </w:tc>
      </w:tr>
    </w:tbl>
    <w:p w:rsidR="00923BD2" w:rsidRPr="008168D5" w:rsidRDefault="00923BD2" w:rsidP="008168D5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GoBack"/>
      <w:bookmarkEnd w:id="4"/>
    </w:p>
    <w:sectPr w:rsidR="00923BD2" w:rsidRPr="008168D5" w:rsidSect="008168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8D5" w:rsidRDefault="008168D5">
      <w:r>
        <w:separator/>
      </w:r>
    </w:p>
  </w:endnote>
  <w:endnote w:type="continuationSeparator" w:id="0">
    <w:p w:rsidR="008168D5" w:rsidRDefault="0081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8D5" w:rsidRDefault="008168D5">
      <w:r>
        <w:separator/>
      </w:r>
    </w:p>
  </w:footnote>
  <w:footnote w:type="continuationSeparator" w:id="0">
    <w:p w:rsidR="008168D5" w:rsidRDefault="00816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D5" w:rsidRDefault="008168D5" w:rsidP="009E20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68D5" w:rsidRDefault="008168D5" w:rsidP="000679B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620D"/>
    <w:multiLevelType w:val="hybridMultilevel"/>
    <w:tmpl w:val="CF22E756"/>
    <w:lvl w:ilvl="0" w:tplc="8926F864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39860BD1"/>
    <w:multiLevelType w:val="hybridMultilevel"/>
    <w:tmpl w:val="0F02FAD4"/>
    <w:lvl w:ilvl="0" w:tplc="8926F864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484ECA"/>
    <w:multiLevelType w:val="singleLevel"/>
    <w:tmpl w:val="BB7E8074"/>
    <w:lvl w:ilvl="0">
      <w:start w:val="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color w:val="000000"/>
      </w:rPr>
    </w:lvl>
  </w:abstractNum>
  <w:abstractNum w:abstractNumId="3">
    <w:nsid w:val="4DBE26A0"/>
    <w:multiLevelType w:val="hybridMultilevel"/>
    <w:tmpl w:val="02AA7EA0"/>
    <w:lvl w:ilvl="0" w:tplc="8926F864">
      <w:start w:val="3"/>
      <w:numFmt w:val="bullet"/>
      <w:lvlText w:val="-"/>
      <w:lvlJc w:val="left"/>
      <w:pPr>
        <w:tabs>
          <w:tab w:val="num" w:pos="2162"/>
        </w:tabs>
        <w:ind w:left="21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4">
    <w:nsid w:val="64BF3B3D"/>
    <w:multiLevelType w:val="hybridMultilevel"/>
    <w:tmpl w:val="9040742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AA03916"/>
    <w:multiLevelType w:val="singleLevel"/>
    <w:tmpl w:val="BB7E8074"/>
    <w:lvl w:ilvl="0">
      <w:start w:val="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color w:val="000000"/>
      </w:rPr>
    </w:lvl>
  </w:abstractNum>
  <w:abstractNum w:abstractNumId="6">
    <w:nsid w:val="6DC205AA"/>
    <w:multiLevelType w:val="singleLevel"/>
    <w:tmpl w:val="BB7E8074"/>
    <w:lvl w:ilvl="0">
      <w:start w:val="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80C"/>
    <w:rsid w:val="00042200"/>
    <w:rsid w:val="00043625"/>
    <w:rsid w:val="000679BF"/>
    <w:rsid w:val="00097038"/>
    <w:rsid w:val="000A0ACD"/>
    <w:rsid w:val="000A6D9F"/>
    <w:rsid w:val="000B2B45"/>
    <w:rsid w:val="000B7FFE"/>
    <w:rsid w:val="000C7602"/>
    <w:rsid w:val="000D443B"/>
    <w:rsid w:val="000F4E73"/>
    <w:rsid w:val="000F66BD"/>
    <w:rsid w:val="00103374"/>
    <w:rsid w:val="00104A6F"/>
    <w:rsid w:val="00106CA6"/>
    <w:rsid w:val="00150D16"/>
    <w:rsid w:val="0019015E"/>
    <w:rsid w:val="001901B6"/>
    <w:rsid w:val="001922CE"/>
    <w:rsid w:val="001B5DDC"/>
    <w:rsid w:val="001F03BB"/>
    <w:rsid w:val="001F69AE"/>
    <w:rsid w:val="002008CE"/>
    <w:rsid w:val="00200F4A"/>
    <w:rsid w:val="00215701"/>
    <w:rsid w:val="00251073"/>
    <w:rsid w:val="00295504"/>
    <w:rsid w:val="002C52AE"/>
    <w:rsid w:val="00314ADF"/>
    <w:rsid w:val="00326615"/>
    <w:rsid w:val="00331591"/>
    <w:rsid w:val="0034309D"/>
    <w:rsid w:val="00365B1D"/>
    <w:rsid w:val="0037246B"/>
    <w:rsid w:val="0039480C"/>
    <w:rsid w:val="003A12ED"/>
    <w:rsid w:val="003B28CA"/>
    <w:rsid w:val="004267BD"/>
    <w:rsid w:val="004653CD"/>
    <w:rsid w:val="00466AF2"/>
    <w:rsid w:val="00497E34"/>
    <w:rsid w:val="004A258B"/>
    <w:rsid w:val="004A482D"/>
    <w:rsid w:val="004A6FBB"/>
    <w:rsid w:val="004B24DD"/>
    <w:rsid w:val="004C775A"/>
    <w:rsid w:val="00500E76"/>
    <w:rsid w:val="00543B1E"/>
    <w:rsid w:val="005556E5"/>
    <w:rsid w:val="005615B8"/>
    <w:rsid w:val="00595235"/>
    <w:rsid w:val="005D20A6"/>
    <w:rsid w:val="005D6918"/>
    <w:rsid w:val="005E1E74"/>
    <w:rsid w:val="005F76B4"/>
    <w:rsid w:val="00613CA2"/>
    <w:rsid w:val="0062415F"/>
    <w:rsid w:val="00662EC4"/>
    <w:rsid w:val="006A0110"/>
    <w:rsid w:val="006A3B10"/>
    <w:rsid w:val="006B48C2"/>
    <w:rsid w:val="006D3B09"/>
    <w:rsid w:val="006E5AC1"/>
    <w:rsid w:val="006E66D9"/>
    <w:rsid w:val="00701350"/>
    <w:rsid w:val="007175B2"/>
    <w:rsid w:val="007334B0"/>
    <w:rsid w:val="007634C3"/>
    <w:rsid w:val="00786B89"/>
    <w:rsid w:val="007F22FD"/>
    <w:rsid w:val="00803E84"/>
    <w:rsid w:val="008168D5"/>
    <w:rsid w:val="0083289F"/>
    <w:rsid w:val="00894CBF"/>
    <w:rsid w:val="008E18C5"/>
    <w:rsid w:val="00923BD2"/>
    <w:rsid w:val="00931A31"/>
    <w:rsid w:val="00934035"/>
    <w:rsid w:val="00934492"/>
    <w:rsid w:val="00941DF8"/>
    <w:rsid w:val="00947B0C"/>
    <w:rsid w:val="009711FF"/>
    <w:rsid w:val="00977834"/>
    <w:rsid w:val="00985954"/>
    <w:rsid w:val="009E20F4"/>
    <w:rsid w:val="00A201EF"/>
    <w:rsid w:val="00A618B5"/>
    <w:rsid w:val="00A808F9"/>
    <w:rsid w:val="00A901A9"/>
    <w:rsid w:val="00AA464E"/>
    <w:rsid w:val="00AA688F"/>
    <w:rsid w:val="00AD0112"/>
    <w:rsid w:val="00AD2046"/>
    <w:rsid w:val="00AE7BD6"/>
    <w:rsid w:val="00B229B3"/>
    <w:rsid w:val="00B239E0"/>
    <w:rsid w:val="00B4752C"/>
    <w:rsid w:val="00B54D91"/>
    <w:rsid w:val="00B8091C"/>
    <w:rsid w:val="00B82983"/>
    <w:rsid w:val="00B8599C"/>
    <w:rsid w:val="00B85D53"/>
    <w:rsid w:val="00BC3042"/>
    <w:rsid w:val="00BC6BFB"/>
    <w:rsid w:val="00BE570C"/>
    <w:rsid w:val="00C02EE2"/>
    <w:rsid w:val="00C05556"/>
    <w:rsid w:val="00C33CB9"/>
    <w:rsid w:val="00C60266"/>
    <w:rsid w:val="00C65BF1"/>
    <w:rsid w:val="00C83E0A"/>
    <w:rsid w:val="00C9638B"/>
    <w:rsid w:val="00CA5372"/>
    <w:rsid w:val="00CC1785"/>
    <w:rsid w:val="00CE0E13"/>
    <w:rsid w:val="00D026F4"/>
    <w:rsid w:val="00D26989"/>
    <w:rsid w:val="00D34944"/>
    <w:rsid w:val="00D56930"/>
    <w:rsid w:val="00D74354"/>
    <w:rsid w:val="00D807DA"/>
    <w:rsid w:val="00DA58F1"/>
    <w:rsid w:val="00E238A3"/>
    <w:rsid w:val="00E34A85"/>
    <w:rsid w:val="00E461F9"/>
    <w:rsid w:val="00E63B28"/>
    <w:rsid w:val="00E71843"/>
    <w:rsid w:val="00E963D2"/>
    <w:rsid w:val="00EB086E"/>
    <w:rsid w:val="00EB4FF8"/>
    <w:rsid w:val="00EE22B9"/>
    <w:rsid w:val="00F0095C"/>
    <w:rsid w:val="00F64365"/>
    <w:rsid w:val="00F658D4"/>
    <w:rsid w:val="00F83C6C"/>
    <w:rsid w:val="00F901F0"/>
    <w:rsid w:val="00FA0A70"/>
    <w:rsid w:val="00FA5B42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/>
    <o:shapelayout v:ext="edit">
      <o:idmap v:ext="edit" data="1"/>
    </o:shapelayout>
  </w:shapeDefaults>
  <w:decimalSymbol w:val=","/>
  <w:listSeparator w:val=";"/>
  <w14:defaultImageDpi w14:val="0"/>
  <w15:docId w15:val="{49268E33-94CE-44B7-B0CF-96979FD7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69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026F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2510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510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A68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F69AE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923B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39"/>
    <w:rsid w:val="00E23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679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0679BF"/>
    <w:rPr>
      <w:rFonts w:cs="Times New Roman"/>
    </w:rPr>
  </w:style>
  <w:style w:type="paragraph" w:styleId="a7">
    <w:name w:val="Body Text"/>
    <w:basedOn w:val="a"/>
    <w:link w:val="a8"/>
    <w:uiPriority w:val="99"/>
    <w:rsid w:val="00E71843"/>
    <w:pPr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color w:val="000000"/>
      <w:spacing w:val="20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71843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pacing w:val="2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customStyle="1" w:styleId="xl24">
    <w:name w:val="xl24"/>
    <w:basedOn w:val="a"/>
    <w:rsid w:val="00E71843"/>
    <w:pPr>
      <w:spacing w:before="100" w:beforeAutospacing="1" w:after="100" w:afterAutospacing="1"/>
      <w:jc w:val="center"/>
      <w:textAlignment w:val="center"/>
    </w:pPr>
  </w:style>
  <w:style w:type="character" w:styleId="a9">
    <w:name w:val="Hyperlink"/>
    <w:basedOn w:val="a0"/>
    <w:uiPriority w:val="99"/>
    <w:rsid w:val="004B24DD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0436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sz w:val="24"/>
      <w:szCs w:val="24"/>
    </w:rPr>
  </w:style>
  <w:style w:type="paragraph" w:styleId="ac">
    <w:name w:val="Title"/>
    <w:basedOn w:val="a"/>
    <w:link w:val="ad"/>
    <w:uiPriority w:val="10"/>
    <w:qFormat/>
    <w:rsid w:val="00923BD2"/>
    <w:pPr>
      <w:shd w:val="clear" w:color="auto" w:fill="FFFFFF"/>
      <w:autoSpaceDE w:val="0"/>
      <w:autoSpaceDN w:val="0"/>
      <w:adjustRightInd w:val="0"/>
      <w:spacing w:line="360" w:lineRule="auto"/>
      <w:jc w:val="center"/>
    </w:pPr>
    <w:rPr>
      <w:color w:val="000000"/>
      <w:sz w:val="28"/>
      <w:szCs w:val="20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Strong"/>
    <w:basedOn w:val="a0"/>
    <w:uiPriority w:val="22"/>
    <w:qFormat/>
    <w:rsid w:val="00B4752C"/>
    <w:rPr>
      <w:rFonts w:cs="Times New Roman"/>
      <w:b/>
      <w:bCs/>
    </w:rPr>
  </w:style>
  <w:style w:type="paragraph" w:styleId="af">
    <w:name w:val="caption"/>
    <w:basedOn w:val="a"/>
    <w:next w:val="a"/>
    <w:uiPriority w:val="35"/>
    <w:qFormat/>
    <w:rsid w:val="001F69AE"/>
    <w:pPr>
      <w:shd w:val="clear" w:color="auto" w:fill="FFFFFF"/>
      <w:autoSpaceDE w:val="0"/>
      <w:autoSpaceDN w:val="0"/>
      <w:adjustRightInd w:val="0"/>
      <w:spacing w:line="360" w:lineRule="auto"/>
      <w:jc w:val="center"/>
    </w:pPr>
    <w:rPr>
      <w:sz w:val="28"/>
    </w:rPr>
  </w:style>
  <w:style w:type="paragraph" w:customStyle="1" w:styleId="xl54">
    <w:name w:val="xl54"/>
    <w:basedOn w:val="a"/>
    <w:rsid w:val="00AA688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styleId="23">
    <w:name w:val="Body Text 2"/>
    <w:basedOn w:val="a"/>
    <w:link w:val="24"/>
    <w:uiPriority w:val="99"/>
    <w:rsid w:val="002510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365B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f0">
    <w:name w:val="footer"/>
    <w:basedOn w:val="a"/>
    <w:link w:val="af1"/>
    <w:uiPriority w:val="99"/>
    <w:rsid w:val="008168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168D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f.crimea.com/new.htm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_____Microsoft_Excel_97-20031.xls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12574</Words>
  <Characters>71678</Characters>
  <Application>Microsoft Office Word</Application>
  <DocSecurity>0</DocSecurity>
  <Lines>597</Lines>
  <Paragraphs>168</Paragraphs>
  <ScaleCrop>false</ScaleCrop>
  <Company/>
  <LinksUpToDate>false</LinksUpToDate>
  <CharactersWithSpaces>84084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2</cp:revision>
  <dcterms:created xsi:type="dcterms:W3CDTF">2014-04-17T09:52:00Z</dcterms:created>
  <dcterms:modified xsi:type="dcterms:W3CDTF">2014-04-17T09:52:00Z</dcterms:modified>
</cp:coreProperties>
</file>