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1D" w:rsidRDefault="001F631D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</w:pPr>
    </w:p>
    <w:p w:rsidR="00EB1C93" w:rsidRPr="00D70A9E" w:rsidRDefault="00D70A9E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</w:pPr>
      <w:r w:rsidRPr="00D70A9E"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Введение</w:t>
      </w:r>
    </w:p>
    <w:p w:rsidR="00EB1C93" w:rsidRPr="00D70A9E" w:rsidRDefault="00EB1C93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</w:p>
    <w:p w:rsidR="00CC339F" w:rsidRPr="00D70A9E" w:rsidRDefault="007F445C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Данная практическая работа была выполнена при прохождении практики по технологии отраслевого производства </w:t>
      </w:r>
      <w:r w:rsidR="00EB1C93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на </w:t>
      </w: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предприятии </w:t>
      </w:r>
      <w:r w:rsidR="00EB1C93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ОАО</w:t>
      </w:r>
      <w:r w:rsidR="00D70A9E">
        <w:rPr>
          <w:rFonts w:ascii="Times New Roman" w:hAnsi="Times New Roman"/>
          <w:i w:val="0"/>
          <w:iCs/>
          <w:color w:val="000000"/>
          <w:sz w:val="28"/>
          <w:szCs w:val="28"/>
        </w:rPr>
        <w:t> </w:t>
      </w:r>
      <w:r w:rsidR="00D70A9E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«</w:t>
      </w:r>
      <w:r w:rsidR="00EB1C93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Гормолзавод Вольский».</w:t>
      </w:r>
    </w:p>
    <w:p w:rsidR="00447458" w:rsidRPr="00D70A9E" w:rsidRDefault="00EB1C93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Цель практики</w:t>
      </w:r>
      <w:r w:rsidR="00DE7162" w:rsidRPr="00D70A9E">
        <w:rPr>
          <w:rFonts w:ascii="Times New Roman" w:hAnsi="Times New Roman"/>
          <w:b/>
          <w:i w:val="0"/>
          <w:iCs/>
          <w:color w:val="000000"/>
          <w:sz w:val="28"/>
          <w:szCs w:val="28"/>
        </w:rPr>
        <w:t xml:space="preserve"> </w:t>
      </w: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–</w:t>
      </w:r>
      <w:r w:rsidR="00DE7162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 </w:t>
      </w:r>
      <w:r w:rsidR="007F445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закрепление теоретических знаний и приобретение практических навыков в области организации торгового процесса. А так же, </w:t>
      </w: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ознакомление с работой ОАО</w:t>
      </w:r>
      <w:r w:rsidR="00D70A9E">
        <w:rPr>
          <w:rFonts w:ascii="Times New Roman" w:hAnsi="Times New Roman"/>
          <w:i w:val="0"/>
          <w:iCs/>
          <w:color w:val="000000"/>
          <w:sz w:val="28"/>
          <w:szCs w:val="28"/>
        </w:rPr>
        <w:t> </w:t>
      </w:r>
      <w:r w:rsidR="00D70A9E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«</w:t>
      </w: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Гормолзавод Вольский», историей его создания и развития</w:t>
      </w:r>
      <w:r w:rsidR="007F445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, п</w:t>
      </w: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оложени</w:t>
      </w:r>
      <w:r w:rsidR="007F445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я</w:t>
      </w: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 предприятия на соответствующем рынке товаров, сертификацию продукции, обеспечение качества.</w:t>
      </w:r>
      <w:r w:rsidR="00447458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 </w:t>
      </w:r>
      <w:r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Изуч</w:t>
      </w:r>
      <w:r w:rsidR="007F445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ение</w:t>
      </w:r>
      <w:r w:rsidR="00447458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:</w:t>
      </w:r>
    </w:p>
    <w:p w:rsidR="00447458" w:rsidRPr="00D70A9E" w:rsidRDefault="00D70A9E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/>
          <w:i w:val="0"/>
          <w:iCs/>
          <w:color w:val="000000"/>
          <w:sz w:val="28"/>
          <w:szCs w:val="28"/>
        </w:rPr>
        <w:t>– </w:t>
      </w:r>
      <w:r w:rsidR="00447458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основные экономические показатели;</w:t>
      </w:r>
    </w:p>
    <w:p w:rsidR="00447458" w:rsidRPr="00D70A9E" w:rsidRDefault="00D70A9E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/>
          <w:i w:val="0"/>
          <w:iCs/>
          <w:color w:val="000000"/>
          <w:sz w:val="28"/>
          <w:szCs w:val="28"/>
        </w:rPr>
        <w:t>– </w:t>
      </w:r>
      <w:r w:rsidR="00EB1C93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систем</w:t>
      </w:r>
      <w:r w:rsidR="007F445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ы</w:t>
      </w:r>
      <w:r w:rsidR="00EB1C93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 взаимодействия с поставщиками молока и покупателями основной продукции, включая заключение договоров.</w:t>
      </w:r>
    </w:p>
    <w:p w:rsidR="00447458" w:rsidRPr="00D70A9E" w:rsidRDefault="00D70A9E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/>
          <w:i w:val="0"/>
          <w:iCs/>
          <w:color w:val="000000"/>
          <w:sz w:val="28"/>
          <w:szCs w:val="28"/>
        </w:rPr>
        <w:t>– </w:t>
      </w:r>
      <w:r w:rsidR="002C57E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основных технико-экономических, технологических процессов в торговом обороте предприятия.</w:t>
      </w:r>
    </w:p>
    <w:p w:rsidR="00447458" w:rsidRPr="00D70A9E" w:rsidRDefault="00D70A9E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/>
          <w:i w:val="0"/>
          <w:iCs/>
          <w:color w:val="000000"/>
          <w:sz w:val="28"/>
          <w:szCs w:val="28"/>
        </w:rPr>
        <w:t>– </w:t>
      </w:r>
      <w:r w:rsidR="00447458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характеристика ассортимента товаров в предприятии;</w:t>
      </w:r>
    </w:p>
    <w:p w:rsidR="00447458" w:rsidRPr="00D70A9E" w:rsidRDefault="00D70A9E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/>
          <w:i w:val="0"/>
          <w:iCs/>
          <w:color w:val="000000"/>
          <w:sz w:val="28"/>
          <w:szCs w:val="28"/>
        </w:rPr>
        <w:t>– </w:t>
      </w:r>
      <w:r w:rsidR="00447458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организационная структура предприятия;</w:t>
      </w:r>
    </w:p>
    <w:p w:rsidR="00447458" w:rsidRPr="00D70A9E" w:rsidRDefault="00D70A9E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/>
          <w:i w:val="0"/>
          <w:iCs/>
          <w:color w:val="000000"/>
          <w:sz w:val="28"/>
          <w:szCs w:val="28"/>
        </w:rPr>
        <w:t>– </w:t>
      </w:r>
      <w:r w:rsidR="002C57E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снабжени</w:t>
      </w:r>
      <w:r w:rsidR="00447458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е, </w:t>
      </w:r>
      <w:r w:rsidR="002C57E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сбыт</w:t>
      </w:r>
      <w:r>
        <w:rPr>
          <w:rFonts w:ascii="Times New Roman" w:hAnsi="Times New Roman"/>
          <w:i w:val="0"/>
          <w:iCs/>
          <w:color w:val="000000"/>
          <w:sz w:val="28"/>
          <w:szCs w:val="28"/>
        </w:rPr>
        <w:t xml:space="preserve"> </w:t>
      </w:r>
      <w:r w:rsidR="002C57E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и хранения товара.</w:t>
      </w:r>
    </w:p>
    <w:p w:rsidR="00D402AF" w:rsidRPr="00D70A9E" w:rsidRDefault="00D70A9E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  <w:r>
        <w:rPr>
          <w:rFonts w:ascii="Times New Roman" w:hAnsi="Times New Roman"/>
          <w:i w:val="0"/>
          <w:iCs/>
          <w:color w:val="000000"/>
          <w:sz w:val="28"/>
          <w:szCs w:val="28"/>
        </w:rPr>
        <w:t>– </w:t>
      </w:r>
      <w:r w:rsidR="00CC339F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о</w:t>
      </w:r>
      <w:r w:rsidR="002C57EC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знакомление с системой управления предприятием</w:t>
      </w:r>
      <w:r w:rsidR="00CC339F" w:rsidRPr="00D70A9E">
        <w:rPr>
          <w:rFonts w:ascii="Times New Roman" w:hAnsi="Times New Roman"/>
          <w:i w:val="0"/>
          <w:iCs/>
          <w:color w:val="000000"/>
          <w:sz w:val="28"/>
          <w:szCs w:val="28"/>
        </w:rPr>
        <w:t>.</w:t>
      </w:r>
    </w:p>
    <w:p w:rsidR="00EB1C93" w:rsidRPr="00D70A9E" w:rsidRDefault="00EB1C93" w:rsidP="00D70A9E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932A6C">
        <w:rPr>
          <w:color w:val="000000"/>
          <w:sz w:val="28"/>
          <w:szCs w:val="28"/>
        </w:rPr>
        <w:t>Задачами</w:t>
      </w:r>
      <w:r w:rsidRPr="00D70A9E">
        <w:rPr>
          <w:b/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практики являются:</w:t>
      </w:r>
    </w:p>
    <w:p w:rsidR="00D402AF" w:rsidRPr="00D70A9E" w:rsidRDefault="00D70A9E" w:rsidP="00D70A9E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402AF" w:rsidRPr="00D70A9E">
        <w:rPr>
          <w:color w:val="000000"/>
          <w:sz w:val="28"/>
          <w:szCs w:val="28"/>
        </w:rPr>
        <w:t>изучение сферы деятельности предприятия, его внутрен</w:t>
      </w:r>
      <w:r w:rsidR="00F00907" w:rsidRPr="00D70A9E">
        <w:rPr>
          <w:color w:val="000000"/>
          <w:sz w:val="28"/>
          <w:szCs w:val="28"/>
        </w:rPr>
        <w:t>них основных и вспомогательных подразделений, их взаимодействия;</w:t>
      </w:r>
    </w:p>
    <w:p w:rsidR="00F00907" w:rsidRPr="00D70A9E" w:rsidRDefault="00D70A9E" w:rsidP="00D70A9E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0907" w:rsidRPr="00D70A9E">
        <w:rPr>
          <w:color w:val="000000"/>
          <w:sz w:val="28"/>
          <w:szCs w:val="28"/>
        </w:rPr>
        <w:t>практическая работа на рабочих местах;</w:t>
      </w:r>
    </w:p>
    <w:p w:rsidR="00F00907" w:rsidRPr="00D70A9E" w:rsidRDefault="00D70A9E" w:rsidP="00D70A9E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0907" w:rsidRPr="00D70A9E">
        <w:rPr>
          <w:color w:val="000000"/>
          <w:sz w:val="28"/>
          <w:szCs w:val="28"/>
        </w:rPr>
        <w:t>приобретение конкретных практических навыков в управлении деятельностью отдельных звеньев предприятия;</w:t>
      </w:r>
    </w:p>
    <w:p w:rsidR="00EB1C93" w:rsidRPr="00D70A9E" w:rsidRDefault="00D70A9E" w:rsidP="00D70A9E">
      <w:pPr>
        <w:widowControl/>
        <w:shd w:val="clear" w:color="auto" w:fill="FFFFFF"/>
        <w:tabs>
          <w:tab w:val="left" w:pos="142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 </w:t>
      </w:r>
      <w:r w:rsidR="00EB1C93" w:rsidRPr="00D70A9E">
        <w:rPr>
          <w:color w:val="000000"/>
          <w:sz w:val="28"/>
          <w:szCs w:val="28"/>
        </w:rPr>
        <w:t>приобретение опыта и навыков</w:t>
      </w:r>
      <w:r>
        <w:rPr>
          <w:color w:val="000000"/>
          <w:sz w:val="28"/>
          <w:szCs w:val="28"/>
        </w:rPr>
        <w:t xml:space="preserve"> </w:t>
      </w:r>
      <w:r w:rsidR="00EB1C93" w:rsidRPr="00D70A9E">
        <w:rPr>
          <w:color w:val="000000"/>
          <w:sz w:val="28"/>
          <w:szCs w:val="28"/>
        </w:rPr>
        <w:t>самостоятельной</w:t>
      </w:r>
      <w:r>
        <w:rPr>
          <w:color w:val="000000"/>
          <w:sz w:val="28"/>
          <w:szCs w:val="28"/>
        </w:rPr>
        <w:t xml:space="preserve"> </w:t>
      </w:r>
      <w:r w:rsidR="00EB1C93" w:rsidRPr="00D70A9E">
        <w:rPr>
          <w:color w:val="000000"/>
          <w:sz w:val="28"/>
          <w:szCs w:val="28"/>
        </w:rPr>
        <w:t>работы, овладение методами принятия управленческих решений, а также контроля за их исполнением для решения стоящих перед организацией задач;</w:t>
      </w:r>
    </w:p>
    <w:p w:rsidR="00CC339F" w:rsidRPr="00D70A9E" w:rsidRDefault="00D70A9E" w:rsidP="00D70A9E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</w:t>
      </w:r>
      <w:r w:rsidR="00CC339F" w:rsidRPr="00D70A9E">
        <w:rPr>
          <w:color w:val="000000"/>
          <w:sz w:val="28"/>
          <w:szCs w:val="28"/>
        </w:rPr>
        <w:t>сбор информационного материала для выполнения в дальнейшем выпускной работы.</w:t>
      </w:r>
    </w:p>
    <w:p w:rsidR="00B42DB2" w:rsidRPr="00D70A9E" w:rsidRDefault="00B42DB2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sectPr w:rsidR="00B42DB2" w:rsidRPr="00D70A9E" w:rsidSect="00D70A9E">
          <w:headerReference w:type="even" r:id="rId7"/>
          <w:headerReference w:type="default" r:id="rId8"/>
          <w:pgSz w:w="11906" w:h="16838"/>
          <w:pgMar w:top="1134" w:right="850" w:bottom="1134" w:left="1701" w:header="720" w:footer="720" w:gutter="0"/>
          <w:pgNumType w:start="3"/>
          <w:cols w:space="708"/>
          <w:titlePg/>
          <w:docGrid w:linePitch="360"/>
        </w:sectPr>
      </w:pPr>
    </w:p>
    <w:p w:rsidR="00055051" w:rsidRPr="00D70A9E" w:rsidRDefault="008C6D83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</w:pPr>
      <w:r w:rsidRPr="00D70A9E"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1.</w:t>
      </w:r>
      <w:r w:rsidR="00055051" w:rsidRPr="00D70A9E"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 xml:space="preserve"> </w:t>
      </w:r>
      <w:r w:rsidR="00D70A9E" w:rsidRPr="00D70A9E"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Характеристика ОАО</w:t>
      </w:r>
      <w:r w:rsidR="00D70A9E"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 </w:t>
      </w:r>
      <w:r w:rsidR="00D70A9E" w:rsidRPr="00D70A9E"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 xml:space="preserve">«Гормолзавод </w:t>
      </w:r>
      <w:r w:rsidR="001E6947" w:rsidRPr="00D70A9E"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Вольский</w:t>
      </w:r>
      <w:r w:rsidR="00D70A9E" w:rsidRPr="00D70A9E">
        <w:rPr>
          <w:rFonts w:ascii="Times New Roman" w:hAnsi="Times New Roman"/>
          <w:b/>
          <w:bCs/>
          <w:i w:val="0"/>
          <w:iCs/>
          <w:color w:val="000000"/>
          <w:sz w:val="28"/>
          <w:szCs w:val="28"/>
        </w:rPr>
        <w:t>»</w:t>
      </w:r>
    </w:p>
    <w:p w:rsidR="00055051" w:rsidRPr="00D70A9E" w:rsidRDefault="00055051" w:rsidP="00D70A9E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iCs/>
          <w:color w:val="000000"/>
          <w:sz w:val="28"/>
          <w:szCs w:val="28"/>
        </w:rPr>
      </w:pPr>
    </w:p>
    <w:p w:rsidR="00055051" w:rsidRPr="00D70A9E" w:rsidRDefault="00055051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ОАО Гормолзавод «Вольский» введен в эксплуатацию 31 октября 1973 года с мощностью переработки молока в смену – 60 тонн, в том числе:</w:t>
      </w:r>
    </w:p>
    <w:p w:rsidR="00055051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5051" w:rsidRPr="00D70A9E">
        <w:rPr>
          <w:color w:val="000000"/>
          <w:sz w:val="28"/>
          <w:szCs w:val="28"/>
        </w:rPr>
        <w:t>на цельномолочную продукцию – 25 тонн</w:t>
      </w:r>
    </w:p>
    <w:p w:rsidR="00055051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5051" w:rsidRPr="00D70A9E">
        <w:rPr>
          <w:color w:val="000000"/>
          <w:sz w:val="28"/>
          <w:szCs w:val="28"/>
        </w:rPr>
        <w:t>на сыр – 15 тонн</w:t>
      </w:r>
    </w:p>
    <w:p w:rsidR="00055051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5051" w:rsidRPr="00D70A9E">
        <w:rPr>
          <w:color w:val="000000"/>
          <w:sz w:val="28"/>
          <w:szCs w:val="28"/>
        </w:rPr>
        <w:t>масло животное – 20 тонн</w:t>
      </w:r>
    </w:p>
    <w:p w:rsidR="003553A6" w:rsidRPr="00D70A9E" w:rsidRDefault="003553A6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 является юридическим лицом</w:t>
      </w:r>
      <w:r w:rsidR="003A5849" w:rsidRPr="00D70A9E">
        <w:rPr>
          <w:color w:val="000000"/>
          <w:sz w:val="28"/>
          <w:szCs w:val="28"/>
        </w:rPr>
        <w:t xml:space="preserve"> и имеет организационно-правовую форму в виде </w:t>
      </w:r>
      <w:r w:rsidR="003C3779" w:rsidRPr="00D70A9E">
        <w:rPr>
          <w:color w:val="000000"/>
          <w:sz w:val="28"/>
          <w:szCs w:val="28"/>
        </w:rPr>
        <w:t>о</w:t>
      </w:r>
      <w:r w:rsidR="003A5849" w:rsidRPr="00D70A9E">
        <w:rPr>
          <w:color w:val="000000"/>
          <w:sz w:val="28"/>
          <w:szCs w:val="28"/>
        </w:rPr>
        <w:t>ткрытого акционерного общества, собственность которого является частной формой.</w:t>
      </w:r>
      <w:r w:rsidR="00D70A9E">
        <w:rPr>
          <w:color w:val="000000"/>
          <w:sz w:val="28"/>
          <w:szCs w:val="28"/>
        </w:rPr>
        <w:t xml:space="preserve"> </w:t>
      </w:r>
      <w:r w:rsidR="003A5849" w:rsidRPr="00D70A9E">
        <w:rPr>
          <w:color w:val="000000"/>
          <w:sz w:val="28"/>
          <w:szCs w:val="28"/>
        </w:rPr>
        <w:t xml:space="preserve">В </w:t>
      </w:r>
      <w:r w:rsidRPr="00D70A9E">
        <w:rPr>
          <w:color w:val="000000"/>
          <w:sz w:val="28"/>
          <w:szCs w:val="28"/>
        </w:rPr>
        <w:t xml:space="preserve">собственности </w:t>
      </w:r>
      <w:r w:rsidR="003A5849" w:rsidRPr="00D70A9E">
        <w:rPr>
          <w:color w:val="000000"/>
          <w:sz w:val="28"/>
          <w:szCs w:val="28"/>
        </w:rPr>
        <w:t xml:space="preserve">имеется </w:t>
      </w:r>
      <w:r w:rsidRPr="00D70A9E">
        <w:rPr>
          <w:color w:val="000000"/>
          <w:sz w:val="28"/>
          <w:szCs w:val="28"/>
        </w:rPr>
        <w:t>обособленное имущество, отражаемое на его самостоятельном балансе, включая имущество, переданное ему акционерами в счет оплаты акций.</w:t>
      </w:r>
    </w:p>
    <w:p w:rsidR="00290969" w:rsidRPr="00D70A9E" w:rsidRDefault="00290969" w:rsidP="00D70A9E">
      <w:pPr>
        <w:pStyle w:val="a4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Органом управления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организации являются:</w:t>
      </w:r>
    </w:p>
    <w:p w:rsidR="00290969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0969" w:rsidRPr="00D70A9E">
        <w:rPr>
          <w:color w:val="000000"/>
          <w:sz w:val="28"/>
          <w:szCs w:val="28"/>
        </w:rPr>
        <w:t>общее собрание акционеров (1 раз в год</w:t>
      </w:r>
      <w:r>
        <w:rPr>
          <w:color w:val="000000"/>
          <w:sz w:val="28"/>
          <w:szCs w:val="28"/>
        </w:rPr>
        <w:t>)</w:t>
      </w:r>
    </w:p>
    <w:p w:rsidR="00290969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0969" w:rsidRPr="00D70A9E">
        <w:rPr>
          <w:color w:val="000000"/>
          <w:sz w:val="28"/>
          <w:szCs w:val="28"/>
        </w:rPr>
        <w:t>совет директоров</w:t>
      </w:r>
    </w:p>
    <w:p w:rsidR="00290969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0969" w:rsidRPr="00D70A9E">
        <w:rPr>
          <w:color w:val="000000"/>
          <w:sz w:val="28"/>
          <w:szCs w:val="28"/>
        </w:rPr>
        <w:t>генеральный директор (Дегтярев роман Владимирович)</w:t>
      </w:r>
    </w:p>
    <w:p w:rsidR="00290969" w:rsidRPr="00D70A9E" w:rsidRDefault="00290969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Юридический и фактический адрес места нахождения:</w:t>
      </w:r>
      <w:r w:rsidR="00D70A9E">
        <w:rPr>
          <w:i/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412904, Вольск, Саратовская область</w:t>
      </w:r>
      <w:r w:rsidR="00D70A9E" w:rsidRPr="00D70A9E">
        <w:rPr>
          <w:color w:val="000000"/>
          <w:sz w:val="28"/>
          <w:szCs w:val="28"/>
        </w:rPr>
        <w:t>,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П</w:t>
      </w:r>
      <w:r w:rsidRPr="00D70A9E">
        <w:rPr>
          <w:color w:val="000000"/>
          <w:sz w:val="28"/>
          <w:szCs w:val="28"/>
        </w:rPr>
        <w:t>етровского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2А</w:t>
      </w:r>
    </w:p>
    <w:p w:rsidR="003A5849" w:rsidRPr="00D70A9E" w:rsidRDefault="003553A6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Основной целью акционерного общества является извлечение максимальной прибыли.</w:t>
      </w:r>
      <w:r w:rsidR="003A5849" w:rsidRPr="00D70A9E">
        <w:rPr>
          <w:color w:val="000000"/>
          <w:sz w:val="28"/>
          <w:szCs w:val="28"/>
        </w:rPr>
        <w:t xml:space="preserve"> Срок деятельности Общества не ограничен. Деятельность Общества прекращается по решению Общего собрания акционеров, либо по основаниям, предусмотренным Федеральным законом «Об акционерных обществах».</w:t>
      </w:r>
    </w:p>
    <w:p w:rsidR="00055051" w:rsidRPr="00D70A9E" w:rsidRDefault="00055051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Завод построен с бесцеховой структурой производства, располагается в пригороде города Вольска. В структуру предприятия входят: Вольский головной завод и Черкасский низовой завод. Работа предприятия сезонная, сезон работы с апреля по сентябрь, межсезонный период с октября по март, спад сырья 1:12.</w:t>
      </w:r>
    </w:p>
    <w:p w:rsidR="00055051" w:rsidRPr="00D70A9E" w:rsidRDefault="00055051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Черкасский завод находится на расстоянии 52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км</w:t>
      </w:r>
      <w:r w:rsidRPr="00D70A9E">
        <w:rPr>
          <w:color w:val="000000"/>
          <w:sz w:val="28"/>
          <w:szCs w:val="28"/>
        </w:rPr>
        <w:t xml:space="preserve"> от головного завода, что позволяет привлечь поставщиков сырья отдаленных от головного завода. На Черкасском низовом заводе производится приемка молока, охлаждение, первичная переработка, резервирование и отгрузка молока на головной завод. На головном заводе производится приемка, переработка сырья, производство и реализация готовой продукции: масла животного, сыров жирных и обезжиренных, цельномолочной и нежирной продукции, выработка и отгрузка сливок для кондитерского цеха.</w:t>
      </w:r>
    </w:p>
    <w:p w:rsidR="003C3779" w:rsidRPr="00D70A9E" w:rsidRDefault="00055051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Ежедневно завод выпускает 3 тонны цельномолочной продукции, 1,5 тонны твердого сыра. В 2005 году установлено новое оборудование «АЛУР</w:t>
      </w:r>
      <w:r w:rsidR="00D70A9E">
        <w:rPr>
          <w:color w:val="000000"/>
          <w:sz w:val="28"/>
          <w:szCs w:val="28"/>
        </w:rPr>
        <w:t>-</w:t>
      </w:r>
      <w:r w:rsidR="00D70A9E" w:rsidRPr="00D70A9E">
        <w:rPr>
          <w:color w:val="000000"/>
          <w:sz w:val="28"/>
          <w:szCs w:val="28"/>
        </w:rPr>
        <w:t>1</w:t>
      </w:r>
      <w:r w:rsidRPr="00D70A9E">
        <w:rPr>
          <w:color w:val="000000"/>
          <w:sz w:val="28"/>
          <w:szCs w:val="28"/>
        </w:rPr>
        <w:t>500» и измельчитель-смеситель ИС</w:t>
      </w:r>
      <w:r w:rsidR="00D70A9E">
        <w:rPr>
          <w:color w:val="000000"/>
          <w:sz w:val="28"/>
          <w:szCs w:val="28"/>
        </w:rPr>
        <w:t>-</w:t>
      </w:r>
      <w:r w:rsidR="00D70A9E" w:rsidRPr="00D70A9E">
        <w:rPr>
          <w:color w:val="000000"/>
          <w:sz w:val="28"/>
          <w:szCs w:val="28"/>
        </w:rPr>
        <w:t>8</w:t>
      </w:r>
      <w:r w:rsidRPr="00D70A9E">
        <w:rPr>
          <w:color w:val="000000"/>
          <w:sz w:val="28"/>
          <w:szCs w:val="28"/>
        </w:rPr>
        <w:t>0, в результате освоен выпуск сыра плавленого колбасного, сыров плавленых пастообразных «Янтарь», «Кавказский», сыров плавленых сладких «Шоколадный», «Сказка», «Кубаночка», творога с наполнителем 2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жирности в полистирольных стаканчиках.</w:t>
      </w:r>
    </w:p>
    <w:p w:rsidR="007266D2" w:rsidRPr="00D70A9E" w:rsidRDefault="007266D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Основными перспективами развития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 xml:space="preserve">Гормолзавод Вольский» является завоевание большей доли на рынке молочно и кисломолочных продуктов, а также производство новых видов продуктов, </w:t>
      </w:r>
      <w:r w:rsidR="00E83455" w:rsidRPr="00D70A9E">
        <w:rPr>
          <w:color w:val="000000"/>
          <w:sz w:val="28"/>
          <w:szCs w:val="28"/>
        </w:rPr>
        <w:t>(</w:t>
      </w:r>
      <w:r w:rsidRPr="00D70A9E">
        <w:rPr>
          <w:color w:val="000000"/>
          <w:sz w:val="28"/>
          <w:szCs w:val="28"/>
        </w:rPr>
        <w:t>кондитерских изделий</w:t>
      </w:r>
      <w:r w:rsidR="00E83455" w:rsidRPr="00D70A9E">
        <w:rPr>
          <w:color w:val="000000"/>
          <w:sz w:val="28"/>
          <w:szCs w:val="28"/>
        </w:rPr>
        <w:t>)</w:t>
      </w:r>
      <w:r w:rsidRPr="00D70A9E">
        <w:rPr>
          <w:color w:val="000000"/>
          <w:sz w:val="28"/>
          <w:szCs w:val="28"/>
        </w:rPr>
        <w:t>, основанных на сливочно-молочной основе, для удовлетворения потребностей населения</w:t>
      </w:r>
      <w:r w:rsidR="00E83455" w:rsidRPr="00D70A9E">
        <w:rPr>
          <w:color w:val="000000"/>
          <w:sz w:val="28"/>
          <w:szCs w:val="28"/>
        </w:rPr>
        <w:t xml:space="preserve"> и с извлечение прибыли для предприятия.</w:t>
      </w:r>
    </w:p>
    <w:p w:rsidR="00055051" w:rsidRPr="00D70A9E" w:rsidRDefault="00055051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i/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Основными видами деятельности Общества являются:</w:t>
      </w:r>
    </w:p>
    <w:p w:rsidR="00055051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5051" w:rsidRPr="00D70A9E">
        <w:rPr>
          <w:color w:val="000000"/>
          <w:sz w:val="28"/>
          <w:szCs w:val="28"/>
        </w:rPr>
        <w:t>организация общественного питания и других социальных услуг для работников Общества, создание и функционирование коммерческих предприятий питания;</w:t>
      </w:r>
    </w:p>
    <w:p w:rsidR="00055051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5051" w:rsidRPr="00D70A9E">
        <w:rPr>
          <w:color w:val="000000"/>
          <w:sz w:val="28"/>
          <w:szCs w:val="28"/>
        </w:rPr>
        <w:t>производство молочной и кисломолочной продукции;</w:t>
      </w:r>
    </w:p>
    <w:p w:rsidR="00055051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5051" w:rsidRPr="00D70A9E">
        <w:rPr>
          <w:color w:val="000000"/>
          <w:sz w:val="28"/>
          <w:szCs w:val="28"/>
        </w:rPr>
        <w:t>оптовая и розничная реализация кисломолочной продукции;</w:t>
      </w:r>
    </w:p>
    <w:p w:rsidR="006900E0" w:rsidRPr="00D70A9E" w:rsidRDefault="006900E0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Более подробная информация о видах деятельности</w:t>
      </w:r>
      <w:r w:rsidR="00585965" w:rsidRPr="00D70A9E">
        <w:rPr>
          <w:color w:val="000000"/>
          <w:sz w:val="28"/>
          <w:szCs w:val="28"/>
        </w:rPr>
        <w:t xml:space="preserve"> по производству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зарегистрирована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 документе</w:t>
      </w:r>
      <w:r w:rsidR="00585965" w:rsidRPr="00D70A9E">
        <w:rPr>
          <w:color w:val="000000"/>
          <w:sz w:val="28"/>
          <w:szCs w:val="28"/>
        </w:rPr>
        <w:t xml:space="preserve"> общероссийского классификатора видов</w:t>
      </w:r>
      <w:r w:rsidR="00D70A9E">
        <w:rPr>
          <w:color w:val="000000"/>
          <w:sz w:val="28"/>
          <w:szCs w:val="28"/>
        </w:rPr>
        <w:t xml:space="preserve"> </w:t>
      </w:r>
      <w:r w:rsidR="00585965" w:rsidRPr="00D70A9E">
        <w:rPr>
          <w:color w:val="000000"/>
          <w:sz w:val="28"/>
          <w:szCs w:val="28"/>
        </w:rPr>
        <w:t>экономической деятельности (ОКВЭД) и</w:t>
      </w:r>
      <w:r w:rsidR="00D70A9E">
        <w:rPr>
          <w:color w:val="000000"/>
          <w:sz w:val="28"/>
          <w:szCs w:val="28"/>
        </w:rPr>
        <w:t xml:space="preserve"> </w:t>
      </w:r>
      <w:r w:rsidR="00585965" w:rsidRPr="00D70A9E">
        <w:rPr>
          <w:color w:val="000000"/>
          <w:sz w:val="28"/>
          <w:szCs w:val="28"/>
        </w:rPr>
        <w:t xml:space="preserve">рассмотрена </w:t>
      </w:r>
      <w:r w:rsidRPr="00D70A9E">
        <w:rPr>
          <w:color w:val="000000"/>
          <w:sz w:val="28"/>
          <w:szCs w:val="28"/>
        </w:rPr>
        <w:t xml:space="preserve">в </w:t>
      </w:r>
      <w:r w:rsidR="00D70A9E" w:rsidRPr="00D70A9E">
        <w:rPr>
          <w:b/>
          <w:color w:val="000000"/>
          <w:sz w:val="28"/>
          <w:szCs w:val="28"/>
        </w:rPr>
        <w:t>Приложении</w:t>
      </w:r>
      <w:r w:rsidR="00D70A9E">
        <w:rPr>
          <w:b/>
          <w:color w:val="000000"/>
          <w:sz w:val="28"/>
          <w:szCs w:val="28"/>
        </w:rPr>
        <w:t> </w:t>
      </w:r>
      <w:r w:rsidR="00D70A9E" w:rsidRPr="00D70A9E">
        <w:rPr>
          <w:b/>
          <w:color w:val="000000"/>
          <w:sz w:val="28"/>
          <w:szCs w:val="28"/>
        </w:rPr>
        <w:t>В.</w:t>
      </w:r>
    </w:p>
    <w:p w:rsidR="00055051" w:rsidRPr="00D70A9E" w:rsidRDefault="00055051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Общество имеет гражданские права и несет обязанности, необходимые для осуществления любых видов деятельности, не запрещенных федеральным законодательством.</w:t>
      </w:r>
    </w:p>
    <w:p w:rsidR="00AC1386" w:rsidRPr="00D70A9E" w:rsidRDefault="00AC1386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b/>
          <w:i/>
          <w:color w:val="000000"/>
          <w:sz w:val="28"/>
          <w:szCs w:val="28"/>
        </w:rPr>
        <w:t xml:space="preserve">Покупатели и поставщики. </w:t>
      </w:r>
      <w:r w:rsidRPr="00D70A9E">
        <w:rPr>
          <w:color w:val="000000"/>
          <w:sz w:val="28"/>
          <w:szCs w:val="28"/>
        </w:rPr>
        <w:t>За счет привлечения частного капитала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значительно улучшилось финансовое состояние предприятия. На выделенные инвестиции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 2001 году была приобретена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новая технологическая линия по производству плавленых сыров. С 2001 года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просматривается тенденция на увеличение объема перерабатываемого сырья. В течение 3</w:t>
      </w:r>
      <w:r w:rsidR="00D70A9E">
        <w:rPr>
          <w:color w:val="000000"/>
          <w:sz w:val="28"/>
          <w:szCs w:val="28"/>
        </w:rPr>
        <w:t>-</w:t>
      </w:r>
      <w:r w:rsidR="00D70A9E" w:rsidRPr="00D70A9E">
        <w:rPr>
          <w:color w:val="000000"/>
          <w:sz w:val="28"/>
          <w:szCs w:val="28"/>
        </w:rPr>
        <w:t>х</w:t>
      </w:r>
      <w:r w:rsidRPr="00D70A9E">
        <w:rPr>
          <w:color w:val="000000"/>
          <w:sz w:val="28"/>
          <w:szCs w:val="28"/>
        </w:rPr>
        <w:t xml:space="preserve"> последних лет заключаются договоры, с выделением денежных средств сельхозпроизводителями и населением, поставщиками сырья. Благодаря грамотно финансово-хозяйственной политики объемы заготовок молока в настоящее время увеличились на 3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и превысили 4 тыс. тонн в год. Большая работа была проведена по улучшению качества выпускаемого ассортимента продукции, внедрению новой упаковки.</w:t>
      </w:r>
    </w:p>
    <w:p w:rsidR="00AC1386" w:rsidRPr="00D70A9E" w:rsidRDefault="00AC1386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В </w:t>
      </w:r>
      <w:r w:rsidR="00C746A4" w:rsidRPr="00D70A9E">
        <w:rPr>
          <w:color w:val="000000"/>
          <w:sz w:val="28"/>
          <w:szCs w:val="28"/>
        </w:rPr>
        <w:t>2008</w:t>
      </w:r>
      <w:r w:rsidRPr="00D70A9E">
        <w:rPr>
          <w:color w:val="000000"/>
          <w:sz w:val="28"/>
          <w:szCs w:val="28"/>
        </w:rPr>
        <w:t xml:space="preserve"> году завод принял и переработал молока в физическом весе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 количестве 4481 тонн, в зачетном весе 4462 тонн, на 17,</w:t>
      </w:r>
      <w:r w:rsidR="00D70A9E" w:rsidRPr="00D70A9E">
        <w:rPr>
          <w:color w:val="000000"/>
          <w:sz w:val="28"/>
          <w:szCs w:val="28"/>
        </w:rPr>
        <w:t>8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больше уровня прошлого года. В том числе закуплено молока у населения в количестве 1366 тонн, в 1,6 раза выше уровня прошлого года. На закупку молока с каждым поставщиком заключается договор контрактации.</w:t>
      </w:r>
    </w:p>
    <w:p w:rsidR="00AC1386" w:rsidRPr="00D70A9E" w:rsidRDefault="00AC1386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Реализация продукции, выполнение работ и услуг осуществляется по ценам и тарифам, устанавливаемым обществом самостоятельно, кроме случаев, предусмотренных законодательством. С каждым покупателем заключается договор поставки, к которому обязательно прикладывается спецификация поставляемого товара. При работе с постоянными потребителями существуют скидки на товар, и осуществляется не 5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предоплата за товар, и преобладает отсрочка платежа.</w:t>
      </w:r>
    </w:p>
    <w:p w:rsidR="00AC1386" w:rsidRPr="00D70A9E" w:rsidRDefault="00AC1386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Из за больших объемов производства и сбыта, основными потребителями можно считать магазины розничной торговли, а также </w:t>
      </w:r>
      <w:r w:rsidR="0043093A" w:rsidRPr="00D70A9E">
        <w:rPr>
          <w:color w:val="000000"/>
          <w:sz w:val="28"/>
          <w:szCs w:val="28"/>
        </w:rPr>
        <w:t>предприятия,</w:t>
      </w:r>
      <w:r w:rsidRPr="00D70A9E">
        <w:rPr>
          <w:color w:val="000000"/>
          <w:sz w:val="28"/>
          <w:szCs w:val="28"/>
        </w:rPr>
        <w:t xml:space="preserve"> нуждающиеся в дальнейшей переработке и продажи молочной продукции. Таких как ООО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 xml:space="preserve">Вольский кондитер» и др. нуждающихся в цельномолочных сливках высокого процента </w:t>
      </w:r>
      <w:r w:rsidR="00D70A9E" w:rsidRPr="00D70A9E">
        <w:rPr>
          <w:color w:val="000000"/>
          <w:sz w:val="28"/>
          <w:szCs w:val="28"/>
        </w:rPr>
        <w:t>жирности</w:t>
      </w:r>
      <w:r w:rsidR="00D70A9E">
        <w:rPr>
          <w:color w:val="000000"/>
          <w:sz w:val="28"/>
          <w:szCs w:val="28"/>
        </w:rPr>
        <w:t>. и т.д.</w:t>
      </w:r>
    </w:p>
    <w:p w:rsidR="00AC1386" w:rsidRPr="00D70A9E" w:rsidRDefault="00AC1386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Основными поставщиками молочной сырья можно считать колхозы и фермерские хозяйства по сдачи молока и также крупные приемщики молока от населения, которые играют роль промежуточного звена между заводом и населением занимающиеся непосредственным удоем молока.</w:t>
      </w:r>
    </w:p>
    <w:p w:rsidR="00AC1386" w:rsidRDefault="00AC1386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b/>
          <w:color w:val="000000"/>
          <w:sz w:val="28"/>
          <w:szCs w:val="28"/>
        </w:rPr>
        <w:t xml:space="preserve">Конкуренция. </w:t>
      </w:r>
      <w:r w:rsidRPr="00D70A9E">
        <w:rPr>
          <w:color w:val="000000"/>
          <w:sz w:val="28"/>
          <w:szCs w:val="28"/>
        </w:rPr>
        <w:t>Основными конкурентами на рынке молочной продукции по Саратовской области и ближайших областей являются: Балаковский, Хвалынский, Лианозовский молочные заводы. 6</w:t>
      </w:r>
      <w:r w:rsidR="00D70A9E" w:rsidRPr="00D70A9E">
        <w:rPr>
          <w:color w:val="000000"/>
          <w:sz w:val="28"/>
          <w:szCs w:val="28"/>
        </w:rPr>
        <w:t>3</w:t>
      </w:r>
      <w:r w:rsidR="00D70A9E">
        <w:rPr>
          <w:color w:val="000000"/>
          <w:sz w:val="28"/>
          <w:szCs w:val="28"/>
        </w:rPr>
        <w:t>% –</w:t>
      </w:r>
      <w:r w:rsidR="00D70A9E" w:rsidRPr="00D70A9E">
        <w:rPr>
          <w:color w:val="000000"/>
          <w:sz w:val="28"/>
          <w:szCs w:val="28"/>
        </w:rPr>
        <w:t xml:space="preserve"> Во</w:t>
      </w:r>
      <w:r w:rsidRPr="00D70A9E">
        <w:rPr>
          <w:color w:val="000000"/>
          <w:sz w:val="28"/>
          <w:szCs w:val="28"/>
        </w:rPr>
        <w:t>льский молочный завод; 2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 –</w:t>
      </w:r>
      <w:r w:rsidR="00D70A9E" w:rsidRPr="00D70A9E">
        <w:rPr>
          <w:color w:val="000000"/>
          <w:sz w:val="28"/>
          <w:szCs w:val="28"/>
        </w:rPr>
        <w:t xml:space="preserve"> Ба</w:t>
      </w:r>
      <w:r w:rsidRPr="00D70A9E">
        <w:rPr>
          <w:color w:val="000000"/>
          <w:sz w:val="28"/>
          <w:szCs w:val="28"/>
        </w:rPr>
        <w:t>лаковский молочный завод; 1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 xml:space="preserve">Хвалынский молочный завод; </w:t>
      </w:r>
      <w:r w:rsidR="00D70A9E" w:rsidRPr="00D70A9E">
        <w:rPr>
          <w:color w:val="000000"/>
          <w:sz w:val="28"/>
          <w:szCs w:val="28"/>
        </w:rPr>
        <w:t>7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Лианозовский молочный завод. В процентном соотношении их доли на рынке представлены на рисунке 1.</w:t>
      </w:r>
    </w:p>
    <w:p w:rsidR="00D70A9E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D70A9E" w:rsidRDefault="00940B6A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</w:pPr>
      <w:r>
        <w:object w:dxaOrig="5600" w:dyaOrig="2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36.5pt" o:ole="">
            <v:imagedata r:id="rId9" o:title=""/>
          </v:shape>
          <o:OLEObject Type="Embed" ProgID="MSGraph.Chart.8" ShapeID="_x0000_i1025" DrawAspect="Content" ObjectID="_1472495929" r:id="rId10">
            <o:FieldCodes>\s</o:FieldCodes>
          </o:OLEObject>
        </w:object>
      </w:r>
    </w:p>
    <w:p w:rsidR="007266D2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Рис. 1</w:t>
      </w:r>
      <w:r w:rsidR="00D02127" w:rsidRPr="00D70A9E">
        <w:rPr>
          <w:color w:val="000000"/>
          <w:sz w:val="28"/>
          <w:szCs w:val="28"/>
        </w:rPr>
        <w:t>.</w:t>
      </w:r>
      <w:r w:rsidR="007266D2" w:rsidRPr="00D70A9E">
        <w:rPr>
          <w:color w:val="000000"/>
          <w:sz w:val="28"/>
          <w:szCs w:val="28"/>
        </w:rPr>
        <w:t xml:space="preserve"> Доли на рынке заводов по цельномолочной продукции</w:t>
      </w:r>
    </w:p>
    <w:p w:rsidR="00D70A9E" w:rsidRDefault="00D70A9E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02127" w:rsidRPr="00D70A9E" w:rsidRDefault="00D02127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Предпосылки углубления у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конкурентов в рынок небольшие, так как из-за дальности перевозок идут дополнительные затраты, что часто не выгодно для предприятий.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Факторы влияния на предприятие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Внешняя среда организации включает в себя семь основных факторов в соответствии с</w:t>
      </w:r>
      <w:r w:rsidRPr="00D70A9E">
        <w:rPr>
          <w:b/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«</w:t>
      </w:r>
      <w:r w:rsidR="00D70A9E" w:rsidRPr="00D70A9E">
        <w:rPr>
          <w:color w:val="000000"/>
          <w:sz w:val="28"/>
          <w:szCs w:val="28"/>
        </w:rPr>
        <w:t>Рис. 1</w:t>
      </w:r>
      <w:r w:rsidRPr="00D70A9E">
        <w:rPr>
          <w:color w:val="000000"/>
          <w:sz w:val="28"/>
          <w:szCs w:val="28"/>
        </w:rPr>
        <w:t>.1» Внешние факторы.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4C7F3B" w:rsidRPr="00D70A9E" w:rsidRDefault="0008015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93pt;height:111.75pt" o:bordertopcolor="this" o:borderleftcolor="this" o:borderbottomcolor="this" o:borderrightcolor="this">
            <v:imagedata r:id="rId11" o:title="" gain="93623f" blacklevel="-5898f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Рис.</w:t>
      </w:r>
      <w:r w:rsidR="00D70A9E" w:rsidRPr="00D70A9E">
        <w:rPr>
          <w:color w:val="000000"/>
          <w:sz w:val="28"/>
          <w:szCs w:val="28"/>
        </w:rPr>
        <w:t> 1</w:t>
      </w:r>
      <w:r w:rsidRPr="00D70A9E">
        <w:rPr>
          <w:color w:val="000000"/>
          <w:sz w:val="28"/>
          <w:szCs w:val="28"/>
        </w:rPr>
        <w:t>.</w:t>
      </w:r>
      <w:r w:rsidR="002C4DAB" w:rsidRPr="00D70A9E">
        <w:rPr>
          <w:color w:val="000000"/>
          <w:sz w:val="28"/>
          <w:szCs w:val="28"/>
        </w:rPr>
        <w:t>1</w:t>
      </w:r>
      <w:r w:rsidR="00D70A9E" w:rsidRPr="00D70A9E">
        <w:rPr>
          <w:color w:val="000000"/>
          <w:sz w:val="28"/>
          <w:szCs w:val="28"/>
        </w:rPr>
        <w:t>. Вн</w:t>
      </w:r>
      <w:r w:rsidRPr="00D70A9E">
        <w:rPr>
          <w:color w:val="000000"/>
          <w:sz w:val="28"/>
          <w:szCs w:val="28"/>
        </w:rPr>
        <w:t>ешние факторы</w:t>
      </w:r>
    </w:p>
    <w:p w:rsidR="004C7F3B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br w:type="page"/>
      </w:r>
      <w:r w:rsidR="004C7F3B" w:rsidRPr="00D70A9E">
        <w:rPr>
          <w:color w:val="000000"/>
          <w:sz w:val="28"/>
          <w:szCs w:val="28"/>
          <w:u w:val="single"/>
        </w:rPr>
        <w:t xml:space="preserve">Экономические факторы. </w:t>
      </w:r>
      <w:r w:rsidR="004C7F3B" w:rsidRPr="00D70A9E">
        <w:rPr>
          <w:color w:val="000000"/>
          <w:sz w:val="28"/>
          <w:szCs w:val="28"/>
        </w:rPr>
        <w:t>Из-за постоянного роста инфляции предприятию приходится повышать цены на продукцию, что очень часто не выгодно. Уровень занятости влияет на производство молочной продукции как положительно, так и отрицательно. Если уровень занятости высокий, то людей способных покупать молочную продукцию увеличивается, соответственно, наоборот, с уменьшением уровня занятости покупательская способность снижается. Налоги ничего кроме угроз не несут, так как кроме федеральных налогов очень много стало и местных налогов. Поэтому большая часть прибыли уходит на погашение налогов.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Политические факторы.</w:t>
      </w:r>
      <w:r w:rsidRPr="00D70A9E">
        <w:rPr>
          <w:color w:val="000000"/>
          <w:sz w:val="28"/>
          <w:szCs w:val="28"/>
        </w:rPr>
        <w:t xml:space="preserve"> Вышло много нормативных актов о запрете торговли молочной продуктами на улице. Постоянный контроль Центра государственного санэпиднадзора рабочих и продукции на всех стадиях производства на наличие все возможных заболеваний и инфекций.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Рыночные факторы.</w:t>
      </w:r>
      <w:r w:rsidRPr="00D70A9E">
        <w:rPr>
          <w:color w:val="000000"/>
          <w:sz w:val="28"/>
          <w:szCs w:val="28"/>
        </w:rPr>
        <w:t xml:space="preserve"> Из-за короткого жизненного цикла молочной продукции необходимо реализовывать как можно быстрее, но из-за жесткой конкуренции не всегда получается, хотя цены на молочную продукцию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 доступны даже мало обеспеченному классу населения. Основные конкуренты на рынке: Балаковский молочный завод и Саратовский молочный завод.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Технологические факторы.</w:t>
      </w:r>
      <w:r w:rsidRPr="00D70A9E">
        <w:rPr>
          <w:color w:val="000000"/>
          <w:sz w:val="28"/>
          <w:szCs w:val="28"/>
        </w:rPr>
        <w:t xml:space="preserve"> Постоянно производятся изменения внешней технологической среды. Улучшается качество продукции за счет введения новой рецептуры, добавок, закупки нового оборудования.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Факторы конкуренции.</w:t>
      </w:r>
      <w:r w:rsidRPr="00D70A9E">
        <w:rPr>
          <w:color w:val="000000"/>
          <w:sz w:val="28"/>
          <w:szCs w:val="28"/>
        </w:rPr>
        <w:t xml:space="preserve"> Основными конкурентами на рынке молочной продукции являются: Балаковский, Хвалынский, Лианозовский молочные заводы. В процентном соотношении их доли на рынке представлены на вышеизложенном рисунке</w:t>
      </w:r>
      <w:r w:rsidR="00D36D98" w:rsidRPr="00D70A9E">
        <w:rPr>
          <w:color w:val="000000"/>
          <w:sz w:val="28"/>
          <w:szCs w:val="28"/>
        </w:rPr>
        <w:t xml:space="preserve"> 1.</w:t>
      </w:r>
      <w:r w:rsidRPr="00D70A9E">
        <w:rPr>
          <w:color w:val="000000"/>
          <w:sz w:val="28"/>
          <w:szCs w:val="28"/>
        </w:rPr>
        <w:t xml:space="preserve"> </w:t>
      </w:r>
      <w:r w:rsidR="00674B64" w:rsidRPr="00D70A9E">
        <w:rPr>
          <w:color w:val="000000"/>
          <w:sz w:val="28"/>
          <w:szCs w:val="28"/>
        </w:rPr>
        <w:t>«Доли на рынке заводов по цельномолочной продукции».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Предпосылки углубления у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конкурентов в рынок небольшие, так как из-за дальности перевозок идут дополнительные затраты, что часто не выгодно для предприятий.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Факторы социального поведения.</w:t>
      </w:r>
      <w:r w:rsidRPr="00D70A9E">
        <w:rPr>
          <w:color w:val="000000"/>
          <w:sz w:val="28"/>
          <w:szCs w:val="28"/>
        </w:rPr>
        <w:t xml:space="preserve"> Основным и потребителями молочной продукции являются дети и пенсионеры. Люди от 20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>4</w:t>
      </w:r>
      <w:r w:rsidRPr="00D70A9E">
        <w:rPr>
          <w:color w:val="000000"/>
          <w:sz w:val="28"/>
          <w:szCs w:val="28"/>
        </w:rPr>
        <w:t>0 лет предпочитают молочные продукты в упаковке тетрапак.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Маркетинг.</w:t>
      </w:r>
      <w:r w:rsidRPr="00D70A9E">
        <w:rPr>
          <w:color w:val="000000"/>
          <w:sz w:val="28"/>
          <w:szCs w:val="28"/>
        </w:rPr>
        <w:t xml:space="preserve"> По разнообразию и качеству продукция Вольского завода не уступает другим. Проигрывает лишь в том, что цельномолочная продукция производится в полиэтиленовых пакетах, а не в модных коробках или пластиковых бутылках. Необходимо больше уделять внимание рекламе, которая способствует продвижению товара от производителя к потребителю.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Финансы.</w:t>
      </w:r>
      <w:r w:rsidRPr="00D70A9E">
        <w:rPr>
          <w:color w:val="000000"/>
          <w:sz w:val="28"/>
          <w:szCs w:val="28"/>
        </w:rPr>
        <w:t xml:space="preserve"> Потенциальные слабости предприятия заключаются в том, что практически вся прибыль уходит на погашение долгов перед поставщиками сырья, покрытие краткосрочных кредитов и займов у банков. Необходимо новое влияние средств в производство.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Трудовые ресурсы.</w:t>
      </w:r>
      <w:r w:rsidRPr="00D70A9E">
        <w:rPr>
          <w:color w:val="000000"/>
          <w:sz w:val="28"/>
          <w:szCs w:val="28"/>
        </w:rPr>
        <w:t xml:space="preserve"> Предприятие обладает квалифицированными сотрудниками и руководителями. Основной возраст работников 30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>4</w:t>
      </w:r>
      <w:r w:rsidRPr="00D70A9E">
        <w:rPr>
          <w:color w:val="000000"/>
          <w:sz w:val="28"/>
          <w:szCs w:val="28"/>
        </w:rPr>
        <w:t>5 лет. Все мастера цехов и ведущие специалисты имеют высшее образование и большой опыт работы в молочном производстве.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  <w:u w:val="single"/>
        </w:rPr>
        <w:t>Культура и имидж предприятия.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Имидж и культура предприятия зависит от многих факторов </w:t>
      </w:r>
      <w:r w:rsidR="00D70A9E">
        <w:rPr>
          <w:color w:val="000000"/>
          <w:sz w:val="28"/>
          <w:szCs w:val="28"/>
        </w:rPr>
        <w:t xml:space="preserve">– </w:t>
      </w:r>
      <w:r w:rsidR="00D70A9E" w:rsidRPr="00D70A9E">
        <w:rPr>
          <w:color w:val="000000"/>
          <w:sz w:val="28"/>
          <w:szCs w:val="28"/>
        </w:rPr>
        <w:t>в</w:t>
      </w:r>
      <w:r w:rsidRPr="00D70A9E">
        <w:rPr>
          <w:color w:val="000000"/>
          <w:sz w:val="28"/>
          <w:szCs w:val="28"/>
        </w:rPr>
        <w:t>нешних и внутренних. Руководство выделяет средства для проведения общественно коллективных праздников, а так же культурных мероприятий (посещение театров, бассейнов, горнолыжных баз и др.) с целью создания дружелюбного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микроклимата во внутренней среде организации.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D70A9E">
        <w:rPr>
          <w:color w:val="000000"/>
          <w:sz w:val="28"/>
          <w:szCs w:val="28"/>
          <w:u w:val="single"/>
        </w:rPr>
        <w:t>Поставщики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Поставщиками молока для дальнейшей переработки являются колхозы и соответственно физические лица, но основная доля приходится на ЗАО «Молоко Поволжья», который входит в общий агропромышленный комплекс предприятий.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Рассматриваемое предприятие ОАО «Гормолзавод Вольский» занимает на рынке верхнее положение, </w:t>
      </w:r>
      <w:r w:rsidR="00D70A9E">
        <w:rPr>
          <w:color w:val="000000"/>
          <w:sz w:val="28"/>
          <w:szCs w:val="28"/>
        </w:rPr>
        <w:t>т.е.</w:t>
      </w:r>
      <w:r w:rsidRPr="00D70A9E">
        <w:rPr>
          <w:color w:val="000000"/>
          <w:sz w:val="28"/>
          <w:szCs w:val="28"/>
        </w:rPr>
        <w:t xml:space="preserve"> она реализует продукцию по низким ценам и имеет не самый большой и не самый маленький объем реализации продукции. Основной упор в работе фирмы делается на реализацию только качественной продукции, для этого разработана система контроля качества непосредственно на предприятиях-изготовителях представителями компании.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D70A9E">
        <w:rPr>
          <w:iCs/>
          <w:color w:val="000000"/>
          <w:sz w:val="28"/>
          <w:szCs w:val="28"/>
        </w:rPr>
        <w:t xml:space="preserve">В целом, агропромышленный комплекс в нашей области находится в стадии зрелости. Это влечет за собой необходимость совершенствовать методы менеджмента. Все фирмы поддерживают средний уровень цен и конкурируют по таким параметрам как реклама, обслуживание, качество продукции, дополнительные услуги </w:t>
      </w:r>
      <w:r w:rsidR="00D70A9E">
        <w:rPr>
          <w:iCs/>
          <w:color w:val="000000"/>
          <w:sz w:val="28"/>
          <w:szCs w:val="28"/>
        </w:rPr>
        <w:t>и т.п.</w:t>
      </w:r>
      <w:r w:rsidRPr="00D70A9E">
        <w:rPr>
          <w:iCs/>
          <w:color w:val="000000"/>
          <w:sz w:val="28"/>
          <w:szCs w:val="28"/>
        </w:rPr>
        <w:t xml:space="preserve"> В нашей отрасли конкуренцию нельзя назвать жесткой, т</w:t>
      </w:r>
      <w:r w:rsidR="00D70A9E">
        <w:rPr>
          <w:iCs/>
          <w:color w:val="000000"/>
          <w:sz w:val="28"/>
          <w:szCs w:val="28"/>
        </w:rPr>
        <w:t>. </w:t>
      </w:r>
      <w:r w:rsidR="00D70A9E" w:rsidRPr="00D70A9E">
        <w:rPr>
          <w:iCs/>
          <w:color w:val="000000"/>
          <w:sz w:val="28"/>
          <w:szCs w:val="28"/>
        </w:rPr>
        <w:t>к</w:t>
      </w:r>
      <w:r w:rsidRPr="00D70A9E">
        <w:rPr>
          <w:iCs/>
          <w:color w:val="000000"/>
          <w:sz w:val="28"/>
          <w:szCs w:val="28"/>
        </w:rPr>
        <w:t>. спрос на молочную продукцию растет быстрыми темпами. Вместе с тем методы дополнительно стимулирования покупателей быстро копируются конкурентами, и приходится прилагать немало усилий для сохранения положения в отрасли.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Количество фирм, стремящихся в отрасль, до сих пор растет, т</w:t>
      </w:r>
      <w:r w:rsidR="00D70A9E">
        <w:rPr>
          <w:color w:val="000000"/>
          <w:sz w:val="28"/>
          <w:szCs w:val="28"/>
        </w:rPr>
        <w:t>. </w:t>
      </w:r>
      <w:r w:rsidR="00D70A9E" w:rsidRPr="00D70A9E">
        <w:rPr>
          <w:color w:val="000000"/>
          <w:sz w:val="28"/>
          <w:szCs w:val="28"/>
        </w:rPr>
        <w:t>к</w:t>
      </w:r>
      <w:r w:rsidRPr="00D70A9E">
        <w:rPr>
          <w:color w:val="000000"/>
          <w:sz w:val="28"/>
          <w:szCs w:val="28"/>
        </w:rPr>
        <w:t>. отрасль привлекает большим уровнем прибыли, и растущим спросом на продукцию. Вновь пришедшие в отрасль фирмы предлагают продукцию по более низким ценам. Такая тенденция может привести к непропорциональности роста потребительского спроса и предложения в целом по отрасли, что нежелательно для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Вольский».</w:t>
      </w:r>
    </w:p>
    <w:p w:rsidR="00762A1A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Для преодоления такой негативной ситуации, крупные «фирмы-лидеры» отрасли стремятся к объединению в концерны и им подобные организации с целью не допускать в отрасль дополнительных конкурентов.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К преимуществам объединения можно отнести:</w:t>
      </w:r>
    </w:p>
    <w:p w:rsidR="004C7F3B" w:rsidRPr="00D70A9E" w:rsidRDefault="004C7F3B" w:rsidP="00D70A9E">
      <w:pPr>
        <w:widowControl/>
        <w:numPr>
          <w:ilvl w:val="0"/>
          <w:numId w:val="17"/>
        </w:numPr>
        <w:tabs>
          <w:tab w:val="clear" w:pos="1400"/>
          <w:tab w:val="left" w:pos="1080"/>
        </w:tabs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экономию средств при крупномасштабных поставках;</w:t>
      </w:r>
    </w:p>
    <w:p w:rsidR="004C7F3B" w:rsidRPr="00D70A9E" w:rsidRDefault="004C7F3B" w:rsidP="00D70A9E">
      <w:pPr>
        <w:widowControl/>
        <w:numPr>
          <w:ilvl w:val="0"/>
          <w:numId w:val="17"/>
        </w:numPr>
        <w:tabs>
          <w:tab w:val="clear" w:pos="1400"/>
          <w:tab w:val="left" w:pos="1080"/>
        </w:tabs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создание единой торговой марки и предпочтений покупателей к ней;</w:t>
      </w:r>
    </w:p>
    <w:p w:rsidR="004C7F3B" w:rsidRPr="00D70A9E" w:rsidRDefault="004C7F3B" w:rsidP="00D70A9E">
      <w:pPr>
        <w:widowControl/>
        <w:numPr>
          <w:ilvl w:val="0"/>
          <w:numId w:val="17"/>
        </w:numPr>
        <w:tabs>
          <w:tab w:val="clear" w:pos="1400"/>
          <w:tab w:val="left" w:pos="1080"/>
        </w:tabs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объединение капиталов для расширения в качественно новых направлениях.</w:t>
      </w:r>
    </w:p>
    <w:p w:rsidR="004C7F3B" w:rsidRPr="00D70A9E" w:rsidRDefault="004C7F3B" w:rsidP="00D70A9E">
      <w:pPr>
        <w:pStyle w:val="10"/>
        <w:widowControl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D70A9E">
        <w:rPr>
          <w:iCs/>
          <w:color w:val="000000"/>
          <w:sz w:val="28"/>
          <w:szCs w:val="28"/>
        </w:rPr>
        <w:t xml:space="preserve">Такой фактор внешней среды как возможность создания товаров-субститутов определяется в первую очередь предпочтениями в обществе. Это влечет за собой необходимость проявления гибкости в работе организации: быстрой смены ассортимента, дополнительной закупки сопутствующих товаров, переквалификации специалистов </w:t>
      </w:r>
      <w:r w:rsidR="00D70A9E">
        <w:rPr>
          <w:iCs/>
          <w:color w:val="000000"/>
          <w:sz w:val="28"/>
          <w:szCs w:val="28"/>
        </w:rPr>
        <w:t>и т.д.</w:t>
      </w:r>
      <w:r w:rsidRPr="00D70A9E">
        <w:rPr>
          <w:iCs/>
          <w:color w:val="000000"/>
          <w:sz w:val="28"/>
          <w:szCs w:val="28"/>
        </w:rPr>
        <w:t xml:space="preserve"> Уровень конкуренции с товаром-субститутом определяется степенью готовности, с которой покупатели способны предпочесть его данному товару. Здесь решающим является такой показатель, как «стоимость переключения покупателя».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Для улучшенного понимания запросов покупателей; выявления направленности; покупательной способности населения; интереса, проявляемого к продукции нашей фирмы, в деятельности фирмы используется такой инструмент, как анкета покупателя. Данная анкета распространяется среди посетителей, информация обрабатывается, систематизируется и в дальнейшем используется в процессе принятия различных управленческих решений и выработке стратегии фирмы.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Влияние поставщиков обусловлено их сравнительно небольшим числом и невысоким уровнем конкуренции между ними.</w:t>
      </w:r>
    </w:p>
    <w:p w:rsidR="004C7F3B" w:rsidRPr="00D70A9E" w:rsidRDefault="004C7F3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Любая фирма в данной отрасли стремится к снижению действия рассмотренных сил для того, чтобы иметь возможность повысить уровень цен и достичь уровня прибыли выше среднего по отрасли. На каждую из этих сил фирма может воздействовать только посредством своей стратегии.</w:t>
      </w:r>
    </w:p>
    <w:p w:rsidR="00ED58B7" w:rsidRPr="00D70A9E" w:rsidRDefault="00ED58B7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3C2137" w:rsidRPr="00D70A9E" w:rsidRDefault="00D70A9E" w:rsidP="00D70A9E">
      <w:pPr>
        <w:widowControl/>
        <w:numPr>
          <w:ilvl w:val="0"/>
          <w:numId w:val="7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b/>
          <w:color w:val="000000"/>
          <w:sz w:val="28"/>
          <w:szCs w:val="28"/>
        </w:rPr>
        <w:t>Технико-экономические показатели деятельности ОАО</w:t>
      </w:r>
      <w:r>
        <w:rPr>
          <w:b/>
          <w:color w:val="000000"/>
          <w:sz w:val="28"/>
          <w:szCs w:val="28"/>
        </w:rPr>
        <w:t> </w:t>
      </w:r>
      <w:r w:rsidRPr="00D70A9E">
        <w:rPr>
          <w:b/>
          <w:color w:val="000000"/>
          <w:sz w:val="28"/>
          <w:szCs w:val="28"/>
        </w:rPr>
        <w:t>«Гормолзавод вольский»</w:t>
      </w:r>
    </w:p>
    <w:p w:rsidR="003C2137" w:rsidRPr="00D70A9E" w:rsidRDefault="003C2137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</w:p>
    <w:p w:rsidR="003C2137" w:rsidRPr="00D70A9E" w:rsidRDefault="003C2137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Уставной капитал предприятия на 1.01.</w:t>
      </w:r>
      <w:r w:rsidR="00D70A9E" w:rsidRPr="00D70A9E">
        <w:rPr>
          <w:color w:val="000000"/>
          <w:sz w:val="28"/>
          <w:szCs w:val="28"/>
        </w:rPr>
        <w:t>2001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="00D70A9E">
        <w:rPr>
          <w:color w:val="000000"/>
          <w:sz w:val="28"/>
          <w:szCs w:val="28"/>
        </w:rPr>
        <w:t>.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 xml:space="preserve">– </w:t>
      </w:r>
      <w:r w:rsidR="00D70A9E" w:rsidRPr="00D70A9E">
        <w:rPr>
          <w:color w:val="000000"/>
          <w:sz w:val="28"/>
          <w:szCs w:val="28"/>
        </w:rPr>
        <w:t>651480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руб</w:t>
      </w:r>
      <w:r w:rsidR="00D70A9E">
        <w:rPr>
          <w:color w:val="000000"/>
          <w:sz w:val="28"/>
          <w:szCs w:val="28"/>
        </w:rPr>
        <w:t>.</w:t>
      </w:r>
      <w:r w:rsidR="00D70A9E" w:rsidRPr="00D70A9E">
        <w:rPr>
          <w:color w:val="000000"/>
          <w:sz w:val="28"/>
          <w:szCs w:val="28"/>
        </w:rPr>
        <w:t>,</w:t>
      </w:r>
      <w:r w:rsidRPr="00D70A9E">
        <w:rPr>
          <w:color w:val="000000"/>
          <w:sz w:val="28"/>
          <w:szCs w:val="28"/>
        </w:rPr>
        <w:t xml:space="preserve"> количество ценных бумаг составляет – 5429 обыкновенных акций, номинал каждой – </w:t>
      </w:r>
      <w:r w:rsidR="00D70A9E" w:rsidRPr="00D70A9E">
        <w:rPr>
          <w:color w:val="000000"/>
          <w:sz w:val="28"/>
          <w:szCs w:val="28"/>
        </w:rPr>
        <w:t>120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руб</w:t>
      </w:r>
      <w:r w:rsidRPr="00D70A9E">
        <w:rPr>
          <w:color w:val="000000"/>
          <w:sz w:val="28"/>
          <w:szCs w:val="28"/>
        </w:rPr>
        <w:t>. Обладателем контрольного пакета акций является генеральный директор ЗАО «Молоко Поволжья</w:t>
      </w:r>
      <w:r w:rsidR="00DF190B" w:rsidRPr="00D70A9E">
        <w:rPr>
          <w:color w:val="000000"/>
          <w:sz w:val="28"/>
          <w:szCs w:val="28"/>
        </w:rPr>
        <w:t xml:space="preserve">. </w:t>
      </w:r>
      <w:r w:rsidRPr="00D70A9E">
        <w:rPr>
          <w:color w:val="000000"/>
          <w:sz w:val="28"/>
          <w:szCs w:val="28"/>
        </w:rPr>
        <w:t xml:space="preserve">На территории завода располагается производственный корпус, административный корпус, медицинский пункт, компрессорная. Все эти службы размещены в одном здании. Котельная, склады, градильня, два бассейна, запасные резервы для воды и другие строения находятся на территории завода. За время работы предприятия проводилась реконструкция основных и вспомогательных участков, наращивалась мощность за счет приобретения и монтажа дополнительного оборудования. На 1 января </w:t>
      </w:r>
      <w:r w:rsidR="00D70A9E" w:rsidRPr="00D70A9E">
        <w:rPr>
          <w:color w:val="000000"/>
          <w:sz w:val="28"/>
          <w:szCs w:val="28"/>
        </w:rPr>
        <w:t>1996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года</w:t>
      </w:r>
      <w:r w:rsidRPr="00D70A9E">
        <w:rPr>
          <w:color w:val="000000"/>
          <w:sz w:val="28"/>
          <w:szCs w:val="28"/>
        </w:rPr>
        <w:t xml:space="preserve"> мощность завода по переработке молока, при двухсменном режиме работы, составляла 180 тонн в сутки. С момента пуска завода и до </w:t>
      </w:r>
      <w:r w:rsidR="00D70A9E" w:rsidRPr="00D70A9E">
        <w:rPr>
          <w:color w:val="000000"/>
          <w:sz w:val="28"/>
          <w:szCs w:val="28"/>
        </w:rPr>
        <w:t>1998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="00D70A9E">
        <w:rPr>
          <w:color w:val="000000"/>
          <w:sz w:val="28"/>
          <w:szCs w:val="28"/>
        </w:rPr>
        <w:t>.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фасовка молока и цельномолочной продукции на двух полуавтоматических линиях производительностью 3000 бутылок в час. В 1990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 xml:space="preserve">. смонтирована линия по разливу молочной продукции производительностью 6000 бутылок в час. Численность рабочих обеспечивающих линию разлива составляла 5 человек. В </w:t>
      </w:r>
      <w:r w:rsidR="00D70A9E" w:rsidRPr="00D70A9E">
        <w:rPr>
          <w:color w:val="000000"/>
          <w:sz w:val="28"/>
          <w:szCs w:val="28"/>
        </w:rPr>
        <w:t>2007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="00D70A9E">
        <w:rPr>
          <w:color w:val="000000"/>
          <w:sz w:val="28"/>
          <w:szCs w:val="28"/>
        </w:rPr>
        <w:t xml:space="preserve">. </w:t>
      </w:r>
      <w:r w:rsidRPr="00D70A9E">
        <w:rPr>
          <w:color w:val="000000"/>
          <w:sz w:val="28"/>
          <w:szCs w:val="28"/>
        </w:rPr>
        <w:t>приобретен, смонтирован и пущен в эксплуатацию автомат расфасовки цельномолочной продукции в полиэтиленовые пакеты марки М6 – ОРЗ – Е. В настоящее время на заводе функционирует два таких автомата. Один для фасовки продукции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по 0,</w:t>
      </w:r>
      <w:r w:rsidR="00D70A9E" w:rsidRPr="00D70A9E">
        <w:rPr>
          <w:color w:val="000000"/>
          <w:sz w:val="28"/>
          <w:szCs w:val="28"/>
        </w:rPr>
        <w:t>5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л</w:t>
      </w:r>
      <w:r w:rsidRPr="00D70A9E">
        <w:rPr>
          <w:color w:val="000000"/>
          <w:sz w:val="28"/>
          <w:szCs w:val="28"/>
        </w:rPr>
        <w:t xml:space="preserve">, а другой – в полиэтиленовые пакеты по </w:t>
      </w:r>
      <w:r w:rsidR="00D70A9E" w:rsidRPr="00D70A9E">
        <w:rPr>
          <w:color w:val="000000"/>
          <w:sz w:val="28"/>
          <w:szCs w:val="28"/>
        </w:rPr>
        <w:t>1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л</w:t>
      </w:r>
      <w:r w:rsidRPr="00D70A9E">
        <w:rPr>
          <w:color w:val="000000"/>
          <w:sz w:val="28"/>
          <w:szCs w:val="28"/>
        </w:rPr>
        <w:t xml:space="preserve">. Второй автомат приобретен в </w:t>
      </w:r>
      <w:r w:rsidR="00D70A9E" w:rsidRPr="00D70A9E">
        <w:rPr>
          <w:color w:val="000000"/>
          <w:sz w:val="28"/>
          <w:szCs w:val="28"/>
        </w:rPr>
        <w:t>2009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>. Эти автоматы обслуживают два человека: наладчик с совмещением профессии операторов.</w:t>
      </w:r>
    </w:p>
    <w:p w:rsidR="002470CF" w:rsidRPr="00D70A9E" w:rsidRDefault="002470CF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На выделенные инвестиции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 2009 году была приобретена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новая технологическая линия по производству плавленых сыров. С 2010 года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просматривается тенденция на увеличение объема перерабатываемого сырья. В течение 3</w:t>
      </w:r>
      <w:r w:rsidR="00D70A9E">
        <w:rPr>
          <w:color w:val="000000"/>
          <w:sz w:val="28"/>
          <w:szCs w:val="28"/>
        </w:rPr>
        <w:t>-</w:t>
      </w:r>
      <w:r w:rsidR="00D70A9E" w:rsidRPr="00D70A9E">
        <w:rPr>
          <w:color w:val="000000"/>
          <w:sz w:val="28"/>
          <w:szCs w:val="28"/>
        </w:rPr>
        <w:t>х</w:t>
      </w:r>
      <w:r w:rsidRPr="00D70A9E">
        <w:rPr>
          <w:color w:val="000000"/>
          <w:sz w:val="28"/>
          <w:szCs w:val="28"/>
        </w:rPr>
        <w:t xml:space="preserve"> последних лет заключаются договоры, с выделением денежных средств сельхозпроизводителями и населением, поставщиками сырья. Благодаря грамотно финансово-хозяйственной политики объемы заготовок молока в настоящее время увеличились на 3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и превысили 4 тыс. тонн в год.</w:t>
      </w:r>
    </w:p>
    <w:p w:rsidR="003B2D94" w:rsidRPr="00D70A9E" w:rsidRDefault="003B2D94" w:rsidP="00D70A9E">
      <w:pPr>
        <w:pStyle w:val="10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Большая работа была проведена по улучшению качества выпускаемого ассортимента продукции, внедрению новой упаковки. В </w:t>
      </w:r>
      <w:r w:rsidR="00C746A4" w:rsidRPr="00D70A9E">
        <w:rPr>
          <w:color w:val="000000"/>
          <w:sz w:val="28"/>
          <w:szCs w:val="28"/>
        </w:rPr>
        <w:t>2007</w:t>
      </w:r>
      <w:r w:rsidRPr="00D70A9E">
        <w:rPr>
          <w:color w:val="000000"/>
          <w:sz w:val="28"/>
          <w:szCs w:val="28"/>
        </w:rPr>
        <w:t xml:space="preserve"> году завод принял и переработал молока в физическом весе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 количестве 4481 тонн, в зачетном весе 4462 тонн, на 17,</w:t>
      </w:r>
      <w:r w:rsidR="00D70A9E" w:rsidRPr="00D70A9E">
        <w:rPr>
          <w:color w:val="000000"/>
          <w:sz w:val="28"/>
          <w:szCs w:val="28"/>
        </w:rPr>
        <w:t>8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больше уровня прошлого года. В том числе закуплено молока у населения в количестве 1366 тонн, в 1,6 раза выше уровня прошлого года. На закупку молока с каждым поставщиком заключается договор контрактации. В 2009 году в целях пополнения сырных ресурсов – 619 тонн из закупленного сырья от поставщиков было отгружено </w:t>
      </w:r>
      <w:r w:rsidR="00D70A9E" w:rsidRPr="00D70A9E">
        <w:rPr>
          <w:color w:val="000000"/>
          <w:sz w:val="28"/>
          <w:szCs w:val="28"/>
        </w:rPr>
        <w:t>Калининскому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М.</w:t>
      </w:r>
      <w:r w:rsidRPr="00D70A9E">
        <w:rPr>
          <w:color w:val="000000"/>
          <w:sz w:val="28"/>
          <w:szCs w:val="28"/>
        </w:rPr>
        <w:t>КК.</w:t>
      </w:r>
    </w:p>
    <w:p w:rsidR="003B2D94" w:rsidRPr="00D70A9E" w:rsidRDefault="003B2D94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На сумму проданного сырья было закуплено 32,3 тонны сухого молока 2</w:t>
      </w:r>
      <w:r w:rsidR="00D70A9E" w:rsidRPr="00D70A9E">
        <w:rPr>
          <w:color w:val="000000"/>
          <w:sz w:val="28"/>
          <w:szCs w:val="28"/>
        </w:rPr>
        <w:t>5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жирности и СОМ (сухое обезжиренное молоко)</w:t>
      </w:r>
      <w:r w:rsidR="00D70A9E">
        <w:rPr>
          <w:color w:val="000000"/>
          <w:sz w:val="28"/>
          <w:szCs w:val="28"/>
        </w:rPr>
        <w:t> –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26,8 тонн. В 2009 году использовано сухого молока 2</w:t>
      </w:r>
      <w:r w:rsidR="00D70A9E" w:rsidRPr="00D70A9E">
        <w:rPr>
          <w:color w:val="000000"/>
          <w:sz w:val="28"/>
          <w:szCs w:val="28"/>
        </w:rPr>
        <w:t>5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жирности на производственные цели в количестве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21 тонн,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 xml:space="preserve">в пересчете на цельное молоко базисной жирности </w:t>
      </w:r>
      <w:r w:rsidR="00D70A9E" w:rsidRPr="00D70A9E">
        <w:rPr>
          <w:color w:val="000000"/>
          <w:sz w:val="28"/>
          <w:szCs w:val="28"/>
        </w:rPr>
        <w:t>146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тонн</w:t>
      </w:r>
      <w:r w:rsidRPr="00D70A9E">
        <w:rPr>
          <w:color w:val="000000"/>
          <w:sz w:val="28"/>
          <w:szCs w:val="28"/>
        </w:rPr>
        <w:t>. Производство сыров жирных возросло на 31,</w:t>
      </w:r>
      <w:r w:rsidR="00D70A9E" w:rsidRPr="00D70A9E">
        <w:rPr>
          <w:color w:val="000000"/>
          <w:sz w:val="28"/>
          <w:szCs w:val="28"/>
        </w:rPr>
        <w:t>8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, цельномолочной продукции на 22,</w:t>
      </w:r>
      <w:r w:rsidR="00D70A9E" w:rsidRPr="00D70A9E">
        <w:rPr>
          <w:color w:val="000000"/>
          <w:sz w:val="28"/>
          <w:szCs w:val="28"/>
        </w:rPr>
        <w:t>1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, масла животного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снизилось на 1,</w:t>
      </w:r>
      <w:r w:rsidR="00D70A9E" w:rsidRPr="00D70A9E">
        <w:rPr>
          <w:color w:val="000000"/>
          <w:sz w:val="28"/>
          <w:szCs w:val="28"/>
        </w:rPr>
        <w:t>6</w:t>
      </w:r>
      <w:r w:rsidR="00D70A9E">
        <w:rPr>
          <w:color w:val="000000"/>
          <w:sz w:val="28"/>
          <w:szCs w:val="28"/>
        </w:rPr>
        <w:t>%</w:t>
      </w:r>
      <w:r w:rsidR="00D70A9E" w:rsidRPr="00D70A9E">
        <w:rPr>
          <w:color w:val="000000"/>
          <w:sz w:val="28"/>
          <w:szCs w:val="28"/>
        </w:rPr>
        <w:t xml:space="preserve">. </w:t>
      </w:r>
      <w:r w:rsidRPr="00D70A9E">
        <w:rPr>
          <w:color w:val="000000"/>
          <w:sz w:val="28"/>
          <w:szCs w:val="28"/>
        </w:rPr>
        <w:t>Большая работа проведена по совершенствованию качества выпускаемой продукции: применялись новые виды заквасок,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внедрена новая, более качественная упаковка с природным ландшафтом полей и лугов нашего края. На упаковку нанесен штрих-код, что позволит в дальнейшем расширить рынки сбыта продукции. Освоен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выпуск новых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видов продукции: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молоко «Российское», сроки хранения которого в 2 раза больше ранее разливаемого молока в пакеты и кисломолочная продукция «Бифидокефир» с биокультурами. Произведена реконструкция действующего компрессорного участка, котельной, складских помещений, центральной лаборатории, очистных сооружений. Также разработаны планы восстановительных работ очистных сооружений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 xml:space="preserve">Гормолзавод Вольский» на </w:t>
      </w:r>
      <w:r w:rsidR="00D70A9E" w:rsidRPr="00D70A9E">
        <w:rPr>
          <w:color w:val="000000"/>
          <w:sz w:val="28"/>
          <w:szCs w:val="28"/>
        </w:rPr>
        <w:t>2010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>.</w:t>
      </w:r>
    </w:p>
    <w:p w:rsidR="003E451C" w:rsidRPr="00D70A9E" w:rsidRDefault="0008015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7.25pt;margin-top:289.05pt;width:100.8pt;height:42.35pt;z-index:251657728" o:allowincell="f">
            <v:textbox style="mso-next-textbox:#_x0000_s1026">
              <w:txbxContent>
                <w:p w:rsidR="003E451C" w:rsidRDefault="003E451C" w:rsidP="003E451C">
                  <w:pPr>
                    <w:pStyle w:val="1"/>
                    <w:tabs>
                      <w:tab w:val="num" w:pos="360"/>
                    </w:tabs>
                    <w:spacing w:after="240"/>
                    <w:ind w:left="360" w:hanging="360"/>
                  </w:pPr>
                  <w:r>
                    <w:t>Слесарь КИПА</w:t>
                  </w:r>
                </w:p>
              </w:txbxContent>
            </v:textbox>
          </v:shape>
        </w:pict>
      </w:r>
      <w:r w:rsidR="003E451C" w:rsidRPr="00D70A9E">
        <w:rPr>
          <w:color w:val="000000"/>
          <w:sz w:val="28"/>
          <w:szCs w:val="28"/>
          <w:u w:val="single"/>
        </w:rPr>
        <w:t>Экономическая служба</w:t>
      </w:r>
      <w:r w:rsidR="003E451C" w:rsidRPr="00D70A9E">
        <w:rPr>
          <w:color w:val="000000"/>
          <w:sz w:val="28"/>
          <w:szCs w:val="28"/>
        </w:rPr>
        <w:t xml:space="preserve"> на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="003E451C" w:rsidRPr="00D70A9E">
        <w:rPr>
          <w:color w:val="000000"/>
          <w:sz w:val="28"/>
          <w:szCs w:val="28"/>
        </w:rPr>
        <w:t>Гормолзаводе Вольском» представлена экономическим отделом и бухгалтерией.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 экономическом отделе все функции выполняет главный экономист, который в это же время является и инженером по труду. Должностные обязанности:</w:t>
      </w:r>
    </w:p>
    <w:p w:rsidR="003E451C" w:rsidRPr="00D70A9E" w:rsidRDefault="003E451C" w:rsidP="00D70A9E">
      <w:pPr>
        <w:pStyle w:val="a6"/>
        <w:numPr>
          <w:ilvl w:val="0"/>
          <w:numId w:val="1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Организация экономической деятельности предприятия.</w:t>
      </w:r>
    </w:p>
    <w:p w:rsidR="003E451C" w:rsidRPr="00D70A9E" w:rsidRDefault="003E451C" w:rsidP="00D70A9E">
      <w:pPr>
        <w:pStyle w:val="a6"/>
        <w:numPr>
          <w:ilvl w:val="0"/>
          <w:numId w:val="1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Руководство структурными подразделениями предприятия, выполняющими экономическую работу.</w:t>
      </w:r>
    </w:p>
    <w:p w:rsidR="003E451C" w:rsidRPr="00D70A9E" w:rsidRDefault="003E451C" w:rsidP="00D70A9E">
      <w:pPr>
        <w:pStyle w:val="a6"/>
        <w:numPr>
          <w:ilvl w:val="0"/>
          <w:numId w:val="1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Осуществлять контроль за соблюдением в установленных нормах требований рациональной организации труда при разработке технологических процессов (режимов производства), определяет экономический эффект от внедрения технически обоснованных норм трудовых затрат.</w:t>
      </w:r>
    </w:p>
    <w:p w:rsidR="003E451C" w:rsidRPr="00D70A9E" w:rsidRDefault="003E451C" w:rsidP="00D70A9E">
      <w:pPr>
        <w:pStyle w:val="a6"/>
        <w:numPr>
          <w:ilvl w:val="0"/>
          <w:numId w:val="1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Организует проведение исследований по вопросам экономики предприятия.</w:t>
      </w:r>
    </w:p>
    <w:p w:rsidR="003E451C" w:rsidRPr="00D70A9E" w:rsidRDefault="003E451C" w:rsidP="00D70A9E">
      <w:pPr>
        <w:pStyle w:val="a6"/>
        <w:numPr>
          <w:ilvl w:val="0"/>
          <w:numId w:val="1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Осуществлять методическое руководство по внедрению, расширению сферы деятельности внутрихозяйственного расчета.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В состав бухгалтерии входят</w:t>
      </w:r>
      <w:r w:rsidRPr="00D70A9E">
        <w:rPr>
          <w:color w:val="000000"/>
          <w:sz w:val="28"/>
          <w:szCs w:val="28"/>
        </w:rPr>
        <w:t>: главный бухгалтер, бухгалтер по заработной плате, бухгалтер – кассир, бухгалтер производства, бухгалтер реализации. На главного бухгалтера возлагаются следующие функции:</w:t>
      </w:r>
    </w:p>
    <w:p w:rsidR="003E451C" w:rsidRPr="00D70A9E" w:rsidRDefault="003E451C" w:rsidP="00D70A9E">
      <w:pPr>
        <w:pStyle w:val="a6"/>
        <w:numPr>
          <w:ilvl w:val="0"/>
          <w:numId w:val="2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Руководство ведением бухгалтерского учета и составлением отчетности на предприятии</w:t>
      </w:r>
    </w:p>
    <w:p w:rsidR="003E451C" w:rsidRPr="00D70A9E" w:rsidRDefault="003E451C" w:rsidP="00D70A9E">
      <w:pPr>
        <w:pStyle w:val="a6"/>
        <w:numPr>
          <w:ilvl w:val="0"/>
          <w:numId w:val="2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Формирование учетной политики с разработкой мероприятий по ее реализации.</w:t>
      </w:r>
    </w:p>
    <w:p w:rsidR="003E451C" w:rsidRPr="00D70A9E" w:rsidRDefault="003E451C" w:rsidP="00D70A9E">
      <w:pPr>
        <w:pStyle w:val="a6"/>
        <w:numPr>
          <w:ilvl w:val="0"/>
          <w:numId w:val="2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Оказание методической помощи работникам подразделений предприятия по вопросам бухгалтерского учета, контроля и отчетности.</w:t>
      </w:r>
    </w:p>
    <w:p w:rsidR="003E451C" w:rsidRPr="00D70A9E" w:rsidRDefault="003E451C" w:rsidP="00D70A9E">
      <w:pPr>
        <w:pStyle w:val="a6"/>
        <w:numPr>
          <w:ilvl w:val="0"/>
          <w:numId w:val="2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Обеспечение составления расчетов по зарплате, начислений и перечислений налогов и сборов в бюджеты разных уровней, платежей в банковские учреждения.</w:t>
      </w:r>
    </w:p>
    <w:p w:rsidR="003E451C" w:rsidRPr="00D70A9E" w:rsidRDefault="003E451C" w:rsidP="00D70A9E">
      <w:pPr>
        <w:pStyle w:val="a6"/>
        <w:numPr>
          <w:ilvl w:val="0"/>
          <w:numId w:val="2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Выявление внутрихозяйственных резервов, осуществление мер по устранению потерь и непроизводственных затрат.</w:t>
      </w:r>
    </w:p>
    <w:p w:rsidR="003E451C" w:rsidRPr="00D70A9E" w:rsidRDefault="003E451C" w:rsidP="00D70A9E">
      <w:pPr>
        <w:pStyle w:val="a6"/>
        <w:numPr>
          <w:ilvl w:val="0"/>
          <w:numId w:val="2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Контроль за своевременным и правильным оформлением бухгалтерской документации.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Начальник охраны</w:t>
      </w:r>
      <w:r w:rsidRPr="00D70A9E">
        <w:rPr>
          <w:color w:val="000000"/>
          <w:sz w:val="28"/>
          <w:szCs w:val="28"/>
        </w:rPr>
        <w:t xml:space="preserve"> контролирует работу контролеров КПП, отвечает за безопасность рабочих мест контролеров. Служба охраны обеспечивает внутреннюю и внешнюю безопасность предприятия.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Главный инженер</w:t>
      </w:r>
      <w:r w:rsidRPr="00D70A9E">
        <w:rPr>
          <w:color w:val="000000"/>
          <w:sz w:val="28"/>
          <w:szCs w:val="28"/>
        </w:rPr>
        <w:t xml:space="preserve"> организует техническое, технологическое и конструкторское обеспечение предприятия.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Начальник юридической службы</w:t>
      </w:r>
      <w:r w:rsidRPr="00D70A9E">
        <w:rPr>
          <w:color w:val="000000"/>
          <w:sz w:val="28"/>
          <w:szCs w:val="28"/>
        </w:rPr>
        <w:t xml:space="preserve"> руководит работой юридической службы, производит подбор и расстановку кадров в службе; принимает участие в подготовке и заключении коллективных договоров, а также в разработке и осуществлении мер по укреплению трудовой и производственной дисциплины работников; обеспечивает оказание правовой помощи профсоюзной организации, акционерам и работникам; дает заключения по предложениям о привлечении работников предприятия к дисциплинарной ответственности, принимает меры к возмещению имущественного ущерба, причиненного предприятию.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Главный энергетик</w:t>
      </w:r>
      <w:r w:rsidRPr="00D70A9E">
        <w:rPr>
          <w:color w:val="000000"/>
          <w:sz w:val="28"/>
          <w:szCs w:val="28"/>
        </w:rPr>
        <w:t xml:space="preserve"> организует технически правильную эксплуатацию и своевременный ремонт энергетического и природоохранного оборудования и энергосистем, бесперебойное обеспечение производства электроэнергией, паром, газом, водой и другими видами энергии, контроль за рациональным расходованием энергетических ресурсов на предприятии, последовательное соблюдение режима экономии; организует хранение, учет наличия и движения находящегося на предприятии оборудования, а также учет и анализ расхода электроэнергии и топлива, аварий и прочих их причин.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Главный механик</w:t>
      </w:r>
      <w:r w:rsidRPr="00D70A9E">
        <w:rPr>
          <w:color w:val="000000"/>
          <w:sz w:val="28"/>
          <w:szCs w:val="28"/>
        </w:rPr>
        <w:t xml:space="preserve"> обеспечивает работы оборудования на предприятии, руководство ремонтной службой, организация работы по учету оборудования, составлению и оформлению технической и отчетной документации.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Начальник отдела сбыта и закупок (менеджер)</w:t>
      </w:r>
      <w:r w:rsidRPr="00D70A9E">
        <w:rPr>
          <w:color w:val="000000"/>
          <w:sz w:val="28"/>
          <w:szCs w:val="28"/>
        </w:rPr>
        <w:t xml:space="preserve"> руководит отделом сбыта (отдел рекламы, коммерческий отдел); организует подготовки и заключение договора на поставку продукции, выпускаемой предприятием; учет выполненных работ, составление предусмотренной отчетности; участие в организации мероприятий по рекламе продукции предприятия.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Исходя из функций, начальник отдела сбыта обязан:</w:t>
      </w:r>
    </w:p>
    <w:p w:rsidR="003E451C" w:rsidRPr="00D70A9E" w:rsidRDefault="003E451C" w:rsidP="00D70A9E">
      <w:pPr>
        <w:pStyle w:val="a6"/>
        <w:numPr>
          <w:ilvl w:val="0"/>
          <w:numId w:val="3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Осуществлять рациональную организацию сбыта продукции,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поставку в сроки и объеме в соответствии с заказами и заключенными договорами.</w:t>
      </w:r>
    </w:p>
    <w:p w:rsidR="003E451C" w:rsidRPr="00D70A9E" w:rsidRDefault="003E451C" w:rsidP="00D70A9E">
      <w:pPr>
        <w:pStyle w:val="a6"/>
        <w:numPr>
          <w:ilvl w:val="0"/>
          <w:numId w:val="3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Организовать подготовку и заключение договора на поставку продукции потребителям, согласование условий поставок.</w:t>
      </w:r>
    </w:p>
    <w:p w:rsidR="003E451C" w:rsidRPr="00D70A9E" w:rsidRDefault="003E451C" w:rsidP="00D70A9E">
      <w:pPr>
        <w:pStyle w:val="a6"/>
        <w:numPr>
          <w:ilvl w:val="0"/>
          <w:numId w:val="3"/>
        </w:numPr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Организовать приемку продукции от подразделений на склады, хранение о подготовку к отправке, определение потребности в транспортных, механизированных погрузочных средствах, таре и рабочей силе для отгрузки продукции.</w:t>
      </w:r>
    </w:p>
    <w:p w:rsidR="003E451C" w:rsidRPr="00D70A9E" w:rsidRDefault="003E451C" w:rsidP="00D70A9E">
      <w:pPr>
        <w:pStyle w:val="a5"/>
        <w:widowControl/>
        <w:numPr>
          <w:ilvl w:val="0"/>
          <w:numId w:val="3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Организовать</w:t>
      </w:r>
    </w:p>
    <w:p w:rsidR="003E451C" w:rsidRPr="00D70A9E" w:rsidRDefault="003E451C" w:rsidP="00D70A9E">
      <w:pPr>
        <w:pStyle w:val="a5"/>
        <w:widowControl/>
        <w:numPr>
          <w:ilvl w:val="0"/>
          <w:numId w:val="5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Участие в выставках и форумах.</w:t>
      </w:r>
    </w:p>
    <w:p w:rsidR="003E451C" w:rsidRPr="00D70A9E" w:rsidRDefault="003E451C" w:rsidP="00D70A9E">
      <w:pPr>
        <w:pStyle w:val="a5"/>
        <w:widowControl/>
        <w:numPr>
          <w:ilvl w:val="0"/>
          <w:numId w:val="5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Проведение маркетинговых исследований.</w:t>
      </w:r>
    </w:p>
    <w:p w:rsidR="003E451C" w:rsidRPr="00D70A9E" w:rsidRDefault="003E451C" w:rsidP="00D70A9E">
      <w:pPr>
        <w:pStyle w:val="a5"/>
        <w:widowControl/>
        <w:numPr>
          <w:ilvl w:val="0"/>
          <w:numId w:val="5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Расширение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перечня партнеров.</w:t>
      </w:r>
    </w:p>
    <w:p w:rsidR="003E451C" w:rsidRPr="00D70A9E" w:rsidRDefault="003E451C" w:rsidP="00D70A9E">
      <w:pPr>
        <w:pStyle w:val="a5"/>
        <w:widowControl/>
        <w:numPr>
          <w:ilvl w:val="0"/>
          <w:numId w:val="5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Создать благоприятную базу для организации других представительств на территории РФ и СНГ, в крупнейших городах;</w:t>
      </w:r>
    </w:p>
    <w:p w:rsidR="003E451C" w:rsidRPr="00D70A9E" w:rsidRDefault="003E451C" w:rsidP="00D70A9E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1.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Отдел рекламы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tabs>
          <w:tab w:val="clear" w:pos="360"/>
          <w:tab w:val="num" w:pos="0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Проведение рекламных компаний.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tabs>
          <w:tab w:val="clear" w:pos="360"/>
          <w:tab w:val="num" w:pos="0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Ознакомление с деятельностью предприятия широких кругов бизнесменов и предпринимателей, через участие в выставках и проведение рекламной компании.</w:t>
      </w:r>
    </w:p>
    <w:p w:rsidR="003E451C" w:rsidRPr="00D70A9E" w:rsidRDefault="00D70A9E" w:rsidP="00D70A9E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E451C" w:rsidRPr="00D70A9E">
        <w:rPr>
          <w:color w:val="000000"/>
          <w:sz w:val="28"/>
          <w:szCs w:val="28"/>
        </w:rPr>
        <w:t>Создание имиджа предприятия и сохранение</w:t>
      </w:r>
      <w:r>
        <w:rPr>
          <w:color w:val="000000"/>
          <w:sz w:val="28"/>
          <w:szCs w:val="28"/>
        </w:rPr>
        <w:t xml:space="preserve"> </w:t>
      </w:r>
      <w:r w:rsidR="003E451C" w:rsidRPr="00D70A9E">
        <w:rPr>
          <w:color w:val="000000"/>
          <w:sz w:val="28"/>
          <w:szCs w:val="28"/>
        </w:rPr>
        <w:t>репутации предприятия, как</w:t>
      </w:r>
      <w:r>
        <w:rPr>
          <w:color w:val="000000"/>
          <w:sz w:val="28"/>
          <w:szCs w:val="28"/>
        </w:rPr>
        <w:t xml:space="preserve"> </w:t>
      </w:r>
      <w:r w:rsidR="003E451C" w:rsidRPr="00D70A9E">
        <w:rPr>
          <w:color w:val="000000"/>
          <w:sz w:val="28"/>
          <w:szCs w:val="28"/>
        </w:rPr>
        <w:t>надежного партнера.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Участие в выставках и форумах.</w:t>
      </w:r>
    </w:p>
    <w:p w:rsidR="003E451C" w:rsidRPr="00D70A9E" w:rsidRDefault="003E451C" w:rsidP="00D70A9E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2. Коммерческий отдел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Планирование финансового обеспечения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Ведение коммерческой деятельности.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Таможенные вопросы.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Создание благоприятной базы для организации других представительств.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Проведение маркетинговых исследований.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Расширение перечня выпускаемых товаров поставляемых на рынок.</w:t>
      </w:r>
    </w:p>
    <w:p w:rsidR="003E451C" w:rsidRPr="00D70A9E" w:rsidRDefault="003E451C" w:rsidP="00D70A9E">
      <w:pPr>
        <w:pStyle w:val="a5"/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Расширения списка надежных партнеров и создание дилерской сети.</w:t>
      </w:r>
    </w:p>
    <w:p w:rsidR="003E451C" w:rsidRPr="00D70A9E" w:rsidRDefault="003E451C" w:rsidP="00D70A9E">
      <w:pPr>
        <w:pStyle w:val="a6"/>
        <w:tabs>
          <w:tab w:val="left" w:pos="1316"/>
        </w:tabs>
        <w:suppressAutoHyphens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Отдел материально – технического снабжения</w:t>
      </w:r>
      <w:r w:rsidRPr="00D70A9E">
        <w:rPr>
          <w:color w:val="000000"/>
          <w:sz w:val="28"/>
          <w:szCs w:val="28"/>
        </w:rPr>
        <w:t xml:space="preserve"> возглавляет начальник материально – технического отдела. В его обязанности входит: организовывать обеспечение предприятия всеми требуемыми для его производственной деятельности материальными ресурсами необходимого качества и их рациональное использование с целью сокращения издержек производства и получения максимальной прибыли; изыскивать источники покрытия потребности предприятия за счет внутренних ресурсов.</w:t>
      </w:r>
    </w:p>
    <w:p w:rsidR="003E451C" w:rsidRPr="00D70A9E" w:rsidRDefault="003E451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Большую роль в работе предприятия играет служба АХУ, снабжающая предприятие холодом. В состав службы входит: начальник службы АХУ, 5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чел</w:t>
      </w:r>
      <w:r w:rsidR="00D70A9E">
        <w:rPr>
          <w:color w:val="000000"/>
          <w:sz w:val="28"/>
          <w:szCs w:val="28"/>
        </w:rPr>
        <w:t>.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– машинистов АХУ и 2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чел</w:t>
      </w:r>
      <w:r w:rsidR="00D70A9E">
        <w:rPr>
          <w:color w:val="000000"/>
          <w:sz w:val="28"/>
          <w:szCs w:val="28"/>
        </w:rPr>
        <w:t>.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– слесаря по ремонту компрессоров. Задачей этой службы является – поддержание температурных режимов для обеспечения установленной продолжительности хранения молочной продукции.</w:t>
      </w:r>
    </w:p>
    <w:p w:rsidR="008212A4" w:rsidRPr="00D70A9E" w:rsidRDefault="008212A4" w:rsidP="00D70A9E">
      <w:pPr>
        <w:pStyle w:val="a4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7232" w:rsidRPr="00D70A9E" w:rsidRDefault="00D70A9E" w:rsidP="00D70A9E">
      <w:pPr>
        <w:widowControl/>
        <w:numPr>
          <w:ilvl w:val="0"/>
          <w:numId w:val="7"/>
        </w:numPr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b/>
          <w:color w:val="000000"/>
          <w:sz w:val="28"/>
          <w:szCs w:val="28"/>
        </w:rPr>
        <w:t>Финансово</w:t>
      </w:r>
      <w:r>
        <w:rPr>
          <w:b/>
          <w:color w:val="000000"/>
          <w:sz w:val="28"/>
          <w:szCs w:val="28"/>
        </w:rPr>
        <w:t>-</w:t>
      </w:r>
      <w:r w:rsidRPr="00D70A9E">
        <w:rPr>
          <w:b/>
          <w:color w:val="000000"/>
          <w:sz w:val="28"/>
          <w:szCs w:val="28"/>
        </w:rPr>
        <w:t>экономические показатели предприятия</w:t>
      </w:r>
    </w:p>
    <w:p w:rsidR="0060419E" w:rsidRPr="00D70A9E" w:rsidRDefault="006041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</w:p>
    <w:p w:rsidR="006F7232" w:rsidRPr="00D70A9E" w:rsidRDefault="006F723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Таблица </w:t>
      </w:r>
      <w:r w:rsidR="007D4BCA" w:rsidRPr="00D70A9E">
        <w:rPr>
          <w:color w:val="000000"/>
          <w:sz w:val="28"/>
          <w:szCs w:val="28"/>
        </w:rPr>
        <w:t>3.</w:t>
      </w:r>
      <w:r w:rsidRPr="00D70A9E">
        <w:rPr>
          <w:color w:val="000000"/>
          <w:sz w:val="28"/>
          <w:szCs w:val="28"/>
        </w:rPr>
        <w:t xml:space="preserve"> 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Финансовый результат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 xml:space="preserve">Гормолзавод Вольский» за период </w:t>
      </w:r>
      <w:r w:rsidR="00C746A4" w:rsidRPr="00D70A9E">
        <w:rPr>
          <w:color w:val="000000"/>
          <w:sz w:val="28"/>
          <w:szCs w:val="28"/>
        </w:rPr>
        <w:t>2007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>2009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>.</w:t>
      </w:r>
      <w:r w:rsidR="002931AE" w:rsidRPr="00D70A9E">
        <w:rPr>
          <w:color w:val="000000"/>
          <w:sz w:val="28"/>
          <w:szCs w:val="28"/>
        </w:rPr>
        <w:t xml:space="preserve"> в тысяч. руб.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671"/>
        <w:gridCol w:w="1000"/>
        <w:gridCol w:w="1000"/>
        <w:gridCol w:w="954"/>
        <w:gridCol w:w="1337"/>
        <w:gridCol w:w="1335"/>
      </w:tblGrid>
      <w:tr w:rsidR="00D70A9E" w:rsidRPr="00D70A9E">
        <w:trPr>
          <w:cantSplit/>
          <w:trHeight w:val="530"/>
          <w:jc w:val="center"/>
        </w:trPr>
        <w:tc>
          <w:tcPr>
            <w:tcW w:w="1974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Показатели</w:t>
            </w:r>
          </w:p>
        </w:tc>
        <w:tc>
          <w:tcPr>
            <w:tcW w:w="538" w:type="pct"/>
            <w:vMerge w:val="restar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2007</w:t>
            </w:r>
            <w:r>
              <w:rPr>
                <w:b/>
                <w:color w:val="000000"/>
                <w:szCs w:val="28"/>
              </w:rPr>
              <w:t> </w:t>
            </w:r>
            <w:r w:rsidRPr="00D70A9E">
              <w:rPr>
                <w:b/>
                <w:color w:val="000000"/>
                <w:szCs w:val="28"/>
              </w:rPr>
              <w:t>г</w:t>
            </w:r>
            <w:r w:rsidR="006F7232" w:rsidRPr="00D70A9E">
              <w:rPr>
                <w:b/>
                <w:color w:val="000000"/>
                <w:szCs w:val="28"/>
              </w:rPr>
              <w:t>.,</w:t>
            </w:r>
          </w:p>
        </w:tc>
        <w:tc>
          <w:tcPr>
            <w:tcW w:w="538" w:type="pct"/>
            <w:vMerge w:val="restar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2008</w:t>
            </w:r>
            <w:r>
              <w:rPr>
                <w:b/>
                <w:color w:val="000000"/>
                <w:szCs w:val="28"/>
              </w:rPr>
              <w:t> </w:t>
            </w:r>
            <w:r w:rsidRPr="00D70A9E">
              <w:rPr>
                <w:b/>
                <w:color w:val="000000"/>
                <w:szCs w:val="28"/>
              </w:rPr>
              <w:t>г</w:t>
            </w:r>
            <w:r w:rsidR="006F7232" w:rsidRPr="00D70A9E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513" w:type="pct"/>
            <w:vMerge w:val="restar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2009</w:t>
            </w:r>
            <w:r>
              <w:rPr>
                <w:b/>
                <w:color w:val="000000"/>
                <w:szCs w:val="28"/>
              </w:rPr>
              <w:t> </w:t>
            </w:r>
            <w:r w:rsidRPr="00D70A9E">
              <w:rPr>
                <w:b/>
                <w:color w:val="000000"/>
                <w:szCs w:val="28"/>
              </w:rPr>
              <w:t>г</w:t>
            </w:r>
            <w:r w:rsidR="006F7232" w:rsidRPr="00D70A9E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1437" w:type="pct"/>
            <w:gridSpan w:val="2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 xml:space="preserve">Соотношение </w:t>
            </w:r>
            <w:r w:rsidR="00D70A9E" w:rsidRPr="00D70A9E">
              <w:rPr>
                <w:b/>
                <w:color w:val="000000"/>
                <w:szCs w:val="28"/>
              </w:rPr>
              <w:t>2009</w:t>
            </w:r>
            <w:r w:rsidR="00D70A9E">
              <w:rPr>
                <w:b/>
                <w:color w:val="000000"/>
                <w:szCs w:val="28"/>
              </w:rPr>
              <w:t> </w:t>
            </w:r>
            <w:r w:rsidR="00D70A9E" w:rsidRPr="00D70A9E">
              <w:rPr>
                <w:b/>
                <w:color w:val="000000"/>
                <w:szCs w:val="28"/>
              </w:rPr>
              <w:t>г</w:t>
            </w:r>
            <w:r w:rsidRPr="00D70A9E">
              <w:rPr>
                <w:b/>
                <w:color w:val="000000"/>
                <w:szCs w:val="28"/>
              </w:rPr>
              <w:t xml:space="preserve">. к </w:t>
            </w:r>
            <w:r w:rsidR="00D70A9E" w:rsidRPr="00D70A9E">
              <w:rPr>
                <w:b/>
                <w:color w:val="000000"/>
                <w:szCs w:val="28"/>
              </w:rPr>
              <w:t>2007</w:t>
            </w:r>
            <w:r w:rsidR="00D70A9E">
              <w:rPr>
                <w:b/>
                <w:color w:val="000000"/>
                <w:szCs w:val="28"/>
              </w:rPr>
              <w:t> </w:t>
            </w:r>
            <w:r w:rsidR="00D70A9E" w:rsidRPr="00D70A9E">
              <w:rPr>
                <w:b/>
                <w:color w:val="000000"/>
                <w:szCs w:val="28"/>
              </w:rPr>
              <w:t>г</w:t>
            </w:r>
            <w:r w:rsidRPr="00D70A9E">
              <w:rPr>
                <w:b/>
                <w:color w:val="000000"/>
                <w:szCs w:val="28"/>
              </w:rPr>
              <w:t>.</w:t>
            </w:r>
          </w:p>
        </w:tc>
      </w:tr>
      <w:tr w:rsidR="00D70A9E" w:rsidRPr="00D70A9E">
        <w:trPr>
          <w:cantSplit/>
          <w:trHeight w:val="308"/>
          <w:jc w:val="center"/>
        </w:trPr>
        <w:tc>
          <w:tcPr>
            <w:tcW w:w="1974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</w:p>
        </w:tc>
        <w:tc>
          <w:tcPr>
            <w:tcW w:w="538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</w:p>
        </w:tc>
        <w:tc>
          <w:tcPr>
            <w:tcW w:w="538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</w:p>
        </w:tc>
        <w:tc>
          <w:tcPr>
            <w:tcW w:w="513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тыс. руб.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%</w:t>
            </w:r>
          </w:p>
        </w:tc>
      </w:tr>
      <w:tr w:rsidR="00D70A9E" w:rsidRPr="00D70A9E">
        <w:trPr>
          <w:cantSplit/>
          <w:trHeight w:val="560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Выручка от продажи товаров, продукции, работ, услуг,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223</w:t>
            </w:r>
            <w:r w:rsidR="00865108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75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305</w:t>
            </w:r>
            <w:r w:rsidR="00865108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60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307</w:t>
            </w:r>
            <w:r w:rsidR="00865108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85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+841</w:t>
            </w:r>
            <w:r w:rsidR="00865108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0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+37,6</w:t>
            </w:r>
          </w:p>
        </w:tc>
      </w:tr>
      <w:tr w:rsidR="00D70A9E" w:rsidRPr="00D70A9E">
        <w:trPr>
          <w:cantSplit/>
          <w:trHeight w:val="538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Себестоимость проданных товаров, работ, услуг,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217</w:t>
            </w:r>
            <w:r w:rsidR="00865108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63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282</w:t>
            </w:r>
            <w:r w:rsidR="00865108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55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285</w:t>
            </w:r>
            <w:r w:rsidR="00865108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99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+683</w:t>
            </w:r>
            <w:r w:rsidR="00865108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6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+31,4</w:t>
            </w:r>
          </w:p>
        </w:tc>
      </w:tr>
      <w:tr w:rsidR="00D70A9E" w:rsidRPr="00D70A9E">
        <w:trPr>
          <w:cantSplit/>
          <w:trHeight w:val="464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Валовая прибыль,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612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2305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2186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+1574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+257,2</w:t>
            </w:r>
          </w:p>
        </w:tc>
      </w:tr>
      <w:tr w:rsidR="00D70A9E" w:rsidRPr="00D70A9E">
        <w:trPr>
          <w:cantSplit/>
          <w:trHeight w:val="404"/>
          <w:jc w:val="center"/>
        </w:trPr>
        <w:tc>
          <w:tcPr>
            <w:tcW w:w="1974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Коммерческие</w:t>
            </w:r>
            <w:r w:rsidR="006F7232" w:rsidRPr="00D70A9E">
              <w:rPr>
                <w:color w:val="000000"/>
                <w:szCs w:val="28"/>
              </w:rPr>
              <w:t xml:space="preserve"> расходы,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589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646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644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+55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+6,3</w:t>
            </w:r>
          </w:p>
        </w:tc>
      </w:tr>
      <w:tr w:rsidR="00D70A9E" w:rsidRPr="00D70A9E">
        <w:trPr>
          <w:cantSplit/>
          <w:trHeight w:val="358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Прибыль (убыток) от продаж,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23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1659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1549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+1526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+634,8</w:t>
            </w:r>
          </w:p>
        </w:tc>
      </w:tr>
      <w:tr w:rsidR="00D70A9E" w:rsidRPr="00D70A9E">
        <w:trPr>
          <w:cantSplit/>
          <w:trHeight w:val="464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Проценты к уплате,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214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423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742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+528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+246,7</w:t>
            </w:r>
          </w:p>
        </w:tc>
      </w:tr>
      <w:tr w:rsidR="00D70A9E" w:rsidRPr="00D70A9E">
        <w:trPr>
          <w:cantSplit/>
          <w:trHeight w:val="403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Прочие операционные доходы,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335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25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1275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+940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+280,6</w:t>
            </w:r>
          </w:p>
        </w:tc>
      </w:tr>
      <w:tr w:rsidR="00D70A9E" w:rsidRPr="00D70A9E">
        <w:trPr>
          <w:cantSplit/>
          <w:trHeight w:val="537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Прочие операционные расходы,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433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103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1865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+1432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+330,7</w:t>
            </w:r>
          </w:p>
        </w:tc>
      </w:tr>
      <w:tr w:rsidR="00D70A9E" w:rsidRPr="00D70A9E">
        <w:trPr>
          <w:cantSplit/>
          <w:trHeight w:val="464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Внереализационные доходы,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73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56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190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+117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+160,3</w:t>
            </w:r>
          </w:p>
        </w:tc>
      </w:tr>
      <w:tr w:rsidR="00D70A9E" w:rsidRPr="00D70A9E">
        <w:trPr>
          <w:cantSplit/>
          <w:trHeight w:val="416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Внереализационные расходы,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333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1103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295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-38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-11,4</w:t>
            </w:r>
          </w:p>
        </w:tc>
      </w:tr>
      <w:tr w:rsidR="00D70A9E" w:rsidRPr="00D70A9E">
        <w:trPr>
          <w:cantSplit/>
          <w:trHeight w:val="521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Прибыль (убыток до налогообложения),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-549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111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105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+654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+119,1</w:t>
            </w:r>
          </w:p>
        </w:tc>
      </w:tr>
      <w:tr w:rsidR="00D70A9E" w:rsidRPr="00D70A9E">
        <w:trPr>
          <w:cantSplit/>
          <w:trHeight w:val="363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Отложенные налоговые обязательства,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-53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64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+64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+100</w:t>
            </w:r>
          </w:p>
        </w:tc>
      </w:tr>
      <w:tr w:rsidR="00D70A9E" w:rsidRPr="00D70A9E">
        <w:trPr>
          <w:cantSplit/>
          <w:trHeight w:val="464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Текущий налог на прибыль,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-24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35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+35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+100</w:t>
            </w:r>
          </w:p>
        </w:tc>
      </w:tr>
      <w:tr w:rsidR="00D70A9E" w:rsidRPr="00D70A9E">
        <w:trPr>
          <w:cantSplit/>
          <w:trHeight w:val="491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Прибыль (убыток) от обычной деятельности, тыс. руб.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-549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34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+555</w:t>
            </w: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+101,1</w:t>
            </w:r>
          </w:p>
        </w:tc>
      </w:tr>
      <w:tr w:rsidR="00D70A9E" w:rsidRPr="00D70A9E">
        <w:trPr>
          <w:cantSplit/>
          <w:trHeight w:val="348"/>
          <w:jc w:val="center"/>
        </w:trPr>
        <w:tc>
          <w:tcPr>
            <w:tcW w:w="1974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Рентабельность продаж</w:t>
            </w:r>
            <w:r w:rsidR="00D70A9E" w:rsidRPr="00D70A9E">
              <w:rPr>
                <w:color w:val="000000"/>
                <w:szCs w:val="28"/>
              </w:rPr>
              <w:t>,</w:t>
            </w:r>
            <w:r w:rsidR="00D70A9E">
              <w:rPr>
                <w:color w:val="000000"/>
                <w:szCs w:val="28"/>
              </w:rPr>
              <w:t xml:space="preserve"> </w:t>
            </w:r>
            <w:r w:rsidR="00D70A9E" w:rsidRPr="00D70A9E">
              <w:rPr>
                <w:color w:val="000000"/>
                <w:szCs w:val="28"/>
              </w:rPr>
              <w:t>%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-2</w:t>
            </w:r>
          </w:p>
        </w:tc>
        <w:tc>
          <w:tcPr>
            <w:tcW w:w="53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0,1</w:t>
            </w:r>
          </w:p>
        </w:tc>
        <w:tc>
          <w:tcPr>
            <w:tcW w:w="513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0,02</w:t>
            </w:r>
          </w:p>
        </w:tc>
        <w:tc>
          <w:tcPr>
            <w:tcW w:w="719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+101</w:t>
            </w:r>
          </w:p>
        </w:tc>
      </w:tr>
    </w:tbl>
    <w:p w:rsidR="006F7232" w:rsidRPr="00D70A9E" w:rsidRDefault="006F723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</w:rPr>
      </w:pPr>
    </w:p>
    <w:p w:rsidR="006F7232" w:rsidRPr="00D70A9E" w:rsidRDefault="006F723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Изучив данную таблицу видно, что предприятие с </w:t>
      </w:r>
      <w:r w:rsidR="00D70A9E" w:rsidRPr="00D70A9E">
        <w:rPr>
          <w:color w:val="000000"/>
          <w:sz w:val="28"/>
          <w:szCs w:val="28"/>
        </w:rPr>
        <w:t>2007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>. несет убыток равный –</w:t>
      </w:r>
      <w:r w:rsidR="00D70A9E" w:rsidRPr="00D70A9E">
        <w:rPr>
          <w:color w:val="000000"/>
          <w:sz w:val="28"/>
          <w:szCs w:val="28"/>
        </w:rPr>
        <w:t>549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тыс</w:t>
      </w:r>
      <w:r w:rsidRPr="00D70A9E">
        <w:rPr>
          <w:color w:val="000000"/>
          <w:sz w:val="28"/>
          <w:szCs w:val="28"/>
        </w:rPr>
        <w:t xml:space="preserve">. руб., но в </w:t>
      </w:r>
      <w:r w:rsidR="00D70A9E" w:rsidRPr="00D70A9E">
        <w:rPr>
          <w:color w:val="000000"/>
          <w:sz w:val="28"/>
          <w:szCs w:val="28"/>
        </w:rPr>
        <w:t>2009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>. экономическое состояние предприятия улучшилось 101,</w:t>
      </w:r>
      <w:r w:rsidR="00D70A9E" w:rsidRPr="00D70A9E">
        <w:rPr>
          <w:color w:val="000000"/>
          <w:sz w:val="28"/>
          <w:szCs w:val="28"/>
        </w:rPr>
        <w:t>1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, несмотря на увеличение различных расходов организацией. Данный рост происходит из-за значительного увеличения валовой прибыли на 257,</w:t>
      </w:r>
      <w:r w:rsidR="00D70A9E" w:rsidRPr="00D70A9E">
        <w:rPr>
          <w:color w:val="000000"/>
          <w:sz w:val="28"/>
          <w:szCs w:val="28"/>
        </w:rPr>
        <w:t>2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, себестоимости проданных товаров, работ, услуг на 31,</w:t>
      </w:r>
      <w:r w:rsidR="00D70A9E" w:rsidRPr="00D70A9E">
        <w:rPr>
          <w:color w:val="000000"/>
          <w:sz w:val="28"/>
          <w:szCs w:val="28"/>
        </w:rPr>
        <w:t>4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, </w:t>
      </w:r>
      <w:r w:rsidR="00865108" w:rsidRPr="00D70A9E">
        <w:rPr>
          <w:color w:val="000000"/>
          <w:sz w:val="28"/>
          <w:szCs w:val="28"/>
        </w:rPr>
        <w:t xml:space="preserve">увеличение </w:t>
      </w:r>
      <w:r w:rsidRPr="00D70A9E">
        <w:rPr>
          <w:color w:val="000000"/>
          <w:sz w:val="28"/>
          <w:szCs w:val="28"/>
        </w:rPr>
        <w:t>выручки от продажи товаров</w:t>
      </w:r>
      <w:r w:rsidR="00865108" w:rsidRPr="00D70A9E">
        <w:rPr>
          <w:color w:val="000000"/>
          <w:sz w:val="28"/>
          <w:szCs w:val="28"/>
        </w:rPr>
        <w:t xml:space="preserve"> на </w:t>
      </w:r>
      <w:r w:rsidR="00D70A9E" w:rsidRPr="00D70A9E">
        <w:rPr>
          <w:color w:val="000000"/>
          <w:sz w:val="28"/>
          <w:szCs w:val="28"/>
        </w:rPr>
        <w:t>841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тыс.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руб</w:t>
      </w:r>
      <w:r w:rsidR="00865108" w:rsidRPr="00D70A9E">
        <w:rPr>
          <w:color w:val="000000"/>
          <w:sz w:val="28"/>
          <w:szCs w:val="28"/>
        </w:rPr>
        <w:t>. на 37,</w:t>
      </w:r>
      <w:r w:rsidR="00D70A9E" w:rsidRPr="00D70A9E">
        <w:rPr>
          <w:color w:val="000000"/>
          <w:sz w:val="28"/>
          <w:szCs w:val="28"/>
        </w:rPr>
        <w:t>6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,</w:t>
      </w:r>
      <w:r w:rsidR="00865108" w:rsidRPr="00D70A9E">
        <w:rPr>
          <w:color w:val="000000"/>
          <w:sz w:val="28"/>
          <w:szCs w:val="28"/>
        </w:rPr>
        <w:t xml:space="preserve"> от </w:t>
      </w:r>
      <w:r w:rsidRPr="00D70A9E">
        <w:rPr>
          <w:color w:val="000000"/>
          <w:sz w:val="28"/>
          <w:szCs w:val="28"/>
        </w:rPr>
        <w:t>продукции, работ, услуг, операционных и внереализационных доходов.</w:t>
      </w:r>
    </w:p>
    <w:p w:rsidR="007D4BCA" w:rsidRPr="00D70A9E" w:rsidRDefault="007D4BCA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</w:p>
    <w:p w:rsidR="00B82B93" w:rsidRPr="00D70A9E" w:rsidRDefault="00B82B93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Таблица </w:t>
      </w:r>
      <w:r w:rsidR="007D4BCA" w:rsidRPr="00D70A9E">
        <w:rPr>
          <w:color w:val="000000"/>
          <w:sz w:val="28"/>
          <w:szCs w:val="28"/>
        </w:rPr>
        <w:t>3.1</w:t>
      </w:r>
      <w:r w:rsidR="00D70A9E" w:rsidRPr="00D70A9E">
        <w:rPr>
          <w:color w:val="000000"/>
          <w:sz w:val="28"/>
          <w:szCs w:val="28"/>
        </w:rPr>
        <w:t xml:space="preserve"> – </w:t>
      </w:r>
      <w:r w:rsidRPr="00D70A9E">
        <w:rPr>
          <w:color w:val="000000"/>
          <w:sz w:val="28"/>
          <w:szCs w:val="28"/>
        </w:rPr>
        <w:t>Структура затрат в себестоимости в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%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256"/>
        <w:gridCol w:w="1412"/>
        <w:gridCol w:w="1412"/>
        <w:gridCol w:w="1412"/>
        <w:gridCol w:w="9"/>
        <w:gridCol w:w="1316"/>
        <w:gridCol w:w="19"/>
        <w:gridCol w:w="1461"/>
      </w:tblGrid>
      <w:tr w:rsidR="00082136" w:rsidRPr="00D70A9E">
        <w:trPr>
          <w:cantSplit/>
          <w:jc w:val="center"/>
        </w:trPr>
        <w:tc>
          <w:tcPr>
            <w:tcW w:w="1213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затраты</w:t>
            </w:r>
          </w:p>
        </w:tc>
        <w:tc>
          <w:tcPr>
            <w:tcW w:w="759" w:type="pct"/>
          </w:tcPr>
          <w:p w:rsidR="00082136" w:rsidRPr="00D70A9E" w:rsidRDefault="00D70A9E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2007</w:t>
            </w:r>
            <w:r>
              <w:rPr>
                <w:b/>
                <w:color w:val="000000"/>
                <w:szCs w:val="28"/>
              </w:rPr>
              <w:t> </w:t>
            </w:r>
            <w:r w:rsidRPr="00D70A9E">
              <w:rPr>
                <w:b/>
                <w:color w:val="000000"/>
                <w:szCs w:val="28"/>
              </w:rPr>
              <w:t>г</w:t>
            </w:r>
            <w:r w:rsidR="00082136" w:rsidRPr="00D70A9E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759" w:type="pct"/>
          </w:tcPr>
          <w:p w:rsidR="00082136" w:rsidRPr="00D70A9E" w:rsidRDefault="00D70A9E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2008</w:t>
            </w:r>
            <w:r>
              <w:rPr>
                <w:b/>
                <w:color w:val="000000"/>
                <w:szCs w:val="28"/>
              </w:rPr>
              <w:t> </w:t>
            </w:r>
            <w:r w:rsidRPr="00D70A9E">
              <w:rPr>
                <w:b/>
                <w:color w:val="000000"/>
                <w:szCs w:val="28"/>
              </w:rPr>
              <w:t>г</w:t>
            </w:r>
            <w:r w:rsidR="00082136" w:rsidRPr="00D70A9E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759" w:type="pct"/>
          </w:tcPr>
          <w:p w:rsidR="00082136" w:rsidRPr="00D70A9E" w:rsidRDefault="00D70A9E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2009</w:t>
            </w:r>
            <w:r>
              <w:rPr>
                <w:b/>
                <w:color w:val="000000"/>
                <w:szCs w:val="28"/>
              </w:rPr>
              <w:t> </w:t>
            </w:r>
            <w:r w:rsidRPr="00D70A9E">
              <w:rPr>
                <w:b/>
                <w:color w:val="000000"/>
                <w:szCs w:val="28"/>
              </w:rPr>
              <w:t>г</w:t>
            </w:r>
            <w:r w:rsidR="00082136" w:rsidRPr="00D70A9E">
              <w:rPr>
                <w:b/>
                <w:color w:val="000000"/>
                <w:szCs w:val="28"/>
              </w:rPr>
              <w:t>.</w:t>
            </w:r>
          </w:p>
        </w:tc>
        <w:tc>
          <w:tcPr>
            <w:tcW w:w="713" w:type="pct"/>
            <w:gridSpan w:val="2"/>
          </w:tcPr>
          <w:p w:rsidR="00082136" w:rsidRPr="00D70A9E" w:rsidRDefault="00FD293D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2009</w:t>
            </w:r>
            <w:r w:rsidR="00D70A9E">
              <w:rPr>
                <w:b/>
                <w:color w:val="000000"/>
                <w:szCs w:val="28"/>
              </w:rPr>
              <w:t>–</w:t>
            </w:r>
            <w:r w:rsidR="00D70A9E" w:rsidRPr="00D70A9E">
              <w:rPr>
                <w:b/>
                <w:color w:val="000000"/>
                <w:szCs w:val="28"/>
              </w:rPr>
              <w:t>2</w:t>
            </w:r>
            <w:r w:rsidRPr="00D70A9E">
              <w:rPr>
                <w:b/>
                <w:color w:val="000000"/>
                <w:szCs w:val="28"/>
              </w:rPr>
              <w:t>007</w:t>
            </w:r>
          </w:p>
        </w:tc>
        <w:tc>
          <w:tcPr>
            <w:tcW w:w="796" w:type="pct"/>
            <w:gridSpan w:val="2"/>
          </w:tcPr>
          <w:p w:rsidR="00082136" w:rsidRPr="00D70A9E" w:rsidRDefault="00417FC9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рост</w:t>
            </w:r>
            <w:r w:rsidR="00D70A9E">
              <w:rPr>
                <w:b/>
                <w:color w:val="000000"/>
                <w:szCs w:val="28"/>
              </w:rPr>
              <w:t xml:space="preserve"> </w:t>
            </w:r>
            <w:r w:rsidR="00D70A9E" w:rsidRPr="00D70A9E">
              <w:rPr>
                <w:b/>
                <w:color w:val="000000"/>
                <w:szCs w:val="28"/>
              </w:rPr>
              <w:t>%</w:t>
            </w:r>
          </w:p>
        </w:tc>
      </w:tr>
      <w:tr w:rsidR="00082136" w:rsidRPr="00D70A9E">
        <w:trPr>
          <w:cantSplit/>
          <w:jc w:val="center"/>
        </w:trPr>
        <w:tc>
          <w:tcPr>
            <w:tcW w:w="1213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Материальные</w:t>
            </w:r>
            <w:r w:rsidR="00D70A9E" w:rsidRPr="00D70A9E">
              <w:rPr>
                <w:color w:val="000000"/>
                <w:szCs w:val="28"/>
              </w:rPr>
              <w:t xml:space="preserve"> </w:t>
            </w:r>
            <w:r w:rsidRPr="00D70A9E">
              <w:rPr>
                <w:color w:val="000000"/>
                <w:szCs w:val="28"/>
              </w:rPr>
              <w:t>затраты (</w:t>
            </w:r>
            <w:r w:rsidR="00D70A9E" w:rsidRPr="00D70A9E">
              <w:rPr>
                <w:color w:val="000000"/>
                <w:szCs w:val="28"/>
              </w:rPr>
              <w:t>тыс.</w:t>
            </w:r>
            <w:r w:rsidR="00D70A9E">
              <w:rPr>
                <w:color w:val="000000"/>
                <w:szCs w:val="28"/>
              </w:rPr>
              <w:t xml:space="preserve"> </w:t>
            </w:r>
            <w:r w:rsidR="00D70A9E" w:rsidRPr="00D70A9E">
              <w:rPr>
                <w:color w:val="000000"/>
                <w:szCs w:val="28"/>
              </w:rPr>
              <w:t>р</w:t>
            </w:r>
            <w:r w:rsidRPr="00D70A9E">
              <w:rPr>
                <w:color w:val="000000"/>
                <w:szCs w:val="28"/>
              </w:rPr>
              <w:t>уб.)</w:t>
            </w:r>
          </w:p>
        </w:tc>
        <w:tc>
          <w:tcPr>
            <w:tcW w:w="759" w:type="pct"/>
          </w:tcPr>
          <w:p w:rsidR="00082136" w:rsidRPr="00D70A9E" w:rsidRDefault="00FD293D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158,0</w:t>
            </w:r>
          </w:p>
        </w:tc>
        <w:tc>
          <w:tcPr>
            <w:tcW w:w="759" w:type="pct"/>
          </w:tcPr>
          <w:p w:rsidR="00082136" w:rsidRPr="00D70A9E" w:rsidRDefault="00FD293D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160,1</w:t>
            </w:r>
          </w:p>
        </w:tc>
        <w:tc>
          <w:tcPr>
            <w:tcW w:w="764" w:type="pct"/>
            <w:gridSpan w:val="2"/>
          </w:tcPr>
          <w:p w:rsidR="00082136" w:rsidRPr="00D70A9E" w:rsidRDefault="00FD293D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162,0</w:t>
            </w:r>
          </w:p>
        </w:tc>
        <w:tc>
          <w:tcPr>
            <w:tcW w:w="718" w:type="pct"/>
            <w:gridSpan w:val="2"/>
          </w:tcPr>
          <w:p w:rsidR="00082136" w:rsidRPr="00D70A9E" w:rsidRDefault="003B3B33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4,0</w:t>
            </w:r>
          </w:p>
        </w:tc>
        <w:tc>
          <w:tcPr>
            <w:tcW w:w="786" w:type="pct"/>
          </w:tcPr>
          <w:p w:rsidR="00082136" w:rsidRPr="00D70A9E" w:rsidRDefault="003B3B33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</w:t>
            </w:r>
          </w:p>
        </w:tc>
      </w:tr>
      <w:tr w:rsidR="00082136" w:rsidRPr="00D70A9E">
        <w:trPr>
          <w:cantSplit/>
          <w:jc w:val="center"/>
        </w:trPr>
        <w:tc>
          <w:tcPr>
            <w:tcW w:w="1213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Затраты на оплату труда (тыс. руб.)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220,2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236,5</w:t>
            </w:r>
          </w:p>
        </w:tc>
        <w:tc>
          <w:tcPr>
            <w:tcW w:w="764" w:type="pct"/>
            <w:gridSpan w:val="2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237,5</w:t>
            </w:r>
          </w:p>
        </w:tc>
        <w:tc>
          <w:tcPr>
            <w:tcW w:w="718" w:type="pct"/>
            <w:gridSpan w:val="2"/>
          </w:tcPr>
          <w:p w:rsidR="00082136" w:rsidRPr="00D70A9E" w:rsidRDefault="00417FC9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17,3</w:t>
            </w:r>
          </w:p>
        </w:tc>
        <w:tc>
          <w:tcPr>
            <w:tcW w:w="786" w:type="pct"/>
          </w:tcPr>
          <w:p w:rsidR="00082136" w:rsidRPr="00D70A9E" w:rsidRDefault="00B160CC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7</w:t>
            </w:r>
          </w:p>
        </w:tc>
      </w:tr>
      <w:tr w:rsidR="00082136" w:rsidRPr="00D70A9E">
        <w:trPr>
          <w:cantSplit/>
          <w:jc w:val="center"/>
        </w:trPr>
        <w:tc>
          <w:tcPr>
            <w:tcW w:w="1213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Отчисления на социальные нужды (тыс. руб.)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55,1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56,6</w:t>
            </w:r>
          </w:p>
        </w:tc>
        <w:tc>
          <w:tcPr>
            <w:tcW w:w="764" w:type="pct"/>
            <w:gridSpan w:val="2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56,4</w:t>
            </w:r>
          </w:p>
        </w:tc>
        <w:tc>
          <w:tcPr>
            <w:tcW w:w="718" w:type="pct"/>
            <w:gridSpan w:val="2"/>
          </w:tcPr>
          <w:p w:rsidR="00082136" w:rsidRPr="00D70A9E" w:rsidRDefault="00417FC9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1,3</w:t>
            </w:r>
          </w:p>
        </w:tc>
        <w:tc>
          <w:tcPr>
            <w:tcW w:w="786" w:type="pct"/>
          </w:tcPr>
          <w:p w:rsidR="00082136" w:rsidRPr="00D70A9E" w:rsidRDefault="00B160CC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</w:t>
            </w:r>
          </w:p>
        </w:tc>
      </w:tr>
      <w:tr w:rsidR="00082136" w:rsidRPr="00D70A9E">
        <w:trPr>
          <w:cantSplit/>
          <w:trHeight w:val="524"/>
          <w:jc w:val="center"/>
        </w:trPr>
        <w:tc>
          <w:tcPr>
            <w:tcW w:w="1213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Амортизация основных фондов (</w:t>
            </w:r>
            <w:r w:rsidR="00D70A9E" w:rsidRPr="00D70A9E">
              <w:rPr>
                <w:color w:val="000000"/>
                <w:szCs w:val="28"/>
              </w:rPr>
              <w:t>тыс.</w:t>
            </w:r>
            <w:r w:rsidR="00D70A9E">
              <w:rPr>
                <w:color w:val="000000"/>
                <w:szCs w:val="28"/>
              </w:rPr>
              <w:t xml:space="preserve"> </w:t>
            </w:r>
            <w:r w:rsidR="00D70A9E" w:rsidRPr="00D70A9E">
              <w:rPr>
                <w:color w:val="000000"/>
                <w:szCs w:val="28"/>
              </w:rPr>
              <w:t>р</w:t>
            </w:r>
            <w:r w:rsidRPr="00D70A9E">
              <w:rPr>
                <w:color w:val="000000"/>
                <w:szCs w:val="28"/>
              </w:rPr>
              <w:t>уб.)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0,5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0,5</w:t>
            </w:r>
          </w:p>
        </w:tc>
        <w:tc>
          <w:tcPr>
            <w:tcW w:w="764" w:type="pct"/>
            <w:gridSpan w:val="2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0,5</w:t>
            </w:r>
          </w:p>
        </w:tc>
        <w:tc>
          <w:tcPr>
            <w:tcW w:w="718" w:type="pct"/>
            <w:gridSpan w:val="2"/>
          </w:tcPr>
          <w:p w:rsidR="00082136" w:rsidRPr="00D70A9E" w:rsidRDefault="00417FC9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</w:t>
            </w:r>
          </w:p>
        </w:tc>
        <w:tc>
          <w:tcPr>
            <w:tcW w:w="786" w:type="pct"/>
          </w:tcPr>
          <w:p w:rsidR="00082136" w:rsidRPr="00D70A9E" w:rsidRDefault="00B160CC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</w:t>
            </w:r>
          </w:p>
        </w:tc>
      </w:tr>
      <w:tr w:rsidR="00082136" w:rsidRPr="00D70A9E">
        <w:trPr>
          <w:cantSplit/>
          <w:jc w:val="center"/>
        </w:trPr>
        <w:tc>
          <w:tcPr>
            <w:tcW w:w="1213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Прочие затраты (</w:t>
            </w:r>
            <w:r w:rsidR="00D70A9E" w:rsidRPr="00D70A9E">
              <w:rPr>
                <w:color w:val="000000"/>
                <w:szCs w:val="28"/>
              </w:rPr>
              <w:t>тыс.</w:t>
            </w:r>
            <w:r w:rsidR="00D70A9E">
              <w:rPr>
                <w:color w:val="000000"/>
                <w:szCs w:val="28"/>
              </w:rPr>
              <w:t xml:space="preserve"> </w:t>
            </w:r>
            <w:r w:rsidR="00D70A9E" w:rsidRPr="00D70A9E">
              <w:rPr>
                <w:color w:val="000000"/>
                <w:szCs w:val="28"/>
              </w:rPr>
              <w:t>р</w:t>
            </w:r>
            <w:r w:rsidRPr="00D70A9E">
              <w:rPr>
                <w:color w:val="000000"/>
                <w:szCs w:val="28"/>
              </w:rPr>
              <w:t>уб.)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10,2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10,2</w:t>
            </w:r>
          </w:p>
        </w:tc>
        <w:tc>
          <w:tcPr>
            <w:tcW w:w="764" w:type="pct"/>
            <w:gridSpan w:val="2"/>
          </w:tcPr>
          <w:p w:rsidR="00082136" w:rsidRPr="00D70A9E" w:rsidRDefault="00B160CC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</w:t>
            </w:r>
            <w:r w:rsidR="00082136" w:rsidRPr="00D70A9E">
              <w:rPr>
                <w:color w:val="000000"/>
                <w:szCs w:val="28"/>
              </w:rPr>
              <w:t>,</w:t>
            </w:r>
            <w:r w:rsidRPr="00D70A9E">
              <w:rPr>
                <w:color w:val="000000"/>
                <w:szCs w:val="28"/>
              </w:rPr>
              <w:t>4</w:t>
            </w:r>
          </w:p>
        </w:tc>
        <w:tc>
          <w:tcPr>
            <w:tcW w:w="718" w:type="pct"/>
            <w:gridSpan w:val="2"/>
          </w:tcPr>
          <w:p w:rsidR="00082136" w:rsidRPr="00D70A9E" w:rsidRDefault="00417FC9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1,4</w:t>
            </w:r>
          </w:p>
        </w:tc>
        <w:tc>
          <w:tcPr>
            <w:tcW w:w="786" w:type="pct"/>
          </w:tcPr>
          <w:p w:rsidR="00082136" w:rsidRPr="00D70A9E" w:rsidRDefault="00B160CC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</w:t>
            </w:r>
          </w:p>
        </w:tc>
      </w:tr>
      <w:tr w:rsidR="00082136" w:rsidRPr="00D70A9E">
        <w:trPr>
          <w:cantSplit/>
          <w:jc w:val="center"/>
        </w:trPr>
        <w:tc>
          <w:tcPr>
            <w:tcW w:w="1213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fldChar w:fldCharType="begin"/>
            </w:r>
            <w:r w:rsidRPr="00D70A9E">
              <w:rPr>
                <w:b/>
                <w:color w:val="000000"/>
                <w:szCs w:val="28"/>
              </w:rPr>
              <w:instrText xml:space="preserve"> =SUM(ABOVE) </w:instrText>
            </w:r>
            <w:r w:rsidRPr="00D70A9E">
              <w:rPr>
                <w:b/>
                <w:color w:val="000000"/>
                <w:szCs w:val="28"/>
              </w:rPr>
              <w:fldChar w:fldCharType="separate"/>
            </w:r>
            <w:r w:rsidRPr="00D70A9E">
              <w:rPr>
                <w:b/>
                <w:noProof/>
                <w:color w:val="000000"/>
                <w:szCs w:val="28"/>
              </w:rPr>
              <w:t>348,3</w:t>
            </w:r>
            <w:r w:rsidRPr="00D70A9E">
              <w:rPr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759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fldChar w:fldCharType="begin"/>
            </w:r>
            <w:r w:rsidRPr="00D70A9E">
              <w:rPr>
                <w:b/>
                <w:color w:val="000000"/>
                <w:szCs w:val="28"/>
              </w:rPr>
              <w:instrText xml:space="preserve"> =SUM(ABOVE) </w:instrText>
            </w:r>
            <w:r w:rsidRPr="00D70A9E">
              <w:rPr>
                <w:b/>
                <w:color w:val="000000"/>
                <w:szCs w:val="28"/>
              </w:rPr>
              <w:fldChar w:fldCharType="separate"/>
            </w:r>
            <w:r w:rsidRPr="00D70A9E">
              <w:rPr>
                <w:b/>
                <w:noProof/>
                <w:color w:val="000000"/>
                <w:szCs w:val="28"/>
              </w:rPr>
              <w:t>360,1</w:t>
            </w:r>
            <w:r w:rsidRPr="00D70A9E">
              <w:rPr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764" w:type="pct"/>
            <w:gridSpan w:val="2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fldChar w:fldCharType="begin"/>
            </w:r>
            <w:r w:rsidRPr="00D70A9E">
              <w:rPr>
                <w:b/>
                <w:color w:val="000000"/>
                <w:szCs w:val="28"/>
              </w:rPr>
              <w:instrText xml:space="preserve"> =SUM(ABOVE) </w:instrText>
            </w:r>
            <w:r w:rsidRPr="00D70A9E">
              <w:rPr>
                <w:b/>
                <w:color w:val="000000"/>
                <w:szCs w:val="28"/>
              </w:rPr>
              <w:fldChar w:fldCharType="separate"/>
            </w:r>
            <w:r w:rsidRPr="00D70A9E">
              <w:rPr>
                <w:b/>
                <w:noProof/>
                <w:color w:val="000000"/>
                <w:szCs w:val="28"/>
              </w:rPr>
              <w:t>363,8</w:t>
            </w:r>
            <w:r w:rsidRPr="00D70A9E">
              <w:rPr>
                <w:b/>
                <w:color w:val="000000"/>
                <w:szCs w:val="28"/>
              </w:rPr>
              <w:fldChar w:fldCharType="end"/>
            </w:r>
          </w:p>
        </w:tc>
        <w:tc>
          <w:tcPr>
            <w:tcW w:w="718" w:type="pct"/>
            <w:gridSpan w:val="2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</w:p>
        </w:tc>
        <w:tc>
          <w:tcPr>
            <w:tcW w:w="786" w:type="pct"/>
          </w:tcPr>
          <w:p w:rsidR="00082136" w:rsidRPr="00D70A9E" w:rsidRDefault="00082136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</w:p>
        </w:tc>
      </w:tr>
    </w:tbl>
    <w:p w:rsidR="00B82B93" w:rsidRPr="00D70A9E" w:rsidRDefault="00B82B93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</w:rPr>
      </w:pPr>
    </w:p>
    <w:p w:rsidR="00B82B93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82B93" w:rsidRPr="00D70A9E">
        <w:rPr>
          <w:color w:val="000000"/>
          <w:sz w:val="28"/>
          <w:szCs w:val="28"/>
        </w:rPr>
        <w:t>Затраты на оплату труда занимают значительный удельный вес</w:t>
      </w:r>
      <w:r>
        <w:rPr>
          <w:color w:val="000000"/>
          <w:sz w:val="28"/>
          <w:szCs w:val="28"/>
        </w:rPr>
        <w:t xml:space="preserve"> </w:t>
      </w:r>
      <w:r w:rsidR="00B82B93" w:rsidRPr="00D70A9E">
        <w:rPr>
          <w:color w:val="000000"/>
          <w:sz w:val="28"/>
          <w:szCs w:val="28"/>
        </w:rPr>
        <w:t xml:space="preserve">в затратах. В соответствии с таблицей 2 мы видим, что затраты на оплату труда </w:t>
      </w:r>
      <w:r w:rsidR="00865108" w:rsidRPr="00D70A9E">
        <w:rPr>
          <w:color w:val="000000"/>
          <w:sz w:val="28"/>
          <w:szCs w:val="28"/>
        </w:rPr>
        <w:t xml:space="preserve">имеют рост с </w:t>
      </w:r>
      <w:r w:rsidRPr="00D70A9E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> </w:t>
      </w:r>
      <w:r w:rsidRPr="00D70A9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D70A9E">
        <w:rPr>
          <w:color w:val="000000"/>
          <w:sz w:val="28"/>
          <w:szCs w:val="28"/>
        </w:rPr>
        <w:t xml:space="preserve"> </w:t>
      </w:r>
      <w:r w:rsidR="00865108" w:rsidRPr="00D70A9E">
        <w:rPr>
          <w:color w:val="000000"/>
          <w:sz w:val="28"/>
          <w:szCs w:val="28"/>
        </w:rPr>
        <w:t xml:space="preserve">по </w:t>
      </w:r>
      <w:r w:rsidRPr="00D70A9E">
        <w:rPr>
          <w:color w:val="000000"/>
          <w:sz w:val="28"/>
          <w:szCs w:val="28"/>
        </w:rPr>
        <w:t>2009</w:t>
      </w:r>
      <w:r>
        <w:rPr>
          <w:color w:val="000000"/>
          <w:sz w:val="28"/>
          <w:szCs w:val="28"/>
        </w:rPr>
        <w:t> </w:t>
      </w:r>
      <w:r w:rsidRPr="00D70A9E">
        <w:rPr>
          <w:color w:val="000000"/>
          <w:sz w:val="28"/>
          <w:szCs w:val="28"/>
        </w:rPr>
        <w:t>г</w:t>
      </w:r>
      <w:r w:rsidR="00865108" w:rsidRPr="00D70A9E">
        <w:rPr>
          <w:color w:val="000000"/>
          <w:sz w:val="28"/>
          <w:szCs w:val="28"/>
        </w:rPr>
        <w:t xml:space="preserve">. на </w:t>
      </w:r>
      <w:r w:rsidRPr="00D70A9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%, </w:t>
      </w:r>
      <w:r w:rsidRPr="00D70A9E">
        <w:rPr>
          <w:color w:val="000000"/>
          <w:sz w:val="28"/>
          <w:szCs w:val="28"/>
        </w:rPr>
        <w:t>п</w:t>
      </w:r>
      <w:r w:rsidR="00B82B93" w:rsidRPr="00D70A9E">
        <w:rPr>
          <w:color w:val="000000"/>
          <w:sz w:val="28"/>
          <w:szCs w:val="28"/>
        </w:rPr>
        <w:t>роисходит рост фонда оплаты труда в общей доли затрат.</w:t>
      </w:r>
    </w:p>
    <w:p w:rsidR="00617713" w:rsidRPr="00D70A9E" w:rsidRDefault="00617713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6F7232" w:rsidRPr="00D70A9E" w:rsidRDefault="006F723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Таблица 3</w:t>
      </w:r>
      <w:r w:rsidR="007D4BCA" w:rsidRPr="00D70A9E">
        <w:rPr>
          <w:color w:val="000000"/>
          <w:sz w:val="28"/>
          <w:szCs w:val="28"/>
        </w:rPr>
        <w:t>.2</w:t>
      </w:r>
      <w:r w:rsidRPr="00D70A9E">
        <w:rPr>
          <w:color w:val="000000"/>
          <w:sz w:val="28"/>
          <w:szCs w:val="28"/>
        </w:rPr>
        <w:t xml:space="preserve"> – Динамика экономических показателей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078"/>
        <w:gridCol w:w="1176"/>
        <w:gridCol w:w="1236"/>
        <w:gridCol w:w="1007"/>
        <w:gridCol w:w="1008"/>
        <w:gridCol w:w="1396"/>
        <w:gridCol w:w="1396"/>
      </w:tblGrid>
      <w:tr w:rsidR="00D70A9E" w:rsidRPr="00D70A9E">
        <w:trPr>
          <w:cantSplit/>
          <w:trHeight w:val="575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Поступление сырья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Ед. измерения</w:t>
            </w:r>
          </w:p>
        </w:tc>
        <w:tc>
          <w:tcPr>
            <w:tcW w:w="665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2007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D70A9E">
              <w:rPr>
                <w:b/>
                <w:color w:val="000000"/>
                <w:szCs w:val="28"/>
              </w:rPr>
              <w:t>год</w:t>
            </w:r>
          </w:p>
        </w:tc>
        <w:tc>
          <w:tcPr>
            <w:tcW w:w="542" w:type="pct"/>
          </w:tcPr>
          <w:p w:rsidR="006F7232" w:rsidRPr="00D70A9E" w:rsidRDefault="00C746A4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2008</w:t>
            </w:r>
            <w:r w:rsidR="006F7232" w:rsidRPr="00D70A9E">
              <w:rPr>
                <w:b/>
                <w:color w:val="000000"/>
                <w:szCs w:val="28"/>
              </w:rPr>
              <w:t xml:space="preserve"> год</w:t>
            </w:r>
          </w:p>
        </w:tc>
        <w:tc>
          <w:tcPr>
            <w:tcW w:w="542" w:type="pct"/>
          </w:tcPr>
          <w:p w:rsidR="006F7232" w:rsidRPr="00D70A9E" w:rsidRDefault="00C746A4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>2009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 xml:space="preserve">% соотношение </w:t>
            </w:r>
            <w:r w:rsidR="00C746A4" w:rsidRPr="00D70A9E">
              <w:rPr>
                <w:b/>
                <w:color w:val="000000"/>
                <w:szCs w:val="28"/>
              </w:rPr>
              <w:t>2008</w:t>
            </w:r>
            <w:r w:rsidRPr="00D70A9E">
              <w:rPr>
                <w:b/>
                <w:color w:val="000000"/>
                <w:szCs w:val="28"/>
              </w:rPr>
              <w:t>/</w:t>
            </w:r>
            <w:r w:rsidR="00C746A4" w:rsidRPr="00D70A9E">
              <w:rPr>
                <w:b/>
                <w:color w:val="000000"/>
                <w:szCs w:val="28"/>
              </w:rPr>
              <w:t>2007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b/>
                <w:color w:val="000000"/>
                <w:szCs w:val="28"/>
              </w:rPr>
            </w:pPr>
            <w:r w:rsidRPr="00D70A9E">
              <w:rPr>
                <w:b/>
                <w:color w:val="000000"/>
                <w:szCs w:val="28"/>
              </w:rPr>
              <w:t xml:space="preserve">% соотношение </w:t>
            </w:r>
            <w:r w:rsidR="00C746A4" w:rsidRPr="00D70A9E">
              <w:rPr>
                <w:b/>
                <w:color w:val="000000"/>
                <w:szCs w:val="28"/>
              </w:rPr>
              <w:t>2009</w:t>
            </w:r>
            <w:r w:rsidRPr="00D70A9E">
              <w:rPr>
                <w:b/>
                <w:color w:val="000000"/>
                <w:szCs w:val="28"/>
              </w:rPr>
              <w:t>/</w:t>
            </w:r>
            <w:r w:rsidR="00C746A4" w:rsidRPr="00D70A9E">
              <w:rPr>
                <w:b/>
                <w:color w:val="000000"/>
                <w:szCs w:val="28"/>
              </w:rPr>
              <w:t>2008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Объем производства товаров и услуг в факт. Ценах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  <w:noWrap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  <w:noWrap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560"/>
          <w:jc w:val="center"/>
        </w:trPr>
        <w:tc>
          <w:tcPr>
            <w:tcW w:w="1118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Т. руб.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21762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30344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31081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139,4</w:t>
            </w:r>
          </w:p>
        </w:tc>
        <w:tc>
          <w:tcPr>
            <w:tcW w:w="751" w:type="pct"/>
          </w:tcPr>
          <w:p w:rsidR="006F7232" w:rsidRPr="00D70A9E" w:rsidRDefault="004F0B35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150</w:t>
            </w:r>
            <w:r w:rsidR="006F7232" w:rsidRPr="00D70A9E">
              <w:rPr>
                <w:color w:val="000000"/>
                <w:szCs w:val="28"/>
              </w:rPr>
              <w:t>,4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 xml:space="preserve">Объем отгруженной продукции </w:t>
            </w:r>
            <w:r w:rsidR="00D70A9E" w:rsidRPr="00D70A9E">
              <w:rPr>
                <w:color w:val="000000"/>
                <w:szCs w:val="28"/>
              </w:rPr>
              <w:t>(</w:t>
            </w:r>
            <w:r w:rsidRPr="00D70A9E">
              <w:rPr>
                <w:color w:val="000000"/>
                <w:szCs w:val="28"/>
              </w:rPr>
              <w:t>работ, услуг) с НДС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  <w:noWrap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  <w:noWrap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726"/>
          <w:jc w:val="center"/>
        </w:trPr>
        <w:tc>
          <w:tcPr>
            <w:tcW w:w="1118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Т. руб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24745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33558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33882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135,6</w:t>
            </w:r>
          </w:p>
        </w:tc>
        <w:tc>
          <w:tcPr>
            <w:tcW w:w="751" w:type="pct"/>
          </w:tcPr>
          <w:p w:rsidR="006F7232" w:rsidRPr="00D70A9E" w:rsidRDefault="004F0B35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150,4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Без НДС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22491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30483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30772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135,5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100,9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Масло животное, всего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62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98,4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186,9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т.ч. крестьянское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62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111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88,7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201,8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 растительными добавками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50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т.ч. масло фасованное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21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80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131,2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Сыры жирные, всего</w:t>
            </w:r>
          </w:p>
        </w:tc>
        <w:tc>
          <w:tcPr>
            <w:tcW w:w="632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154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203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131,8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21,2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Сыры мелкие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94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138,3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19,2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т.ч. сыры твердые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94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138,3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19,2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Из них 5</w:t>
            </w:r>
            <w:r w:rsidR="00D70A9E" w:rsidRPr="00D70A9E">
              <w:rPr>
                <w:color w:val="000000"/>
                <w:szCs w:val="28"/>
              </w:rPr>
              <w:t>0</w:t>
            </w:r>
            <w:r w:rsidR="00D70A9E">
              <w:rPr>
                <w:color w:val="000000"/>
                <w:szCs w:val="28"/>
              </w:rPr>
              <w:t>%</w:t>
            </w:r>
            <w:r w:rsidRPr="00D70A9E">
              <w:rPr>
                <w:color w:val="000000"/>
                <w:szCs w:val="28"/>
              </w:rPr>
              <w:t xml:space="preserve"> жирн.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94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138,3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19,2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</w:t>
            </w:r>
            <w:r w:rsidR="00D70A9E" w:rsidRPr="00D70A9E">
              <w:rPr>
                <w:color w:val="000000"/>
                <w:szCs w:val="28"/>
              </w:rPr>
              <w:t>5</w:t>
            </w:r>
            <w:r w:rsidR="00D70A9E">
              <w:rPr>
                <w:color w:val="000000"/>
                <w:szCs w:val="28"/>
              </w:rPr>
              <w:t>%</w:t>
            </w:r>
            <w:r w:rsidRPr="00D70A9E">
              <w:rPr>
                <w:color w:val="000000"/>
                <w:szCs w:val="28"/>
              </w:rPr>
              <w:t xml:space="preserve"> жирн.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2,4 раза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19,2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Готовые зрелые стандартные сычужные сыры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94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138,3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19,2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Сыры колбасные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42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133,3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25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Сыры плавленые пастообразные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18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17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94,4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23,5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Цельномолочная продукция</w:t>
            </w:r>
            <w:r w:rsidR="00D70A9E" w:rsidRPr="00D70A9E">
              <w:rPr>
                <w:color w:val="000000"/>
                <w:szCs w:val="28"/>
              </w:rPr>
              <w:t xml:space="preserve"> </w:t>
            </w:r>
            <w:r w:rsidRPr="00D70A9E">
              <w:rPr>
                <w:color w:val="000000"/>
                <w:szCs w:val="28"/>
              </w:rPr>
              <w:t>в перерасчете на молоко, всего</w:t>
            </w:r>
          </w:p>
        </w:tc>
        <w:tc>
          <w:tcPr>
            <w:tcW w:w="632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  <w:noWrap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  <w:noWrap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514"/>
          <w:jc w:val="center"/>
        </w:trPr>
        <w:tc>
          <w:tcPr>
            <w:tcW w:w="1118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1003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1225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1189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122,1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97,1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Цельное молоко, всего</w:t>
            </w:r>
          </w:p>
        </w:tc>
        <w:tc>
          <w:tcPr>
            <w:tcW w:w="632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490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593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599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121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101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%</w:t>
            </w:r>
            <w:r w:rsidR="006F7232" w:rsidRPr="00D70A9E">
              <w:rPr>
                <w:color w:val="000000"/>
                <w:szCs w:val="28"/>
              </w:rPr>
              <w:t xml:space="preserve"> жирности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48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1,9 раза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53,3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2,</w:t>
            </w:r>
            <w:r w:rsidR="00D70A9E" w:rsidRPr="00D70A9E">
              <w:rPr>
                <w:color w:val="000000"/>
                <w:szCs w:val="28"/>
              </w:rPr>
              <w:t>5</w:t>
            </w:r>
            <w:r w:rsidR="00D70A9E">
              <w:rPr>
                <w:color w:val="000000"/>
                <w:szCs w:val="28"/>
              </w:rPr>
              <w:t>%</w:t>
            </w:r>
            <w:r w:rsidRPr="00D70A9E">
              <w:rPr>
                <w:color w:val="000000"/>
                <w:szCs w:val="28"/>
              </w:rPr>
              <w:t xml:space="preserve"> жирности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442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503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551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113,8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109,5</w:t>
            </w:r>
          </w:p>
        </w:tc>
      </w:tr>
      <w:tr w:rsidR="00D70A9E" w:rsidRPr="00D70A9E">
        <w:trPr>
          <w:cantSplit/>
          <w:trHeight w:val="605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Кисломолочная продукция, всего</w:t>
            </w:r>
          </w:p>
        </w:tc>
        <w:tc>
          <w:tcPr>
            <w:tcW w:w="632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291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366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370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125,8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101,1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т.ч. кефир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145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131,8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92,4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Ряженка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88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114,8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Снежок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129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110,8</w:t>
            </w:r>
          </w:p>
        </w:tc>
      </w:tr>
      <w:tr w:rsidR="00D70A9E" w:rsidRPr="00D70A9E">
        <w:trPr>
          <w:cantSplit/>
          <w:trHeight w:val="877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Общее количество кисломолочной продукции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291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366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370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125,8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101,1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Сливки 1</w:t>
            </w:r>
            <w:r w:rsidR="00D70A9E" w:rsidRPr="00D70A9E">
              <w:rPr>
                <w:color w:val="000000"/>
                <w:szCs w:val="28"/>
              </w:rPr>
              <w:t>0</w:t>
            </w:r>
            <w:r w:rsidR="00D70A9E">
              <w:rPr>
                <w:color w:val="000000"/>
                <w:szCs w:val="28"/>
              </w:rPr>
              <w:t>%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90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2 раза</w:t>
            </w:r>
          </w:p>
        </w:tc>
      </w:tr>
      <w:tr w:rsidR="00D70A9E" w:rsidRPr="00D70A9E">
        <w:trPr>
          <w:cantSplit/>
          <w:trHeight w:val="1089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Из общего количества цельного молока, кисломолочной продукции и сливок расфасованных п/п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791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968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987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122,4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Сметана, всего</w:t>
            </w:r>
          </w:p>
        </w:tc>
        <w:tc>
          <w:tcPr>
            <w:tcW w:w="632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115,2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83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т.ч.</w:t>
            </w:r>
            <w:r w:rsidR="00D70A9E">
              <w:rPr>
                <w:color w:val="000000"/>
                <w:szCs w:val="28"/>
              </w:rPr>
              <w:t> </w:t>
            </w:r>
            <w:r w:rsidR="00D70A9E" w:rsidRPr="00D70A9E">
              <w:rPr>
                <w:color w:val="000000"/>
                <w:szCs w:val="28"/>
              </w:rPr>
              <w:t>20</w:t>
            </w:r>
            <w:r w:rsidR="00D70A9E">
              <w:rPr>
                <w:color w:val="000000"/>
                <w:szCs w:val="28"/>
              </w:rPr>
              <w:t>%</w:t>
            </w:r>
            <w:r w:rsidRPr="00D70A9E">
              <w:rPr>
                <w:color w:val="000000"/>
                <w:szCs w:val="28"/>
              </w:rPr>
              <w:t xml:space="preserve"> жирности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115,2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83</w:t>
            </w:r>
          </w:p>
        </w:tc>
      </w:tr>
      <w:tr w:rsidR="00D70A9E" w:rsidRPr="00D70A9E">
        <w:trPr>
          <w:cantSplit/>
          <w:trHeight w:val="605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Из общего количества сметаны фасованной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115,2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83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Творог жирный, всего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26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166,7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130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Творог 1</w:t>
            </w:r>
            <w:r w:rsidR="00D70A9E" w:rsidRPr="00D70A9E">
              <w:rPr>
                <w:color w:val="000000"/>
                <w:szCs w:val="28"/>
              </w:rPr>
              <w:t>8</w:t>
            </w:r>
            <w:r w:rsidR="00D70A9E">
              <w:rPr>
                <w:color w:val="000000"/>
                <w:szCs w:val="28"/>
              </w:rPr>
              <w:t>%</w:t>
            </w:r>
            <w:r w:rsidRPr="00D70A9E">
              <w:rPr>
                <w:color w:val="000000"/>
                <w:szCs w:val="28"/>
              </w:rPr>
              <w:t xml:space="preserve"> жирности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40</w:t>
            </w:r>
          </w:p>
        </w:tc>
      </w:tr>
      <w:tr w:rsidR="00D70A9E" w:rsidRPr="00D70A9E">
        <w:trPr>
          <w:cantSplit/>
          <w:trHeight w:val="545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 xml:space="preserve">Творог </w:t>
            </w:r>
            <w:r w:rsidR="00D70A9E" w:rsidRPr="00D70A9E">
              <w:rPr>
                <w:color w:val="000000"/>
                <w:szCs w:val="28"/>
              </w:rPr>
              <w:t>9</w:t>
            </w:r>
            <w:r w:rsidR="00D70A9E">
              <w:rPr>
                <w:color w:val="000000"/>
                <w:szCs w:val="28"/>
              </w:rPr>
              <w:t>%</w:t>
            </w:r>
            <w:r w:rsidRPr="00D70A9E">
              <w:rPr>
                <w:color w:val="000000"/>
                <w:szCs w:val="28"/>
              </w:rPr>
              <w:t xml:space="preserve"> жирности и ниже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136,4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160</w:t>
            </w:r>
          </w:p>
        </w:tc>
      </w:tr>
      <w:tr w:rsidR="00D70A9E" w:rsidRPr="00D70A9E">
        <w:trPr>
          <w:cantSplit/>
          <w:trHeight w:val="514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Сырки и сырковая масса творожные жирные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7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71,4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3 раза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Отгружено сливок кондитерскому производству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99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58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58,6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91,4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Сыворотка фасованная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14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21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1,9 раза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80,8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Сыры и брынза нежирные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93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27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64,5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45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Отгрузка молока Калининскому МК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619</w:t>
            </w:r>
          </w:p>
        </w:tc>
        <w:tc>
          <w:tcPr>
            <w:tcW w:w="542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751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751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</w:tr>
      <w:tr w:rsidR="00D70A9E" w:rsidRPr="00D70A9E">
        <w:trPr>
          <w:cantSplit/>
          <w:trHeight w:val="303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Отгрузка обрата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542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1697</w:t>
            </w:r>
          </w:p>
        </w:tc>
        <w:tc>
          <w:tcPr>
            <w:tcW w:w="751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751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Расход: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  <w:noWrap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 </w:t>
            </w:r>
            <w:r w:rsidR="006F7232" w:rsidRPr="00D70A9E">
              <w:rPr>
                <w:color w:val="000000"/>
                <w:szCs w:val="28"/>
              </w:rPr>
              <w:t>электроэнергии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Тыс. кВт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1416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1280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1156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90,4</w:t>
            </w:r>
          </w:p>
        </w:tc>
        <w:tc>
          <w:tcPr>
            <w:tcW w:w="751" w:type="pct"/>
          </w:tcPr>
          <w:p w:rsidR="006F7232" w:rsidRPr="00D70A9E" w:rsidRDefault="004F0B35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</w:t>
            </w:r>
            <w:r w:rsidR="006F7232" w:rsidRPr="00D70A9E">
              <w:rPr>
                <w:color w:val="000000"/>
                <w:szCs w:val="28"/>
              </w:rPr>
              <w:t>0,3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 </w:t>
            </w:r>
            <w:r w:rsidR="006F7232" w:rsidRPr="00D70A9E">
              <w:rPr>
                <w:color w:val="000000"/>
                <w:szCs w:val="28"/>
              </w:rPr>
              <w:t>тепло энергии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Тыс. Гкал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5,1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5,1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4,7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100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92,2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D70A9E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 </w:t>
            </w:r>
            <w:r w:rsidR="006F7232" w:rsidRPr="00D70A9E">
              <w:rPr>
                <w:color w:val="000000"/>
                <w:szCs w:val="28"/>
              </w:rPr>
              <w:t>воды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Тыс. м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58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57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56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98,3</w:t>
            </w:r>
          </w:p>
        </w:tc>
        <w:tc>
          <w:tcPr>
            <w:tcW w:w="751" w:type="pct"/>
          </w:tcPr>
          <w:p w:rsidR="006F7232" w:rsidRPr="00D70A9E" w:rsidRDefault="004F0B35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90</w:t>
            </w:r>
            <w:r w:rsidR="006F7232" w:rsidRPr="00D70A9E">
              <w:rPr>
                <w:color w:val="000000"/>
                <w:szCs w:val="28"/>
              </w:rPr>
              <w:t>,2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Заготовки молока, всего</w:t>
            </w:r>
          </w:p>
        </w:tc>
        <w:tc>
          <w:tcPr>
            <w:tcW w:w="632" w:type="pct"/>
            <w:vMerge w:val="restar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Тонн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3791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4462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4016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117,7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90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В т.ч. у населения</w:t>
            </w: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32" w:type="pct"/>
            <w:vMerge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859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1366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550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159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41,3</w:t>
            </w:r>
          </w:p>
        </w:tc>
      </w:tr>
      <w:tr w:rsidR="00D70A9E" w:rsidRPr="00D70A9E">
        <w:trPr>
          <w:cantSplit/>
          <w:trHeight w:val="635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Потребительские товары, без НДС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Тыс. руб.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16986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26576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23293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156,5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87,6</w:t>
            </w:r>
          </w:p>
        </w:tc>
      </w:tr>
      <w:tr w:rsidR="00D70A9E" w:rsidRPr="00D70A9E">
        <w:trPr>
          <w:cantSplit/>
          <w:trHeight w:val="772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Использование производственных мощностей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%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17,7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20,5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18,3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2,8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89,3</w:t>
            </w:r>
          </w:p>
        </w:tc>
      </w:tr>
      <w:tr w:rsidR="00D70A9E" w:rsidRPr="00D70A9E">
        <w:trPr>
          <w:cantSplit/>
          <w:trHeight w:val="318"/>
          <w:jc w:val="center"/>
        </w:trPr>
        <w:tc>
          <w:tcPr>
            <w:tcW w:w="1118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Финансовый результат</w:t>
            </w:r>
          </w:p>
        </w:tc>
        <w:tc>
          <w:tcPr>
            <w:tcW w:w="63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Тыс. руб.</w:t>
            </w:r>
          </w:p>
        </w:tc>
        <w:tc>
          <w:tcPr>
            <w:tcW w:w="665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-549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111</w:t>
            </w:r>
          </w:p>
        </w:tc>
        <w:tc>
          <w:tcPr>
            <w:tcW w:w="542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  <w:r w:rsidRPr="00D70A9E">
              <w:rPr>
                <w:color w:val="000000"/>
                <w:szCs w:val="28"/>
              </w:rPr>
              <w:t>105</w:t>
            </w:r>
          </w:p>
        </w:tc>
        <w:tc>
          <w:tcPr>
            <w:tcW w:w="751" w:type="pct"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  <w:tc>
          <w:tcPr>
            <w:tcW w:w="751" w:type="pct"/>
            <w:noWrap/>
          </w:tcPr>
          <w:p w:rsidR="006F7232" w:rsidRPr="00D70A9E" w:rsidRDefault="006F7232" w:rsidP="00D70A9E">
            <w:pPr>
              <w:widowControl/>
              <w:spacing w:before="0" w:line="360" w:lineRule="auto"/>
              <w:ind w:left="0"/>
              <w:rPr>
                <w:color w:val="000000"/>
                <w:szCs w:val="28"/>
              </w:rPr>
            </w:pPr>
          </w:p>
        </w:tc>
      </w:tr>
    </w:tbl>
    <w:p w:rsidR="006F7232" w:rsidRPr="00D70A9E" w:rsidRDefault="006F723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</w:rPr>
      </w:pPr>
    </w:p>
    <w:p w:rsidR="00D70A9E" w:rsidRDefault="006F723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Как видно из таблицы</w:t>
      </w:r>
      <w:r w:rsidR="004F0B35" w:rsidRPr="00D70A9E">
        <w:rPr>
          <w:color w:val="000000"/>
          <w:sz w:val="28"/>
          <w:szCs w:val="28"/>
        </w:rPr>
        <w:t>, изменения в 2009 года по отношению к 2008</w:t>
      </w:r>
      <w:r w:rsidR="00D70A9E">
        <w:rPr>
          <w:color w:val="000000"/>
          <w:sz w:val="28"/>
          <w:szCs w:val="28"/>
          <w:lang w:val="uk-UA"/>
        </w:rPr>
        <w:t xml:space="preserve"> </w:t>
      </w:r>
      <w:r w:rsidR="004F0B35" w:rsidRPr="00D70A9E">
        <w:rPr>
          <w:color w:val="000000"/>
          <w:sz w:val="28"/>
          <w:szCs w:val="28"/>
        </w:rPr>
        <w:t>году и 2007 году, предопределили повышение</w:t>
      </w:r>
      <w:r w:rsidRPr="00D70A9E">
        <w:rPr>
          <w:color w:val="000000"/>
          <w:sz w:val="28"/>
          <w:szCs w:val="28"/>
        </w:rPr>
        <w:t xml:space="preserve"> использовани</w:t>
      </w:r>
      <w:r w:rsidR="004F0B35" w:rsidRPr="00D70A9E">
        <w:rPr>
          <w:color w:val="000000"/>
          <w:sz w:val="28"/>
          <w:szCs w:val="28"/>
        </w:rPr>
        <w:t>я</w:t>
      </w:r>
      <w:r w:rsidRPr="00D70A9E">
        <w:rPr>
          <w:color w:val="000000"/>
          <w:sz w:val="28"/>
          <w:szCs w:val="28"/>
        </w:rPr>
        <w:t xml:space="preserve"> производственных мощностей,</w:t>
      </w:r>
      <w:r w:rsidR="004F0B35" w:rsidRPr="00D70A9E">
        <w:rPr>
          <w:color w:val="000000"/>
          <w:sz w:val="28"/>
          <w:szCs w:val="28"/>
        </w:rPr>
        <w:t xml:space="preserve"> в свою очередь</w:t>
      </w:r>
      <w:r w:rsidRPr="00D70A9E">
        <w:rPr>
          <w:color w:val="000000"/>
          <w:sz w:val="28"/>
          <w:szCs w:val="28"/>
        </w:rPr>
        <w:t xml:space="preserve"> </w:t>
      </w:r>
      <w:r w:rsidR="004F0B35" w:rsidRPr="00D70A9E">
        <w:rPr>
          <w:color w:val="000000"/>
          <w:sz w:val="28"/>
          <w:szCs w:val="28"/>
        </w:rPr>
        <w:t xml:space="preserve">увеличивается объем выпускаемой продукции 1,5 раза. </w:t>
      </w:r>
      <w:r w:rsidRPr="00D70A9E">
        <w:rPr>
          <w:color w:val="000000"/>
          <w:sz w:val="28"/>
          <w:szCs w:val="28"/>
        </w:rPr>
        <w:t xml:space="preserve">При этом происходит экономия энергоресурсов: электроэнергии на </w:t>
      </w:r>
      <w:r w:rsidR="004F0B35" w:rsidRPr="00D70A9E">
        <w:rPr>
          <w:color w:val="000000"/>
          <w:sz w:val="28"/>
          <w:szCs w:val="28"/>
        </w:rPr>
        <w:t>7,</w:t>
      </w:r>
      <w:r w:rsidR="00D70A9E" w:rsidRPr="00D70A9E">
        <w:rPr>
          <w:color w:val="000000"/>
          <w:sz w:val="28"/>
          <w:szCs w:val="28"/>
        </w:rPr>
        <w:t>8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, воды на 8</w:t>
      </w:r>
      <w:r w:rsidR="004F0B35" w:rsidRPr="00D70A9E">
        <w:rPr>
          <w:color w:val="000000"/>
          <w:sz w:val="28"/>
          <w:szCs w:val="28"/>
        </w:rPr>
        <w:t>,</w:t>
      </w:r>
      <w:r w:rsidR="00D70A9E" w:rsidRPr="00D70A9E">
        <w:rPr>
          <w:color w:val="000000"/>
          <w:sz w:val="28"/>
          <w:szCs w:val="28"/>
        </w:rPr>
        <w:t>1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, тепло энергии на 7,</w:t>
      </w:r>
      <w:r w:rsidR="00D70A9E" w:rsidRPr="00D70A9E">
        <w:rPr>
          <w:color w:val="000000"/>
          <w:sz w:val="28"/>
          <w:szCs w:val="28"/>
        </w:rPr>
        <w:t>8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. Также положительной чертой можно выделить увеличение объема производства товаров и услуг на 2,</w:t>
      </w:r>
      <w:r w:rsidR="00D70A9E" w:rsidRPr="00D70A9E">
        <w:rPr>
          <w:color w:val="000000"/>
          <w:sz w:val="28"/>
          <w:szCs w:val="28"/>
        </w:rPr>
        <w:t>4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.</w:t>
      </w:r>
    </w:p>
    <w:p w:rsidR="00685351" w:rsidRPr="00D70A9E" w:rsidRDefault="001C3304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Для полной финансовой </w:t>
      </w:r>
      <w:r w:rsidR="007D4BCA" w:rsidRPr="00D70A9E">
        <w:rPr>
          <w:color w:val="000000"/>
          <w:sz w:val="28"/>
          <w:szCs w:val="28"/>
        </w:rPr>
        <w:t>осведомленности</w:t>
      </w:r>
      <w:r w:rsidRPr="00D70A9E">
        <w:rPr>
          <w:color w:val="000000"/>
          <w:sz w:val="28"/>
          <w:szCs w:val="28"/>
        </w:rPr>
        <w:t>, р</w:t>
      </w:r>
      <w:r w:rsidR="00AC4600" w:rsidRPr="00D70A9E">
        <w:rPr>
          <w:color w:val="000000"/>
          <w:sz w:val="28"/>
          <w:szCs w:val="28"/>
        </w:rPr>
        <w:t>ассмотрим наглядно баланс</w:t>
      </w:r>
      <w:r w:rsidR="00D70A9E">
        <w:rPr>
          <w:color w:val="000000"/>
          <w:sz w:val="28"/>
          <w:szCs w:val="28"/>
        </w:rPr>
        <w:t xml:space="preserve"> </w:t>
      </w:r>
      <w:r w:rsidR="00AC4600" w:rsidRPr="00D70A9E">
        <w:rPr>
          <w:color w:val="000000"/>
          <w:sz w:val="28"/>
          <w:szCs w:val="28"/>
        </w:rPr>
        <w:t>предприятия за 2009 год</w:t>
      </w:r>
      <w:r w:rsidRPr="00D70A9E">
        <w:rPr>
          <w:color w:val="000000"/>
          <w:sz w:val="28"/>
          <w:szCs w:val="28"/>
        </w:rPr>
        <w:t xml:space="preserve"> и отчет о прибылях и убытках</w:t>
      </w:r>
      <w:r w:rsidR="00AA774F" w:rsidRPr="00D70A9E">
        <w:rPr>
          <w:color w:val="000000"/>
          <w:sz w:val="28"/>
          <w:szCs w:val="28"/>
        </w:rPr>
        <w:t xml:space="preserve"> </w:t>
      </w:r>
      <w:r w:rsidR="00726C8F" w:rsidRPr="00D70A9E">
        <w:rPr>
          <w:b/>
          <w:color w:val="000000"/>
          <w:sz w:val="28"/>
          <w:szCs w:val="28"/>
        </w:rPr>
        <w:t>на рисунках</w:t>
      </w:r>
      <w:r w:rsidR="007D4BCA" w:rsidRPr="00D70A9E">
        <w:rPr>
          <w:b/>
          <w:color w:val="000000"/>
          <w:sz w:val="28"/>
          <w:szCs w:val="28"/>
        </w:rPr>
        <w:t xml:space="preserve"> 3, 3.1, 3.2, </w:t>
      </w:r>
      <w:r w:rsidR="00AA774F" w:rsidRPr="00D70A9E">
        <w:rPr>
          <w:color w:val="000000"/>
          <w:sz w:val="28"/>
          <w:szCs w:val="28"/>
        </w:rPr>
        <w:t>и сделаем выводы</w:t>
      </w:r>
      <w:r w:rsidR="00685351" w:rsidRPr="00D70A9E">
        <w:rPr>
          <w:color w:val="000000"/>
          <w:sz w:val="28"/>
          <w:szCs w:val="28"/>
        </w:rPr>
        <w:t>:</w:t>
      </w:r>
    </w:p>
    <w:p w:rsidR="00AC4600" w:rsidRPr="00D70A9E" w:rsidRDefault="00685351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По данным актива баланса, мы видим</w:t>
      </w:r>
      <w:r w:rsidR="00A35103" w:rsidRPr="00D70A9E">
        <w:rPr>
          <w:color w:val="000000"/>
          <w:sz w:val="28"/>
          <w:szCs w:val="28"/>
        </w:rPr>
        <w:t>,</w:t>
      </w:r>
      <w:r w:rsidRPr="00D70A9E">
        <w:rPr>
          <w:color w:val="000000"/>
          <w:sz w:val="28"/>
          <w:szCs w:val="28"/>
        </w:rPr>
        <w:t xml:space="preserve"> что в 2009 году увеличены показатели актива и пассива предприятия. В активе ясно видно, что стоимость основных средств в 2008 году составило </w:t>
      </w:r>
      <w:r w:rsidR="00D70A9E" w:rsidRPr="00D70A9E">
        <w:rPr>
          <w:color w:val="000000"/>
          <w:sz w:val="28"/>
          <w:szCs w:val="28"/>
        </w:rPr>
        <w:t>8765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руб</w:t>
      </w:r>
      <w:r w:rsidRPr="00D70A9E">
        <w:rPr>
          <w:color w:val="000000"/>
          <w:sz w:val="28"/>
          <w:szCs w:val="28"/>
        </w:rPr>
        <w:t>., а в 2009 году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10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706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тыс</w:t>
      </w:r>
      <w:r w:rsidRPr="00D70A9E">
        <w:rPr>
          <w:color w:val="000000"/>
          <w:sz w:val="28"/>
          <w:szCs w:val="28"/>
        </w:rPr>
        <w:t xml:space="preserve">. руб., что на </w:t>
      </w:r>
      <w:r w:rsidR="00D70A9E" w:rsidRPr="00D70A9E">
        <w:rPr>
          <w:color w:val="000000"/>
          <w:sz w:val="28"/>
          <w:szCs w:val="28"/>
        </w:rPr>
        <w:t>1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941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тыс.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руб</w:t>
      </w:r>
      <w:r w:rsidRPr="00D70A9E">
        <w:rPr>
          <w:color w:val="000000"/>
          <w:sz w:val="28"/>
          <w:szCs w:val="28"/>
        </w:rPr>
        <w:t>. бо</w:t>
      </w:r>
      <w:r w:rsidR="007D4BCA" w:rsidRPr="00D70A9E">
        <w:rPr>
          <w:color w:val="000000"/>
          <w:sz w:val="28"/>
          <w:szCs w:val="28"/>
        </w:rPr>
        <w:t>л</w:t>
      </w:r>
      <w:r w:rsidRPr="00D70A9E">
        <w:rPr>
          <w:color w:val="000000"/>
          <w:sz w:val="28"/>
          <w:szCs w:val="28"/>
        </w:rPr>
        <w:t>ьше. Это произошло за счет приобретения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основных средств, то есть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 xml:space="preserve">покупка, установка, и ввод в эксплуатацию новой технологичной линии по розливу молочного сырья. </w:t>
      </w:r>
      <w:r w:rsidR="001B02F8" w:rsidRPr="00D70A9E">
        <w:rPr>
          <w:color w:val="000000"/>
          <w:sz w:val="28"/>
          <w:szCs w:val="28"/>
        </w:rPr>
        <w:t>А так же мы видим, что резко увеличилось</w:t>
      </w:r>
      <w:r w:rsidR="00267B33" w:rsidRPr="00D70A9E">
        <w:rPr>
          <w:color w:val="000000"/>
          <w:sz w:val="28"/>
          <w:szCs w:val="28"/>
        </w:rPr>
        <w:t xml:space="preserve"> в </w:t>
      </w:r>
      <w:r w:rsidR="00D70A9E" w:rsidRPr="00D70A9E">
        <w:rPr>
          <w:color w:val="000000"/>
          <w:sz w:val="28"/>
          <w:szCs w:val="28"/>
        </w:rPr>
        <w:t>2009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году</w:t>
      </w:r>
      <w:r w:rsidR="00D70A9E">
        <w:rPr>
          <w:color w:val="000000"/>
          <w:sz w:val="28"/>
          <w:szCs w:val="28"/>
        </w:rPr>
        <w:t xml:space="preserve"> </w:t>
      </w:r>
      <w:r w:rsidR="001B02F8" w:rsidRPr="00D70A9E">
        <w:rPr>
          <w:color w:val="000000"/>
          <w:sz w:val="28"/>
          <w:szCs w:val="28"/>
        </w:rPr>
        <w:t xml:space="preserve">незавершенное строительство на </w:t>
      </w:r>
      <w:r w:rsidR="00D70A9E" w:rsidRPr="00D70A9E">
        <w:rPr>
          <w:color w:val="000000"/>
          <w:sz w:val="28"/>
          <w:szCs w:val="28"/>
        </w:rPr>
        <w:t>3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948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тыс</w:t>
      </w:r>
      <w:r w:rsidR="00267B33" w:rsidRPr="00D70A9E">
        <w:rPr>
          <w:color w:val="000000"/>
          <w:sz w:val="28"/>
          <w:szCs w:val="28"/>
        </w:rPr>
        <w:t>. руб. Это увеличение обосновано, строительством цеха по выпуску кондитерских изделий, и соответственно установкой в него основных средств.</w:t>
      </w:r>
    </w:p>
    <w:p w:rsidR="009E1BA1" w:rsidRPr="00D70A9E" w:rsidRDefault="009E1BA1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Основным аспектом в активе баланса можно отметить </w:t>
      </w:r>
      <w:r w:rsidR="00FE2F4D" w:rsidRPr="00D70A9E">
        <w:rPr>
          <w:color w:val="000000"/>
          <w:sz w:val="28"/>
          <w:szCs w:val="28"/>
        </w:rPr>
        <w:t>дебиторскую задолженность. Она составила в 2009 году 12,</w:t>
      </w:r>
      <w:r w:rsidR="00D70A9E" w:rsidRPr="00D70A9E">
        <w:rPr>
          <w:color w:val="000000"/>
          <w:sz w:val="28"/>
          <w:szCs w:val="28"/>
        </w:rPr>
        <w:t>597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руб</w:t>
      </w:r>
      <w:r w:rsidR="00FE2F4D" w:rsidRPr="00D70A9E">
        <w:rPr>
          <w:color w:val="000000"/>
          <w:sz w:val="28"/>
          <w:szCs w:val="28"/>
        </w:rPr>
        <w:t>., это больше чем в 2008 году на 10,</w:t>
      </w:r>
      <w:r w:rsidR="00D70A9E" w:rsidRPr="00D70A9E">
        <w:rPr>
          <w:color w:val="000000"/>
          <w:sz w:val="28"/>
          <w:szCs w:val="28"/>
        </w:rPr>
        <w:t>117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руб</w:t>
      </w:r>
      <w:r w:rsidR="00FE2F4D" w:rsidRPr="00D70A9E">
        <w:rPr>
          <w:color w:val="000000"/>
          <w:sz w:val="28"/>
          <w:szCs w:val="28"/>
        </w:rPr>
        <w:t>. В том числе покупатели и заказчики в 2009 году 6,</w:t>
      </w:r>
      <w:r w:rsidR="00D70A9E" w:rsidRPr="00D70A9E">
        <w:rPr>
          <w:color w:val="000000"/>
          <w:sz w:val="28"/>
          <w:szCs w:val="28"/>
        </w:rPr>
        <w:t>418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</w:t>
      </w:r>
      <w:r w:rsidR="00FE2F4D" w:rsidRPr="00D70A9E">
        <w:rPr>
          <w:color w:val="000000"/>
          <w:sz w:val="28"/>
          <w:szCs w:val="28"/>
        </w:rPr>
        <w:t>. руб., а в 2008 году 2,</w:t>
      </w:r>
      <w:r w:rsidR="00D70A9E" w:rsidRPr="00D70A9E">
        <w:rPr>
          <w:color w:val="000000"/>
          <w:sz w:val="28"/>
          <w:szCs w:val="28"/>
        </w:rPr>
        <w:t>480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руб</w:t>
      </w:r>
      <w:r w:rsidR="00FE2F4D" w:rsidRPr="00D70A9E">
        <w:rPr>
          <w:color w:val="000000"/>
          <w:sz w:val="28"/>
          <w:szCs w:val="28"/>
        </w:rPr>
        <w:t>., больше на 4,</w:t>
      </w:r>
      <w:r w:rsidR="00D70A9E" w:rsidRPr="00D70A9E">
        <w:rPr>
          <w:color w:val="000000"/>
          <w:sz w:val="28"/>
          <w:szCs w:val="28"/>
        </w:rPr>
        <w:t>130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млн</w:t>
      </w:r>
      <w:r w:rsidR="00FE2F4D" w:rsidRPr="00D70A9E">
        <w:rPr>
          <w:color w:val="000000"/>
          <w:sz w:val="28"/>
          <w:szCs w:val="28"/>
        </w:rPr>
        <w:t>.</w:t>
      </w:r>
    </w:p>
    <w:p w:rsidR="00D70A9E" w:rsidRPr="00D70A9E" w:rsidRDefault="00D70A9E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 пассиве баланса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мы наблюдаем большое увеличение кредиторской задолженности, а именно с 2008 года это сумма в 6,623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 руб. а в 2009 году уже 18,718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 руб. что больше на 12,095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 руб. В том числе, это в основном поставщики и подрядчики 6,867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руб. в 2009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году по сравнению с 2008 году 6,623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руб. Причем большую часть краткосрочных обязательств занимает также статья прочие кредиторы это в 2009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году 10,497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 руб. по отношению к 2008 году 57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руб. Это связано с заемными средствами на приобретение основных средств и незавершенное капстроительство.</w:t>
      </w:r>
    </w:p>
    <w:p w:rsidR="00D70A9E" w:rsidRPr="00D70A9E" w:rsidRDefault="00D70A9E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Себестоимость проданных товаров, соответственно, также имеет тенденцию к снижению стоимости на 8</w:t>
      </w:r>
      <w:r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или 403,8 тыс. руб. в 2009 году (49,627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 xml:space="preserve"> – </w:t>
      </w:r>
      <w:r w:rsidRPr="00D70A9E">
        <w:rPr>
          <w:color w:val="000000"/>
          <w:sz w:val="28"/>
          <w:szCs w:val="28"/>
        </w:rPr>
        <w:t>45,589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млн.) по отношению к 2008 году.</w:t>
      </w:r>
    </w:p>
    <w:p w:rsidR="00D70A9E" w:rsidRPr="00D70A9E" w:rsidRDefault="00D70A9E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И в итоге, чистая прибыль предприятия понизилась по сравнению с 2008 годом на 91</w:t>
      </w:r>
      <w:r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или 1,732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руб. Это связано с ростом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по уплате банковских процентов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с 573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тыс. руб. на 1,127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руб., рост составил 554 тыс.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руб. или</w:t>
      </w:r>
      <w:r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97</w:t>
      </w:r>
      <w:r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за год., несмотря на снижение отложенных налоговых обязательств на 13</w:t>
      </w:r>
      <w:r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(226/259*100</w:t>
      </w:r>
      <w:r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).</w:t>
      </w:r>
    </w:p>
    <w:p w:rsidR="00DA1483" w:rsidRDefault="00DA1483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DA1483" w:rsidRPr="00D70A9E" w:rsidRDefault="00D70A9E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015C">
        <w:rPr>
          <w:color w:val="000000"/>
          <w:sz w:val="28"/>
        </w:rPr>
        <w:pict>
          <v:shape id="_x0000_i1027" type="#_x0000_t75" style="width:417.75pt;height:494.25pt" o:bordertopcolor="this" o:borderleftcolor="this" o:borderbottomcolor="this" o:borderrightcolor="this">
            <v:imagedata r:id="rId12" o:title="" cropright="4615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B7E2A" w:rsidRPr="00D70A9E" w:rsidRDefault="00D70A9E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Рис. 3. Ак</w:t>
      </w:r>
      <w:r w:rsidR="009518DC" w:rsidRPr="00D70A9E">
        <w:rPr>
          <w:color w:val="000000"/>
          <w:sz w:val="28"/>
          <w:szCs w:val="28"/>
        </w:rPr>
        <w:t>тив б</w:t>
      </w:r>
      <w:r w:rsidR="00726C8F" w:rsidRPr="00D70A9E">
        <w:rPr>
          <w:color w:val="000000"/>
          <w:sz w:val="28"/>
          <w:szCs w:val="28"/>
        </w:rPr>
        <w:t>аланс</w:t>
      </w:r>
      <w:r w:rsidR="009518DC" w:rsidRPr="00D70A9E">
        <w:rPr>
          <w:color w:val="000000"/>
          <w:sz w:val="28"/>
          <w:szCs w:val="28"/>
        </w:rPr>
        <w:t>а</w:t>
      </w:r>
      <w:r w:rsidR="00726C8F" w:rsidRPr="00D70A9E">
        <w:rPr>
          <w:color w:val="000000"/>
          <w:sz w:val="28"/>
          <w:szCs w:val="28"/>
        </w:rPr>
        <w:t xml:space="preserve"> ОАО</w:t>
      </w:r>
      <w:r w:rsidRPr="00D70A9E">
        <w:rPr>
          <w:color w:val="000000"/>
          <w:sz w:val="28"/>
          <w:szCs w:val="28"/>
        </w:rPr>
        <w:t> «</w:t>
      </w:r>
      <w:r w:rsidR="00726C8F" w:rsidRPr="00D70A9E">
        <w:rPr>
          <w:color w:val="000000"/>
          <w:sz w:val="28"/>
          <w:szCs w:val="28"/>
        </w:rPr>
        <w:t>Гормолзавод Вольский» за 2009</w:t>
      </w:r>
      <w:r w:rsidR="00A35103" w:rsidRPr="00D70A9E">
        <w:rPr>
          <w:color w:val="000000"/>
          <w:sz w:val="28"/>
          <w:szCs w:val="28"/>
        </w:rPr>
        <w:t xml:space="preserve"> </w:t>
      </w:r>
      <w:r w:rsidR="00726C8F" w:rsidRPr="00D70A9E">
        <w:rPr>
          <w:color w:val="000000"/>
          <w:sz w:val="28"/>
          <w:szCs w:val="28"/>
        </w:rPr>
        <w:t>год</w:t>
      </w:r>
    </w:p>
    <w:p w:rsidR="00BF09BA" w:rsidRPr="00D70A9E" w:rsidRDefault="00BF09BA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BF09BA" w:rsidRPr="00D70A9E" w:rsidRDefault="00F62FB0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b/>
          <w:color w:val="000000"/>
          <w:sz w:val="28"/>
          <w:szCs w:val="28"/>
        </w:rPr>
        <w:t>4</w:t>
      </w:r>
      <w:r w:rsidR="00BF09BA" w:rsidRPr="00D70A9E">
        <w:rPr>
          <w:b/>
          <w:color w:val="000000"/>
          <w:sz w:val="28"/>
          <w:szCs w:val="28"/>
        </w:rPr>
        <w:t xml:space="preserve">. </w:t>
      </w:r>
      <w:r w:rsidR="00D70A9E" w:rsidRPr="00D70A9E">
        <w:rPr>
          <w:b/>
          <w:color w:val="000000"/>
          <w:sz w:val="28"/>
          <w:szCs w:val="28"/>
        </w:rPr>
        <w:t>Система управления, организации и планирования на ОАО</w:t>
      </w:r>
      <w:r w:rsidR="00D70A9E">
        <w:rPr>
          <w:b/>
          <w:color w:val="000000"/>
          <w:sz w:val="28"/>
          <w:szCs w:val="28"/>
        </w:rPr>
        <w:t> </w:t>
      </w:r>
      <w:r w:rsidR="00D70A9E" w:rsidRPr="00D70A9E">
        <w:rPr>
          <w:b/>
          <w:color w:val="000000"/>
          <w:sz w:val="28"/>
          <w:szCs w:val="28"/>
        </w:rPr>
        <w:t>«Гормолзавод Вольский»</w:t>
      </w:r>
    </w:p>
    <w:p w:rsidR="00BF09BA" w:rsidRPr="00D70A9E" w:rsidRDefault="00BF09BA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D02127" w:rsidRPr="00D70A9E" w:rsidRDefault="00D02127" w:rsidP="00D70A9E">
      <w:pPr>
        <w:pStyle w:val="a4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Коллектив завода является неоднократным победителем на международных ярмарках – «Весь мир питания» и «Прод-Экспо» </w:t>
      </w:r>
      <w:r w:rsidR="00D70A9E">
        <w:rPr>
          <w:color w:val="000000"/>
          <w:sz w:val="28"/>
          <w:szCs w:val="28"/>
        </w:rPr>
        <w:t xml:space="preserve">– </w:t>
      </w:r>
      <w:r w:rsidRPr="00D70A9E">
        <w:rPr>
          <w:color w:val="000000"/>
          <w:sz w:val="28"/>
          <w:szCs w:val="28"/>
        </w:rPr>
        <w:t xml:space="preserve">проходивших в </w:t>
      </w:r>
      <w:r w:rsidR="00D70A9E" w:rsidRPr="00D70A9E">
        <w:rPr>
          <w:color w:val="000000"/>
          <w:sz w:val="28"/>
          <w:szCs w:val="28"/>
        </w:rPr>
        <w:t>г.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Москве</w:t>
      </w:r>
      <w:r w:rsidRPr="00D70A9E">
        <w:rPr>
          <w:color w:val="000000"/>
          <w:sz w:val="28"/>
          <w:szCs w:val="28"/>
        </w:rPr>
        <w:t xml:space="preserve"> (200</w:t>
      </w:r>
      <w:r w:rsidR="00C40221" w:rsidRPr="00D70A9E">
        <w:rPr>
          <w:color w:val="000000"/>
          <w:sz w:val="28"/>
          <w:szCs w:val="28"/>
        </w:rPr>
        <w:t>8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>2</w:t>
      </w:r>
      <w:r w:rsidRPr="00D70A9E">
        <w:rPr>
          <w:color w:val="000000"/>
          <w:sz w:val="28"/>
          <w:szCs w:val="28"/>
        </w:rPr>
        <w:t>00</w:t>
      </w:r>
      <w:r w:rsidR="00C40221" w:rsidRPr="00D70A9E">
        <w:rPr>
          <w:color w:val="000000"/>
          <w:sz w:val="28"/>
          <w:szCs w:val="28"/>
        </w:rPr>
        <w:t>9</w:t>
      </w:r>
      <w:r w:rsidRPr="00D70A9E">
        <w:rPr>
          <w:color w:val="000000"/>
          <w:sz w:val="28"/>
          <w:szCs w:val="28"/>
        </w:rPr>
        <w:t xml:space="preserve"> год).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Также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на выставке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«Лучший продукт 200</w:t>
      </w:r>
      <w:r w:rsidR="00C40221" w:rsidRPr="00D70A9E">
        <w:rPr>
          <w:color w:val="000000"/>
          <w:sz w:val="28"/>
          <w:szCs w:val="28"/>
        </w:rPr>
        <w:t>9</w:t>
      </w:r>
      <w:r w:rsidRPr="00D70A9E">
        <w:rPr>
          <w:color w:val="000000"/>
          <w:sz w:val="28"/>
          <w:szCs w:val="28"/>
        </w:rPr>
        <w:t xml:space="preserve">», проходившей в </w:t>
      </w:r>
      <w:r w:rsidR="00D70A9E" w:rsidRPr="00D70A9E">
        <w:rPr>
          <w:color w:val="000000"/>
          <w:sz w:val="28"/>
          <w:szCs w:val="28"/>
        </w:rPr>
        <w:t>г.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Саратове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в 200</w:t>
      </w:r>
      <w:r w:rsidR="00C40221" w:rsidRPr="00D70A9E">
        <w:rPr>
          <w:color w:val="000000"/>
          <w:sz w:val="28"/>
          <w:szCs w:val="28"/>
        </w:rPr>
        <w:t>9</w:t>
      </w:r>
      <w:r w:rsidRPr="00D70A9E">
        <w:rPr>
          <w:color w:val="000000"/>
          <w:sz w:val="28"/>
          <w:szCs w:val="28"/>
        </w:rPr>
        <w:t xml:space="preserve"> году завод был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награжден золотой медалью за плавленый сыр «Шоколадный», серебряной медалью за масло животное «Крестьянское», бронзовой медалью за плавленый сыр «Кавказский». Реализация продукции, выполнение работ и услуг осуществляется по ценам и тарифам, устанавливаемым обществом самостоятельно, кроме случаев, предусмотренных законодательством. При работе с постоянными потребителями существуют скидки на товар, и осуществляется не 10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предоплата за товар, а преобладает отсрочка платежа. Согласно закона</w:t>
      </w:r>
      <w:r w:rsidR="00D70A9E" w:rsidRPr="00D70A9E">
        <w:rPr>
          <w:color w:val="000000"/>
          <w:sz w:val="28"/>
          <w:szCs w:val="28"/>
        </w:rPr>
        <w:t xml:space="preserve"> «</w:t>
      </w:r>
      <w:r w:rsidRPr="00D70A9E">
        <w:rPr>
          <w:color w:val="000000"/>
          <w:sz w:val="28"/>
          <w:szCs w:val="28"/>
        </w:rPr>
        <w:t>О защите прав потребителей» после экспертизы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производиться замена продукции не соответствующей ГОСТУ. Если продукция испорчена вне завода, претензии направляются к магазину, продающему данную продукцию.</w:t>
      </w:r>
    </w:p>
    <w:p w:rsidR="00D6226D" w:rsidRPr="00D70A9E" w:rsidRDefault="00D6226D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i/>
          <w:color w:val="000000"/>
          <w:sz w:val="28"/>
          <w:szCs w:val="28"/>
        </w:rPr>
      </w:pPr>
      <w:r w:rsidRPr="00D70A9E">
        <w:rPr>
          <w:i/>
          <w:color w:val="000000"/>
          <w:sz w:val="28"/>
          <w:szCs w:val="28"/>
        </w:rPr>
        <w:t>Товарная номенклатура:</w:t>
      </w:r>
    </w:p>
    <w:p w:rsidR="00D6226D" w:rsidRPr="00D70A9E" w:rsidRDefault="00D6226D" w:rsidP="00D70A9E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Молоко:</w:t>
      </w:r>
    </w:p>
    <w:p w:rsidR="00D6226D" w:rsidRPr="00D70A9E" w:rsidRDefault="00D6226D" w:rsidP="00D70A9E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пастеризованное</w:t>
      </w:r>
    </w:p>
    <w:p w:rsidR="00D6226D" w:rsidRPr="00D70A9E" w:rsidRDefault="0043093A" w:rsidP="00D70A9E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ацидофильное</w:t>
      </w:r>
    </w:p>
    <w:p w:rsidR="00D6226D" w:rsidRPr="00D70A9E" w:rsidRDefault="00D6226D" w:rsidP="00D70A9E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топленое</w:t>
      </w:r>
    </w:p>
    <w:p w:rsidR="00D6226D" w:rsidRPr="00D70A9E" w:rsidRDefault="00D6226D" w:rsidP="00D70A9E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Сметана:</w:t>
      </w:r>
    </w:p>
    <w:p w:rsidR="00D6226D" w:rsidRPr="00D70A9E" w:rsidRDefault="00D6226D" w:rsidP="00D70A9E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3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 xml:space="preserve">% </w:t>
      </w:r>
      <w:r w:rsidRPr="00D70A9E">
        <w:rPr>
          <w:color w:val="000000"/>
          <w:sz w:val="28"/>
          <w:szCs w:val="28"/>
        </w:rPr>
        <w:t>жирности сметана</w:t>
      </w:r>
    </w:p>
    <w:p w:rsidR="00D6226D" w:rsidRPr="00D70A9E" w:rsidRDefault="00D6226D" w:rsidP="00D70A9E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1</w:t>
      </w:r>
      <w:r w:rsidR="00D70A9E" w:rsidRPr="00D70A9E">
        <w:rPr>
          <w:color w:val="000000"/>
          <w:sz w:val="28"/>
          <w:szCs w:val="28"/>
        </w:rPr>
        <w:t>5</w:t>
      </w:r>
      <w:r w:rsidR="00D70A9E">
        <w:rPr>
          <w:color w:val="000000"/>
          <w:sz w:val="28"/>
          <w:szCs w:val="28"/>
        </w:rPr>
        <w:t xml:space="preserve">% </w:t>
      </w:r>
      <w:r w:rsidRPr="00D70A9E">
        <w:rPr>
          <w:color w:val="000000"/>
          <w:sz w:val="28"/>
          <w:szCs w:val="28"/>
        </w:rPr>
        <w:t>жирности сметана</w:t>
      </w:r>
    </w:p>
    <w:p w:rsidR="00D6226D" w:rsidRPr="00D70A9E" w:rsidRDefault="00D6226D" w:rsidP="00D70A9E">
      <w:pPr>
        <w:widowControl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1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 xml:space="preserve">% </w:t>
      </w:r>
      <w:r w:rsidRPr="00D70A9E">
        <w:rPr>
          <w:color w:val="000000"/>
          <w:sz w:val="28"/>
          <w:szCs w:val="28"/>
        </w:rPr>
        <w:t>жирности сметана</w:t>
      </w:r>
    </w:p>
    <w:p w:rsidR="00D6226D" w:rsidRPr="00D70A9E" w:rsidRDefault="00D6226D" w:rsidP="00D70A9E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Творог разной жирности</w:t>
      </w:r>
    </w:p>
    <w:p w:rsidR="00D6226D" w:rsidRPr="00D70A9E" w:rsidRDefault="00D6226D" w:rsidP="00D70A9E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Молочная сыворотка как </w:t>
      </w:r>
      <w:r w:rsidR="0043093A" w:rsidRPr="00D70A9E">
        <w:rPr>
          <w:color w:val="000000"/>
          <w:sz w:val="28"/>
          <w:szCs w:val="28"/>
        </w:rPr>
        <w:t>чистая,</w:t>
      </w:r>
      <w:r w:rsidRPr="00D70A9E">
        <w:rPr>
          <w:color w:val="000000"/>
          <w:sz w:val="28"/>
          <w:szCs w:val="28"/>
        </w:rPr>
        <w:t xml:space="preserve"> так и с добавками</w:t>
      </w:r>
    </w:p>
    <w:p w:rsidR="00D6226D" w:rsidRPr="00D70A9E" w:rsidRDefault="00D6226D" w:rsidP="00D70A9E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Сыры с разными наполнителями</w:t>
      </w:r>
    </w:p>
    <w:p w:rsidR="00D6226D" w:rsidRPr="00D70A9E" w:rsidRDefault="00D6226D" w:rsidP="00D70A9E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Сливки различной жирности</w:t>
      </w:r>
    </w:p>
    <w:p w:rsidR="00D70A9E" w:rsidRDefault="00D6226D" w:rsidP="00D70A9E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Кефиры с различными добавками. Фирменный кефир «Бифидок», «Бифилайф»</w:t>
      </w:r>
    </w:p>
    <w:p w:rsidR="00D6226D" w:rsidRPr="00D70A9E" w:rsidRDefault="00D6226D" w:rsidP="00D70A9E">
      <w:pPr>
        <w:widowControl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Масло сливочное</w:t>
      </w:r>
    </w:p>
    <w:p w:rsidR="00AF19D4" w:rsidRPr="00D70A9E" w:rsidRDefault="00617713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Весть </w:t>
      </w:r>
      <w:r w:rsidR="0043093A" w:rsidRPr="00D70A9E">
        <w:rPr>
          <w:color w:val="000000"/>
          <w:sz w:val="28"/>
          <w:szCs w:val="28"/>
        </w:rPr>
        <w:t>товар,</w:t>
      </w:r>
      <w:r w:rsidRPr="00D70A9E">
        <w:rPr>
          <w:color w:val="000000"/>
          <w:sz w:val="28"/>
          <w:szCs w:val="28"/>
        </w:rPr>
        <w:t xml:space="preserve"> выпускаемый на предприятии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 подлежит сертификации и документально оформляется. В этих документах указываются:</w:t>
      </w:r>
    </w:p>
    <w:p w:rsidR="00617713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17713" w:rsidRPr="00D70A9E">
        <w:rPr>
          <w:color w:val="000000"/>
          <w:sz w:val="28"/>
          <w:szCs w:val="28"/>
        </w:rPr>
        <w:t>гигиенический но</w:t>
      </w:r>
      <w:r w:rsidR="002421ED" w:rsidRPr="00D70A9E">
        <w:rPr>
          <w:color w:val="000000"/>
          <w:sz w:val="28"/>
          <w:szCs w:val="28"/>
        </w:rPr>
        <w:t>р</w:t>
      </w:r>
      <w:r w:rsidR="00617713" w:rsidRPr="00D70A9E">
        <w:rPr>
          <w:color w:val="000000"/>
          <w:sz w:val="28"/>
          <w:szCs w:val="28"/>
        </w:rPr>
        <w:t>матив;</w:t>
      </w:r>
    </w:p>
    <w:p w:rsidR="00617713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17713" w:rsidRPr="00D70A9E">
        <w:rPr>
          <w:color w:val="000000"/>
          <w:sz w:val="28"/>
          <w:szCs w:val="28"/>
        </w:rPr>
        <w:t>вещества, показатели;</w:t>
      </w:r>
    </w:p>
    <w:p w:rsidR="00617713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17713" w:rsidRPr="00D70A9E">
        <w:rPr>
          <w:color w:val="000000"/>
          <w:sz w:val="28"/>
          <w:szCs w:val="28"/>
        </w:rPr>
        <w:t>область применения товара;</w:t>
      </w:r>
    </w:p>
    <w:p w:rsidR="00617713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17713" w:rsidRPr="00D70A9E">
        <w:rPr>
          <w:color w:val="000000"/>
          <w:sz w:val="28"/>
          <w:szCs w:val="28"/>
        </w:rPr>
        <w:t>необходимые условия использования, хранения транспортировки и меры безопасности;</w:t>
      </w:r>
    </w:p>
    <w:p w:rsidR="00617713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3093A" w:rsidRPr="00D70A9E">
        <w:rPr>
          <w:color w:val="000000"/>
          <w:sz w:val="28"/>
          <w:szCs w:val="28"/>
        </w:rPr>
        <w:t>информация,</w:t>
      </w:r>
      <w:r w:rsidR="00617713" w:rsidRPr="00D70A9E">
        <w:rPr>
          <w:color w:val="000000"/>
          <w:sz w:val="28"/>
          <w:szCs w:val="28"/>
        </w:rPr>
        <w:t xml:space="preserve"> наносимая на этикетку и др.;</w:t>
      </w:r>
    </w:p>
    <w:p w:rsidR="00E141E4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41E4" w:rsidRPr="00D70A9E">
        <w:rPr>
          <w:color w:val="000000"/>
          <w:sz w:val="28"/>
          <w:szCs w:val="28"/>
        </w:rPr>
        <w:t>технический регламент товара;</w:t>
      </w:r>
    </w:p>
    <w:p w:rsidR="00E141E4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41E4" w:rsidRPr="00D70A9E">
        <w:rPr>
          <w:color w:val="000000"/>
          <w:sz w:val="28"/>
          <w:szCs w:val="28"/>
        </w:rPr>
        <w:t xml:space="preserve">проведенные исследования </w:t>
      </w:r>
      <w:r w:rsidR="002421ED" w:rsidRPr="00D70A9E">
        <w:rPr>
          <w:color w:val="000000"/>
          <w:sz w:val="28"/>
          <w:szCs w:val="28"/>
        </w:rPr>
        <w:t xml:space="preserve">и испытания </w:t>
      </w:r>
      <w:r w:rsidR="00E141E4" w:rsidRPr="00D70A9E">
        <w:rPr>
          <w:color w:val="000000"/>
          <w:sz w:val="28"/>
          <w:szCs w:val="28"/>
        </w:rPr>
        <w:t>товара;</w:t>
      </w:r>
    </w:p>
    <w:p w:rsidR="00617713" w:rsidRPr="00D70A9E" w:rsidRDefault="002421ED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 этом приложении мы видим, что сертификаты соответствия указывают технический регламент на молоко и молочную продукцию</w:t>
      </w:r>
      <w:r w:rsidR="00D70A9E" w:rsidRPr="00D70A9E">
        <w:rPr>
          <w:color w:val="000000"/>
          <w:sz w:val="28"/>
          <w:szCs w:val="28"/>
        </w:rPr>
        <w:t>.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(Ф</w:t>
      </w:r>
      <w:r w:rsidRPr="00D70A9E">
        <w:rPr>
          <w:color w:val="000000"/>
          <w:sz w:val="28"/>
          <w:szCs w:val="28"/>
        </w:rPr>
        <w:t xml:space="preserve">едеральный закон от 12.06.2008 </w:t>
      </w:r>
      <w:r w:rsidR="00D70A9E">
        <w:rPr>
          <w:color w:val="000000"/>
          <w:sz w:val="28"/>
          <w:szCs w:val="28"/>
        </w:rPr>
        <w:t>№</w:t>
      </w:r>
      <w:r w:rsidR="00D70A9E" w:rsidRPr="00D70A9E">
        <w:rPr>
          <w:color w:val="000000"/>
          <w:sz w:val="28"/>
          <w:szCs w:val="28"/>
        </w:rPr>
        <w:t>8</w:t>
      </w:r>
      <w:r w:rsidRPr="00D70A9E">
        <w:rPr>
          <w:color w:val="000000"/>
          <w:sz w:val="28"/>
          <w:szCs w:val="28"/>
        </w:rPr>
        <w:t>8</w:t>
      </w:r>
      <w:r w:rsidR="00D70A9E">
        <w:rPr>
          <w:color w:val="000000"/>
          <w:sz w:val="28"/>
          <w:szCs w:val="28"/>
        </w:rPr>
        <w:t>-</w:t>
      </w:r>
      <w:r w:rsidR="00D70A9E" w:rsidRPr="00D70A9E">
        <w:rPr>
          <w:color w:val="000000"/>
          <w:sz w:val="28"/>
          <w:szCs w:val="28"/>
        </w:rPr>
        <w:t>Ф</w:t>
      </w:r>
      <w:r w:rsidRPr="00D70A9E">
        <w:rPr>
          <w:color w:val="000000"/>
          <w:sz w:val="28"/>
          <w:szCs w:val="28"/>
        </w:rPr>
        <w:t>З), а также срок действия сертификата. Далее, ГОСТ Р 52091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>2</w:t>
      </w:r>
      <w:r w:rsidRPr="00D70A9E">
        <w:rPr>
          <w:color w:val="000000"/>
          <w:sz w:val="28"/>
          <w:szCs w:val="28"/>
        </w:rPr>
        <w:t xml:space="preserve">003 «Сливки питьевые технические условия» 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Подтверждаемые требования национального стандарта</w:t>
      </w:r>
      <w:r w:rsidR="00C85A00" w:rsidRPr="00D70A9E">
        <w:rPr>
          <w:color w:val="000000"/>
          <w:sz w:val="28"/>
          <w:szCs w:val="28"/>
        </w:rPr>
        <w:t xml:space="preserve"> или свода. Соответственно, санитарно-эпидемиологическое заключение удостоверяет, что продукция: «Сливки питьевые пастеризованные изготовлены в соответствии ГОСТ</w:t>
      </w:r>
      <w:r w:rsidR="00D70A9E">
        <w:rPr>
          <w:color w:val="000000"/>
          <w:sz w:val="28"/>
          <w:szCs w:val="28"/>
        </w:rPr>
        <w:t xml:space="preserve"> </w:t>
      </w:r>
      <w:r w:rsidR="00C85A00" w:rsidRPr="00D70A9E">
        <w:rPr>
          <w:color w:val="000000"/>
          <w:sz w:val="28"/>
          <w:szCs w:val="28"/>
        </w:rPr>
        <w:t>Р 52091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>2</w:t>
      </w:r>
      <w:r w:rsidR="00C85A00" w:rsidRPr="00D70A9E">
        <w:rPr>
          <w:color w:val="000000"/>
          <w:sz w:val="28"/>
          <w:szCs w:val="28"/>
        </w:rPr>
        <w:t xml:space="preserve">003 «Сливки питьевые технические условия» Федеральный закон от 12.06.2008 </w:t>
      </w:r>
      <w:r w:rsidR="00D70A9E">
        <w:rPr>
          <w:color w:val="000000"/>
          <w:sz w:val="28"/>
          <w:szCs w:val="28"/>
        </w:rPr>
        <w:t>№</w:t>
      </w:r>
      <w:r w:rsidR="00D70A9E" w:rsidRPr="00D70A9E">
        <w:rPr>
          <w:color w:val="000000"/>
          <w:sz w:val="28"/>
          <w:szCs w:val="28"/>
        </w:rPr>
        <w:t>8</w:t>
      </w:r>
      <w:r w:rsidR="00C85A00" w:rsidRPr="00D70A9E">
        <w:rPr>
          <w:color w:val="000000"/>
          <w:sz w:val="28"/>
          <w:szCs w:val="28"/>
        </w:rPr>
        <w:t>8</w:t>
      </w:r>
      <w:r w:rsidR="00D70A9E">
        <w:rPr>
          <w:color w:val="000000"/>
          <w:sz w:val="28"/>
          <w:szCs w:val="28"/>
        </w:rPr>
        <w:t>-</w:t>
      </w:r>
      <w:r w:rsidR="00D70A9E" w:rsidRPr="00D70A9E">
        <w:rPr>
          <w:color w:val="000000"/>
          <w:sz w:val="28"/>
          <w:szCs w:val="28"/>
        </w:rPr>
        <w:t>Ф</w:t>
      </w:r>
      <w:r w:rsidR="00C85A00" w:rsidRPr="00D70A9E">
        <w:rPr>
          <w:color w:val="000000"/>
          <w:sz w:val="28"/>
          <w:szCs w:val="28"/>
        </w:rPr>
        <w:t xml:space="preserve">З </w:t>
      </w:r>
      <w:r w:rsidR="00D70A9E">
        <w:rPr>
          <w:color w:val="000000"/>
          <w:sz w:val="28"/>
          <w:szCs w:val="28"/>
        </w:rPr>
        <w:t xml:space="preserve">– </w:t>
      </w:r>
      <w:r w:rsidR="00C85A00" w:rsidRPr="00D70A9E">
        <w:rPr>
          <w:color w:val="000000"/>
          <w:sz w:val="28"/>
          <w:szCs w:val="28"/>
        </w:rPr>
        <w:t>СООТВЕТСТВУЕТ. Чему также подтверждает гигиеническая характеристика продукции указанная в настоящем документе.</w:t>
      </w:r>
    </w:p>
    <w:p w:rsidR="00C85A00" w:rsidRPr="00D70A9E" w:rsidRDefault="00C85A00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Равно как и на продукцию – «молоко питьевое», «творог в ассортименте».</w:t>
      </w:r>
    </w:p>
    <w:p w:rsidR="00455931" w:rsidRPr="00D70A9E" w:rsidRDefault="00455931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Как ранее сказано, </w:t>
      </w:r>
      <w:r w:rsidR="00A02A5F" w:rsidRPr="00D70A9E">
        <w:rPr>
          <w:color w:val="000000"/>
          <w:sz w:val="28"/>
          <w:szCs w:val="28"/>
        </w:rPr>
        <w:t>сырье (молоко) для производства молочно и кисломолочной продукции закупается у населения через</w:t>
      </w:r>
      <w:r w:rsidR="00D70A9E">
        <w:rPr>
          <w:color w:val="000000"/>
          <w:sz w:val="28"/>
          <w:szCs w:val="28"/>
        </w:rPr>
        <w:t xml:space="preserve"> </w:t>
      </w:r>
      <w:r w:rsidR="00A02A5F" w:rsidRPr="00D70A9E">
        <w:rPr>
          <w:color w:val="000000"/>
          <w:sz w:val="28"/>
          <w:szCs w:val="28"/>
        </w:rPr>
        <w:t>оптовых сборщиков молока. Далее, купленное сырье перевозится автоцистернами на низовой завод в</w:t>
      </w:r>
      <w:r w:rsidR="00D70A9E">
        <w:rPr>
          <w:color w:val="000000"/>
          <w:sz w:val="28"/>
          <w:szCs w:val="28"/>
        </w:rPr>
        <w:t xml:space="preserve"> </w:t>
      </w:r>
      <w:r w:rsidR="00A02A5F" w:rsidRPr="00D70A9E">
        <w:rPr>
          <w:color w:val="000000"/>
          <w:sz w:val="28"/>
          <w:szCs w:val="28"/>
        </w:rPr>
        <w:t>село Черкасское, для переработки в нужное качество</w:t>
      </w:r>
      <w:r w:rsidR="00D70A9E">
        <w:rPr>
          <w:color w:val="000000"/>
          <w:sz w:val="28"/>
          <w:szCs w:val="28"/>
        </w:rPr>
        <w:t xml:space="preserve"> </w:t>
      </w:r>
      <w:r w:rsidR="00A02A5F" w:rsidRPr="00D70A9E">
        <w:rPr>
          <w:color w:val="000000"/>
          <w:sz w:val="28"/>
          <w:szCs w:val="28"/>
        </w:rPr>
        <w:t xml:space="preserve">и дальнейшего </w:t>
      </w:r>
      <w:r w:rsidR="0050276F" w:rsidRPr="00D70A9E">
        <w:rPr>
          <w:color w:val="000000"/>
          <w:sz w:val="28"/>
          <w:szCs w:val="28"/>
        </w:rPr>
        <w:t xml:space="preserve">его </w:t>
      </w:r>
      <w:r w:rsidR="00A02A5F" w:rsidRPr="00D70A9E">
        <w:rPr>
          <w:color w:val="000000"/>
          <w:sz w:val="28"/>
          <w:szCs w:val="28"/>
        </w:rPr>
        <w:t xml:space="preserve">потребления головным заводом. </w:t>
      </w:r>
      <w:r w:rsidR="0050276F" w:rsidRPr="00D70A9E">
        <w:rPr>
          <w:color w:val="000000"/>
          <w:sz w:val="28"/>
          <w:szCs w:val="28"/>
        </w:rPr>
        <w:t>Производится его обработка и охлаждения до нужной температуры.</w:t>
      </w:r>
    </w:p>
    <w:p w:rsidR="0050276F" w:rsidRPr="00D70A9E" w:rsidRDefault="0050276F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Далее</w:t>
      </w:r>
      <w:r w:rsidR="00B67DE7" w:rsidRPr="00D70A9E">
        <w:rPr>
          <w:color w:val="000000"/>
          <w:sz w:val="28"/>
          <w:szCs w:val="28"/>
        </w:rPr>
        <w:t>, перевезенное сырье на головной завод запускается в производство в определенный срок, так как сырье (молоко) имеет небольшой</w:t>
      </w:r>
    </w:p>
    <w:p w:rsidR="00455931" w:rsidRPr="00D70A9E" w:rsidRDefault="00B67DE7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по времени жизненный цикл, равно как и произведенный товар. Готовую продукцию размещают на складе с пониженной температурой, а определенный вид продукта, такие как «сливочное масло» закладывают в морозильные камеры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с температурой «–18</w:t>
      </w:r>
      <w:r w:rsidR="00870664" w:rsidRPr="00D70A9E">
        <w:rPr>
          <w:color w:val="000000"/>
          <w:sz w:val="28"/>
          <w:szCs w:val="28"/>
        </w:rPr>
        <w:t>»</w:t>
      </w:r>
      <w:r w:rsidRPr="00D70A9E">
        <w:rPr>
          <w:color w:val="000000"/>
          <w:sz w:val="28"/>
          <w:szCs w:val="28"/>
        </w:rPr>
        <w:t xml:space="preserve"> градусов для глубокой заморозки</w:t>
      </w:r>
      <w:r w:rsidR="00870664" w:rsidRPr="00D70A9E">
        <w:rPr>
          <w:color w:val="000000"/>
          <w:sz w:val="28"/>
          <w:szCs w:val="28"/>
        </w:rPr>
        <w:t xml:space="preserve"> и последующем хранением. Это позволяет увеличить срок годности таких продуктов, и значительно удлиняет срок потенциального сбыта.</w:t>
      </w:r>
    </w:p>
    <w:p w:rsidR="00D41E98" w:rsidRPr="00D70A9E" w:rsidRDefault="00D41E98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Отгрузка товара осуществляется со складов оптовым покупателям. Согласно договорным отношениям,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 xml:space="preserve">Гормолзавод Вольский» имеет возможность </w:t>
      </w:r>
      <w:r w:rsidR="00666EFF" w:rsidRPr="00D70A9E">
        <w:rPr>
          <w:color w:val="000000"/>
          <w:sz w:val="28"/>
          <w:szCs w:val="28"/>
        </w:rPr>
        <w:t>д</w:t>
      </w:r>
      <w:r w:rsidRPr="00D70A9E">
        <w:rPr>
          <w:color w:val="000000"/>
          <w:sz w:val="28"/>
          <w:szCs w:val="28"/>
        </w:rPr>
        <w:t xml:space="preserve">оставки товара до покупателя с оплатой наличными за товар или по безналу. </w:t>
      </w:r>
      <w:r w:rsidR="00666EFF" w:rsidRPr="00D70A9E">
        <w:rPr>
          <w:color w:val="000000"/>
          <w:sz w:val="28"/>
          <w:szCs w:val="28"/>
        </w:rPr>
        <w:t>Основная документация по движению товара оформляется диспетчерами с помощью компьютерной информационной технологией. Что позволяет осуществлять быстрый отпуск и учет товара на складах в момент реализации и хранения.</w:t>
      </w:r>
    </w:p>
    <w:p w:rsidR="004F791B" w:rsidRPr="00D70A9E" w:rsidRDefault="004F791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Товарные потери с вязаны в большей части с производством, продукции. Так основная технологичная линия имеет брак в производстве на 1000 пакетов молока в 10</w:t>
      </w:r>
      <w:r w:rsidR="00D70A9E">
        <w:rPr>
          <w:color w:val="000000"/>
          <w:sz w:val="28"/>
          <w:szCs w:val="28"/>
        </w:rPr>
        <w:t>–</w:t>
      </w:r>
      <w:r w:rsidR="00D70A9E" w:rsidRPr="00D70A9E">
        <w:rPr>
          <w:color w:val="000000"/>
          <w:sz w:val="28"/>
          <w:szCs w:val="28"/>
        </w:rPr>
        <w:t>15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>. Это обуславливается состоянием самого оборудования, и сроком его эксплуатации, а так же моральным и физическим износом. В данном случае, внедрение новых тех</w:t>
      </w:r>
      <w:r w:rsidR="00B479CA" w:rsidRPr="00D70A9E">
        <w:rPr>
          <w:color w:val="000000"/>
          <w:sz w:val="28"/>
          <w:szCs w:val="28"/>
        </w:rPr>
        <w:t>н</w:t>
      </w:r>
      <w:r w:rsidRPr="00D70A9E">
        <w:rPr>
          <w:color w:val="000000"/>
          <w:sz w:val="28"/>
          <w:szCs w:val="28"/>
        </w:rPr>
        <w:t>ологий производственных линий по розливу и упаковке молока и молочных продуктов позволит уменьшить брак и товарные потери продукции предприятия.</w:t>
      </w:r>
    </w:p>
    <w:p w:rsidR="0060419E" w:rsidRPr="00D70A9E" w:rsidRDefault="006041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Рассмотрим факт оплаты и отгрузки товара на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примере работы предприятия контрагента</w:t>
      </w:r>
      <w:r w:rsidR="003978C4" w:rsidRPr="00D70A9E">
        <w:rPr>
          <w:color w:val="000000"/>
          <w:sz w:val="28"/>
          <w:szCs w:val="28"/>
        </w:rPr>
        <w:t xml:space="preserve"> ЗАО «Тандер»</w:t>
      </w:r>
      <w:r w:rsidRPr="00D70A9E">
        <w:rPr>
          <w:color w:val="000000"/>
          <w:sz w:val="28"/>
          <w:szCs w:val="28"/>
        </w:rPr>
        <w:t xml:space="preserve"> по безналичному расчету в виде документального обращения.</w:t>
      </w:r>
      <w:r w:rsidR="00534480" w:rsidRPr="00D70A9E">
        <w:rPr>
          <w:color w:val="000000"/>
          <w:sz w:val="28"/>
          <w:szCs w:val="28"/>
        </w:rPr>
        <w:t xml:space="preserve"> </w:t>
      </w:r>
      <w:r w:rsidR="003978C4" w:rsidRPr="00D70A9E">
        <w:rPr>
          <w:color w:val="000000"/>
          <w:sz w:val="28"/>
          <w:szCs w:val="28"/>
        </w:rPr>
        <w:t>Весь документооборот оформляется с помощью компьютерной системы управления учета и хранения информацией «1С</w:t>
      </w:r>
      <w:r w:rsidR="00D70A9E">
        <w:rPr>
          <w:color w:val="000000"/>
          <w:sz w:val="28"/>
          <w:szCs w:val="28"/>
        </w:rPr>
        <w:t xml:space="preserve"> –</w:t>
      </w:r>
      <w:r w:rsidR="00D70A9E" w:rsidRPr="00D70A9E">
        <w:rPr>
          <w:color w:val="000000"/>
          <w:sz w:val="28"/>
          <w:szCs w:val="28"/>
        </w:rPr>
        <w:t xml:space="preserve"> бу</w:t>
      </w:r>
      <w:r w:rsidR="003978C4" w:rsidRPr="00D70A9E">
        <w:rPr>
          <w:color w:val="000000"/>
          <w:sz w:val="28"/>
          <w:szCs w:val="28"/>
        </w:rPr>
        <w:t>хгалтерия»</w:t>
      </w:r>
    </w:p>
    <w:p w:rsidR="00534480" w:rsidRPr="00D70A9E" w:rsidRDefault="00534480" w:rsidP="00D70A9E">
      <w:pPr>
        <w:widowControl/>
        <w:numPr>
          <w:ilvl w:val="0"/>
          <w:numId w:val="16"/>
        </w:numPr>
        <w:tabs>
          <w:tab w:val="clear" w:pos="1765"/>
          <w:tab w:val="num" w:pos="1080"/>
        </w:tabs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Прием заказа диспетчерами</w:t>
      </w:r>
      <w:r w:rsidR="003978C4" w:rsidRPr="00D70A9E">
        <w:rPr>
          <w:color w:val="000000"/>
          <w:sz w:val="28"/>
          <w:szCs w:val="28"/>
        </w:rPr>
        <w:t xml:space="preserve"> по телефону</w:t>
      </w:r>
      <w:r w:rsidRPr="00D70A9E">
        <w:rPr>
          <w:color w:val="000000"/>
          <w:sz w:val="28"/>
          <w:szCs w:val="28"/>
        </w:rPr>
        <w:t xml:space="preserve"> и оформление накладной на отгрузку товара</w:t>
      </w:r>
      <w:r w:rsidR="000B7442" w:rsidRPr="00D70A9E">
        <w:rPr>
          <w:b/>
          <w:color w:val="000000"/>
          <w:sz w:val="28"/>
          <w:szCs w:val="28"/>
        </w:rPr>
        <w:t>.</w:t>
      </w:r>
    </w:p>
    <w:p w:rsidR="003978C4" w:rsidRPr="00D70A9E" w:rsidRDefault="003978C4" w:rsidP="00D70A9E">
      <w:pPr>
        <w:widowControl/>
        <w:numPr>
          <w:ilvl w:val="0"/>
          <w:numId w:val="16"/>
        </w:numPr>
        <w:tabs>
          <w:tab w:val="clear" w:pos="1765"/>
          <w:tab w:val="num" w:pos="1080"/>
        </w:tabs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Вместе с выписанной и отправленной продукцией формируется и подкладывается к накладной на товар счет</w:t>
      </w:r>
      <w:r w:rsidR="00D70A9E">
        <w:rPr>
          <w:color w:val="000000"/>
          <w:sz w:val="28"/>
          <w:szCs w:val="28"/>
        </w:rPr>
        <w:t xml:space="preserve"> –</w:t>
      </w:r>
      <w:r w:rsidR="00D70A9E" w:rsidRPr="00D70A9E">
        <w:rPr>
          <w:color w:val="000000"/>
          <w:sz w:val="28"/>
          <w:szCs w:val="28"/>
        </w:rPr>
        <w:t xml:space="preserve"> фа</w:t>
      </w:r>
      <w:r w:rsidRPr="00D70A9E">
        <w:rPr>
          <w:color w:val="000000"/>
          <w:sz w:val="28"/>
          <w:szCs w:val="28"/>
        </w:rPr>
        <w:t>ктура на оплату по безналичному расчету про</w:t>
      </w:r>
      <w:r w:rsidR="004A43DF" w:rsidRPr="00D70A9E">
        <w:rPr>
          <w:color w:val="000000"/>
          <w:sz w:val="28"/>
          <w:szCs w:val="28"/>
        </w:rPr>
        <w:t>дукции</w:t>
      </w:r>
      <w:r w:rsidR="00DA5B25" w:rsidRPr="00D70A9E">
        <w:rPr>
          <w:b/>
          <w:color w:val="000000"/>
          <w:sz w:val="28"/>
          <w:szCs w:val="28"/>
        </w:rPr>
        <w:t>.</w:t>
      </w:r>
    </w:p>
    <w:p w:rsidR="00B26ED2" w:rsidRPr="00D70A9E" w:rsidRDefault="00B26ED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Из приложений мы видим, что </w:t>
      </w:r>
      <w:r w:rsidR="003F0ADF" w:rsidRPr="00D70A9E">
        <w:rPr>
          <w:color w:val="000000"/>
          <w:sz w:val="28"/>
          <w:szCs w:val="28"/>
        </w:rPr>
        <w:t xml:space="preserve">в документах четко указаны: наименование товара, количество, сумма к оплате, равно как в счет </w:t>
      </w:r>
      <w:r w:rsidR="00D70A9E">
        <w:rPr>
          <w:color w:val="000000"/>
          <w:sz w:val="28"/>
          <w:szCs w:val="28"/>
        </w:rPr>
        <w:t xml:space="preserve">– </w:t>
      </w:r>
      <w:r w:rsidR="00D70A9E" w:rsidRPr="00D70A9E">
        <w:rPr>
          <w:color w:val="000000"/>
          <w:sz w:val="28"/>
          <w:szCs w:val="28"/>
        </w:rPr>
        <w:t>ф</w:t>
      </w:r>
      <w:r w:rsidR="003F0ADF" w:rsidRPr="00D70A9E">
        <w:rPr>
          <w:color w:val="000000"/>
          <w:sz w:val="28"/>
          <w:szCs w:val="28"/>
        </w:rPr>
        <w:t>актуре.</w:t>
      </w:r>
    </w:p>
    <w:p w:rsidR="00340D72" w:rsidRPr="00D70A9E" w:rsidRDefault="00340D7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Молочная и кисломолочная продукция пользуется спросом у большинства населения граждан, кроме того, дети и люди пожилого возраста отдают большее предпочтение к этим продуктам в виду их возраста. Дети по своей природе имеют физическую потребность в молоке и молочных продуктах, а люди пожилого возраста отдают предпочтение больше кисломолочным продуктам. Как правило, мода не участвует в определении потребностей покупателей, это больше обусловлено физическими потребностями и склонностями к молочным продуктам. Вероятные изменения мотиваций потребителей к молочным продуктам могут произойти по мере изменения типа и вида таких продуктов их заменителями, и обусловлены научными разработками в области продуктовой инновации.</w:t>
      </w:r>
    </w:p>
    <w:p w:rsidR="00340D72" w:rsidRPr="00D70A9E" w:rsidRDefault="00340D72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Для выявления нужд и потребностей на предприятии молокозавода производят исследования потребностей потребителей. Этим занимается коммерческий отдел, который производит анализ ответной реакции покупателей. Это происходит через проведения различных ярмарок молочных товаров, на котором происходит опрос и продажа товаров по сниженным ценам или бесплатно. Последние исследования показали, что население больше начало отводить время средства для поддержания своего здоровья, поэтому они хотели бы покупать молочные </w:t>
      </w:r>
      <w:r w:rsidR="0043093A" w:rsidRPr="00D70A9E">
        <w:rPr>
          <w:color w:val="000000"/>
          <w:sz w:val="28"/>
          <w:szCs w:val="28"/>
        </w:rPr>
        <w:t>товары,</w:t>
      </w:r>
      <w:r w:rsidRPr="00D70A9E">
        <w:rPr>
          <w:color w:val="000000"/>
          <w:sz w:val="28"/>
          <w:szCs w:val="28"/>
        </w:rPr>
        <w:t xml:space="preserve"> имеющие оздоровительный характер, такие как «бифилайф», «бифидок», и все другие с приставкой «бифи». Эти группы товаров имеют качественные характеристики по улучшению физического здоровья.</w:t>
      </w:r>
    </w:p>
    <w:p w:rsidR="006158AC" w:rsidRPr="00D70A9E" w:rsidRDefault="006158AC" w:rsidP="00D70A9E">
      <w:pPr>
        <w:pStyle w:val="8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D70A9E">
        <w:rPr>
          <w:i w:val="0"/>
          <w:color w:val="000000"/>
          <w:sz w:val="28"/>
          <w:szCs w:val="28"/>
        </w:rPr>
        <w:t>Оплата труда рабочих</w:t>
      </w:r>
      <w:r w:rsidR="00D70A9E">
        <w:rPr>
          <w:i w:val="0"/>
          <w:color w:val="000000"/>
          <w:sz w:val="28"/>
          <w:szCs w:val="28"/>
        </w:rPr>
        <w:t xml:space="preserve"> </w:t>
      </w:r>
      <w:r w:rsidRPr="00D70A9E">
        <w:rPr>
          <w:i w:val="0"/>
          <w:color w:val="000000"/>
          <w:sz w:val="28"/>
          <w:szCs w:val="28"/>
        </w:rPr>
        <w:t>основного и вспомогательного производства производится согласно действующих на предприятии тарифных ставок, норм времени и сдельных расценок. Председатель профсоюза выделяет денежные средства на поощрение работников за добросовестное отношение к работе, за перевыполнение плана по выпуску молочной продукции. В период новогодних праздников профсоюз также выделяет денежные средства на приобретение новогодних подарков детям, также выпускникам учебных заведений дарят подарки.</w:t>
      </w:r>
    </w:p>
    <w:p w:rsidR="00D70A9E" w:rsidRDefault="00BA361D" w:rsidP="00D70A9E">
      <w:pPr>
        <w:pStyle w:val="2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При производственной необходимости предприятие обеспечивает обучение или переподготовку и повышение квалификации работников за счет средств предприятия. Так в 200</w:t>
      </w:r>
      <w:r w:rsidR="00D97C1D" w:rsidRPr="00D70A9E">
        <w:rPr>
          <w:color w:val="000000"/>
          <w:sz w:val="28"/>
          <w:szCs w:val="28"/>
        </w:rPr>
        <w:t>7</w:t>
      </w:r>
      <w:r w:rsidRPr="00D70A9E">
        <w:rPr>
          <w:color w:val="000000"/>
          <w:sz w:val="28"/>
          <w:szCs w:val="28"/>
        </w:rPr>
        <w:t xml:space="preserve"> году проходили повышение квалификации инженер – эколог и лаборант химического анализа, а в 200</w:t>
      </w:r>
      <w:r w:rsidR="00D97C1D" w:rsidRPr="00D70A9E">
        <w:rPr>
          <w:color w:val="000000"/>
          <w:sz w:val="28"/>
          <w:szCs w:val="28"/>
        </w:rPr>
        <w:t>8</w:t>
      </w:r>
      <w:r w:rsidRPr="00D70A9E">
        <w:rPr>
          <w:color w:val="000000"/>
          <w:sz w:val="28"/>
          <w:szCs w:val="28"/>
        </w:rPr>
        <w:t xml:space="preserve"> году – бухгалтер материального стола, начальник отдела кадров и диспетчер по выписке готовой продукции.</w:t>
      </w:r>
    </w:p>
    <w:p w:rsidR="006158AC" w:rsidRPr="00D70A9E" w:rsidRDefault="006158AC" w:rsidP="00D70A9E">
      <w:pPr>
        <w:pStyle w:val="8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D70A9E">
        <w:rPr>
          <w:i w:val="0"/>
          <w:color w:val="000000"/>
          <w:sz w:val="28"/>
          <w:szCs w:val="28"/>
        </w:rPr>
        <w:t xml:space="preserve">Расчет заработной платы ведется автоматизировано с помощью программ </w:t>
      </w:r>
      <w:r w:rsidRPr="00D70A9E">
        <w:rPr>
          <w:i w:val="0"/>
          <w:color w:val="000000"/>
          <w:sz w:val="28"/>
          <w:szCs w:val="28"/>
          <w:lang w:val="en-US"/>
        </w:rPr>
        <w:t>Access</w:t>
      </w:r>
      <w:r w:rsidRPr="00D70A9E">
        <w:rPr>
          <w:i w:val="0"/>
          <w:color w:val="000000"/>
          <w:sz w:val="28"/>
          <w:szCs w:val="28"/>
        </w:rPr>
        <w:t xml:space="preserve"> и 1С Бухгалтерия.</w:t>
      </w:r>
    </w:p>
    <w:p w:rsidR="00D70A9E" w:rsidRDefault="006158AC" w:rsidP="00D70A9E">
      <w:pPr>
        <w:pStyle w:val="8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D70A9E">
        <w:rPr>
          <w:i w:val="0"/>
          <w:color w:val="000000"/>
          <w:sz w:val="28"/>
          <w:szCs w:val="28"/>
        </w:rPr>
        <w:t>Труд работников оплачивается согласно коллективного договора, который является правовым актом, регулирующим трудовые, социально – экономические и профессиональные отношения между работодателем и работниками на основе согласования взаимных интересов сторон данного договора. Данный коллективный договор распространяется на всех работников предприятия независимо от принадлежности к профсоюзу.</w:t>
      </w:r>
    </w:p>
    <w:p w:rsidR="006158AC" w:rsidRPr="00D70A9E" w:rsidRDefault="006158AC" w:rsidP="00D70A9E">
      <w:pPr>
        <w:pStyle w:val="8"/>
        <w:widowControl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D70A9E">
        <w:rPr>
          <w:i w:val="0"/>
          <w:color w:val="000000"/>
          <w:sz w:val="28"/>
          <w:szCs w:val="28"/>
        </w:rPr>
        <w:t>Система оплаты труда устанавливается для каждой группы работающих:</w:t>
      </w:r>
    </w:p>
    <w:p w:rsidR="006158AC" w:rsidRPr="00D70A9E" w:rsidRDefault="006158AC" w:rsidP="00D70A9E">
      <w:pPr>
        <w:pStyle w:val="8"/>
        <w:widowControl/>
        <w:numPr>
          <w:ilvl w:val="0"/>
          <w:numId w:val="11"/>
        </w:numPr>
        <w:tabs>
          <w:tab w:val="clear" w:pos="720"/>
          <w:tab w:val="num" w:pos="540"/>
        </w:tabs>
        <w:autoSpaceDE/>
        <w:autoSpaceDN/>
        <w:adjustRightInd/>
        <w:spacing w:before="0" w:after="0" w:line="360" w:lineRule="auto"/>
        <w:ind w:left="0" w:firstLine="709"/>
        <w:jc w:val="both"/>
        <w:rPr>
          <w:i w:val="0"/>
          <w:color w:val="000000"/>
          <w:sz w:val="28"/>
          <w:szCs w:val="28"/>
        </w:rPr>
      </w:pPr>
      <w:r w:rsidRPr="00D70A9E">
        <w:rPr>
          <w:i w:val="0"/>
          <w:color w:val="000000"/>
          <w:sz w:val="28"/>
          <w:szCs w:val="28"/>
        </w:rPr>
        <w:t>повременная</w:t>
      </w:r>
    </w:p>
    <w:p w:rsidR="006158AC" w:rsidRPr="00D70A9E" w:rsidRDefault="006158AC" w:rsidP="00D70A9E">
      <w:pPr>
        <w:pStyle w:val="8"/>
        <w:widowControl/>
        <w:numPr>
          <w:ilvl w:val="0"/>
          <w:numId w:val="11"/>
        </w:numPr>
        <w:tabs>
          <w:tab w:val="clear" w:pos="720"/>
          <w:tab w:val="num" w:pos="540"/>
        </w:tabs>
        <w:autoSpaceDE/>
        <w:autoSpaceDN/>
        <w:adjustRightInd/>
        <w:spacing w:before="0" w:after="0" w:line="360" w:lineRule="auto"/>
        <w:ind w:left="0" w:firstLine="709"/>
        <w:jc w:val="both"/>
        <w:rPr>
          <w:i w:val="0"/>
          <w:color w:val="000000"/>
          <w:sz w:val="28"/>
          <w:szCs w:val="28"/>
        </w:rPr>
      </w:pPr>
      <w:r w:rsidRPr="00D70A9E">
        <w:rPr>
          <w:i w:val="0"/>
          <w:color w:val="000000"/>
          <w:sz w:val="28"/>
          <w:szCs w:val="28"/>
        </w:rPr>
        <w:t>повременно-премиальная</w:t>
      </w:r>
    </w:p>
    <w:p w:rsidR="006158AC" w:rsidRPr="00D70A9E" w:rsidRDefault="006158AC" w:rsidP="00D70A9E">
      <w:pPr>
        <w:pStyle w:val="8"/>
        <w:widowControl/>
        <w:numPr>
          <w:ilvl w:val="0"/>
          <w:numId w:val="11"/>
        </w:numPr>
        <w:tabs>
          <w:tab w:val="clear" w:pos="720"/>
          <w:tab w:val="num" w:pos="540"/>
        </w:tabs>
        <w:autoSpaceDE/>
        <w:autoSpaceDN/>
        <w:adjustRightInd/>
        <w:spacing w:before="0" w:after="0" w:line="360" w:lineRule="auto"/>
        <w:ind w:left="0" w:firstLine="709"/>
        <w:jc w:val="both"/>
        <w:rPr>
          <w:i w:val="0"/>
          <w:color w:val="000000"/>
          <w:sz w:val="28"/>
          <w:szCs w:val="28"/>
        </w:rPr>
      </w:pPr>
      <w:r w:rsidRPr="00D70A9E">
        <w:rPr>
          <w:i w:val="0"/>
          <w:color w:val="000000"/>
          <w:sz w:val="28"/>
          <w:szCs w:val="28"/>
        </w:rPr>
        <w:t>сдельная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Основанием для начисления заработной платы является табель и ведомость учета выполненных работ.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Премирование работников осуществляется на основании приказа, утверждаемого (подписанного) директором предприятия.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Исходя из финансовой возможности предприятия производятся выплаты стимулирующего характера, в том числе премии за производственные показатели, разного рода надбавки и доплаты за профессиональное мастерство, за высокие достижения в труде и иные подобные показатели.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Условия оплаты труда, определенные трудовым договором, не могут быть ухудшены по сравнению с установленным ТК РФ, коллективным договором и иными нормативными и правовыми актами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Установленная работнику конкретная тарифная ставка или оклад является социальной гарантией оплаты труда.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Регулярно при наличии финансовых возможностей предприятия индексировать размер заработной платы в связи с ростом потребительских цен в регионе.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Производить выплату заработной платы по итогам работы за месяц работникам предприятия. Выплаты осуществляются не реже, чем каждые полмесяца, а именно 25 и 15 числа каждого месяца – 25 числа авансовые платежи (примерно 4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) от заработной платы за 1 месяц и 15 числа оставшаяся от аванса сумма заработной платы. При совпадении дня выплаты заработной платы с выходным или праздничным нерабочим днем выплата заработной платы производиться накануне этого дня. Оплата отпуска производиться не </w:t>
      </w:r>
      <w:r w:rsidR="0043093A" w:rsidRPr="00D70A9E">
        <w:rPr>
          <w:color w:val="000000"/>
          <w:sz w:val="28"/>
          <w:szCs w:val="28"/>
        </w:rPr>
        <w:t>позднее,</w:t>
      </w:r>
      <w:r w:rsidRPr="00D70A9E">
        <w:rPr>
          <w:color w:val="000000"/>
          <w:sz w:val="28"/>
          <w:szCs w:val="28"/>
        </w:rPr>
        <w:t xml:space="preserve"> чем за три дня до его начала. Привлечение к сверхурочной работе по производственной необходимости производиться только с согласия самого рабочего или служащего. В этом случае дополнительные начисления к заработной плате бухгалтерией производятся пропорционально часам и по письменному представлению руково</w:t>
      </w:r>
      <w:r w:rsidR="00613CD9" w:rsidRPr="00D70A9E">
        <w:rPr>
          <w:color w:val="000000"/>
          <w:sz w:val="28"/>
          <w:szCs w:val="28"/>
        </w:rPr>
        <w:t>дителя подразделения и профкома</w:t>
      </w:r>
      <w:r w:rsidRPr="00D70A9E">
        <w:rPr>
          <w:color w:val="000000"/>
          <w:sz w:val="28"/>
          <w:szCs w:val="28"/>
        </w:rPr>
        <w:t>.</w:t>
      </w:r>
      <w:r w:rsidR="00BB4DC6" w:rsidRPr="00D70A9E">
        <w:rPr>
          <w:color w:val="000000"/>
          <w:sz w:val="28"/>
          <w:szCs w:val="28"/>
        </w:rPr>
        <w:t xml:space="preserve"> Начисление и выплат</w:t>
      </w:r>
      <w:r w:rsidR="00E62BC1" w:rsidRPr="00D70A9E">
        <w:rPr>
          <w:color w:val="000000"/>
          <w:sz w:val="28"/>
          <w:szCs w:val="28"/>
        </w:rPr>
        <w:t>а</w:t>
      </w:r>
      <w:r w:rsidR="000C5106" w:rsidRPr="00D70A9E">
        <w:rPr>
          <w:color w:val="000000"/>
          <w:sz w:val="28"/>
          <w:szCs w:val="28"/>
        </w:rPr>
        <w:t xml:space="preserve"> зарплаты</w:t>
      </w:r>
      <w:r w:rsidR="00BB4DC6" w:rsidRPr="00D70A9E">
        <w:rPr>
          <w:color w:val="000000"/>
          <w:sz w:val="28"/>
          <w:szCs w:val="28"/>
        </w:rPr>
        <w:t xml:space="preserve"> производится по ведомостям, их можно</w:t>
      </w:r>
      <w:r w:rsidR="00E33F3B" w:rsidRPr="00D70A9E">
        <w:rPr>
          <w:color w:val="000000"/>
          <w:sz w:val="28"/>
          <w:szCs w:val="28"/>
        </w:rPr>
        <w:t xml:space="preserve"> наглядно</w:t>
      </w:r>
      <w:r w:rsidR="00BB4DC6" w:rsidRPr="00D70A9E">
        <w:rPr>
          <w:color w:val="000000"/>
          <w:sz w:val="28"/>
          <w:szCs w:val="28"/>
        </w:rPr>
        <w:t xml:space="preserve"> рассмотреть </w:t>
      </w:r>
      <w:r w:rsidR="00BB4DC6" w:rsidRPr="00D70A9E">
        <w:rPr>
          <w:b/>
          <w:color w:val="000000"/>
          <w:sz w:val="28"/>
          <w:szCs w:val="28"/>
        </w:rPr>
        <w:t xml:space="preserve">в приложении </w:t>
      </w:r>
      <w:r w:rsidR="00ED3F47" w:rsidRPr="00D70A9E">
        <w:rPr>
          <w:b/>
          <w:color w:val="000000"/>
          <w:sz w:val="28"/>
          <w:szCs w:val="28"/>
        </w:rPr>
        <w:t>К</w:t>
      </w:r>
      <w:r w:rsidR="00D100E3" w:rsidRPr="00D70A9E">
        <w:rPr>
          <w:b/>
          <w:color w:val="000000"/>
          <w:sz w:val="28"/>
          <w:szCs w:val="28"/>
        </w:rPr>
        <w:t>-</w:t>
      </w:r>
      <w:r w:rsidR="00ED3F47" w:rsidRPr="00D70A9E">
        <w:rPr>
          <w:b/>
          <w:color w:val="000000"/>
          <w:sz w:val="28"/>
          <w:szCs w:val="28"/>
        </w:rPr>
        <w:t>К.</w:t>
      </w:r>
      <w:r w:rsidR="00D100E3" w:rsidRPr="00D70A9E">
        <w:rPr>
          <w:b/>
          <w:color w:val="000000"/>
          <w:sz w:val="28"/>
          <w:szCs w:val="28"/>
        </w:rPr>
        <w:t>1</w:t>
      </w:r>
      <w:r w:rsidR="000C5106" w:rsidRPr="00D70A9E">
        <w:rPr>
          <w:b/>
          <w:color w:val="000000"/>
          <w:sz w:val="28"/>
          <w:szCs w:val="28"/>
        </w:rPr>
        <w:t>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По соглашению сторон может устанавливаться доплата работникам:</w:t>
      </w:r>
    </w:p>
    <w:p w:rsidR="006158AC" w:rsidRPr="00D70A9E" w:rsidRDefault="006158AC" w:rsidP="00D70A9E">
      <w:pPr>
        <w:widowControl/>
        <w:numPr>
          <w:ilvl w:val="0"/>
          <w:numId w:val="13"/>
        </w:num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за совмещение профессий, должностей;</w:t>
      </w:r>
    </w:p>
    <w:p w:rsidR="006158AC" w:rsidRPr="00D70A9E" w:rsidRDefault="006158AC" w:rsidP="00D70A9E">
      <w:pPr>
        <w:widowControl/>
        <w:numPr>
          <w:ilvl w:val="0"/>
          <w:numId w:val="13"/>
        </w:num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за расширенную зону обслуживания;</w:t>
      </w:r>
    </w:p>
    <w:p w:rsidR="006158AC" w:rsidRPr="00D70A9E" w:rsidRDefault="006158AC" w:rsidP="00D70A9E">
      <w:pPr>
        <w:widowControl/>
        <w:numPr>
          <w:ilvl w:val="0"/>
          <w:numId w:val="13"/>
        </w:num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за увеличенный объем работ.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основу</w:t>
      </w:r>
      <w:r w:rsidRPr="00D70A9E">
        <w:rPr>
          <w:b/>
          <w:color w:val="000000"/>
          <w:sz w:val="28"/>
        </w:rPr>
        <w:t xml:space="preserve"> </w:t>
      </w:r>
      <w:r w:rsidRPr="00D70A9E">
        <w:rPr>
          <w:color w:val="000000"/>
          <w:sz w:val="28"/>
        </w:rPr>
        <w:t>образования фонда оплаты труда (ФОТ) заложены:</w:t>
      </w:r>
    </w:p>
    <w:p w:rsidR="00254548" w:rsidRPr="00D70A9E" w:rsidRDefault="00D70A9E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54548" w:rsidRPr="00D70A9E">
        <w:rPr>
          <w:color w:val="000000"/>
          <w:sz w:val="28"/>
        </w:rPr>
        <w:t>сдельно-премиальная;</w:t>
      </w:r>
    </w:p>
    <w:p w:rsidR="00254548" w:rsidRPr="00D70A9E" w:rsidRDefault="00D70A9E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54548" w:rsidRPr="00D70A9E">
        <w:rPr>
          <w:color w:val="000000"/>
          <w:sz w:val="28"/>
        </w:rPr>
        <w:t>повременно-премиальная;</w:t>
      </w:r>
    </w:p>
    <w:p w:rsidR="00254548" w:rsidRPr="00D70A9E" w:rsidRDefault="00D70A9E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54548" w:rsidRPr="00D70A9E">
        <w:rPr>
          <w:color w:val="000000"/>
          <w:sz w:val="28"/>
        </w:rPr>
        <w:t>контрактная;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 xml:space="preserve">Фонд заработной платы </w:t>
      </w:r>
      <w:r w:rsidR="00D70A9E">
        <w:rPr>
          <w:color w:val="000000"/>
          <w:sz w:val="28"/>
        </w:rPr>
        <w:t>–</w:t>
      </w:r>
      <w:r w:rsidR="00D70A9E" w:rsidRPr="00D70A9E">
        <w:rPr>
          <w:color w:val="000000"/>
          <w:sz w:val="28"/>
        </w:rPr>
        <w:t xml:space="preserve"> </w:t>
      </w:r>
      <w:r w:rsidRPr="00D70A9E">
        <w:rPr>
          <w:color w:val="000000"/>
          <w:sz w:val="28"/>
        </w:rPr>
        <w:t>постоянная часть составляет 2</w:t>
      </w:r>
      <w:r w:rsidR="00D70A9E" w:rsidRPr="00D70A9E">
        <w:rPr>
          <w:color w:val="000000"/>
          <w:sz w:val="28"/>
        </w:rPr>
        <w:t>0</w:t>
      </w:r>
      <w:r w:rsidR="00D70A9E">
        <w:rPr>
          <w:color w:val="000000"/>
          <w:sz w:val="28"/>
        </w:rPr>
        <w:t>%</w:t>
      </w:r>
      <w:r w:rsidRPr="00D70A9E">
        <w:rPr>
          <w:color w:val="000000"/>
          <w:sz w:val="28"/>
        </w:rPr>
        <w:t>-40</w:t>
      </w:r>
      <w:r w:rsidR="00D70A9E">
        <w:rPr>
          <w:color w:val="000000"/>
          <w:sz w:val="28"/>
        </w:rPr>
        <w:t xml:space="preserve">% </w:t>
      </w:r>
      <w:r w:rsidRPr="00D70A9E">
        <w:rPr>
          <w:color w:val="000000"/>
          <w:sz w:val="28"/>
        </w:rPr>
        <w:t>от фонда оплаты труда (без контрактантов).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 xml:space="preserve">Фонд материального поощрения </w:t>
      </w:r>
      <w:r w:rsidR="00D70A9E">
        <w:rPr>
          <w:color w:val="000000"/>
          <w:sz w:val="28"/>
        </w:rPr>
        <w:t>–</w:t>
      </w:r>
      <w:r w:rsidR="00D70A9E" w:rsidRPr="00D70A9E">
        <w:rPr>
          <w:color w:val="000000"/>
          <w:sz w:val="28"/>
        </w:rPr>
        <w:t xml:space="preserve"> </w:t>
      </w:r>
      <w:r w:rsidRPr="00D70A9E">
        <w:rPr>
          <w:color w:val="000000"/>
          <w:sz w:val="28"/>
        </w:rPr>
        <w:t>переменная часть составляет 6</w:t>
      </w:r>
      <w:r w:rsidR="00D70A9E" w:rsidRPr="00D70A9E">
        <w:rPr>
          <w:color w:val="000000"/>
          <w:sz w:val="28"/>
        </w:rPr>
        <w:t>0</w:t>
      </w:r>
      <w:r w:rsidR="00D70A9E">
        <w:rPr>
          <w:color w:val="000000"/>
          <w:sz w:val="28"/>
        </w:rPr>
        <w:t>%</w:t>
      </w:r>
      <w:r w:rsidRPr="00D70A9E">
        <w:rPr>
          <w:color w:val="000000"/>
          <w:sz w:val="28"/>
        </w:rPr>
        <w:t xml:space="preserve"> </w:t>
      </w:r>
      <w:r w:rsidR="00D70A9E">
        <w:rPr>
          <w:color w:val="000000"/>
          <w:sz w:val="28"/>
        </w:rPr>
        <w:t>–</w:t>
      </w:r>
      <w:r w:rsidR="00D70A9E" w:rsidRPr="00D70A9E">
        <w:rPr>
          <w:color w:val="000000"/>
          <w:sz w:val="28"/>
        </w:rPr>
        <w:t xml:space="preserve"> </w:t>
      </w:r>
      <w:r w:rsidRPr="00D70A9E">
        <w:rPr>
          <w:color w:val="000000"/>
          <w:sz w:val="28"/>
        </w:rPr>
        <w:t>8</w:t>
      </w:r>
      <w:r w:rsidR="00D70A9E" w:rsidRPr="00D70A9E">
        <w:rPr>
          <w:color w:val="000000"/>
          <w:sz w:val="28"/>
        </w:rPr>
        <w:t>0</w:t>
      </w:r>
      <w:r w:rsidR="00D70A9E">
        <w:rPr>
          <w:color w:val="000000"/>
          <w:sz w:val="28"/>
        </w:rPr>
        <w:t>%</w:t>
      </w:r>
      <w:r w:rsidRPr="00D70A9E">
        <w:rPr>
          <w:color w:val="000000"/>
          <w:sz w:val="28"/>
        </w:rPr>
        <w:t xml:space="preserve"> от фонда оплаты труда (без контрактантов).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состав фонда заработной платы включаются начисление суммы оплаты труда в денежной и натуральной формах за отработанное и неотработанное время по тарифу (окладу), стимулирующие доплаты и надбавки, компенсационные выплаты, связанные с режимом и условиями труда.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состав фонда материального поощрения ОАО включаются начисленные ежемесячные премии за выполнение показателей хозяйственной деятельности, единовременные поощрительные выплаты из Фонда материального поощрения подразделений ОАО.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труда по тарифам, окладу, стимулирующие доплаты и надбавки, компенсационные выплаты, связанные с режимом и условиями труда, выплаты из фонда материального поощрения регламентируются отдельными положениями.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Фонд заработной платы включается: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за отработанное время: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заработная плата, начисленная работникам по тарифным ставкам и окладам за отработанное время;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заработная плата, начисленная работникам за выполненную работу по сдельным расценкам;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стоимость продукции, выданной в порядке натуральной платы;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 xml:space="preserve">стимулирующие доплаты и надбавки к тарифным ставкам и окладам (за профессиональное мастерство, совмещение профессий и должностей </w:t>
      </w:r>
      <w:r w:rsidR="00D70A9E">
        <w:rPr>
          <w:color w:val="000000"/>
          <w:sz w:val="28"/>
        </w:rPr>
        <w:t>и т.п.</w:t>
      </w:r>
      <w:r w:rsidRPr="00D70A9E">
        <w:rPr>
          <w:color w:val="000000"/>
          <w:sz w:val="28"/>
        </w:rPr>
        <w:t>);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компенсационные выплаты, связанные с режимом и условиями труда;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доплаты за работу во вредных или опасных условиях и на тяжелых работах;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доплаты за работу в ночное время;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работы в выходные и праздничные дни;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сверхурочной работы;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труда квалифицированных рабочих, руководителей, специалистов, освобожденных от основной работы и привлекаемых для подготовки, переподготовки и повышения квалификации работников;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услуг работников бухгалтерии за выполнение ими письменных поручений работников по перечислению страховых взносов из заработной платы;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выплата разницы в окладах при временном заместительстве;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труда лиц, принятых на работу по совместительству;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труда работников несписочного состава</w:t>
      </w:r>
    </w:p>
    <w:p w:rsidR="00254548" w:rsidRPr="00D70A9E" w:rsidRDefault="00254548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за неотработанное время: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вознаграждение по итогам работы за год, годовые вознаграждения;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ежегодных и дополнительных отпусков (без денежной компенсации за неиспользованный отпуск</w:t>
      </w:r>
      <w:r w:rsidR="00D70A9E" w:rsidRPr="00D70A9E">
        <w:rPr>
          <w:color w:val="000000"/>
          <w:sz w:val="28"/>
        </w:rPr>
        <w:t>)</w:t>
      </w:r>
      <w:r w:rsidR="00D70A9E">
        <w:rPr>
          <w:color w:val="000000"/>
          <w:sz w:val="28"/>
        </w:rPr>
        <w:t xml:space="preserve"> </w:t>
      </w:r>
      <w:r w:rsidR="00D70A9E" w:rsidRPr="00D70A9E">
        <w:rPr>
          <w:color w:val="000000"/>
          <w:sz w:val="28"/>
        </w:rPr>
        <w:t>П</w:t>
      </w:r>
      <w:r w:rsidRPr="00D70A9E">
        <w:rPr>
          <w:color w:val="000000"/>
          <w:sz w:val="28"/>
        </w:rPr>
        <w:t xml:space="preserve">риложение </w:t>
      </w:r>
      <w:r w:rsidR="00D70A9E">
        <w:rPr>
          <w:color w:val="000000"/>
          <w:sz w:val="28"/>
        </w:rPr>
        <w:t>№</w:t>
      </w:r>
      <w:r w:rsidR="00D70A9E" w:rsidRPr="00D70A9E">
        <w:rPr>
          <w:color w:val="000000"/>
          <w:sz w:val="28"/>
        </w:rPr>
        <w:t>8</w:t>
      </w:r>
      <w:r w:rsidRPr="00D70A9E">
        <w:rPr>
          <w:color w:val="000000"/>
          <w:sz w:val="28"/>
        </w:rPr>
        <w:t>.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дополнительные выплаты при предоставлении ежегодного от пуска (сверх нормальных отпускных сумм в соответствии с законодательством);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дополнительно предоставленных (сверх предусмотренных законодательством) отпусков работников;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льготных часов подростков;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учебных отпусков, предоставленных работникам, обучающимся в образовательных учреждениях;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на период обучения работников, направленных на профессиональную подготовку, повышение квалификации или обучение вторым профессиям;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труда работников, привлекаемых к выполнению государственных или общественных обязанностей;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по месту основной работы труда работников, привлекаемых на сельскохозяйственные и другие работы;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суммы, выплаченные за непроработанное время работникам, вынужденно работавшим неполное рабочее время по инициативе администрации;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работникам-донорам за дни обследования, сдачи крови и отдыха, предоставляемого после каждого дня сдачи крови;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простоев не по вине работника;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оплата за время вынужденного прогула.</w:t>
      </w:r>
    </w:p>
    <w:p w:rsidR="00254548" w:rsidRPr="00D70A9E" w:rsidRDefault="00254548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фонд материального поощрения включаются: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ежемесячная премия за выполнение показателей хозяйственной деятельности;</w:t>
      </w:r>
    </w:p>
    <w:p w:rsidR="00254548" w:rsidRPr="00D70A9E" w:rsidRDefault="00254548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премия за качество выпускаемой продукции.</w:t>
      </w:r>
    </w:p>
    <w:p w:rsidR="00D13D94" w:rsidRPr="00D70A9E" w:rsidRDefault="00D13D94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Ежемесячно 20</w:t>
      </w:r>
      <w:r w:rsidR="00D70A9E">
        <w:rPr>
          <w:color w:val="000000"/>
          <w:sz w:val="28"/>
        </w:rPr>
        <w:t>-</w:t>
      </w:r>
      <w:r w:rsidR="00D70A9E" w:rsidRPr="00D70A9E">
        <w:rPr>
          <w:color w:val="000000"/>
          <w:sz w:val="28"/>
        </w:rPr>
        <w:t>г</w:t>
      </w:r>
      <w:r w:rsidRPr="00D70A9E">
        <w:rPr>
          <w:color w:val="000000"/>
          <w:sz w:val="28"/>
        </w:rPr>
        <w:t xml:space="preserve">о числа подготавливаются материалы по выполнению показателей хозяйственной деятельности за отчетный </w:t>
      </w:r>
      <w:r w:rsidR="0043093A" w:rsidRPr="00D70A9E">
        <w:rPr>
          <w:color w:val="000000"/>
          <w:sz w:val="28"/>
        </w:rPr>
        <w:t>месяц,</w:t>
      </w:r>
      <w:r w:rsidRPr="00D70A9E">
        <w:rPr>
          <w:color w:val="000000"/>
          <w:sz w:val="28"/>
        </w:rPr>
        <w:t xml:space="preserve"> и доводит их до руководителей подразделений.</w:t>
      </w:r>
    </w:p>
    <w:p w:rsidR="00D13D94" w:rsidRPr="00D70A9E" w:rsidRDefault="00D13D94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Ежемесячно 20</w:t>
      </w:r>
      <w:r w:rsidR="00D70A9E">
        <w:rPr>
          <w:color w:val="000000"/>
          <w:sz w:val="28"/>
        </w:rPr>
        <w:t>-</w:t>
      </w:r>
      <w:r w:rsidR="00D70A9E" w:rsidRPr="00D70A9E">
        <w:rPr>
          <w:color w:val="000000"/>
          <w:sz w:val="28"/>
        </w:rPr>
        <w:t>г</w:t>
      </w:r>
      <w:r w:rsidRPr="00D70A9E">
        <w:rPr>
          <w:color w:val="000000"/>
          <w:sz w:val="28"/>
        </w:rPr>
        <w:t>о числа материалы по выполнению показателей хозяйственной деятельности за отчетный месяц рассматриваются бухгалтерской комиссией, на основании которых подводятся итоги работы подразделений и утверждаются результаты выполнения показателей подразделений ОАО в процентном отношении.</w:t>
      </w:r>
    </w:p>
    <w:p w:rsidR="00D13D94" w:rsidRPr="00D70A9E" w:rsidRDefault="00D13D94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Ежемесячно 1</w:t>
      </w:r>
      <w:r w:rsidR="00D70A9E">
        <w:rPr>
          <w:color w:val="000000"/>
          <w:sz w:val="28"/>
        </w:rPr>
        <w:t>-</w:t>
      </w:r>
      <w:r w:rsidR="00D70A9E" w:rsidRPr="00D70A9E">
        <w:rPr>
          <w:color w:val="000000"/>
          <w:sz w:val="28"/>
        </w:rPr>
        <w:t>г</w:t>
      </w:r>
      <w:r w:rsidRPr="00D70A9E">
        <w:rPr>
          <w:color w:val="000000"/>
          <w:sz w:val="28"/>
        </w:rPr>
        <w:t xml:space="preserve">о числа </w:t>
      </w:r>
      <w:r w:rsidR="002B28AF" w:rsidRPr="00D70A9E">
        <w:rPr>
          <w:color w:val="000000"/>
          <w:sz w:val="28"/>
        </w:rPr>
        <w:t xml:space="preserve">бухгалтерия </w:t>
      </w:r>
      <w:r w:rsidRPr="00D70A9E">
        <w:rPr>
          <w:color w:val="000000"/>
          <w:sz w:val="28"/>
        </w:rPr>
        <w:t>определяет фонд оплаты труда подразделений ОАО, учитывая результаты выполнения показателей за месяц, предшествующий отчетному, и фактический объем производства товарной продукции, работ, услуг за отчетный месяц.</w:t>
      </w:r>
    </w:p>
    <w:p w:rsidR="00D13D94" w:rsidRPr="00D70A9E" w:rsidRDefault="00D13D94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i/>
          <w:color w:val="000000"/>
          <w:sz w:val="28"/>
        </w:rPr>
      </w:pPr>
      <w:r w:rsidRPr="00D70A9E">
        <w:rPr>
          <w:i/>
          <w:color w:val="000000"/>
          <w:sz w:val="28"/>
        </w:rPr>
        <w:t>Порядок начисления фонда оплаты труда</w:t>
      </w:r>
    </w:p>
    <w:p w:rsidR="00D13D94" w:rsidRPr="00D70A9E" w:rsidRDefault="00D13D94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Первоначальные величины нормативов образования фондов образуются, исходя из сложившегося на данный момент фактического размера Фонда оплаты труда ОАО, подразделений.</w:t>
      </w:r>
    </w:p>
    <w:p w:rsidR="00D13D94" w:rsidRPr="00D70A9E" w:rsidRDefault="00D13D94" w:rsidP="00D70A9E">
      <w:pPr>
        <w:pStyle w:val="Iie"/>
        <w:numPr>
          <w:ilvl w:val="12"/>
          <w:numId w:val="0"/>
        </w:numPr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Нормативы определяются для следующих фондов:</w:t>
      </w:r>
    </w:p>
    <w:p w:rsidR="00D13D94" w:rsidRPr="00D70A9E" w:rsidRDefault="00D13D94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фонд оплаты труда ОАО;</w:t>
      </w:r>
    </w:p>
    <w:p w:rsidR="00D13D94" w:rsidRPr="00D70A9E" w:rsidRDefault="00D13D94" w:rsidP="00D70A9E">
      <w:pPr>
        <w:pStyle w:val="Iie"/>
        <w:numPr>
          <w:ilvl w:val="0"/>
          <w:numId w:val="18"/>
        </w:numPr>
        <w:spacing w:line="360" w:lineRule="auto"/>
        <w:ind w:left="0" w:firstLine="709"/>
        <w:rPr>
          <w:color w:val="000000"/>
          <w:sz w:val="28"/>
        </w:rPr>
      </w:pPr>
      <w:r w:rsidRPr="00D70A9E">
        <w:rPr>
          <w:color w:val="000000"/>
          <w:sz w:val="28"/>
        </w:rPr>
        <w:t>фонды оплаты труда подразделений.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Фонд оплаты труда ОАО</w:t>
      </w:r>
      <w:r w:rsidR="00D70A9E">
        <w:rPr>
          <w:color w:val="000000"/>
          <w:sz w:val="28"/>
        </w:rPr>
        <w:t> </w:t>
      </w:r>
      <w:r w:rsidR="00D70A9E" w:rsidRPr="00D70A9E">
        <w:rPr>
          <w:color w:val="000000"/>
          <w:sz w:val="28"/>
        </w:rPr>
        <w:t>«</w:t>
      </w:r>
      <w:r w:rsidRPr="00D70A9E">
        <w:rPr>
          <w:color w:val="000000"/>
          <w:sz w:val="28"/>
        </w:rPr>
        <w:t>Гормолзавод Вольский» формируется по нормативу от фактического объема производства товарной продукции, работ, услуг по О</w:t>
      </w:r>
      <w:r w:rsidR="003422E6" w:rsidRPr="00D70A9E">
        <w:rPr>
          <w:color w:val="000000"/>
          <w:sz w:val="28"/>
        </w:rPr>
        <w:t>АО</w:t>
      </w:r>
      <w:r w:rsidRPr="00D70A9E">
        <w:rPr>
          <w:color w:val="000000"/>
          <w:sz w:val="28"/>
        </w:rPr>
        <w:t>.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Ежемесячно до 1</w:t>
      </w:r>
      <w:r w:rsidR="00D70A9E">
        <w:rPr>
          <w:color w:val="000000"/>
          <w:sz w:val="28"/>
        </w:rPr>
        <w:t>-</w:t>
      </w:r>
      <w:r w:rsidR="00D70A9E" w:rsidRPr="00D70A9E">
        <w:rPr>
          <w:color w:val="000000"/>
          <w:sz w:val="28"/>
        </w:rPr>
        <w:t>г</w:t>
      </w:r>
      <w:r w:rsidRPr="00D70A9E">
        <w:rPr>
          <w:color w:val="000000"/>
          <w:sz w:val="28"/>
        </w:rPr>
        <w:t xml:space="preserve">о числа планируемого месяца </w:t>
      </w:r>
      <w:r w:rsidR="002B28AF" w:rsidRPr="00D70A9E">
        <w:rPr>
          <w:color w:val="000000"/>
          <w:sz w:val="28"/>
        </w:rPr>
        <w:t>бухгалтерия</w:t>
      </w:r>
      <w:r w:rsidRPr="00D70A9E">
        <w:rPr>
          <w:color w:val="000000"/>
          <w:sz w:val="28"/>
        </w:rPr>
        <w:t xml:space="preserve"> производит расчеты и планирует фонды оплаты труда </w:t>
      </w:r>
      <w:r w:rsidR="002B28AF" w:rsidRPr="00D70A9E">
        <w:rPr>
          <w:color w:val="000000"/>
          <w:sz w:val="28"/>
        </w:rPr>
        <w:t>ОАО</w:t>
      </w:r>
      <w:r w:rsidR="00D70A9E">
        <w:rPr>
          <w:color w:val="000000"/>
          <w:sz w:val="28"/>
        </w:rPr>
        <w:t> </w:t>
      </w:r>
      <w:r w:rsidR="00D70A9E" w:rsidRPr="00D70A9E">
        <w:rPr>
          <w:color w:val="000000"/>
          <w:sz w:val="28"/>
        </w:rPr>
        <w:t>«</w:t>
      </w:r>
      <w:r w:rsidR="002B28AF" w:rsidRPr="00D70A9E">
        <w:rPr>
          <w:color w:val="000000"/>
          <w:sz w:val="28"/>
        </w:rPr>
        <w:t>Гормолзавод Вольский»</w:t>
      </w:r>
      <w:r w:rsidRPr="00D70A9E">
        <w:rPr>
          <w:color w:val="000000"/>
          <w:sz w:val="28"/>
        </w:rPr>
        <w:t>, подразделении, исходя из планового объема производства товарной продукции, работ, услуг и нормативов. Плановые фонды оплаты труда служат для планирования затрат по заработной плате в себестоимости товарной продукции.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данное время широко внедряется во всех структурах ОАО контрактная система оплаты труда. Суть ее в следующем: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контракте, подписываемом лицом, заключающим контракт и руководителем предприятия оговариваются пункты: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Устанавливается должностной оклад Контрактанта в месяц и премия в процентах от прибыли согласно следующей методике.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зависимости от финансово-хозяйственных результатов работы А/О месячная отплата труда производится в следующих размерах: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случае отсутствия прибили и объемов реализации продукции выплачиваются минимальные заработные платы установленные законодательством РФ.</w:t>
      </w:r>
      <w:r w:rsidR="00BB321F" w:rsidRPr="00D70A9E">
        <w:rPr>
          <w:color w:val="000000"/>
          <w:sz w:val="28"/>
        </w:rPr>
        <w:t xml:space="preserve"> </w:t>
      </w:r>
      <w:r w:rsidRPr="00D70A9E">
        <w:rPr>
          <w:color w:val="000000"/>
          <w:sz w:val="28"/>
        </w:rPr>
        <w:t>В случае отсутствия прибили, но получения объемов реализации выплачивается оклад, оговоренный в предыдущем пункте.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>В случае получения прибыли и объемов реализации выплачивается оклад и</w:t>
      </w:r>
      <w:r w:rsidR="00D70A9E">
        <w:rPr>
          <w:color w:val="000000"/>
          <w:sz w:val="28"/>
        </w:rPr>
        <w:t>%</w:t>
      </w:r>
      <w:r w:rsidRPr="00D70A9E">
        <w:rPr>
          <w:color w:val="000000"/>
          <w:sz w:val="28"/>
        </w:rPr>
        <w:t xml:space="preserve"> от прибыли согласно вышеуказанной пропорции.</w:t>
      </w:r>
    </w:p>
    <w:p w:rsidR="00D13D94" w:rsidRPr="00D70A9E" w:rsidRDefault="00D13D94" w:rsidP="00D70A9E">
      <w:pPr>
        <w:pStyle w:val="Iie"/>
        <w:spacing w:line="360" w:lineRule="auto"/>
        <w:ind w:firstLine="709"/>
        <w:rPr>
          <w:color w:val="000000"/>
          <w:sz w:val="28"/>
        </w:rPr>
      </w:pPr>
      <w:r w:rsidRPr="00D70A9E">
        <w:rPr>
          <w:color w:val="000000"/>
          <w:sz w:val="28"/>
        </w:rPr>
        <w:t xml:space="preserve">Разовые премии или другие вознаграждения выплачиваются в порядке и размерах определенных другими </w:t>
      </w:r>
      <w:r w:rsidR="0043093A" w:rsidRPr="00D70A9E">
        <w:rPr>
          <w:color w:val="000000"/>
          <w:sz w:val="28"/>
        </w:rPr>
        <w:t>положениями,</w:t>
      </w:r>
      <w:r w:rsidRPr="00D70A9E">
        <w:rPr>
          <w:color w:val="000000"/>
          <w:sz w:val="28"/>
        </w:rPr>
        <w:t xml:space="preserve"> действующими в О</w:t>
      </w:r>
      <w:r w:rsidR="00BB321F" w:rsidRPr="00D70A9E">
        <w:rPr>
          <w:color w:val="000000"/>
          <w:sz w:val="28"/>
        </w:rPr>
        <w:t>АО</w:t>
      </w:r>
      <w:r w:rsidRPr="00D70A9E">
        <w:rPr>
          <w:color w:val="000000"/>
          <w:sz w:val="28"/>
        </w:rPr>
        <w:t>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 осуществляет государственное социальное страхование всех работников в соответствии с действующим законодательством.</w:t>
      </w:r>
    </w:p>
    <w:p w:rsidR="00613CD9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Выдает работникам пособия, определенные законодательством. Обеспечивает полное информирование работников о правах и гарантиях пенсионного обеспечения, правильности применения списков производств, работ, профессий, должностей и показателей, по которым устанавливаются льготные пенсии.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Для обеспечения социальной защищенности работников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 в дополнение к минимальным государственным гарантиям оказывает разовую материальную помощь:</w:t>
      </w:r>
    </w:p>
    <w:p w:rsidR="006158AC" w:rsidRPr="00D70A9E" w:rsidRDefault="006158AC" w:rsidP="00D70A9E">
      <w:pPr>
        <w:widowControl/>
        <w:numPr>
          <w:ilvl w:val="0"/>
          <w:numId w:val="14"/>
        </w:numPr>
        <w:tabs>
          <w:tab w:val="clear" w:pos="1980"/>
          <w:tab w:val="num" w:pos="1260"/>
        </w:tabs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семьям погибших вследствие несчастного случая на производстве;</w:t>
      </w:r>
    </w:p>
    <w:p w:rsidR="006158AC" w:rsidRPr="00D70A9E" w:rsidRDefault="006158AC" w:rsidP="00D70A9E">
      <w:pPr>
        <w:widowControl/>
        <w:numPr>
          <w:ilvl w:val="0"/>
          <w:numId w:val="14"/>
        </w:numPr>
        <w:tabs>
          <w:tab w:val="clear" w:pos="1980"/>
          <w:tab w:val="num" w:pos="1260"/>
        </w:tabs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работникам, ставшим инвалидами вследствие несчастного случая или профзаболевания на производстве;</w:t>
      </w:r>
    </w:p>
    <w:p w:rsidR="006158AC" w:rsidRPr="00D70A9E" w:rsidRDefault="006158AC" w:rsidP="00D70A9E">
      <w:pPr>
        <w:widowControl/>
        <w:numPr>
          <w:ilvl w:val="0"/>
          <w:numId w:val="14"/>
        </w:numPr>
        <w:tabs>
          <w:tab w:val="clear" w:pos="1980"/>
          <w:tab w:val="num" w:pos="1260"/>
        </w:tabs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 случае смерти работника.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Администрация оказывает материальную помощь при рождении ребенка – не менее 2</w:t>
      </w:r>
      <w:r w:rsidR="00D70A9E" w:rsidRPr="00D70A9E">
        <w:rPr>
          <w:color w:val="000000"/>
          <w:sz w:val="28"/>
          <w:szCs w:val="28"/>
        </w:rPr>
        <w:t>0</w:t>
      </w:r>
      <w:r w:rsidR="00D70A9E">
        <w:rPr>
          <w:color w:val="000000"/>
          <w:sz w:val="28"/>
          <w:szCs w:val="28"/>
        </w:rPr>
        <w:t>%</w:t>
      </w:r>
      <w:r w:rsidRPr="00D70A9E">
        <w:rPr>
          <w:color w:val="000000"/>
          <w:sz w:val="28"/>
          <w:szCs w:val="28"/>
        </w:rPr>
        <w:t xml:space="preserve"> от среднего месячного заработка работника.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Оплата больничных производится согласно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Законодательства РФ.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 обеспечивает полную регистрацию работников в системе персонифицированного учета, своевременное предоставление в органы Пенсионного Фонда РФ достоверных сведений о стаже, заработке и страховых взносах работающих.</w:t>
      </w:r>
    </w:p>
    <w:p w:rsidR="00C23854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На предприятии существуют профессии, занятость в которых дает право на льготное пенсионное обеспечение в виде бесплатного молока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и дополнительных дней к ежегодному отпуску.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На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 существуют правила внутреннего трудового распорядка, утвержденные директором предприятия. Правила состоят из 6 разделов, в которых подробно изложены:</w:t>
      </w:r>
    </w:p>
    <w:p w:rsidR="006158AC" w:rsidRPr="00D70A9E" w:rsidRDefault="006158AC" w:rsidP="00D70A9E">
      <w:pPr>
        <w:widowControl/>
        <w:numPr>
          <w:ilvl w:val="0"/>
          <w:numId w:val="12"/>
        </w:numPr>
        <w:tabs>
          <w:tab w:val="left" w:pos="1440"/>
        </w:tabs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общие положения</w:t>
      </w:r>
    </w:p>
    <w:p w:rsidR="006158AC" w:rsidRPr="00D70A9E" w:rsidRDefault="006158AC" w:rsidP="00D70A9E">
      <w:pPr>
        <w:widowControl/>
        <w:numPr>
          <w:ilvl w:val="0"/>
          <w:numId w:val="12"/>
        </w:num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порядок приема и увольнения работников</w:t>
      </w:r>
    </w:p>
    <w:p w:rsidR="006158AC" w:rsidRPr="00D70A9E" w:rsidRDefault="006158AC" w:rsidP="00D70A9E">
      <w:pPr>
        <w:widowControl/>
        <w:numPr>
          <w:ilvl w:val="0"/>
          <w:numId w:val="12"/>
        </w:num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основные права и обязанности работников</w:t>
      </w:r>
    </w:p>
    <w:p w:rsidR="006158AC" w:rsidRPr="00D70A9E" w:rsidRDefault="006158AC" w:rsidP="00D70A9E">
      <w:pPr>
        <w:widowControl/>
        <w:numPr>
          <w:ilvl w:val="0"/>
          <w:numId w:val="12"/>
        </w:num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основные права и обязанности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работодателя</w:t>
      </w:r>
    </w:p>
    <w:p w:rsidR="006158AC" w:rsidRPr="00D70A9E" w:rsidRDefault="006158AC" w:rsidP="00D70A9E">
      <w:pPr>
        <w:widowControl/>
        <w:numPr>
          <w:ilvl w:val="0"/>
          <w:numId w:val="12"/>
        </w:num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рабочее время и время отдыха</w:t>
      </w:r>
    </w:p>
    <w:p w:rsidR="006158AC" w:rsidRPr="00D70A9E" w:rsidRDefault="006158AC" w:rsidP="00D70A9E">
      <w:pPr>
        <w:widowControl/>
        <w:numPr>
          <w:ilvl w:val="0"/>
          <w:numId w:val="12"/>
        </w:num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ответственность работников за совершение дисциплинарных проступков.</w:t>
      </w:r>
    </w:p>
    <w:p w:rsidR="006158AC" w:rsidRPr="00D70A9E" w:rsidRDefault="006158AC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Внутренний документооборот производиться согласно инструкции, утвержденной советом директоров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Вольский».</w:t>
      </w:r>
    </w:p>
    <w:p w:rsidR="00455931" w:rsidRPr="00D70A9E" w:rsidRDefault="00455931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D6226D" w:rsidRPr="00D70A9E" w:rsidRDefault="00D6226D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102CEB" w:rsidRPr="00D70A9E" w:rsidRDefault="00D70A9E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70A9E">
        <w:rPr>
          <w:b/>
          <w:color w:val="000000"/>
          <w:sz w:val="28"/>
          <w:szCs w:val="28"/>
        </w:rPr>
        <w:t>Заключение</w:t>
      </w:r>
    </w:p>
    <w:p w:rsidR="00102CEB" w:rsidRPr="00D70A9E" w:rsidRDefault="00102CE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102CEB" w:rsidRPr="00D70A9E" w:rsidRDefault="00102CE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 заключени</w:t>
      </w:r>
      <w:r w:rsidR="0081793C" w:rsidRPr="00D70A9E">
        <w:rPr>
          <w:color w:val="000000"/>
          <w:sz w:val="28"/>
          <w:szCs w:val="28"/>
        </w:rPr>
        <w:t>е</w:t>
      </w:r>
      <w:r w:rsidRPr="00D70A9E">
        <w:rPr>
          <w:color w:val="000000"/>
          <w:sz w:val="28"/>
          <w:szCs w:val="28"/>
        </w:rPr>
        <w:t xml:space="preserve">, </w:t>
      </w:r>
      <w:r w:rsidR="0081793C" w:rsidRPr="00D70A9E">
        <w:rPr>
          <w:color w:val="000000"/>
          <w:sz w:val="28"/>
          <w:szCs w:val="28"/>
        </w:rPr>
        <w:t>отметим</w:t>
      </w:r>
      <w:r w:rsidRPr="00D70A9E">
        <w:rPr>
          <w:color w:val="000000"/>
          <w:sz w:val="28"/>
          <w:szCs w:val="28"/>
        </w:rPr>
        <w:t xml:space="preserve">, </w:t>
      </w:r>
      <w:r w:rsidR="00613CD9" w:rsidRPr="00D70A9E">
        <w:rPr>
          <w:color w:val="000000"/>
          <w:sz w:val="28"/>
          <w:szCs w:val="28"/>
        </w:rPr>
        <w:t xml:space="preserve">что </w:t>
      </w:r>
      <w:r w:rsidR="0081793C" w:rsidRPr="00D70A9E">
        <w:rPr>
          <w:color w:val="000000"/>
          <w:sz w:val="28"/>
          <w:szCs w:val="28"/>
        </w:rPr>
        <w:t>в ходе</w:t>
      </w:r>
      <w:r w:rsidR="00613CD9" w:rsidRPr="00D70A9E">
        <w:rPr>
          <w:color w:val="000000"/>
          <w:sz w:val="28"/>
          <w:szCs w:val="28"/>
        </w:rPr>
        <w:t xml:space="preserve"> ознакомл</w:t>
      </w:r>
      <w:r w:rsidR="0081793C" w:rsidRPr="00D70A9E">
        <w:rPr>
          <w:color w:val="000000"/>
          <w:sz w:val="28"/>
          <w:szCs w:val="28"/>
        </w:rPr>
        <w:t>ения</w:t>
      </w:r>
      <w:r w:rsidR="00613CD9" w:rsidRPr="00D70A9E">
        <w:rPr>
          <w:color w:val="000000"/>
          <w:sz w:val="28"/>
          <w:szCs w:val="28"/>
        </w:rPr>
        <w:t xml:space="preserve"> </w:t>
      </w:r>
      <w:r w:rsidR="0081793C" w:rsidRPr="00D70A9E">
        <w:rPr>
          <w:color w:val="000000"/>
          <w:sz w:val="28"/>
          <w:szCs w:val="28"/>
        </w:rPr>
        <w:t>с деятельностью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предприятия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 xml:space="preserve">Гормолзавод Вольский», </w:t>
      </w:r>
      <w:r w:rsidR="0081793C" w:rsidRPr="00D70A9E">
        <w:rPr>
          <w:color w:val="000000"/>
          <w:sz w:val="28"/>
          <w:szCs w:val="28"/>
        </w:rPr>
        <w:t>з</w:t>
      </w:r>
      <w:r w:rsidRPr="00D70A9E">
        <w:rPr>
          <w:color w:val="000000"/>
          <w:sz w:val="28"/>
          <w:szCs w:val="28"/>
        </w:rPr>
        <w:t xml:space="preserve">а </w:t>
      </w:r>
      <w:r w:rsidR="0081793C" w:rsidRPr="00D70A9E">
        <w:rPr>
          <w:color w:val="000000"/>
          <w:sz w:val="28"/>
          <w:szCs w:val="28"/>
        </w:rPr>
        <w:t>пять</w:t>
      </w:r>
      <w:r w:rsidRPr="00D70A9E">
        <w:rPr>
          <w:color w:val="000000"/>
          <w:sz w:val="28"/>
          <w:szCs w:val="28"/>
        </w:rPr>
        <w:t xml:space="preserve"> лет работы на агропромышленном рынке </w:t>
      </w:r>
      <w:r w:rsidR="00D70A9E" w:rsidRPr="00D70A9E">
        <w:rPr>
          <w:color w:val="000000"/>
          <w:sz w:val="28"/>
          <w:szCs w:val="28"/>
        </w:rPr>
        <w:t>г.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Вольска</w:t>
      </w:r>
      <w:r w:rsidRPr="00D70A9E">
        <w:rPr>
          <w:color w:val="000000"/>
          <w:sz w:val="28"/>
          <w:szCs w:val="28"/>
        </w:rPr>
        <w:t>, этому предприятию удалось создать свое имя, во многом благодаря качеству предлагаемых продуктов. Секрет ее заключается в исключительной грамотности и продуманности принимаемых руководством компании стратегических решений. За этот период предприятию удалось не растратить, а наоборот, накопить и преумножить собственный экономический потенциал.</w:t>
      </w:r>
    </w:p>
    <w:p w:rsidR="00102CEB" w:rsidRPr="00D70A9E" w:rsidRDefault="00102CEB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Фактический рост объема продаж, во многом определен не только грамотной работой руководства предприятия, но и независящими от него причинами, в частности, наметившимся ростом покупательной способности населения. Конечно, грамотная политика руководства в конкурентной борьбе, в виде удачной ценовой политики, но, в большей степени, в виде обеспечения высочайшего качества предлагаемых продуктов, играют огромную и даже решающую роль</w:t>
      </w:r>
      <w:r w:rsidR="0081793C" w:rsidRPr="00D70A9E">
        <w:rPr>
          <w:color w:val="000000"/>
          <w:sz w:val="28"/>
          <w:szCs w:val="28"/>
        </w:rPr>
        <w:t xml:space="preserve"> на рынке молочно и кисломолочных товаров.</w:t>
      </w:r>
    </w:p>
    <w:p w:rsidR="0062658D" w:rsidRPr="00D70A9E" w:rsidRDefault="0062658D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Основными путями повышения экономической эффективности сельскохозяйственного производства являются рост валовой продукции, снижение затрат на ее производство и совершенствование каналов реализации.</w:t>
      </w:r>
      <w:r w:rsidR="00EC6635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На конечный результат производства влияет существенным образом размер материально-денежных затрат на производство и реализацию продукции. Сокращение производственных расходов во многом определяется эффективным использованием</w:t>
      </w:r>
      <w:r w:rsid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сырьевых, трудовых и материальных ресурсов предприятия. Эффективность использования отдельных видов ресурсов характеризуется соотношением объема выпуска продукции или прибыли от хозяйственно-финансовой деятельности с соответствующей величиной ресурсов (отдельных видов или отдельными видами затрат, связанными с рабочей силой, с использованием основных фондов или оборотных средств).</w:t>
      </w:r>
      <w:r w:rsidR="00EC6635" w:rsidRPr="00D70A9E">
        <w:rPr>
          <w:color w:val="000000"/>
          <w:sz w:val="28"/>
          <w:szCs w:val="28"/>
        </w:rPr>
        <w:t xml:space="preserve"> </w:t>
      </w:r>
      <w:r w:rsidRPr="00D70A9E">
        <w:rPr>
          <w:color w:val="000000"/>
          <w:sz w:val="28"/>
          <w:szCs w:val="28"/>
        </w:rPr>
        <w:t>Увеличение объемов производства, улучшение качества продукции и сокращение затрат может быть достигнуто также за счет транспортных перевозок, создания и внедрения в производство новых форм и методов хранения готовой продукции, экономного расходования всех средств производства.</w:t>
      </w:r>
    </w:p>
    <w:p w:rsidR="00102CEB" w:rsidRPr="00D70A9E" w:rsidRDefault="0062658D" w:rsidP="00D70A9E">
      <w:pPr>
        <w:widowControl/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Из всего выше сказанного можно сделать вывод, что новые прогрессивные технологии и оборудование в сыроделие и производстве молочной продукции необходимы и чем быстрее начнется модернизация, тем быстрее российская молочная промышленность поднимется </w:t>
      </w:r>
      <w:r w:rsidR="00D70A9E">
        <w:rPr>
          <w:color w:val="000000"/>
          <w:sz w:val="28"/>
          <w:szCs w:val="28"/>
        </w:rPr>
        <w:t>«</w:t>
      </w:r>
      <w:r w:rsidR="00D70A9E" w:rsidRPr="00D70A9E">
        <w:rPr>
          <w:color w:val="000000"/>
          <w:sz w:val="28"/>
          <w:szCs w:val="28"/>
        </w:rPr>
        <w:t>на ноги</w:t>
      </w:r>
      <w:r w:rsidR="00D70A9E">
        <w:rPr>
          <w:color w:val="000000"/>
          <w:sz w:val="28"/>
          <w:szCs w:val="28"/>
        </w:rPr>
        <w:t>»</w:t>
      </w:r>
      <w:r w:rsidR="00D70A9E" w:rsidRPr="00D70A9E">
        <w:rPr>
          <w:color w:val="000000"/>
          <w:sz w:val="28"/>
          <w:szCs w:val="28"/>
        </w:rPr>
        <w:t>,</w:t>
      </w:r>
      <w:r w:rsidRPr="00D70A9E">
        <w:rPr>
          <w:color w:val="000000"/>
          <w:sz w:val="28"/>
          <w:szCs w:val="28"/>
        </w:rPr>
        <w:t xml:space="preserve"> а в дальнейшем займет лидирующие позиции на мировом рынке молочной продукции</w:t>
      </w:r>
      <w:r w:rsidR="00EC6635" w:rsidRPr="00D70A9E">
        <w:rPr>
          <w:color w:val="000000"/>
          <w:sz w:val="28"/>
          <w:szCs w:val="28"/>
        </w:rPr>
        <w:t>.</w:t>
      </w:r>
    </w:p>
    <w:p w:rsidR="00895664" w:rsidRPr="00D70A9E" w:rsidRDefault="00895664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895664" w:rsidRPr="00D70A9E" w:rsidRDefault="00895664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color w:val="000000"/>
          <w:sz w:val="28"/>
          <w:szCs w:val="28"/>
        </w:rPr>
      </w:pPr>
    </w:p>
    <w:p w:rsidR="00155D43" w:rsidRPr="00D70A9E" w:rsidRDefault="00D70A9E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70A9E">
        <w:rPr>
          <w:b/>
          <w:color w:val="000000"/>
          <w:sz w:val="28"/>
          <w:szCs w:val="28"/>
        </w:rPr>
        <w:t>Список источников</w:t>
      </w:r>
    </w:p>
    <w:p w:rsidR="006819E3" w:rsidRPr="00D70A9E" w:rsidRDefault="006819E3" w:rsidP="00D70A9E">
      <w:pPr>
        <w:widowControl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0" w:line="360" w:lineRule="auto"/>
        <w:ind w:left="0" w:firstLine="709"/>
        <w:rPr>
          <w:b/>
          <w:color w:val="000000"/>
          <w:sz w:val="28"/>
          <w:szCs w:val="28"/>
        </w:rPr>
      </w:pPr>
    </w:p>
    <w:p w:rsidR="00AF19D4" w:rsidRPr="00D70A9E" w:rsidRDefault="00AF19D4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autoSpaceDE w:val="0"/>
        <w:autoSpaceDN w:val="0"/>
        <w:adjustRightInd w:val="0"/>
        <w:spacing w:before="0" w:line="360" w:lineRule="auto"/>
        <w:ind w:left="0" w:firstLine="0"/>
        <w:rPr>
          <w:bCs/>
          <w:iCs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Баланс предприятия за </w:t>
      </w:r>
      <w:r w:rsidR="00895664" w:rsidRPr="00D70A9E">
        <w:rPr>
          <w:color w:val="000000"/>
          <w:sz w:val="28"/>
          <w:szCs w:val="28"/>
        </w:rPr>
        <w:t>2007,2008,</w:t>
      </w:r>
      <w:r w:rsidR="00D70A9E" w:rsidRPr="00D70A9E">
        <w:rPr>
          <w:color w:val="000000"/>
          <w:sz w:val="28"/>
          <w:szCs w:val="28"/>
        </w:rPr>
        <w:t>2009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>.</w:t>
      </w:r>
    </w:p>
    <w:p w:rsidR="00AF19D4" w:rsidRPr="00D70A9E" w:rsidRDefault="00895664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autoSpaceDE w:val="0"/>
        <w:autoSpaceDN w:val="0"/>
        <w:adjustRightInd w:val="0"/>
        <w:spacing w:before="0" w:line="360" w:lineRule="auto"/>
        <w:ind w:left="0" w:firstLine="0"/>
        <w:rPr>
          <w:bCs/>
          <w:iCs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Выписка из ЕГРП РФ</w:t>
      </w:r>
      <w:r w:rsidR="00AF19D4" w:rsidRPr="00D70A9E">
        <w:rPr>
          <w:color w:val="000000"/>
          <w:sz w:val="28"/>
          <w:szCs w:val="28"/>
        </w:rPr>
        <w:t>.</w:t>
      </w:r>
    </w:p>
    <w:p w:rsidR="00F64707" w:rsidRPr="00D70A9E" w:rsidRDefault="00F64707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spacing w:before="0" w:line="360" w:lineRule="auto"/>
        <w:ind w:left="0" w:firstLine="0"/>
        <w:rPr>
          <w:snapToGrid w:val="0"/>
          <w:color w:val="000000"/>
          <w:sz w:val="28"/>
        </w:rPr>
      </w:pPr>
      <w:r w:rsidRPr="00D70A9E">
        <w:rPr>
          <w:snapToGrid w:val="0"/>
          <w:color w:val="000000"/>
          <w:sz w:val="28"/>
        </w:rPr>
        <w:t>Закон РФ от 7 февраля 1992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 xml:space="preserve">. </w:t>
      </w:r>
      <w:r w:rsidR="00D70A9E">
        <w:rPr>
          <w:snapToGrid w:val="0"/>
          <w:color w:val="000000"/>
          <w:sz w:val="28"/>
        </w:rPr>
        <w:t>№</w:t>
      </w:r>
      <w:r w:rsidR="00D70A9E" w:rsidRPr="00D70A9E">
        <w:rPr>
          <w:snapToGrid w:val="0"/>
          <w:color w:val="000000"/>
          <w:sz w:val="28"/>
        </w:rPr>
        <w:t>2</w:t>
      </w:r>
      <w:r w:rsidRPr="00D70A9E">
        <w:rPr>
          <w:snapToGrid w:val="0"/>
          <w:color w:val="000000"/>
          <w:sz w:val="28"/>
        </w:rPr>
        <w:t>300</w:t>
      </w:r>
      <w:r w:rsidR="00D70A9E">
        <w:rPr>
          <w:snapToGrid w:val="0"/>
          <w:color w:val="000000"/>
          <w:sz w:val="28"/>
        </w:rPr>
        <w:t>-</w:t>
      </w:r>
      <w:r w:rsidR="00D70A9E" w:rsidRPr="00D70A9E">
        <w:rPr>
          <w:snapToGrid w:val="0"/>
          <w:color w:val="000000"/>
          <w:sz w:val="28"/>
        </w:rPr>
        <w:t>I</w:t>
      </w:r>
      <w:r w:rsidRPr="00D70A9E">
        <w:rPr>
          <w:snapToGrid w:val="0"/>
          <w:color w:val="000000"/>
          <w:sz w:val="28"/>
        </w:rPr>
        <w:t xml:space="preserve"> </w:t>
      </w:r>
      <w:r w:rsidR="00D70A9E">
        <w:rPr>
          <w:snapToGrid w:val="0"/>
          <w:color w:val="000000"/>
          <w:sz w:val="28"/>
        </w:rPr>
        <w:t>«</w:t>
      </w:r>
      <w:r w:rsidR="00D70A9E" w:rsidRPr="00D70A9E">
        <w:rPr>
          <w:snapToGrid w:val="0"/>
          <w:color w:val="000000"/>
          <w:sz w:val="28"/>
        </w:rPr>
        <w:t>О</w:t>
      </w:r>
      <w:r w:rsidRPr="00D70A9E">
        <w:rPr>
          <w:snapToGrid w:val="0"/>
          <w:color w:val="000000"/>
          <w:sz w:val="28"/>
        </w:rPr>
        <w:t xml:space="preserve"> защите прав потребителей</w:t>
      </w:r>
      <w:r w:rsidR="00D70A9E">
        <w:rPr>
          <w:snapToGrid w:val="0"/>
          <w:color w:val="000000"/>
          <w:sz w:val="28"/>
        </w:rPr>
        <w:t>»</w:t>
      </w:r>
      <w:r w:rsidR="00D70A9E" w:rsidRPr="00D70A9E">
        <w:rPr>
          <w:snapToGrid w:val="0"/>
          <w:color w:val="000000"/>
          <w:sz w:val="28"/>
        </w:rPr>
        <w:t xml:space="preserve"> </w:t>
      </w:r>
      <w:r w:rsidRPr="00D70A9E">
        <w:rPr>
          <w:snapToGrid w:val="0"/>
          <w:color w:val="000000"/>
          <w:sz w:val="28"/>
        </w:rPr>
        <w:t>(с изменениями от 2 июня 1993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>., 9 января 1996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г.,</w:t>
      </w:r>
      <w:r w:rsidR="00D70A9E">
        <w:rPr>
          <w:snapToGrid w:val="0"/>
          <w:color w:val="000000"/>
          <w:sz w:val="28"/>
        </w:rPr>
        <w:t xml:space="preserve"> </w:t>
      </w:r>
      <w:r w:rsidR="00D70A9E" w:rsidRPr="00D70A9E">
        <w:rPr>
          <w:snapToGrid w:val="0"/>
          <w:color w:val="000000"/>
          <w:sz w:val="28"/>
        </w:rPr>
        <w:t>1</w:t>
      </w:r>
      <w:r w:rsidRPr="00D70A9E">
        <w:rPr>
          <w:snapToGrid w:val="0"/>
          <w:color w:val="000000"/>
          <w:sz w:val="28"/>
        </w:rPr>
        <w:t>7 декабря 1999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>., 30 декабря 2001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>., 22 августа 2004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 xml:space="preserve">.). </w:t>
      </w:r>
      <w:r w:rsidRPr="00D70A9E">
        <w:rPr>
          <w:bCs/>
          <w:iCs/>
          <w:color w:val="000000"/>
          <w:sz w:val="28"/>
          <w:szCs w:val="28"/>
        </w:rPr>
        <w:t xml:space="preserve">Электронная справочная система </w:t>
      </w:r>
      <w:r w:rsidRPr="00D70A9E">
        <w:rPr>
          <w:bCs/>
          <w:color w:val="000000"/>
          <w:sz w:val="28"/>
          <w:szCs w:val="28"/>
        </w:rPr>
        <w:t>Консультант Плюс.</w:t>
      </w:r>
    </w:p>
    <w:p w:rsidR="00AF19D4" w:rsidRPr="00D70A9E" w:rsidRDefault="00AF19D4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autoSpaceDE w:val="0"/>
        <w:autoSpaceDN w:val="0"/>
        <w:adjustRightInd w:val="0"/>
        <w:spacing w:before="0" w:line="360" w:lineRule="auto"/>
        <w:ind w:left="0" w:firstLine="0"/>
        <w:rPr>
          <w:bCs/>
          <w:iCs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Оборотно</w:t>
      </w:r>
      <w:r w:rsidR="00D70A9E">
        <w:rPr>
          <w:color w:val="000000"/>
          <w:sz w:val="28"/>
          <w:szCs w:val="28"/>
        </w:rPr>
        <w:t>-</w:t>
      </w:r>
      <w:r w:rsidRPr="00D70A9E">
        <w:rPr>
          <w:color w:val="000000"/>
          <w:sz w:val="28"/>
          <w:szCs w:val="28"/>
        </w:rPr>
        <w:t>сальдовая ведомость за 2007, 2008</w:t>
      </w:r>
      <w:r w:rsidR="00D70A9E" w:rsidRPr="00D70A9E">
        <w:rPr>
          <w:color w:val="000000"/>
          <w:sz w:val="28"/>
          <w:szCs w:val="28"/>
        </w:rPr>
        <w:t>.,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2009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>.</w:t>
      </w:r>
    </w:p>
    <w:p w:rsidR="00AF19D4" w:rsidRPr="00D70A9E" w:rsidRDefault="00AF19D4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autoSpaceDE w:val="0"/>
        <w:autoSpaceDN w:val="0"/>
        <w:adjustRightInd w:val="0"/>
        <w:spacing w:before="0" w:line="360" w:lineRule="auto"/>
        <w:ind w:left="0" w:firstLine="0"/>
        <w:rPr>
          <w:bCs/>
          <w:iCs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 xml:space="preserve">Отчет о прибылях и убытках форма </w:t>
      </w:r>
      <w:r w:rsidR="00D70A9E">
        <w:rPr>
          <w:color w:val="000000"/>
          <w:sz w:val="28"/>
          <w:szCs w:val="28"/>
        </w:rPr>
        <w:t>№</w:t>
      </w:r>
      <w:r w:rsidR="00D70A9E" w:rsidRPr="00D70A9E">
        <w:rPr>
          <w:color w:val="000000"/>
          <w:sz w:val="28"/>
          <w:szCs w:val="28"/>
        </w:rPr>
        <w:t>2</w:t>
      </w:r>
      <w:r w:rsidRPr="00D70A9E">
        <w:rPr>
          <w:color w:val="000000"/>
          <w:sz w:val="28"/>
          <w:szCs w:val="28"/>
        </w:rPr>
        <w:t xml:space="preserve"> за 2007, 2008</w:t>
      </w:r>
      <w:r w:rsidR="00D70A9E" w:rsidRPr="00D70A9E">
        <w:rPr>
          <w:color w:val="000000"/>
          <w:sz w:val="28"/>
          <w:szCs w:val="28"/>
        </w:rPr>
        <w:t>.,</w:t>
      </w:r>
      <w:r w:rsidR="00D70A9E">
        <w:rPr>
          <w:color w:val="000000"/>
          <w:sz w:val="28"/>
          <w:szCs w:val="28"/>
        </w:rPr>
        <w:t xml:space="preserve"> </w:t>
      </w:r>
      <w:r w:rsidR="00D70A9E" w:rsidRPr="00D70A9E">
        <w:rPr>
          <w:color w:val="000000"/>
          <w:sz w:val="28"/>
          <w:szCs w:val="28"/>
        </w:rPr>
        <w:t>2009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г</w:t>
      </w:r>
      <w:r w:rsidRPr="00D70A9E">
        <w:rPr>
          <w:color w:val="000000"/>
          <w:sz w:val="28"/>
          <w:szCs w:val="28"/>
        </w:rPr>
        <w:t>.</w:t>
      </w:r>
    </w:p>
    <w:p w:rsidR="00536101" w:rsidRPr="00D70A9E" w:rsidRDefault="00536101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spacing w:before="0" w:line="360" w:lineRule="auto"/>
        <w:ind w:left="0" w:firstLine="0"/>
        <w:rPr>
          <w:snapToGrid w:val="0"/>
          <w:color w:val="000000"/>
          <w:sz w:val="28"/>
        </w:rPr>
      </w:pPr>
      <w:r w:rsidRPr="00D70A9E">
        <w:rPr>
          <w:snapToGrid w:val="0"/>
          <w:color w:val="000000"/>
          <w:sz w:val="28"/>
        </w:rPr>
        <w:t>Положение о проведении экспертизы некачественных и опасных продовольственного сырья и пищевых продуктов, их использовании или уничтожении</w:t>
      </w:r>
      <w:r w:rsidR="00D70A9E">
        <w:rPr>
          <w:snapToGrid w:val="0"/>
          <w:color w:val="000000"/>
          <w:sz w:val="28"/>
        </w:rPr>
        <w:t xml:space="preserve"> </w:t>
      </w:r>
      <w:r w:rsidRPr="00D70A9E">
        <w:rPr>
          <w:snapToGrid w:val="0"/>
          <w:color w:val="000000"/>
          <w:sz w:val="28"/>
        </w:rPr>
        <w:t>(с изменениями от 2 октября 1999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>., 16 апреля 2001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>.).</w:t>
      </w:r>
      <w:r w:rsidRPr="00D70A9E">
        <w:rPr>
          <w:bCs/>
          <w:iCs/>
          <w:color w:val="000000"/>
          <w:sz w:val="28"/>
          <w:szCs w:val="28"/>
        </w:rPr>
        <w:t xml:space="preserve"> Электронная справочная система </w:t>
      </w:r>
      <w:r w:rsidRPr="00D70A9E">
        <w:rPr>
          <w:bCs/>
          <w:color w:val="000000"/>
          <w:sz w:val="28"/>
          <w:szCs w:val="28"/>
        </w:rPr>
        <w:t>Консультант Плюс.</w:t>
      </w:r>
    </w:p>
    <w:p w:rsidR="00536101" w:rsidRPr="00D70A9E" w:rsidRDefault="00536101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spacing w:before="0" w:line="360" w:lineRule="auto"/>
        <w:ind w:left="0" w:firstLine="0"/>
        <w:rPr>
          <w:snapToGrid w:val="0"/>
          <w:color w:val="000000"/>
          <w:sz w:val="28"/>
        </w:rPr>
      </w:pPr>
      <w:r w:rsidRPr="00D70A9E">
        <w:rPr>
          <w:snapToGrid w:val="0"/>
          <w:color w:val="000000"/>
          <w:sz w:val="28"/>
        </w:rPr>
        <w:t>Санитарные правила и нормы СанПиН 42</w:t>
      </w:r>
      <w:r w:rsidR="00D70A9E">
        <w:rPr>
          <w:snapToGrid w:val="0"/>
          <w:color w:val="000000"/>
          <w:sz w:val="28"/>
        </w:rPr>
        <w:t>–</w:t>
      </w:r>
      <w:r w:rsidR="00D70A9E" w:rsidRPr="00D70A9E">
        <w:rPr>
          <w:snapToGrid w:val="0"/>
          <w:color w:val="000000"/>
          <w:sz w:val="28"/>
        </w:rPr>
        <w:t>1</w:t>
      </w:r>
      <w:r w:rsidRPr="00D70A9E">
        <w:rPr>
          <w:snapToGrid w:val="0"/>
          <w:color w:val="000000"/>
          <w:sz w:val="28"/>
        </w:rPr>
        <w:t>23</w:t>
      </w:r>
      <w:r w:rsidR="00D70A9E">
        <w:rPr>
          <w:snapToGrid w:val="0"/>
          <w:color w:val="000000"/>
          <w:sz w:val="28"/>
        </w:rPr>
        <w:t>–</w:t>
      </w:r>
      <w:r w:rsidR="00D70A9E" w:rsidRPr="00D70A9E">
        <w:rPr>
          <w:snapToGrid w:val="0"/>
          <w:color w:val="000000"/>
          <w:sz w:val="28"/>
        </w:rPr>
        <w:t>4</w:t>
      </w:r>
      <w:r w:rsidRPr="00D70A9E">
        <w:rPr>
          <w:snapToGrid w:val="0"/>
          <w:color w:val="000000"/>
          <w:sz w:val="28"/>
        </w:rPr>
        <w:t>117</w:t>
      </w:r>
      <w:r w:rsidR="00D70A9E">
        <w:rPr>
          <w:snapToGrid w:val="0"/>
          <w:color w:val="000000"/>
          <w:sz w:val="28"/>
        </w:rPr>
        <w:t>–</w:t>
      </w:r>
      <w:r w:rsidR="00D70A9E" w:rsidRPr="00D70A9E">
        <w:rPr>
          <w:snapToGrid w:val="0"/>
          <w:color w:val="000000"/>
          <w:sz w:val="28"/>
        </w:rPr>
        <w:t>8</w:t>
      </w:r>
      <w:r w:rsidRPr="00D70A9E">
        <w:rPr>
          <w:snapToGrid w:val="0"/>
          <w:color w:val="000000"/>
          <w:sz w:val="28"/>
        </w:rPr>
        <w:t xml:space="preserve">6 </w:t>
      </w:r>
      <w:r w:rsidR="00D70A9E">
        <w:rPr>
          <w:snapToGrid w:val="0"/>
          <w:color w:val="000000"/>
          <w:sz w:val="28"/>
        </w:rPr>
        <w:t>«</w:t>
      </w:r>
      <w:r w:rsidR="00D70A9E" w:rsidRPr="00D70A9E">
        <w:rPr>
          <w:snapToGrid w:val="0"/>
          <w:color w:val="000000"/>
          <w:sz w:val="28"/>
        </w:rPr>
        <w:t>У</w:t>
      </w:r>
      <w:r w:rsidRPr="00D70A9E">
        <w:rPr>
          <w:snapToGrid w:val="0"/>
          <w:color w:val="000000"/>
          <w:sz w:val="28"/>
        </w:rPr>
        <w:t>словия, сроки хранения особо скоропортящихся продуктов</w:t>
      </w:r>
      <w:r w:rsidR="00D70A9E">
        <w:rPr>
          <w:snapToGrid w:val="0"/>
          <w:color w:val="000000"/>
          <w:sz w:val="28"/>
        </w:rPr>
        <w:t>»</w:t>
      </w:r>
      <w:r w:rsidR="00D70A9E" w:rsidRPr="00D70A9E">
        <w:rPr>
          <w:snapToGrid w:val="0"/>
          <w:color w:val="000000"/>
          <w:sz w:val="28"/>
        </w:rPr>
        <w:t>.</w:t>
      </w:r>
      <w:r w:rsidRPr="00D70A9E">
        <w:rPr>
          <w:snapToGrid w:val="0"/>
          <w:color w:val="000000"/>
          <w:sz w:val="28"/>
        </w:rPr>
        <w:t xml:space="preserve"> </w:t>
      </w:r>
      <w:r w:rsidRPr="00D70A9E">
        <w:rPr>
          <w:bCs/>
          <w:iCs/>
          <w:color w:val="000000"/>
          <w:sz w:val="28"/>
          <w:szCs w:val="28"/>
        </w:rPr>
        <w:t xml:space="preserve">Электронная справочная система </w:t>
      </w:r>
      <w:r w:rsidRPr="00D70A9E">
        <w:rPr>
          <w:bCs/>
          <w:color w:val="000000"/>
          <w:sz w:val="28"/>
          <w:szCs w:val="28"/>
        </w:rPr>
        <w:t>Консультант Плюс.</w:t>
      </w:r>
    </w:p>
    <w:p w:rsidR="00AF19D4" w:rsidRPr="00D70A9E" w:rsidRDefault="00AF19D4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autoSpaceDE w:val="0"/>
        <w:autoSpaceDN w:val="0"/>
        <w:adjustRightInd w:val="0"/>
        <w:spacing w:before="0" w:line="360" w:lineRule="auto"/>
        <w:ind w:left="0" w:firstLine="0"/>
        <w:rPr>
          <w:bCs/>
          <w:iCs/>
          <w:color w:val="000000"/>
          <w:sz w:val="28"/>
          <w:szCs w:val="28"/>
        </w:rPr>
      </w:pPr>
      <w:r w:rsidRPr="00D70A9E">
        <w:rPr>
          <w:bCs/>
          <w:iCs/>
          <w:color w:val="000000"/>
          <w:sz w:val="28"/>
          <w:szCs w:val="28"/>
        </w:rPr>
        <w:t>Устав предприятия. ОАО</w:t>
      </w:r>
      <w:r w:rsidR="00D70A9E">
        <w:rPr>
          <w:bCs/>
          <w:iCs/>
          <w:color w:val="000000"/>
          <w:sz w:val="28"/>
          <w:szCs w:val="28"/>
        </w:rPr>
        <w:t> </w:t>
      </w:r>
      <w:r w:rsidR="00D70A9E" w:rsidRPr="00D70A9E">
        <w:rPr>
          <w:bCs/>
          <w:iCs/>
          <w:color w:val="000000"/>
          <w:sz w:val="28"/>
          <w:szCs w:val="28"/>
        </w:rPr>
        <w:t>«</w:t>
      </w:r>
      <w:r w:rsidRPr="00D70A9E">
        <w:rPr>
          <w:bCs/>
          <w:iCs/>
          <w:color w:val="000000"/>
          <w:sz w:val="28"/>
          <w:szCs w:val="28"/>
        </w:rPr>
        <w:t>Гормолзавод Вольский» −</w:t>
      </w:r>
      <w:r w:rsidR="00D70A9E" w:rsidRPr="00D70A9E">
        <w:rPr>
          <w:bCs/>
          <w:iCs/>
          <w:color w:val="000000"/>
          <w:sz w:val="28"/>
          <w:szCs w:val="28"/>
        </w:rPr>
        <w:t>52</w:t>
      </w:r>
      <w:r w:rsidR="00D70A9E">
        <w:rPr>
          <w:bCs/>
          <w:iCs/>
          <w:color w:val="000000"/>
          <w:sz w:val="28"/>
          <w:szCs w:val="28"/>
        </w:rPr>
        <w:t> </w:t>
      </w:r>
      <w:r w:rsidR="00D70A9E" w:rsidRPr="00D70A9E">
        <w:rPr>
          <w:bCs/>
          <w:iCs/>
          <w:color w:val="000000"/>
          <w:sz w:val="28"/>
          <w:szCs w:val="28"/>
        </w:rPr>
        <w:t>с.</w:t>
      </w:r>
    </w:p>
    <w:p w:rsidR="00AF19D4" w:rsidRPr="00D70A9E" w:rsidRDefault="00AF19D4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autoSpaceDE w:val="0"/>
        <w:autoSpaceDN w:val="0"/>
        <w:adjustRightInd w:val="0"/>
        <w:spacing w:before="0" w:line="360" w:lineRule="auto"/>
        <w:ind w:left="0" w:firstLine="0"/>
        <w:rPr>
          <w:bCs/>
          <w:iCs/>
          <w:color w:val="000000"/>
          <w:sz w:val="28"/>
          <w:szCs w:val="28"/>
        </w:rPr>
      </w:pPr>
      <w:r w:rsidRPr="00D70A9E">
        <w:rPr>
          <w:color w:val="000000"/>
          <w:sz w:val="28"/>
          <w:szCs w:val="28"/>
        </w:rPr>
        <w:t>Учетная политика ОАО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«</w:t>
      </w:r>
      <w:r w:rsidRPr="00D70A9E">
        <w:rPr>
          <w:color w:val="000000"/>
          <w:sz w:val="28"/>
          <w:szCs w:val="28"/>
        </w:rPr>
        <w:t>Гормолзавод Вольский» −</w:t>
      </w:r>
      <w:r w:rsidR="00D70A9E" w:rsidRPr="00D70A9E">
        <w:rPr>
          <w:color w:val="000000"/>
          <w:sz w:val="28"/>
          <w:szCs w:val="28"/>
        </w:rPr>
        <w:t>25</w:t>
      </w:r>
      <w:r w:rsidR="00D70A9E">
        <w:rPr>
          <w:color w:val="000000"/>
          <w:sz w:val="28"/>
          <w:szCs w:val="28"/>
        </w:rPr>
        <w:t> </w:t>
      </w:r>
      <w:r w:rsidR="00D70A9E" w:rsidRPr="00D70A9E">
        <w:rPr>
          <w:color w:val="000000"/>
          <w:sz w:val="28"/>
          <w:szCs w:val="28"/>
        </w:rPr>
        <w:t>с.</w:t>
      </w:r>
    </w:p>
    <w:p w:rsidR="00AF19D4" w:rsidRPr="00D70A9E" w:rsidRDefault="00F64707" w:rsidP="00D70A9E">
      <w:pPr>
        <w:widowControl/>
        <w:numPr>
          <w:ilvl w:val="0"/>
          <w:numId w:val="15"/>
        </w:numPr>
        <w:tabs>
          <w:tab w:val="clear" w:pos="1080"/>
          <w:tab w:val="num" w:pos="500"/>
        </w:tabs>
        <w:spacing w:before="0" w:line="360" w:lineRule="auto"/>
        <w:ind w:left="0" w:firstLine="0"/>
        <w:rPr>
          <w:bCs/>
          <w:iCs/>
          <w:color w:val="000000"/>
          <w:sz w:val="28"/>
          <w:szCs w:val="28"/>
        </w:rPr>
      </w:pPr>
      <w:r w:rsidRPr="00D70A9E">
        <w:rPr>
          <w:snapToGrid w:val="0"/>
          <w:color w:val="000000"/>
          <w:sz w:val="28"/>
        </w:rPr>
        <w:t>Федеральный закон от 2 января 2000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 xml:space="preserve">. </w:t>
      </w:r>
      <w:r w:rsidR="00D70A9E">
        <w:rPr>
          <w:snapToGrid w:val="0"/>
          <w:color w:val="000000"/>
          <w:sz w:val="28"/>
        </w:rPr>
        <w:t>№</w:t>
      </w:r>
      <w:r w:rsidR="00D70A9E" w:rsidRPr="00D70A9E">
        <w:rPr>
          <w:snapToGrid w:val="0"/>
          <w:color w:val="000000"/>
          <w:sz w:val="28"/>
        </w:rPr>
        <w:t>2</w:t>
      </w:r>
      <w:r w:rsidRPr="00D70A9E">
        <w:rPr>
          <w:snapToGrid w:val="0"/>
          <w:color w:val="000000"/>
          <w:sz w:val="28"/>
        </w:rPr>
        <w:t>9</w:t>
      </w:r>
      <w:r w:rsidR="00D70A9E">
        <w:rPr>
          <w:snapToGrid w:val="0"/>
          <w:color w:val="000000"/>
          <w:sz w:val="28"/>
        </w:rPr>
        <w:t>-</w:t>
      </w:r>
      <w:r w:rsidR="00D70A9E" w:rsidRPr="00D70A9E">
        <w:rPr>
          <w:snapToGrid w:val="0"/>
          <w:color w:val="000000"/>
          <w:sz w:val="28"/>
        </w:rPr>
        <w:t>Ф</w:t>
      </w:r>
      <w:r w:rsidRPr="00D70A9E">
        <w:rPr>
          <w:snapToGrid w:val="0"/>
          <w:color w:val="000000"/>
          <w:sz w:val="28"/>
        </w:rPr>
        <w:t xml:space="preserve">З </w:t>
      </w:r>
      <w:r w:rsidR="00D70A9E">
        <w:rPr>
          <w:snapToGrid w:val="0"/>
          <w:color w:val="000000"/>
          <w:sz w:val="28"/>
        </w:rPr>
        <w:t>«</w:t>
      </w:r>
      <w:r w:rsidR="00D70A9E" w:rsidRPr="00D70A9E">
        <w:rPr>
          <w:snapToGrid w:val="0"/>
          <w:color w:val="000000"/>
          <w:sz w:val="28"/>
        </w:rPr>
        <w:t>О</w:t>
      </w:r>
      <w:r w:rsidRPr="00D70A9E">
        <w:rPr>
          <w:snapToGrid w:val="0"/>
          <w:color w:val="000000"/>
          <w:sz w:val="28"/>
        </w:rPr>
        <w:t xml:space="preserve"> качестве и безопасности пищевых продуктов</w:t>
      </w:r>
      <w:r w:rsidR="00D70A9E">
        <w:rPr>
          <w:snapToGrid w:val="0"/>
          <w:color w:val="000000"/>
          <w:sz w:val="28"/>
        </w:rPr>
        <w:t>»</w:t>
      </w:r>
      <w:r w:rsidR="00D70A9E" w:rsidRPr="00D70A9E">
        <w:rPr>
          <w:snapToGrid w:val="0"/>
          <w:color w:val="000000"/>
          <w:sz w:val="28"/>
        </w:rPr>
        <w:t xml:space="preserve"> </w:t>
      </w:r>
      <w:r w:rsidRPr="00D70A9E">
        <w:rPr>
          <w:snapToGrid w:val="0"/>
          <w:color w:val="000000"/>
          <w:sz w:val="28"/>
        </w:rPr>
        <w:t>(с изменениями от 30 декабря 2001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>., 10 января, 30 июня 2003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>., 22 августа 2004</w:t>
      </w:r>
      <w:r w:rsidR="00D70A9E">
        <w:rPr>
          <w:snapToGrid w:val="0"/>
          <w:color w:val="000000"/>
          <w:sz w:val="28"/>
        </w:rPr>
        <w:t> </w:t>
      </w:r>
      <w:r w:rsidR="00D70A9E" w:rsidRPr="00D70A9E">
        <w:rPr>
          <w:snapToGrid w:val="0"/>
          <w:color w:val="000000"/>
          <w:sz w:val="28"/>
        </w:rPr>
        <w:t>г</w:t>
      </w:r>
      <w:r w:rsidRPr="00D70A9E">
        <w:rPr>
          <w:snapToGrid w:val="0"/>
          <w:color w:val="000000"/>
          <w:sz w:val="28"/>
        </w:rPr>
        <w:t>.).</w:t>
      </w:r>
      <w:r w:rsidR="00AF19D4" w:rsidRPr="00D70A9E">
        <w:rPr>
          <w:bCs/>
          <w:iCs/>
          <w:color w:val="000000"/>
          <w:sz w:val="28"/>
          <w:szCs w:val="28"/>
        </w:rPr>
        <w:t xml:space="preserve">Электронная справочная система </w:t>
      </w:r>
      <w:r w:rsidR="00AF19D4" w:rsidRPr="00D70A9E">
        <w:rPr>
          <w:bCs/>
          <w:color w:val="000000"/>
          <w:sz w:val="28"/>
          <w:szCs w:val="28"/>
        </w:rPr>
        <w:t>Консультант Плюс.</w:t>
      </w:r>
      <w:bookmarkStart w:id="0" w:name="_GoBack"/>
      <w:bookmarkEnd w:id="0"/>
    </w:p>
    <w:sectPr w:rsidR="00AF19D4" w:rsidRPr="00D70A9E" w:rsidSect="00D70A9E">
      <w:headerReference w:type="default" r:id="rId13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08" w:rsidRDefault="00613108">
      <w:pPr>
        <w:autoSpaceDE w:val="0"/>
        <w:autoSpaceDN w:val="0"/>
        <w:adjustRightInd w:val="0"/>
        <w:spacing w:before="0"/>
        <w:ind w:left="0"/>
        <w:jc w:val="left"/>
      </w:pPr>
      <w:r>
        <w:separator/>
      </w:r>
    </w:p>
  </w:endnote>
  <w:endnote w:type="continuationSeparator" w:id="0">
    <w:p w:rsidR="00613108" w:rsidRDefault="00613108">
      <w:pPr>
        <w:autoSpaceDE w:val="0"/>
        <w:autoSpaceDN w:val="0"/>
        <w:adjustRightInd w:val="0"/>
        <w:spacing w:before="0"/>
        <w:ind w:left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08" w:rsidRDefault="00613108">
      <w:pPr>
        <w:autoSpaceDE w:val="0"/>
        <w:autoSpaceDN w:val="0"/>
        <w:adjustRightInd w:val="0"/>
        <w:spacing w:before="0"/>
        <w:ind w:left="0"/>
        <w:jc w:val="left"/>
      </w:pPr>
      <w:r>
        <w:separator/>
      </w:r>
    </w:p>
  </w:footnote>
  <w:footnote w:type="continuationSeparator" w:id="0">
    <w:p w:rsidR="00613108" w:rsidRDefault="00613108">
      <w:pPr>
        <w:autoSpaceDE w:val="0"/>
        <w:autoSpaceDN w:val="0"/>
        <w:adjustRightInd w:val="0"/>
        <w:spacing w:before="0"/>
        <w:ind w:left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9F" w:rsidRDefault="00FF519F" w:rsidP="00B42DB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519F" w:rsidRDefault="00FF519F" w:rsidP="00FF519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B2" w:rsidRDefault="00B42DB2" w:rsidP="00B42DB2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B2" w:rsidRDefault="00B42DB2" w:rsidP="00133BE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2A6C">
      <w:rPr>
        <w:rStyle w:val="ab"/>
        <w:noProof/>
      </w:rPr>
      <w:t>37</w:t>
    </w:r>
    <w:r>
      <w:rPr>
        <w:rStyle w:val="ab"/>
      </w:rPr>
      <w:fldChar w:fldCharType="end"/>
    </w:r>
  </w:p>
  <w:p w:rsidR="00B42DB2" w:rsidRDefault="00B42DB2" w:rsidP="00B42DB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5C84B2"/>
    <w:lvl w:ilvl="0">
      <w:numFmt w:val="bullet"/>
      <w:lvlText w:val="*"/>
      <w:lvlJc w:val="left"/>
    </w:lvl>
  </w:abstractNum>
  <w:abstractNum w:abstractNumId="1">
    <w:nsid w:val="00735DD0"/>
    <w:multiLevelType w:val="hybridMultilevel"/>
    <w:tmpl w:val="91D8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306AD"/>
    <w:multiLevelType w:val="hybridMultilevel"/>
    <w:tmpl w:val="8FAC666A"/>
    <w:lvl w:ilvl="0" w:tplc="1DB865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E3434"/>
    <w:multiLevelType w:val="hybridMultilevel"/>
    <w:tmpl w:val="C5AAA838"/>
    <w:lvl w:ilvl="0" w:tplc="C0A2A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B9E64FC"/>
    <w:multiLevelType w:val="hybridMultilevel"/>
    <w:tmpl w:val="F6EA257A"/>
    <w:lvl w:ilvl="0" w:tplc="449A4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02C2B46"/>
    <w:multiLevelType w:val="hybridMultilevel"/>
    <w:tmpl w:val="A1C469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DAD54C">
      <w:start w:val="4"/>
      <w:numFmt w:val="decimal"/>
      <w:lvlText w:val="%2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17B4130A"/>
    <w:multiLevelType w:val="hybridMultilevel"/>
    <w:tmpl w:val="3ABCA41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20A05378"/>
    <w:multiLevelType w:val="hybridMultilevel"/>
    <w:tmpl w:val="B3EAB73A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8">
    <w:nsid w:val="267B72D6"/>
    <w:multiLevelType w:val="singleLevel"/>
    <w:tmpl w:val="BEC62C6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295F5BEA"/>
    <w:multiLevelType w:val="singleLevel"/>
    <w:tmpl w:val="39A82F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</w:rPr>
    </w:lvl>
  </w:abstractNum>
  <w:abstractNum w:abstractNumId="10">
    <w:nsid w:val="2E7501A4"/>
    <w:multiLevelType w:val="singleLevel"/>
    <w:tmpl w:val="565463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C74818"/>
    <w:multiLevelType w:val="hybridMultilevel"/>
    <w:tmpl w:val="1B34FFBA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>
    <w:nsid w:val="4B9C76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CAB6128"/>
    <w:multiLevelType w:val="hybridMultilevel"/>
    <w:tmpl w:val="E79621C6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>
    <w:nsid w:val="6FB1181A"/>
    <w:multiLevelType w:val="hybridMultilevel"/>
    <w:tmpl w:val="B6C4F540"/>
    <w:lvl w:ilvl="0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15">
    <w:nsid w:val="733E74BB"/>
    <w:multiLevelType w:val="hybridMultilevel"/>
    <w:tmpl w:val="5434C978"/>
    <w:lvl w:ilvl="0" w:tplc="012EA8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3665034"/>
    <w:multiLevelType w:val="hybridMultilevel"/>
    <w:tmpl w:val="579674DE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7D2D7B5A"/>
    <w:multiLevelType w:val="hybridMultilevel"/>
    <w:tmpl w:val="9B86DD3C"/>
    <w:lvl w:ilvl="0" w:tplc="13D89772">
      <w:start w:val="1"/>
      <w:numFmt w:val="decimal"/>
      <w:lvlText w:val="%1."/>
      <w:lvlJc w:val="left"/>
      <w:pPr>
        <w:tabs>
          <w:tab w:val="num" w:pos="1765"/>
        </w:tabs>
        <w:ind w:left="1765" w:hanging="1056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15"/>
  </w:num>
  <w:num w:numId="8">
    <w:abstractNumId w:val="8"/>
  </w:num>
  <w:num w:numId="9">
    <w:abstractNumId w:val="9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4"/>
  </w:num>
  <w:num w:numId="16">
    <w:abstractNumId w:val="17"/>
  </w:num>
  <w:num w:numId="17">
    <w:abstractNumId w:val="16"/>
  </w:num>
  <w:num w:numId="18">
    <w:abstractNumId w:val="0"/>
    <w:lvlOverride w:ilvl="0">
      <w:lvl w:ilvl="0">
        <w:start w:val="1"/>
        <w:numFmt w:val="bullet"/>
        <w:lvlText w:val="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C93"/>
    <w:rsid w:val="00021EBA"/>
    <w:rsid w:val="0005189C"/>
    <w:rsid w:val="00055051"/>
    <w:rsid w:val="00066F00"/>
    <w:rsid w:val="0008015C"/>
    <w:rsid w:val="00082136"/>
    <w:rsid w:val="000A1B18"/>
    <w:rsid w:val="000A46B1"/>
    <w:rsid w:val="000B7442"/>
    <w:rsid w:val="000C5106"/>
    <w:rsid w:val="000D012B"/>
    <w:rsid w:val="000D5B85"/>
    <w:rsid w:val="000E2F68"/>
    <w:rsid w:val="000E6081"/>
    <w:rsid w:val="000F088D"/>
    <w:rsid w:val="000F0A7F"/>
    <w:rsid w:val="000F2BB0"/>
    <w:rsid w:val="00102CEB"/>
    <w:rsid w:val="00104F1C"/>
    <w:rsid w:val="0010554D"/>
    <w:rsid w:val="0010648F"/>
    <w:rsid w:val="00133BEA"/>
    <w:rsid w:val="00134B55"/>
    <w:rsid w:val="00135958"/>
    <w:rsid w:val="00143782"/>
    <w:rsid w:val="00155D43"/>
    <w:rsid w:val="001638F8"/>
    <w:rsid w:val="0016628D"/>
    <w:rsid w:val="001704F7"/>
    <w:rsid w:val="00171767"/>
    <w:rsid w:val="00171C0E"/>
    <w:rsid w:val="0017470F"/>
    <w:rsid w:val="00174F39"/>
    <w:rsid w:val="00181F8C"/>
    <w:rsid w:val="00193880"/>
    <w:rsid w:val="001A1D3F"/>
    <w:rsid w:val="001A237D"/>
    <w:rsid w:val="001A7149"/>
    <w:rsid w:val="001B02F8"/>
    <w:rsid w:val="001B1F36"/>
    <w:rsid w:val="001C3304"/>
    <w:rsid w:val="001C382B"/>
    <w:rsid w:val="001D77B1"/>
    <w:rsid w:val="001E0037"/>
    <w:rsid w:val="001E6947"/>
    <w:rsid w:val="001F58CE"/>
    <w:rsid w:val="001F631D"/>
    <w:rsid w:val="00202E07"/>
    <w:rsid w:val="00203AB0"/>
    <w:rsid w:val="00214B90"/>
    <w:rsid w:val="0022656C"/>
    <w:rsid w:val="002344EA"/>
    <w:rsid w:val="00241538"/>
    <w:rsid w:val="002421ED"/>
    <w:rsid w:val="002461DF"/>
    <w:rsid w:val="002470CF"/>
    <w:rsid w:val="00254548"/>
    <w:rsid w:val="00267B33"/>
    <w:rsid w:val="002753C6"/>
    <w:rsid w:val="00290969"/>
    <w:rsid w:val="00290C9F"/>
    <w:rsid w:val="002918EF"/>
    <w:rsid w:val="002931AE"/>
    <w:rsid w:val="0029329F"/>
    <w:rsid w:val="002B28AF"/>
    <w:rsid w:val="002B3D4D"/>
    <w:rsid w:val="002C4DAB"/>
    <w:rsid w:val="002C57EC"/>
    <w:rsid w:val="002D2579"/>
    <w:rsid w:val="002E2F41"/>
    <w:rsid w:val="002F5AF7"/>
    <w:rsid w:val="00300D4F"/>
    <w:rsid w:val="0030652A"/>
    <w:rsid w:val="003068FF"/>
    <w:rsid w:val="00335D8B"/>
    <w:rsid w:val="00335E4E"/>
    <w:rsid w:val="00340D72"/>
    <w:rsid w:val="003422E6"/>
    <w:rsid w:val="00353AA8"/>
    <w:rsid w:val="003553A6"/>
    <w:rsid w:val="00382217"/>
    <w:rsid w:val="003978C4"/>
    <w:rsid w:val="003A5849"/>
    <w:rsid w:val="003A5BE7"/>
    <w:rsid w:val="003B05C4"/>
    <w:rsid w:val="003B2D94"/>
    <w:rsid w:val="003B3B33"/>
    <w:rsid w:val="003B51C4"/>
    <w:rsid w:val="003C2137"/>
    <w:rsid w:val="003C3779"/>
    <w:rsid w:val="003E451C"/>
    <w:rsid w:val="003F0ADF"/>
    <w:rsid w:val="004025BD"/>
    <w:rsid w:val="00403188"/>
    <w:rsid w:val="004067D9"/>
    <w:rsid w:val="00407D89"/>
    <w:rsid w:val="00411B44"/>
    <w:rsid w:val="00417FC9"/>
    <w:rsid w:val="0043093A"/>
    <w:rsid w:val="00431521"/>
    <w:rsid w:val="00447458"/>
    <w:rsid w:val="00451881"/>
    <w:rsid w:val="00455931"/>
    <w:rsid w:val="0046608A"/>
    <w:rsid w:val="0047452D"/>
    <w:rsid w:val="00481344"/>
    <w:rsid w:val="00483FA4"/>
    <w:rsid w:val="004A292C"/>
    <w:rsid w:val="004A3ABA"/>
    <w:rsid w:val="004A43DF"/>
    <w:rsid w:val="004B4D03"/>
    <w:rsid w:val="004B762D"/>
    <w:rsid w:val="004C0596"/>
    <w:rsid w:val="004C09F5"/>
    <w:rsid w:val="004C2346"/>
    <w:rsid w:val="004C7F3B"/>
    <w:rsid w:val="004E3D07"/>
    <w:rsid w:val="004E6985"/>
    <w:rsid w:val="004E787B"/>
    <w:rsid w:val="004F0B35"/>
    <w:rsid w:val="004F4A2D"/>
    <w:rsid w:val="004F791B"/>
    <w:rsid w:val="004F7D3B"/>
    <w:rsid w:val="00502481"/>
    <w:rsid w:val="0050276F"/>
    <w:rsid w:val="0051357A"/>
    <w:rsid w:val="00514ACD"/>
    <w:rsid w:val="00514C0E"/>
    <w:rsid w:val="005228DC"/>
    <w:rsid w:val="00525EBF"/>
    <w:rsid w:val="00527F8E"/>
    <w:rsid w:val="00534480"/>
    <w:rsid w:val="00536101"/>
    <w:rsid w:val="00550442"/>
    <w:rsid w:val="00556198"/>
    <w:rsid w:val="00556A0F"/>
    <w:rsid w:val="00562F26"/>
    <w:rsid w:val="00563A1C"/>
    <w:rsid w:val="00575458"/>
    <w:rsid w:val="0058380A"/>
    <w:rsid w:val="00585965"/>
    <w:rsid w:val="00593644"/>
    <w:rsid w:val="005B2879"/>
    <w:rsid w:val="005B2FA8"/>
    <w:rsid w:val="005C5B7A"/>
    <w:rsid w:val="005C68A4"/>
    <w:rsid w:val="005E32AB"/>
    <w:rsid w:val="0060419E"/>
    <w:rsid w:val="006112FE"/>
    <w:rsid w:val="00612689"/>
    <w:rsid w:val="00613108"/>
    <w:rsid w:val="00613CD9"/>
    <w:rsid w:val="006158AC"/>
    <w:rsid w:val="00617713"/>
    <w:rsid w:val="0062658D"/>
    <w:rsid w:val="00640334"/>
    <w:rsid w:val="00647112"/>
    <w:rsid w:val="00666EFF"/>
    <w:rsid w:val="00674B64"/>
    <w:rsid w:val="006819E3"/>
    <w:rsid w:val="0068527E"/>
    <w:rsid w:val="00685351"/>
    <w:rsid w:val="006900E0"/>
    <w:rsid w:val="006911AC"/>
    <w:rsid w:val="0069526A"/>
    <w:rsid w:val="006A5859"/>
    <w:rsid w:val="006B62A6"/>
    <w:rsid w:val="006C63FA"/>
    <w:rsid w:val="006D661F"/>
    <w:rsid w:val="006D7522"/>
    <w:rsid w:val="006E058D"/>
    <w:rsid w:val="006E3DF3"/>
    <w:rsid w:val="006F5AAE"/>
    <w:rsid w:val="006F5EDF"/>
    <w:rsid w:val="006F7232"/>
    <w:rsid w:val="007005F0"/>
    <w:rsid w:val="00705845"/>
    <w:rsid w:val="007253F0"/>
    <w:rsid w:val="007266D2"/>
    <w:rsid w:val="00726C8F"/>
    <w:rsid w:val="00727C2B"/>
    <w:rsid w:val="007328A6"/>
    <w:rsid w:val="00734941"/>
    <w:rsid w:val="007425D1"/>
    <w:rsid w:val="00762A1A"/>
    <w:rsid w:val="007671AA"/>
    <w:rsid w:val="00775626"/>
    <w:rsid w:val="007C0F03"/>
    <w:rsid w:val="007C5983"/>
    <w:rsid w:val="007D4BCA"/>
    <w:rsid w:val="007D7216"/>
    <w:rsid w:val="007F445C"/>
    <w:rsid w:val="007F44F5"/>
    <w:rsid w:val="0080083A"/>
    <w:rsid w:val="00806576"/>
    <w:rsid w:val="0081793C"/>
    <w:rsid w:val="008212A4"/>
    <w:rsid w:val="0082740B"/>
    <w:rsid w:val="00827FFE"/>
    <w:rsid w:val="0083183E"/>
    <w:rsid w:val="008649CE"/>
    <w:rsid w:val="00865108"/>
    <w:rsid w:val="0086588C"/>
    <w:rsid w:val="00870664"/>
    <w:rsid w:val="00880A51"/>
    <w:rsid w:val="00887D59"/>
    <w:rsid w:val="008925F3"/>
    <w:rsid w:val="00895664"/>
    <w:rsid w:val="008A5B8F"/>
    <w:rsid w:val="008C536D"/>
    <w:rsid w:val="008C6D83"/>
    <w:rsid w:val="008D3B8B"/>
    <w:rsid w:val="008E5000"/>
    <w:rsid w:val="008F0E8A"/>
    <w:rsid w:val="0090322B"/>
    <w:rsid w:val="00903467"/>
    <w:rsid w:val="0091701B"/>
    <w:rsid w:val="00925DE0"/>
    <w:rsid w:val="009278CC"/>
    <w:rsid w:val="00932A6C"/>
    <w:rsid w:val="00940B6A"/>
    <w:rsid w:val="00941755"/>
    <w:rsid w:val="00950082"/>
    <w:rsid w:val="009518DC"/>
    <w:rsid w:val="00954B58"/>
    <w:rsid w:val="0095650B"/>
    <w:rsid w:val="009725DE"/>
    <w:rsid w:val="00987187"/>
    <w:rsid w:val="0099435D"/>
    <w:rsid w:val="00997C91"/>
    <w:rsid w:val="009A059C"/>
    <w:rsid w:val="009A2641"/>
    <w:rsid w:val="009D4DD3"/>
    <w:rsid w:val="009D64E0"/>
    <w:rsid w:val="009D6858"/>
    <w:rsid w:val="009E1BA1"/>
    <w:rsid w:val="009F41A9"/>
    <w:rsid w:val="00A02A5F"/>
    <w:rsid w:val="00A073D9"/>
    <w:rsid w:val="00A21CA0"/>
    <w:rsid w:val="00A35103"/>
    <w:rsid w:val="00A41392"/>
    <w:rsid w:val="00A502E8"/>
    <w:rsid w:val="00A552D1"/>
    <w:rsid w:val="00A97702"/>
    <w:rsid w:val="00AA52FA"/>
    <w:rsid w:val="00AA774F"/>
    <w:rsid w:val="00AB1C91"/>
    <w:rsid w:val="00AC1386"/>
    <w:rsid w:val="00AC41E2"/>
    <w:rsid w:val="00AC4600"/>
    <w:rsid w:val="00AE0F99"/>
    <w:rsid w:val="00AE1B26"/>
    <w:rsid w:val="00AF19D4"/>
    <w:rsid w:val="00B160CC"/>
    <w:rsid w:val="00B222EB"/>
    <w:rsid w:val="00B26ED2"/>
    <w:rsid w:val="00B31519"/>
    <w:rsid w:val="00B40434"/>
    <w:rsid w:val="00B42DB2"/>
    <w:rsid w:val="00B479CA"/>
    <w:rsid w:val="00B67DE7"/>
    <w:rsid w:val="00B72611"/>
    <w:rsid w:val="00B72ABF"/>
    <w:rsid w:val="00B74316"/>
    <w:rsid w:val="00B829B6"/>
    <w:rsid w:val="00B82B93"/>
    <w:rsid w:val="00B833B2"/>
    <w:rsid w:val="00B87D7E"/>
    <w:rsid w:val="00B926AB"/>
    <w:rsid w:val="00BA19AE"/>
    <w:rsid w:val="00BA361D"/>
    <w:rsid w:val="00BB0C87"/>
    <w:rsid w:val="00BB1D8A"/>
    <w:rsid w:val="00BB321F"/>
    <w:rsid w:val="00BB4DC6"/>
    <w:rsid w:val="00BC1A0B"/>
    <w:rsid w:val="00BC1FDC"/>
    <w:rsid w:val="00BD0E7B"/>
    <w:rsid w:val="00BD472F"/>
    <w:rsid w:val="00BD481B"/>
    <w:rsid w:val="00BF09BA"/>
    <w:rsid w:val="00BF7572"/>
    <w:rsid w:val="00C23854"/>
    <w:rsid w:val="00C40221"/>
    <w:rsid w:val="00C4516D"/>
    <w:rsid w:val="00C746A4"/>
    <w:rsid w:val="00C85A00"/>
    <w:rsid w:val="00C872CB"/>
    <w:rsid w:val="00C91EAE"/>
    <w:rsid w:val="00CA6866"/>
    <w:rsid w:val="00CB7E2A"/>
    <w:rsid w:val="00CC29DF"/>
    <w:rsid w:val="00CC339F"/>
    <w:rsid w:val="00CF4793"/>
    <w:rsid w:val="00D02127"/>
    <w:rsid w:val="00D075CB"/>
    <w:rsid w:val="00D100E3"/>
    <w:rsid w:val="00D13D94"/>
    <w:rsid w:val="00D2053B"/>
    <w:rsid w:val="00D30D49"/>
    <w:rsid w:val="00D314EA"/>
    <w:rsid w:val="00D36D98"/>
    <w:rsid w:val="00D402AF"/>
    <w:rsid w:val="00D41E98"/>
    <w:rsid w:val="00D5195D"/>
    <w:rsid w:val="00D520B8"/>
    <w:rsid w:val="00D53EE1"/>
    <w:rsid w:val="00D6226D"/>
    <w:rsid w:val="00D65BE4"/>
    <w:rsid w:val="00D70A9E"/>
    <w:rsid w:val="00D75B83"/>
    <w:rsid w:val="00D83661"/>
    <w:rsid w:val="00D85872"/>
    <w:rsid w:val="00D97C1D"/>
    <w:rsid w:val="00DA1483"/>
    <w:rsid w:val="00DA2E4A"/>
    <w:rsid w:val="00DA5B25"/>
    <w:rsid w:val="00DB04BA"/>
    <w:rsid w:val="00DB2364"/>
    <w:rsid w:val="00DB239E"/>
    <w:rsid w:val="00DC42B7"/>
    <w:rsid w:val="00DC4F40"/>
    <w:rsid w:val="00DD562F"/>
    <w:rsid w:val="00DE5284"/>
    <w:rsid w:val="00DE7162"/>
    <w:rsid w:val="00DF190B"/>
    <w:rsid w:val="00E03553"/>
    <w:rsid w:val="00E141E4"/>
    <w:rsid w:val="00E273CD"/>
    <w:rsid w:val="00E33F3B"/>
    <w:rsid w:val="00E43CF7"/>
    <w:rsid w:val="00E62BC1"/>
    <w:rsid w:val="00E648AD"/>
    <w:rsid w:val="00E653CE"/>
    <w:rsid w:val="00E72AD5"/>
    <w:rsid w:val="00E83455"/>
    <w:rsid w:val="00E83666"/>
    <w:rsid w:val="00E92E93"/>
    <w:rsid w:val="00EA52A9"/>
    <w:rsid w:val="00EB1C93"/>
    <w:rsid w:val="00EB3A0D"/>
    <w:rsid w:val="00EC6635"/>
    <w:rsid w:val="00ED3F47"/>
    <w:rsid w:val="00ED58B7"/>
    <w:rsid w:val="00EF7BE3"/>
    <w:rsid w:val="00F00907"/>
    <w:rsid w:val="00F107DF"/>
    <w:rsid w:val="00F34086"/>
    <w:rsid w:val="00F5047F"/>
    <w:rsid w:val="00F5607F"/>
    <w:rsid w:val="00F57929"/>
    <w:rsid w:val="00F61EDD"/>
    <w:rsid w:val="00F6272C"/>
    <w:rsid w:val="00F62FB0"/>
    <w:rsid w:val="00F64707"/>
    <w:rsid w:val="00F93C00"/>
    <w:rsid w:val="00FA4CB9"/>
    <w:rsid w:val="00FB605E"/>
    <w:rsid w:val="00FD293D"/>
    <w:rsid w:val="00FE2F4D"/>
    <w:rsid w:val="00FF2BE5"/>
    <w:rsid w:val="00FF3660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DFA494A-F4A6-4DB9-AB93-81A4386E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49"/>
    <w:pPr>
      <w:widowControl w:val="0"/>
      <w:spacing w:before="160"/>
      <w:ind w:left="160"/>
      <w:jc w:val="both"/>
    </w:pPr>
  </w:style>
  <w:style w:type="paragraph" w:styleId="1">
    <w:name w:val="heading 1"/>
    <w:basedOn w:val="a"/>
    <w:next w:val="a"/>
    <w:qFormat/>
    <w:rsid w:val="00055051"/>
    <w:pPr>
      <w:keepNext/>
      <w:widowControl/>
      <w:spacing w:before="0"/>
      <w:ind w:left="0"/>
      <w:jc w:val="left"/>
      <w:outlineLvl w:val="0"/>
    </w:pPr>
    <w:rPr>
      <w:sz w:val="28"/>
      <w:szCs w:val="24"/>
      <w:u w:val="single"/>
    </w:rPr>
  </w:style>
  <w:style w:type="paragraph" w:styleId="8">
    <w:name w:val="heading 8"/>
    <w:basedOn w:val="a"/>
    <w:next w:val="a"/>
    <w:qFormat/>
    <w:rsid w:val="006158AC"/>
    <w:pPr>
      <w:autoSpaceDE w:val="0"/>
      <w:autoSpaceDN w:val="0"/>
      <w:adjustRightInd w:val="0"/>
      <w:spacing w:before="240" w:after="60"/>
      <w:ind w:left="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1C93"/>
    <w:pPr>
      <w:widowControl/>
      <w:spacing w:before="0"/>
      <w:ind w:left="0"/>
      <w:jc w:val="center"/>
    </w:pPr>
    <w:rPr>
      <w:rFonts w:ascii="Monotype Corsiva" w:hAnsi="Monotype Corsiva"/>
      <w:i/>
      <w:sz w:val="40"/>
      <w:szCs w:val="24"/>
    </w:rPr>
  </w:style>
  <w:style w:type="paragraph" w:styleId="a4">
    <w:name w:val="Body Text Indent"/>
    <w:basedOn w:val="a"/>
    <w:rsid w:val="00055051"/>
    <w:pPr>
      <w:autoSpaceDE w:val="0"/>
      <w:autoSpaceDN w:val="0"/>
      <w:adjustRightInd w:val="0"/>
      <w:spacing w:before="0" w:after="120" w:line="480" w:lineRule="auto"/>
      <w:ind w:left="0"/>
      <w:jc w:val="left"/>
    </w:pPr>
  </w:style>
  <w:style w:type="paragraph" w:styleId="a5">
    <w:name w:val="Body Text"/>
    <w:basedOn w:val="a"/>
    <w:rsid w:val="00055051"/>
    <w:pPr>
      <w:autoSpaceDE w:val="0"/>
      <w:autoSpaceDN w:val="0"/>
      <w:adjustRightInd w:val="0"/>
      <w:spacing w:before="0" w:after="120"/>
      <w:ind w:left="0"/>
      <w:jc w:val="left"/>
    </w:pPr>
  </w:style>
  <w:style w:type="paragraph" w:styleId="a6">
    <w:name w:val="Block Text"/>
    <w:basedOn w:val="a"/>
    <w:rsid w:val="00055051"/>
    <w:pPr>
      <w:widowControl/>
      <w:suppressAutoHyphens/>
      <w:spacing w:before="0"/>
      <w:ind w:left="284" w:right="-142" w:firstLine="284"/>
      <w:jc w:val="left"/>
    </w:pPr>
    <w:rPr>
      <w:sz w:val="32"/>
    </w:rPr>
  </w:style>
  <w:style w:type="paragraph" w:customStyle="1" w:styleId="10">
    <w:name w:val="Основний текст з відступом1"/>
    <w:basedOn w:val="a"/>
    <w:rsid w:val="00055051"/>
    <w:pPr>
      <w:autoSpaceDE w:val="0"/>
      <w:autoSpaceDN w:val="0"/>
      <w:adjustRightInd w:val="0"/>
      <w:spacing w:before="0" w:after="120"/>
      <w:ind w:left="283"/>
      <w:jc w:val="left"/>
    </w:pPr>
  </w:style>
  <w:style w:type="character" w:styleId="a7">
    <w:name w:val="footnote reference"/>
    <w:basedOn w:val="a0"/>
    <w:semiHidden/>
    <w:rsid w:val="00055051"/>
    <w:rPr>
      <w:rFonts w:cs="Times New Roman"/>
      <w:vertAlign w:val="superscript"/>
    </w:rPr>
  </w:style>
  <w:style w:type="paragraph" w:styleId="a8">
    <w:name w:val="footnote text"/>
    <w:basedOn w:val="a"/>
    <w:semiHidden/>
    <w:rsid w:val="00055051"/>
    <w:pPr>
      <w:autoSpaceDE w:val="0"/>
      <w:autoSpaceDN w:val="0"/>
      <w:adjustRightInd w:val="0"/>
      <w:spacing w:before="0"/>
      <w:ind w:left="0"/>
      <w:jc w:val="left"/>
    </w:pPr>
  </w:style>
  <w:style w:type="paragraph" w:customStyle="1" w:styleId="11">
    <w:name w:val="Стиль1"/>
    <w:basedOn w:val="a"/>
    <w:rsid w:val="00102CEB"/>
    <w:pPr>
      <w:spacing w:before="0" w:line="360" w:lineRule="auto"/>
      <w:ind w:left="0" w:firstLine="851"/>
    </w:pPr>
    <w:rPr>
      <w:sz w:val="24"/>
      <w:szCs w:val="24"/>
    </w:rPr>
  </w:style>
  <w:style w:type="character" w:styleId="a9">
    <w:name w:val="Emphasis"/>
    <w:basedOn w:val="a0"/>
    <w:qFormat/>
    <w:rsid w:val="00102CEB"/>
    <w:rPr>
      <w:rFonts w:cs="Times New Roman"/>
      <w:i/>
      <w:iCs/>
    </w:rPr>
  </w:style>
  <w:style w:type="paragraph" w:styleId="2">
    <w:name w:val="Body Text Indent 2"/>
    <w:basedOn w:val="a"/>
    <w:rsid w:val="00DB2364"/>
    <w:pPr>
      <w:autoSpaceDE w:val="0"/>
      <w:autoSpaceDN w:val="0"/>
      <w:adjustRightInd w:val="0"/>
      <w:spacing w:before="0" w:after="120" w:line="480" w:lineRule="auto"/>
      <w:ind w:left="283"/>
      <w:jc w:val="left"/>
    </w:pPr>
  </w:style>
  <w:style w:type="paragraph" w:styleId="aa">
    <w:name w:val="header"/>
    <w:basedOn w:val="a"/>
    <w:rsid w:val="00FF519F"/>
    <w:pPr>
      <w:tabs>
        <w:tab w:val="center" w:pos="4677"/>
        <w:tab w:val="right" w:pos="9355"/>
      </w:tabs>
      <w:autoSpaceDE w:val="0"/>
      <w:autoSpaceDN w:val="0"/>
      <w:adjustRightInd w:val="0"/>
      <w:spacing w:before="0"/>
      <w:ind w:left="0"/>
      <w:jc w:val="left"/>
    </w:pPr>
  </w:style>
  <w:style w:type="character" w:styleId="ab">
    <w:name w:val="page number"/>
    <w:basedOn w:val="a0"/>
    <w:rsid w:val="00FF519F"/>
    <w:rPr>
      <w:rFonts w:cs="Times New Roman"/>
    </w:rPr>
  </w:style>
  <w:style w:type="paragraph" w:customStyle="1" w:styleId="Iie">
    <w:name w:val="Iie"/>
    <w:basedOn w:val="a"/>
    <w:rsid w:val="00254548"/>
    <w:pPr>
      <w:widowControl/>
      <w:overflowPunct w:val="0"/>
      <w:autoSpaceDE w:val="0"/>
      <w:autoSpaceDN w:val="0"/>
      <w:adjustRightInd w:val="0"/>
      <w:spacing w:before="0"/>
      <w:ind w:left="0" w:firstLine="1247"/>
      <w:textAlignment w:val="baseline"/>
    </w:pPr>
    <w:rPr>
      <w:kern w:val="24"/>
      <w:sz w:val="24"/>
    </w:rPr>
  </w:style>
  <w:style w:type="paragraph" w:customStyle="1" w:styleId="Iie1">
    <w:name w:val="Iie1"/>
    <w:basedOn w:val="Iie"/>
    <w:rsid w:val="00D13D94"/>
    <w:pPr>
      <w:ind w:firstLine="0"/>
      <w:jc w:val="center"/>
    </w:pPr>
    <w:rPr>
      <w:i/>
    </w:rPr>
  </w:style>
  <w:style w:type="table" w:styleId="ac">
    <w:name w:val="Table Grid"/>
    <w:basedOn w:val="a1"/>
    <w:rsid w:val="00B743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B42DB2"/>
    <w:pPr>
      <w:tabs>
        <w:tab w:val="center" w:pos="4677"/>
        <w:tab w:val="right" w:pos="9355"/>
      </w:tabs>
      <w:autoSpaceDE w:val="0"/>
      <w:autoSpaceDN w:val="0"/>
      <w:adjustRightInd w:val="0"/>
      <w:spacing w:before="0"/>
      <w:ind w:left="0"/>
      <w:jc w:val="left"/>
    </w:pPr>
  </w:style>
  <w:style w:type="table" w:styleId="12">
    <w:name w:val="Table Grid 1"/>
    <w:basedOn w:val="a1"/>
    <w:rsid w:val="00D70A9E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7896</Words>
  <Characters>45013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Введение</vt:lpstr>
    </vt:vector>
  </TitlesOfParts>
  <Company/>
  <LinksUpToDate>false</LinksUpToDate>
  <CharactersWithSpaces>52804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Введение</dc:title>
  <dc:subject/>
  <dc:creator>user</dc:creator>
  <cp:keywords/>
  <dc:description/>
  <cp:lastModifiedBy>Irina</cp:lastModifiedBy>
  <cp:revision>2</cp:revision>
  <dcterms:created xsi:type="dcterms:W3CDTF">2014-09-17T18:52:00Z</dcterms:created>
  <dcterms:modified xsi:type="dcterms:W3CDTF">2014-09-17T18:52:00Z</dcterms:modified>
</cp:coreProperties>
</file>