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F7" w:rsidRPr="008B327C" w:rsidRDefault="008B327C" w:rsidP="008B327C">
      <w:pPr>
        <w:pStyle w:val="a3"/>
        <w:jc w:val="center"/>
      </w:pPr>
      <w:r w:rsidRPr="008B327C">
        <w:t>КАЗАНСКИЙ ГОСУДАРСТВЕННЫЙ АРХИТЕКТУРНО-СТРОИТЕЛЬНЫЙ</w:t>
      </w:r>
      <w:r>
        <w:t xml:space="preserve"> </w:t>
      </w:r>
      <w:r w:rsidRPr="008B327C">
        <w:t>УНИВЕРСИТЕТ</w:t>
      </w:r>
    </w:p>
    <w:p w:rsidR="006A14F7" w:rsidRPr="008B327C" w:rsidRDefault="00682DFD" w:rsidP="008B327C">
      <w:pPr>
        <w:pStyle w:val="a3"/>
        <w:jc w:val="center"/>
      </w:pPr>
      <w:r w:rsidRPr="008B327C">
        <w:t>Кафедра геодезии</w:t>
      </w:r>
    </w:p>
    <w:p w:rsidR="006A14F7" w:rsidRPr="008B327C" w:rsidRDefault="006A14F7" w:rsidP="008B327C">
      <w:pPr>
        <w:pStyle w:val="a3"/>
        <w:jc w:val="center"/>
      </w:pPr>
    </w:p>
    <w:p w:rsidR="006A14F7" w:rsidRPr="008B327C" w:rsidRDefault="006A14F7" w:rsidP="008B327C">
      <w:pPr>
        <w:pStyle w:val="a3"/>
        <w:jc w:val="center"/>
      </w:pPr>
    </w:p>
    <w:p w:rsidR="006A14F7" w:rsidRDefault="006A14F7" w:rsidP="008B327C">
      <w:pPr>
        <w:pStyle w:val="a3"/>
        <w:jc w:val="center"/>
      </w:pPr>
    </w:p>
    <w:p w:rsidR="008B327C" w:rsidRDefault="008B327C" w:rsidP="008B327C">
      <w:pPr>
        <w:pStyle w:val="a3"/>
        <w:jc w:val="center"/>
      </w:pPr>
    </w:p>
    <w:p w:rsidR="008B327C" w:rsidRDefault="008B327C" w:rsidP="008B327C">
      <w:pPr>
        <w:pStyle w:val="a3"/>
        <w:jc w:val="center"/>
      </w:pPr>
    </w:p>
    <w:p w:rsidR="008B327C" w:rsidRDefault="008B327C" w:rsidP="008B327C">
      <w:pPr>
        <w:pStyle w:val="a3"/>
        <w:jc w:val="center"/>
      </w:pPr>
    </w:p>
    <w:p w:rsidR="008B327C" w:rsidRPr="008B327C" w:rsidRDefault="008B327C" w:rsidP="008B327C">
      <w:pPr>
        <w:pStyle w:val="a3"/>
        <w:jc w:val="center"/>
      </w:pPr>
    </w:p>
    <w:p w:rsidR="006A14F7" w:rsidRPr="008B327C" w:rsidRDefault="006A14F7" w:rsidP="008B327C">
      <w:pPr>
        <w:pStyle w:val="a3"/>
        <w:jc w:val="center"/>
      </w:pPr>
    </w:p>
    <w:p w:rsidR="006A14F7" w:rsidRPr="008B327C" w:rsidRDefault="006A14F7" w:rsidP="008B327C">
      <w:pPr>
        <w:pStyle w:val="a3"/>
        <w:jc w:val="center"/>
      </w:pPr>
      <w:r w:rsidRPr="008B327C">
        <w:t>Отчет</w:t>
      </w:r>
    </w:p>
    <w:p w:rsidR="006A14F7" w:rsidRPr="008B327C" w:rsidRDefault="00DC0B11" w:rsidP="008B327C">
      <w:pPr>
        <w:pStyle w:val="a3"/>
        <w:jc w:val="center"/>
      </w:pPr>
      <w:r w:rsidRPr="008B327C">
        <w:t>п</w:t>
      </w:r>
      <w:r w:rsidR="006A14F7" w:rsidRPr="008B327C">
        <w:t>о полевой учебной практике по геодезии</w:t>
      </w:r>
    </w:p>
    <w:p w:rsidR="006A14F7" w:rsidRPr="008B327C" w:rsidRDefault="006A14F7" w:rsidP="008B327C">
      <w:pPr>
        <w:pStyle w:val="a3"/>
        <w:jc w:val="center"/>
      </w:pPr>
    </w:p>
    <w:p w:rsidR="00E22B1B" w:rsidRPr="008B327C" w:rsidRDefault="00E22B1B" w:rsidP="008B327C">
      <w:pPr>
        <w:pStyle w:val="a3"/>
      </w:pPr>
      <w:r w:rsidRPr="008B327C">
        <w:t>Гр.О-102</w:t>
      </w:r>
      <w:r w:rsidR="00AF0813" w:rsidRPr="008B327C">
        <w:t>.</w:t>
      </w:r>
    </w:p>
    <w:p w:rsidR="00E22B1B" w:rsidRPr="008B327C" w:rsidRDefault="00AF0813" w:rsidP="008B327C">
      <w:pPr>
        <w:pStyle w:val="a3"/>
      </w:pPr>
      <w:r w:rsidRPr="008B327C">
        <w:t>Бригада №2</w:t>
      </w:r>
      <w:r w:rsidR="00E22B1B" w:rsidRPr="008B327C">
        <w:t>:</w:t>
      </w:r>
    </w:p>
    <w:p w:rsidR="004A2D26" w:rsidRPr="008B327C" w:rsidRDefault="004A2D26" w:rsidP="008B327C">
      <w:pPr>
        <w:pStyle w:val="a3"/>
      </w:pPr>
      <w:r w:rsidRPr="008B327C">
        <w:t>Бригадир:</w:t>
      </w:r>
      <w:r w:rsidR="008B327C">
        <w:t xml:space="preserve"> </w:t>
      </w:r>
      <w:r w:rsidRPr="008B327C">
        <w:t>Коробейникова О.С.</w:t>
      </w:r>
    </w:p>
    <w:p w:rsidR="00E22B1B" w:rsidRPr="008B327C" w:rsidRDefault="00C43720" w:rsidP="008B327C">
      <w:pPr>
        <w:pStyle w:val="a3"/>
      </w:pPr>
      <w:r w:rsidRPr="008B327C">
        <w:t>Состав бригады:</w:t>
      </w:r>
      <w:r w:rsidR="008B327C">
        <w:t xml:space="preserve"> </w:t>
      </w:r>
      <w:r w:rsidR="00E22B1B" w:rsidRPr="008B327C">
        <w:t>Алешин К.</w:t>
      </w:r>
      <w:r w:rsidR="00AF0813" w:rsidRPr="008B327C">
        <w:t>А.</w:t>
      </w:r>
      <w:r w:rsidR="008B327C">
        <w:t>,</w:t>
      </w:r>
    </w:p>
    <w:p w:rsidR="00E22B1B" w:rsidRPr="008B327C" w:rsidRDefault="00E22B1B" w:rsidP="008B327C">
      <w:pPr>
        <w:pStyle w:val="a3"/>
      </w:pPr>
      <w:r w:rsidRPr="008B327C">
        <w:t>Атлашкина К.А.</w:t>
      </w:r>
      <w:r w:rsidR="008B327C">
        <w:t xml:space="preserve">, </w:t>
      </w:r>
      <w:r w:rsidRPr="008B327C">
        <w:t>Губайдуллина Э.Р.</w:t>
      </w:r>
      <w:r w:rsidR="008B327C">
        <w:t>,</w:t>
      </w:r>
    </w:p>
    <w:p w:rsidR="00E22B1B" w:rsidRPr="008B327C" w:rsidRDefault="00E22B1B" w:rsidP="008B327C">
      <w:pPr>
        <w:pStyle w:val="a3"/>
      </w:pPr>
      <w:r w:rsidRPr="008B327C">
        <w:t>Курбангалина Э.Ю.</w:t>
      </w:r>
      <w:r w:rsidR="008B327C">
        <w:t xml:space="preserve">, </w:t>
      </w:r>
      <w:r w:rsidRPr="008B327C">
        <w:t>Сабирова А.М.</w:t>
      </w:r>
      <w:r w:rsidR="008B327C">
        <w:t>,</w:t>
      </w:r>
    </w:p>
    <w:p w:rsidR="00E22B1B" w:rsidRPr="008B327C" w:rsidRDefault="00E22B1B" w:rsidP="008B327C">
      <w:pPr>
        <w:pStyle w:val="a3"/>
      </w:pPr>
      <w:r w:rsidRPr="008B327C">
        <w:t>Сафина Л.И.</w:t>
      </w:r>
      <w:r w:rsidR="008B327C">
        <w:t xml:space="preserve">, </w:t>
      </w:r>
      <w:r w:rsidRPr="008B327C">
        <w:t>Сайфутдинова А.А.</w:t>
      </w:r>
      <w:r w:rsidR="008B327C">
        <w:t>,</w:t>
      </w:r>
    </w:p>
    <w:p w:rsidR="00E22B1B" w:rsidRPr="008B327C" w:rsidRDefault="00E22B1B" w:rsidP="008B327C">
      <w:pPr>
        <w:pStyle w:val="a3"/>
      </w:pPr>
      <w:r w:rsidRPr="008B327C">
        <w:t>Трофимова Л.П.</w:t>
      </w:r>
      <w:r w:rsidR="008B327C">
        <w:t xml:space="preserve">, </w:t>
      </w:r>
      <w:r w:rsidRPr="008B327C">
        <w:t>Хисматова Г.Р.</w:t>
      </w:r>
      <w:r w:rsidR="008B327C">
        <w:t>,</w:t>
      </w:r>
    </w:p>
    <w:p w:rsidR="00E22B1B" w:rsidRPr="008B327C" w:rsidRDefault="00E22B1B" w:rsidP="008B327C">
      <w:pPr>
        <w:pStyle w:val="a3"/>
      </w:pPr>
      <w:r w:rsidRPr="008B327C">
        <w:t>Хотулева Л.В.</w:t>
      </w:r>
      <w:r w:rsidR="008B327C">
        <w:t xml:space="preserve">, </w:t>
      </w:r>
      <w:r w:rsidRPr="008B327C">
        <w:t>Фахриев А.</w:t>
      </w:r>
      <w:r w:rsidR="00AF0813" w:rsidRPr="008B327C">
        <w:t>Р.</w:t>
      </w:r>
    </w:p>
    <w:p w:rsidR="008B327C" w:rsidRDefault="00E22B1B" w:rsidP="008B327C">
      <w:pPr>
        <w:pStyle w:val="a3"/>
      </w:pPr>
      <w:r w:rsidRPr="008B327C">
        <w:t>Руководитель:</w:t>
      </w:r>
    </w:p>
    <w:p w:rsidR="008B327C" w:rsidRDefault="004A2D26" w:rsidP="008B327C">
      <w:pPr>
        <w:pStyle w:val="a3"/>
      </w:pPr>
      <w:r w:rsidRPr="008B327C">
        <w:t>Джепов Н.М.</w:t>
      </w:r>
    </w:p>
    <w:p w:rsidR="006A14F7" w:rsidRPr="008B327C" w:rsidRDefault="006A14F7" w:rsidP="008B327C">
      <w:pPr>
        <w:pStyle w:val="a3"/>
        <w:jc w:val="center"/>
      </w:pPr>
    </w:p>
    <w:p w:rsidR="006A14F7" w:rsidRPr="008B327C" w:rsidRDefault="006A14F7" w:rsidP="008B327C">
      <w:pPr>
        <w:pStyle w:val="a3"/>
        <w:jc w:val="center"/>
      </w:pPr>
    </w:p>
    <w:p w:rsidR="006A14F7" w:rsidRPr="008B327C" w:rsidRDefault="006A14F7" w:rsidP="008B327C">
      <w:pPr>
        <w:pStyle w:val="a3"/>
        <w:jc w:val="center"/>
      </w:pPr>
    </w:p>
    <w:p w:rsidR="00BC7A45" w:rsidRPr="008B327C" w:rsidRDefault="00F31F4E" w:rsidP="008B327C">
      <w:pPr>
        <w:pStyle w:val="a3"/>
        <w:jc w:val="center"/>
      </w:pPr>
      <w:r w:rsidRPr="008B327C">
        <w:t>г.Казань,</w:t>
      </w:r>
      <w:r w:rsidR="008B327C">
        <w:t xml:space="preserve"> </w:t>
      </w:r>
      <w:r w:rsidRPr="008B327C">
        <w:t>2010 г.</w:t>
      </w:r>
    </w:p>
    <w:p w:rsidR="00C71CD5" w:rsidRDefault="008B327C" w:rsidP="008B327C">
      <w:pPr>
        <w:pStyle w:val="a3"/>
      </w:pPr>
      <w:r>
        <w:br w:type="page"/>
        <w:t>Пояснительная записка</w:t>
      </w:r>
    </w:p>
    <w:p w:rsidR="008B327C" w:rsidRPr="008B327C" w:rsidRDefault="008B327C" w:rsidP="008B327C">
      <w:pPr>
        <w:pStyle w:val="a3"/>
      </w:pPr>
    </w:p>
    <w:p w:rsidR="00CA6124" w:rsidRPr="008B327C" w:rsidRDefault="005F12C2" w:rsidP="008B327C">
      <w:pPr>
        <w:pStyle w:val="a3"/>
      </w:pPr>
      <w:r w:rsidRPr="008B327C">
        <w:t xml:space="preserve">Бригада №2 группы О-102. </w:t>
      </w:r>
      <w:r w:rsidR="00C71CD5" w:rsidRPr="008B327C">
        <w:t>В составе бригадира Коробейниковой О.С.</w:t>
      </w:r>
      <w:r w:rsidR="00CA6124" w:rsidRPr="008B327C">
        <w:t xml:space="preserve"> и членов бригады :Алешин К.</w:t>
      </w:r>
      <w:r w:rsidR="00AD1128" w:rsidRPr="008B327C">
        <w:t>А.</w:t>
      </w:r>
      <w:r w:rsidR="00CA6124" w:rsidRPr="008B327C">
        <w:t>, Атлашкина К</w:t>
      </w:r>
      <w:r w:rsidR="00B8243C" w:rsidRPr="008B327C">
        <w:t>.А.</w:t>
      </w:r>
      <w:r w:rsidR="00CA6124" w:rsidRPr="008B327C">
        <w:t>, Губайдуллина Э.</w:t>
      </w:r>
      <w:r w:rsidR="00B8243C" w:rsidRPr="008B327C">
        <w:t>Р.</w:t>
      </w:r>
      <w:r w:rsidR="00CA6124" w:rsidRPr="008B327C">
        <w:t>, Курбангалина Э.</w:t>
      </w:r>
      <w:r w:rsidR="00B8243C" w:rsidRPr="008B327C">
        <w:t>Ю.</w:t>
      </w:r>
      <w:r w:rsidR="00CA6124" w:rsidRPr="008B327C">
        <w:t>, Коробейникова О.</w:t>
      </w:r>
      <w:r w:rsidR="00B8243C" w:rsidRPr="008B327C">
        <w:t>С.</w:t>
      </w:r>
      <w:r w:rsidR="00CA6124" w:rsidRPr="008B327C">
        <w:t>, Сабирова А.</w:t>
      </w:r>
      <w:r w:rsidR="00B8243C" w:rsidRPr="008B327C">
        <w:t>М.</w:t>
      </w:r>
      <w:r w:rsidR="00CA6124" w:rsidRPr="008B327C">
        <w:t>, Сафина Л.</w:t>
      </w:r>
      <w:r w:rsidR="00B8243C" w:rsidRPr="008B327C">
        <w:t>И.</w:t>
      </w:r>
      <w:r w:rsidR="00CA6124" w:rsidRPr="008B327C">
        <w:t>, Сайфутдинова А.</w:t>
      </w:r>
      <w:r w:rsidR="00B8243C" w:rsidRPr="008B327C">
        <w:t>А.</w:t>
      </w:r>
      <w:r w:rsidR="00CA6124" w:rsidRPr="008B327C">
        <w:t>, Трофимова Л.</w:t>
      </w:r>
      <w:r w:rsidR="00B8243C" w:rsidRPr="008B327C">
        <w:t>П.</w:t>
      </w:r>
      <w:r w:rsidR="00CA6124" w:rsidRPr="008B327C">
        <w:t>, Хисматова Г.</w:t>
      </w:r>
      <w:r w:rsidR="00B8243C" w:rsidRPr="008B327C">
        <w:t>Р.</w:t>
      </w:r>
      <w:r w:rsidR="00CA6124" w:rsidRPr="008B327C">
        <w:t>, Хотулева Л.</w:t>
      </w:r>
      <w:r w:rsidR="00B8243C" w:rsidRPr="008B327C">
        <w:t>В.</w:t>
      </w:r>
      <w:r w:rsidR="00CA6124" w:rsidRPr="008B327C">
        <w:t>, Фахриев А.</w:t>
      </w:r>
      <w:r w:rsidR="00AD1128" w:rsidRPr="008B327C">
        <w:t>Р.</w:t>
      </w:r>
      <w:r w:rsidR="00CA6124" w:rsidRPr="008B327C">
        <w:t xml:space="preserve"> проходила учебную практику по геодезии с 28 июня по 3 июля </w:t>
      </w:r>
      <w:smartTag w:uri="urn:schemas-microsoft-com:office:smarttags" w:element="metricconverter">
        <w:smartTagPr>
          <w:attr w:name="ProductID" w:val="5 см"/>
        </w:smartTagPr>
        <w:r w:rsidR="00CA6124" w:rsidRPr="008B327C">
          <w:t>2010 г</w:t>
        </w:r>
      </w:smartTag>
      <w:r w:rsidR="00CA6124" w:rsidRPr="008B327C">
        <w:t>.Нами были получены следующие приборы и инструменты:</w:t>
      </w:r>
    </w:p>
    <w:p w:rsidR="00CA6124" w:rsidRPr="008B327C" w:rsidRDefault="001C2867" w:rsidP="008B327C">
      <w:pPr>
        <w:pStyle w:val="a3"/>
      </w:pPr>
      <w:r w:rsidRPr="008B327C">
        <w:t>Теодолит – ТЗО № 5168</w:t>
      </w:r>
      <w:r w:rsidR="00CA6124" w:rsidRPr="008B327C">
        <w:t xml:space="preserve"> 2000г.</w:t>
      </w:r>
    </w:p>
    <w:p w:rsidR="00CA6124" w:rsidRPr="008B327C" w:rsidRDefault="00CA6124" w:rsidP="008B327C">
      <w:pPr>
        <w:pStyle w:val="a3"/>
      </w:pPr>
      <w:r w:rsidRPr="008B327C">
        <w:t>Штатив с 3-мя подъемными винтами – 140</w:t>
      </w:r>
    </w:p>
    <w:p w:rsidR="00CA6124" w:rsidRPr="008B327C" w:rsidRDefault="00CA6124" w:rsidP="008B327C">
      <w:pPr>
        <w:pStyle w:val="a3"/>
      </w:pPr>
      <w:r w:rsidRPr="008B327C">
        <w:t>Топор</w:t>
      </w:r>
    </w:p>
    <w:p w:rsidR="008B327C" w:rsidRDefault="00CA6124" w:rsidP="008B327C">
      <w:pPr>
        <w:pStyle w:val="a3"/>
      </w:pPr>
      <w:r w:rsidRPr="008B327C">
        <w:t xml:space="preserve">Мерная лента – </w:t>
      </w:r>
      <w:r w:rsidR="003D0C6D" w:rsidRPr="008B327C">
        <w:t>Л</w:t>
      </w:r>
      <w:r w:rsidR="00886D97" w:rsidRPr="008B327C">
        <w:t>З</w:t>
      </w:r>
      <w:r w:rsidR="003D0C6D" w:rsidRPr="008B327C">
        <w:t>-20</w:t>
      </w:r>
    </w:p>
    <w:p w:rsidR="00CA6124" w:rsidRPr="008B327C" w:rsidRDefault="00CA6124" w:rsidP="008B327C">
      <w:pPr>
        <w:pStyle w:val="a3"/>
      </w:pPr>
      <w:r w:rsidRPr="008B327C">
        <w:t xml:space="preserve">Шпильки </w:t>
      </w:r>
      <w:r w:rsidR="006E37D2" w:rsidRPr="008B327C">
        <w:t>= 4 шт.</w:t>
      </w:r>
    </w:p>
    <w:p w:rsidR="00CA6124" w:rsidRPr="008B327C" w:rsidRDefault="00CA6124" w:rsidP="008B327C">
      <w:pPr>
        <w:pStyle w:val="a3"/>
      </w:pPr>
      <w:r w:rsidRPr="008B327C">
        <w:t>Рейка</w:t>
      </w:r>
    </w:p>
    <w:p w:rsidR="00CA6124" w:rsidRPr="008B327C" w:rsidRDefault="00CA6124" w:rsidP="008B327C">
      <w:pPr>
        <w:pStyle w:val="a3"/>
      </w:pPr>
      <w:r w:rsidRPr="008B327C">
        <w:t>Нами была выполнена</w:t>
      </w:r>
      <w:r w:rsidR="008B327C">
        <w:t xml:space="preserve"> </w:t>
      </w:r>
      <w:r w:rsidRPr="008B327C">
        <w:t>теодолитная съемка контуров местности. Теодолитная съемка контуров местности</w:t>
      </w:r>
      <w:r w:rsidR="008B327C">
        <w:t xml:space="preserve"> </w:t>
      </w:r>
      <w:r w:rsidRPr="008B327C">
        <w:t xml:space="preserve">состояла из </w:t>
      </w:r>
      <w:r w:rsidR="00C80943" w:rsidRPr="008B327C">
        <w:t>следующих</w:t>
      </w:r>
      <w:r w:rsidR="008B327C">
        <w:t xml:space="preserve"> </w:t>
      </w:r>
      <w:r w:rsidR="00C80943" w:rsidRPr="008B327C">
        <w:t>этапов полевых работ</w:t>
      </w:r>
      <w:r w:rsidRPr="008B327C">
        <w:t>:</w:t>
      </w:r>
    </w:p>
    <w:p w:rsidR="00CA6124" w:rsidRPr="008B327C" w:rsidRDefault="00CA6124" w:rsidP="008B327C">
      <w:pPr>
        <w:pStyle w:val="a3"/>
      </w:pPr>
      <w:r w:rsidRPr="008B327C">
        <w:t>1.Обследование участка работ</w:t>
      </w:r>
      <w:r w:rsidR="0034443A" w:rsidRPr="008B327C">
        <w:t>.</w:t>
      </w:r>
    </w:p>
    <w:p w:rsidR="00CA6124" w:rsidRPr="008B327C" w:rsidRDefault="004C4B0D" w:rsidP="008B327C">
      <w:pPr>
        <w:pStyle w:val="a3"/>
      </w:pPr>
      <w:r w:rsidRPr="008B327C">
        <w:t>2.З</w:t>
      </w:r>
      <w:r w:rsidR="00CA6124" w:rsidRPr="008B327C">
        <w:t>акр</w:t>
      </w:r>
      <w:r w:rsidRPr="008B327C">
        <w:t>епление точек теодолитного хода (Нами было закреплено 4 точки).</w:t>
      </w:r>
    </w:p>
    <w:p w:rsidR="0034443A" w:rsidRPr="008B327C" w:rsidRDefault="0034443A" w:rsidP="008B327C">
      <w:pPr>
        <w:pStyle w:val="a3"/>
      </w:pPr>
      <w:r w:rsidRPr="008B327C">
        <w:t>3.Измерение горизонтальных углов на</w:t>
      </w:r>
      <w:r w:rsidR="008B327C">
        <w:t xml:space="preserve"> </w:t>
      </w:r>
      <w:r w:rsidRPr="008B327C">
        <w:t>точке теодолитного хода.</w:t>
      </w:r>
    </w:p>
    <w:p w:rsidR="0034443A" w:rsidRPr="008B327C" w:rsidRDefault="004C4B0D" w:rsidP="008B327C">
      <w:pPr>
        <w:pStyle w:val="a3"/>
      </w:pPr>
      <w:r w:rsidRPr="008B327C">
        <w:t>4.Измерение длин линии.</w:t>
      </w:r>
    </w:p>
    <w:p w:rsidR="0034443A" w:rsidRPr="008B327C" w:rsidRDefault="0034443A" w:rsidP="008B327C">
      <w:pPr>
        <w:pStyle w:val="a3"/>
      </w:pPr>
      <w:r w:rsidRPr="008B327C">
        <w:t>5.Съемка контуров.</w:t>
      </w:r>
    </w:p>
    <w:p w:rsidR="0034443A" w:rsidRPr="008B327C" w:rsidRDefault="0034443A" w:rsidP="008B327C">
      <w:pPr>
        <w:pStyle w:val="a3"/>
      </w:pPr>
    </w:p>
    <w:p w:rsidR="00CA6124" w:rsidRPr="008B327C" w:rsidRDefault="008B327C" w:rsidP="008B327C">
      <w:pPr>
        <w:pStyle w:val="a3"/>
      </w:pPr>
      <w:r>
        <w:br w:type="page"/>
      </w:r>
      <w:r w:rsidR="007A6A29" w:rsidRPr="008B327C">
        <w:t>1.</w:t>
      </w:r>
      <w:r>
        <w:t>Обследование участка работ</w:t>
      </w:r>
    </w:p>
    <w:p w:rsidR="008B327C" w:rsidRDefault="008B327C" w:rsidP="008B327C">
      <w:pPr>
        <w:pStyle w:val="a3"/>
      </w:pPr>
    </w:p>
    <w:p w:rsidR="00BF3B81" w:rsidRPr="008B327C" w:rsidRDefault="00C22477" w:rsidP="008B327C">
      <w:pPr>
        <w:pStyle w:val="a3"/>
      </w:pPr>
      <w:r w:rsidRPr="008B327C">
        <w:t>Осмотрели отведенный нам участок. Оценили объем предстоящих работ, выполняемых с целью составления плана контуров местности.</w:t>
      </w:r>
      <w:r w:rsidR="00AE7D54" w:rsidRPr="008B327C">
        <w:t xml:space="preserve"> И обследовали оптимальный выбор закрепленных точек теодолитных ходов.</w:t>
      </w:r>
    </w:p>
    <w:p w:rsidR="00AE7D54" w:rsidRPr="008B327C" w:rsidRDefault="00AE7D54" w:rsidP="008B327C">
      <w:pPr>
        <w:pStyle w:val="a3"/>
      </w:pPr>
    </w:p>
    <w:p w:rsidR="00930156" w:rsidRPr="008B327C" w:rsidRDefault="007A6A29" w:rsidP="008B327C">
      <w:pPr>
        <w:pStyle w:val="a3"/>
      </w:pPr>
      <w:r w:rsidRPr="008B327C">
        <w:t>2.</w:t>
      </w:r>
      <w:r w:rsidR="00930156" w:rsidRPr="008B327C">
        <w:t>Закр</w:t>
      </w:r>
      <w:r w:rsidR="008B327C">
        <w:t>епление точек теодолитного хода</w:t>
      </w:r>
    </w:p>
    <w:p w:rsidR="008B327C" w:rsidRDefault="008B327C" w:rsidP="008B327C">
      <w:pPr>
        <w:pStyle w:val="a3"/>
      </w:pPr>
    </w:p>
    <w:p w:rsidR="00930156" w:rsidRPr="008B327C" w:rsidRDefault="004308BD" w:rsidP="008B327C">
      <w:pPr>
        <w:pStyle w:val="a3"/>
      </w:pPr>
      <w:r w:rsidRPr="008B327C">
        <w:t xml:space="preserve">На данной территории </w:t>
      </w:r>
      <w:r w:rsidR="00AE7D54" w:rsidRPr="008B327C">
        <w:t>нами были закреплены 4 точки теодолитного хода с помощью изготовленных колышек d=2см, h</w:t>
      </w:r>
      <w:r w:rsidR="00383AE2" w:rsidRPr="008B327C">
        <w:t>=10</w:t>
      </w:r>
      <w:r w:rsidR="00AE7D54" w:rsidRPr="008B327C">
        <w:t xml:space="preserve">cм </w:t>
      </w:r>
      <w:r w:rsidR="004413EF" w:rsidRPr="008B327C">
        <w:t>заостренных с одного конца. Каждый из них</w:t>
      </w:r>
      <w:r w:rsidR="000E444C" w:rsidRPr="008B327C">
        <w:t xml:space="preserve"> </w:t>
      </w:r>
      <w:r w:rsidR="004413EF" w:rsidRPr="008B327C">
        <w:t xml:space="preserve">вбили в землю до </w:t>
      </w:r>
      <w:smartTag w:uri="urn:schemas-microsoft-com:office:smarttags" w:element="metricconverter">
        <w:smartTagPr>
          <w:attr w:name="ProductID" w:val="5 см"/>
        </w:smartTagPr>
        <w:r w:rsidR="004413EF" w:rsidRPr="008B327C">
          <w:t>9 см</w:t>
        </w:r>
      </w:smartTag>
      <w:r w:rsidR="004413EF" w:rsidRPr="008B327C">
        <w:t>. в глубь. Колышки отметили вырубкой в виде буквы «П».</w:t>
      </w:r>
    </w:p>
    <w:p w:rsidR="007A6A29" w:rsidRPr="008B327C" w:rsidRDefault="007A6A29" w:rsidP="008B327C">
      <w:pPr>
        <w:pStyle w:val="a3"/>
      </w:pPr>
    </w:p>
    <w:p w:rsidR="007A6A29" w:rsidRPr="008B327C" w:rsidRDefault="007A6A29" w:rsidP="008B327C">
      <w:pPr>
        <w:pStyle w:val="a3"/>
      </w:pPr>
      <w:r w:rsidRPr="008B327C">
        <w:t>3. Измерение горизонтальных углов на</w:t>
      </w:r>
      <w:r w:rsidR="008B327C">
        <w:t xml:space="preserve"> точке теодолитного хода</w:t>
      </w:r>
    </w:p>
    <w:p w:rsidR="007A6A29" w:rsidRPr="008B327C" w:rsidRDefault="007A6A29" w:rsidP="008B327C">
      <w:pPr>
        <w:pStyle w:val="a3"/>
      </w:pPr>
    </w:p>
    <w:p w:rsidR="008B327C" w:rsidRDefault="0041718F" w:rsidP="008B327C">
      <w:pPr>
        <w:pStyle w:val="a3"/>
      </w:pPr>
      <w:r w:rsidRPr="008B327C">
        <w:t>Прибор теодолит</w:t>
      </w:r>
      <w:r w:rsidR="00383AE2" w:rsidRPr="008B327C">
        <w:t xml:space="preserve"> был установлен на одной из 4 точек, которая впоследствии была определена 1-ой, привели</w:t>
      </w:r>
      <w:r w:rsidRPr="008B327C">
        <w:t xml:space="preserve"> его в рабочее положение.</w:t>
      </w:r>
      <w:r w:rsidR="00383AE2" w:rsidRPr="008B327C">
        <w:t xml:space="preserve"> Под приведением в рабочее положение подразумевается следующая последовательность действий:</w:t>
      </w:r>
    </w:p>
    <w:p w:rsidR="00383AE2" w:rsidRPr="008B327C" w:rsidRDefault="00383AE2" w:rsidP="008B327C">
      <w:pPr>
        <w:pStyle w:val="a3"/>
      </w:pPr>
      <w:r w:rsidRPr="008B327C">
        <w:t>1.Приведение отвеса прибора в вертикальное положение относительно колышка, обозначающего 1-ую точку;</w:t>
      </w:r>
    </w:p>
    <w:p w:rsidR="00383AE2" w:rsidRPr="008B327C" w:rsidRDefault="00383AE2" w:rsidP="008B327C">
      <w:pPr>
        <w:pStyle w:val="a3"/>
      </w:pPr>
      <w:r w:rsidRPr="008B327C">
        <w:t xml:space="preserve">2. Регулирование подставки теодолита с помощью подъемных винтов (поворот одновременно 2-х винтов навстречу и против друг друга, затем поворот теодолита на 90 и последующее </w:t>
      </w:r>
      <w:r w:rsidR="00523214" w:rsidRPr="008B327C">
        <w:t>регулирование 3-го винта) так чтобы пузырек уровня находил</w:t>
      </w:r>
      <w:r w:rsidR="00DD78AE" w:rsidRPr="008B327C">
        <w:t>с</w:t>
      </w:r>
      <w:r w:rsidR="00523214" w:rsidRPr="008B327C">
        <w:t>я ровно по центру колбы</w:t>
      </w:r>
    </w:p>
    <w:p w:rsidR="008B327C" w:rsidRDefault="00DD78AE" w:rsidP="008B327C">
      <w:pPr>
        <w:pStyle w:val="a3"/>
      </w:pPr>
      <w:r w:rsidRPr="008B327C">
        <w:t>Измерение горизонтальных углов производятся способом приемов.</w:t>
      </w:r>
      <w:r w:rsidR="0041718F" w:rsidRPr="008B327C">
        <w:t xml:space="preserve"> </w:t>
      </w:r>
      <w:r w:rsidRPr="008B327C">
        <w:t>Каждый прием состоит из двух</w:t>
      </w:r>
      <w:r w:rsidR="00AE7D54" w:rsidRPr="008B327C">
        <w:t xml:space="preserve"> полуприе</w:t>
      </w:r>
      <w:r w:rsidRPr="008B327C">
        <w:t>мов</w:t>
      </w:r>
      <w:r w:rsidR="00AE7D54" w:rsidRPr="008B327C">
        <w:t xml:space="preserve"> с перестановкой лимба на 90</w:t>
      </w:r>
      <w:r w:rsidR="00AE7D54" w:rsidRPr="008B327C">
        <w:rPr>
          <w:szCs w:val="28"/>
        </w:rPr>
        <w:sym w:font="Symbol" w:char="F0B0"/>
      </w:r>
      <w:r w:rsidR="00AE7D54" w:rsidRPr="008B327C">
        <w:t>.</w:t>
      </w:r>
      <w:r w:rsidRPr="008B327C">
        <w:t xml:space="preserve"> Для этого визирную ось зрительной трубы наводят на колышек (на заднюю точку теодолитного хода и снимают отсчет</w:t>
      </w:r>
      <w:r w:rsidR="001107C1" w:rsidRPr="008B327C">
        <w:t xml:space="preserve"> по горизонтальному кругу из 1-го вычитают 2-ой, получают горизонтальный угол. Сбив лимб на 90</w:t>
      </w:r>
      <w:r w:rsidR="001107C1" w:rsidRPr="008B327C">
        <w:rPr>
          <w:szCs w:val="28"/>
        </w:rPr>
        <w:sym w:font="Symbol" w:char="F0B0"/>
      </w:r>
      <w:r w:rsidR="001107C1" w:rsidRPr="008B327C">
        <w:t>, трубу повернули через зенит, провели повторные измерения.</w:t>
      </w:r>
    </w:p>
    <w:p w:rsidR="008B327C" w:rsidRDefault="001107C1" w:rsidP="008B327C">
      <w:pPr>
        <w:pStyle w:val="a3"/>
      </w:pPr>
      <w:r w:rsidRPr="008B327C">
        <w:t xml:space="preserve">Из двух вычисленных горизонтальных углов вычисляют среднее если 2 значения превышают 1мин. </w:t>
      </w:r>
      <w:r w:rsidR="00890B9D" w:rsidRPr="008B327C">
        <w:t>и</w:t>
      </w:r>
      <w:r w:rsidRPr="008B327C">
        <w:t>змерения производятся повторно</w:t>
      </w:r>
      <w:r w:rsidR="00890B9D" w:rsidRPr="008B327C">
        <w:t>.</w:t>
      </w:r>
    </w:p>
    <w:p w:rsidR="008B327C" w:rsidRDefault="00B9080E" w:rsidP="008B327C">
      <w:pPr>
        <w:pStyle w:val="a3"/>
      </w:pPr>
      <w:r w:rsidRPr="008B327C">
        <w:t xml:space="preserve">С двух выбранных точек </w:t>
      </w:r>
      <w:r w:rsidR="00FA5C26" w:rsidRPr="008B327C">
        <w:t>измеряли магнитный азимут.</w:t>
      </w:r>
      <w:r w:rsidR="0064028E" w:rsidRPr="008B327C">
        <w:t xml:space="preserve"> Магнитный азимут – это угол, измеряемый по часовой стрелке на магнитный северный полюс заданного направления на местности. Измерение производится так же с помощью способа приемов. </w:t>
      </w:r>
      <w:r w:rsidR="00793769" w:rsidRPr="008B327C">
        <w:t>Для вычисления угла</w:t>
      </w:r>
      <w:r w:rsidR="008B327C">
        <w:t xml:space="preserve"> </w:t>
      </w:r>
      <w:r w:rsidR="00793769" w:rsidRPr="008B327C">
        <w:t>вычитаем из отсчета на заданное направление отсчет на магнитный северный полюс.</w:t>
      </w:r>
    </w:p>
    <w:p w:rsidR="00B9080E" w:rsidRPr="008B327C" w:rsidRDefault="000D4FCE" w:rsidP="008B327C">
      <w:pPr>
        <w:pStyle w:val="a3"/>
      </w:pPr>
      <w:r w:rsidRPr="008B327C">
        <w:t>Суммируем измеренные углы и вычисляем невязку.</w:t>
      </w:r>
    </w:p>
    <w:p w:rsidR="005C4802" w:rsidRPr="008B327C" w:rsidRDefault="005C4802" w:rsidP="008B327C">
      <w:pPr>
        <w:pStyle w:val="a3"/>
      </w:pPr>
    </w:p>
    <w:p w:rsidR="008B327C" w:rsidRDefault="001B65D3" w:rsidP="008B327C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126.75pt">
            <v:imagedata r:id="rId5" o:title=""/>
          </v:shape>
        </w:pict>
      </w:r>
    </w:p>
    <w:p w:rsidR="008B327C" w:rsidRDefault="008B327C" w:rsidP="008B327C">
      <w:pPr>
        <w:pStyle w:val="a3"/>
      </w:pPr>
    </w:p>
    <w:p w:rsidR="007A6A29" w:rsidRPr="008B327C" w:rsidRDefault="007A6A29" w:rsidP="008B327C">
      <w:pPr>
        <w:pStyle w:val="a3"/>
      </w:pPr>
      <w:r w:rsidRPr="008B327C">
        <w:t xml:space="preserve">4. </w:t>
      </w:r>
      <w:r w:rsidR="001D4CFB">
        <w:t>Измерение длин линии</w:t>
      </w:r>
    </w:p>
    <w:p w:rsidR="0012612A" w:rsidRPr="008B327C" w:rsidRDefault="0012612A" w:rsidP="008B327C">
      <w:pPr>
        <w:pStyle w:val="a3"/>
      </w:pPr>
    </w:p>
    <w:p w:rsidR="008B327C" w:rsidRDefault="007A6A29" w:rsidP="008B327C">
      <w:pPr>
        <w:pStyle w:val="a3"/>
      </w:pPr>
      <w:r w:rsidRPr="008B327C">
        <w:t>Длины линии были измерены с каждой точки. С 1 по</w:t>
      </w:r>
      <w:r w:rsidR="00271135" w:rsidRPr="008B327C">
        <w:t xml:space="preserve"> </w:t>
      </w:r>
      <w:r w:rsidRPr="008B327C">
        <w:t>2, со</w:t>
      </w:r>
      <w:r w:rsidR="00C80943" w:rsidRPr="008B327C">
        <w:t xml:space="preserve"> </w:t>
      </w:r>
      <w:r w:rsidRPr="008B327C">
        <w:t>2 по 3, с 3 по 4, с 4 по 1.Длины мерились с помощью мерной ленты (L=20 м) и шпилек.</w:t>
      </w:r>
    </w:p>
    <w:p w:rsidR="007A6A29" w:rsidRPr="008B327C" w:rsidRDefault="00890B9D" w:rsidP="008B327C">
      <w:pPr>
        <w:pStyle w:val="a3"/>
      </w:pPr>
      <w:r w:rsidRPr="008B327C">
        <w:t>Один человек</w:t>
      </w:r>
      <w:r w:rsidR="008B327C">
        <w:t xml:space="preserve"> </w:t>
      </w:r>
      <w:r w:rsidRPr="008B327C">
        <w:t>брал кольцо</w:t>
      </w:r>
      <w:r w:rsidR="007A6A29" w:rsidRPr="008B327C">
        <w:t xml:space="preserve"> ленты</w:t>
      </w:r>
      <w:r w:rsidRPr="008B327C">
        <w:t xml:space="preserve">, </w:t>
      </w:r>
      <w:r w:rsidR="006A276A" w:rsidRPr="008B327C">
        <w:t xml:space="preserve">а другой </w:t>
      </w:r>
      <w:r w:rsidRPr="008B327C">
        <w:t>держал барабан</w:t>
      </w:r>
      <w:r w:rsidR="008B327C">
        <w:t xml:space="preserve"> </w:t>
      </w:r>
      <w:r w:rsidR="007A6A29" w:rsidRPr="008B327C">
        <w:t>и шел к</w:t>
      </w:r>
      <w:r w:rsidRPr="008B327C">
        <w:t>о</w:t>
      </w:r>
      <w:r w:rsidR="007A6A29" w:rsidRPr="008B327C">
        <w:t xml:space="preserve"> второй точке. </w:t>
      </w:r>
      <w:r w:rsidR="00001C69" w:rsidRPr="008B327C">
        <w:t xml:space="preserve">Еще два человека подправляли траву, чтобы все было </w:t>
      </w:r>
      <w:r w:rsidR="00271135" w:rsidRPr="008B327C">
        <w:t>р</w:t>
      </w:r>
      <w:r w:rsidR="00001C69" w:rsidRPr="008B327C">
        <w:t>о</w:t>
      </w:r>
      <w:r w:rsidR="00271135" w:rsidRPr="008B327C">
        <w:t>вно</w:t>
      </w:r>
      <w:r w:rsidR="00001C69" w:rsidRPr="008B327C">
        <w:t xml:space="preserve">. </w:t>
      </w:r>
      <w:r w:rsidR="007A6A29" w:rsidRPr="008B327C">
        <w:t xml:space="preserve">На </w:t>
      </w:r>
      <w:smartTag w:uri="urn:schemas-microsoft-com:office:smarttags" w:element="metricconverter">
        <w:smartTagPr>
          <w:attr w:name="ProductID" w:val="5 см"/>
        </w:smartTagPr>
        <w:r w:rsidR="007A6A29" w:rsidRPr="008B327C">
          <w:t>20 метров</w:t>
        </w:r>
      </w:smartTag>
      <w:r w:rsidR="007A6A29" w:rsidRPr="008B327C">
        <w:t xml:space="preserve"> он</w:t>
      </w:r>
      <w:r w:rsidR="00001C69" w:rsidRPr="008B327C">
        <w:t>и</w:t>
      </w:r>
      <w:r w:rsidR="007A6A29" w:rsidRPr="008B327C">
        <w:t xml:space="preserve"> втыкал</w:t>
      </w:r>
      <w:r w:rsidR="00001C69" w:rsidRPr="008B327C">
        <w:t>и</w:t>
      </w:r>
      <w:r w:rsidR="007A6A29" w:rsidRPr="008B327C">
        <w:t xml:space="preserve"> шпильку. И так до конца.</w:t>
      </w:r>
      <w:r w:rsidR="00271135" w:rsidRPr="008B327C">
        <w:t xml:space="preserve"> Расстояние</w:t>
      </w:r>
      <w:r w:rsidR="00001C69" w:rsidRPr="008B327C">
        <w:t xml:space="preserve"> между шпильками = </w:t>
      </w:r>
      <w:smartTag w:uri="urn:schemas-microsoft-com:office:smarttags" w:element="metricconverter">
        <w:smartTagPr>
          <w:attr w:name="ProductID" w:val="5 см"/>
        </w:smartTagPr>
        <w:r w:rsidR="00001C69" w:rsidRPr="008B327C">
          <w:t>20 метров</w:t>
        </w:r>
      </w:smartTag>
      <w:r w:rsidR="00001C69" w:rsidRPr="008B327C">
        <w:t>.</w:t>
      </w:r>
      <w:r w:rsidR="008B327C">
        <w:t xml:space="preserve"> </w:t>
      </w:r>
      <w:r w:rsidRPr="008B327C">
        <w:t xml:space="preserve">Расстояние между 1-ой и 2-ой точками не должно превышать 4-х шпилек. </w:t>
      </w:r>
      <w:r w:rsidR="00B9080E" w:rsidRPr="008B327C">
        <w:t>Длина линии измеряется дважды.</w:t>
      </w:r>
      <w:r w:rsidR="00426ED1" w:rsidRPr="008B327C">
        <w:t xml:space="preserve"> </w:t>
      </w:r>
      <w:r w:rsidR="00001C69" w:rsidRPr="008B327C">
        <w:t xml:space="preserve">Так у нас получились </w:t>
      </w:r>
      <w:r w:rsidR="00271135" w:rsidRPr="008B327C">
        <w:t>длины</w:t>
      </w:r>
      <w:r w:rsidR="00001C69" w:rsidRPr="008B327C">
        <w:t xml:space="preserve"> </w:t>
      </w:r>
      <w:r w:rsidR="00596E50" w:rsidRPr="008B327C">
        <w:t>:</w:t>
      </w:r>
      <w:r w:rsidR="00B9080E" w:rsidRPr="008B327C">
        <w:t xml:space="preserve"> с 1 по 2 = 67.70</w:t>
      </w:r>
      <w:r w:rsidR="00426ED1" w:rsidRPr="008B327C">
        <w:t xml:space="preserve">м </w:t>
      </w:r>
      <w:r w:rsidR="00271135" w:rsidRPr="008B327C">
        <w:t>,</w:t>
      </w:r>
      <w:r w:rsidR="00B9080E" w:rsidRPr="008B327C">
        <w:t xml:space="preserve"> со 2 по 3 = </w:t>
      </w:r>
      <w:r w:rsidR="00426ED1" w:rsidRPr="008B327C">
        <w:t>52.98м</w:t>
      </w:r>
      <w:r w:rsidR="008B327C">
        <w:t xml:space="preserve"> </w:t>
      </w:r>
      <w:r w:rsidR="00426ED1" w:rsidRPr="008B327C">
        <w:t xml:space="preserve">,с 3 по 4 = 89.41м , с 4 по 1 = </w:t>
      </w:r>
      <w:smartTag w:uri="urn:schemas-microsoft-com:office:smarttags" w:element="metricconverter">
        <w:smartTagPr>
          <w:attr w:name="ProductID" w:val="5 см"/>
        </w:smartTagPr>
        <w:r w:rsidR="00426ED1" w:rsidRPr="008B327C">
          <w:t>69.83 м</w:t>
        </w:r>
      </w:smartTag>
      <w:r w:rsidR="00426ED1" w:rsidRPr="008B327C">
        <w:t>.</w:t>
      </w:r>
    </w:p>
    <w:p w:rsidR="007A6A29" w:rsidRPr="008B327C" w:rsidRDefault="00D42FE1" w:rsidP="008B327C">
      <w:pPr>
        <w:pStyle w:val="a3"/>
      </w:pPr>
      <w:r>
        <w:br w:type="page"/>
      </w:r>
      <w:r w:rsidR="001D4CFB">
        <w:t>5. Съемка контуров</w:t>
      </w:r>
    </w:p>
    <w:p w:rsidR="008165CD" w:rsidRPr="008B327C" w:rsidRDefault="008165CD" w:rsidP="008B327C">
      <w:pPr>
        <w:pStyle w:val="a3"/>
      </w:pPr>
    </w:p>
    <w:p w:rsidR="008B327C" w:rsidRDefault="006C32D3" w:rsidP="008B327C">
      <w:pPr>
        <w:pStyle w:val="a3"/>
      </w:pPr>
      <w:r w:rsidRPr="008B327C">
        <w:t>Теодолит установлен на 1-ой из точек. Навели на соответствующие точки; установили на 0</w:t>
      </w:r>
      <w:r w:rsidRPr="008B327C">
        <w:rPr>
          <w:szCs w:val="28"/>
        </w:rPr>
        <w:sym w:font="Symbol" w:char="F0B0"/>
      </w:r>
      <w:r w:rsidRPr="008B327C">
        <w:t>00’. Составили абрис контуров местности. Реечник ходил по контурам ситуации, точки которых заносились в абрис с помощью теодолитных измерений расстояний и горизонтальных углов характерных точек.</w:t>
      </w:r>
      <w:r w:rsidR="00811DD7" w:rsidRPr="008B327C">
        <w:t xml:space="preserve"> Подобную операцию мы повторили еще несколько раз, перемещая прибор на точки 2, 3, 4</w:t>
      </w:r>
      <w:r w:rsidR="00880EC3" w:rsidRPr="008B327C">
        <w:t>, для наибольшей точности измерени</w:t>
      </w:r>
      <w:r w:rsidR="007B0C74" w:rsidRPr="008B327C">
        <w:t>й</w:t>
      </w:r>
      <w:r w:rsidR="00880EC3" w:rsidRPr="008B327C">
        <w:t>.</w:t>
      </w:r>
    </w:p>
    <w:p w:rsidR="000F2F56" w:rsidRPr="008B327C" w:rsidRDefault="000F2F56" w:rsidP="008B327C">
      <w:pPr>
        <w:pStyle w:val="a3"/>
      </w:pPr>
    </w:p>
    <w:p w:rsidR="000F2F56" w:rsidRPr="008B327C" w:rsidRDefault="001B65D3" w:rsidP="008B327C">
      <w:pPr>
        <w:pStyle w:val="a3"/>
      </w:pPr>
      <w:r>
        <w:pict>
          <v:shape id="_x0000_i1026" type="#_x0000_t75" style="width:369.75pt;height:353.25pt">
            <v:imagedata r:id="rId6" o:title=""/>
          </v:shape>
        </w:pict>
      </w:r>
    </w:p>
    <w:p w:rsidR="000F2F56" w:rsidRPr="008B327C" w:rsidRDefault="000F2F56" w:rsidP="008B327C">
      <w:pPr>
        <w:pStyle w:val="a3"/>
      </w:pPr>
    </w:p>
    <w:p w:rsidR="008B327C" w:rsidRDefault="001D4CFB" w:rsidP="008B327C">
      <w:pPr>
        <w:pStyle w:val="a3"/>
      </w:pPr>
      <w:r>
        <w:t xml:space="preserve">6. </w:t>
      </w:r>
      <w:r w:rsidR="007B7BF6" w:rsidRPr="008B327C">
        <w:t>Вычисление измеренных углов</w:t>
      </w:r>
    </w:p>
    <w:p w:rsidR="001D4CFB" w:rsidRDefault="001D4CFB" w:rsidP="008B327C">
      <w:pPr>
        <w:pStyle w:val="a3"/>
      </w:pPr>
    </w:p>
    <w:p w:rsidR="007B7BF6" w:rsidRPr="008B327C" w:rsidRDefault="007B7BF6" w:rsidP="008B327C">
      <w:pPr>
        <w:pStyle w:val="a3"/>
      </w:pPr>
      <w:r w:rsidRPr="008B327C">
        <w:t>Сумма всех измеренных углов теоретически равна 360</w:t>
      </w:r>
      <w:r w:rsidRPr="008B327C">
        <w:rPr>
          <w:szCs w:val="28"/>
        </w:rPr>
        <w:sym w:font="Symbol" w:char="F0B0"/>
      </w:r>
      <w:r w:rsidRPr="008B327C">
        <w:t>.В нашем случае практическая сумма оказалась равна теоретической.</w:t>
      </w:r>
    </w:p>
    <w:p w:rsidR="007B7BF6" w:rsidRPr="008B327C" w:rsidRDefault="007B7BF6" w:rsidP="008B327C">
      <w:pPr>
        <w:pStyle w:val="a3"/>
      </w:pPr>
      <w:r w:rsidRPr="008B327C">
        <w:t>Следующим этапом производилось вычисление дирекционных углов по следующей формуле:</w:t>
      </w:r>
    </w:p>
    <w:p w:rsidR="001D4CFB" w:rsidRDefault="001D4CFB" w:rsidP="008B327C">
      <w:pPr>
        <w:pStyle w:val="a3"/>
      </w:pPr>
    </w:p>
    <w:p w:rsidR="007B7BF6" w:rsidRPr="008B327C" w:rsidRDefault="007B7BF6" w:rsidP="008B327C">
      <w:pPr>
        <w:pStyle w:val="a3"/>
      </w:pPr>
      <w:r w:rsidRPr="008B327C">
        <w:rPr>
          <w:szCs w:val="28"/>
        </w:rPr>
        <w:sym w:font="Symbol" w:char="F061"/>
      </w:r>
      <w:r w:rsidRPr="008B327C">
        <w:t>n+1</w:t>
      </w:r>
      <w:r w:rsidR="00460DF8" w:rsidRPr="008B327C">
        <w:t>=</w:t>
      </w:r>
      <w:r w:rsidR="006D0C71" w:rsidRPr="008B327C">
        <w:rPr>
          <w:szCs w:val="28"/>
        </w:rPr>
        <w:sym w:font="Symbol" w:char="F061"/>
      </w:r>
      <w:r w:rsidR="006D0C71" w:rsidRPr="008B327C">
        <w:t>n±180-</w:t>
      </w:r>
      <w:r w:rsidR="00460DF8" w:rsidRPr="008B327C">
        <w:rPr>
          <w:szCs w:val="28"/>
        </w:rPr>
        <w:sym w:font="Symbol" w:char="F062"/>
      </w:r>
    </w:p>
    <w:p w:rsidR="008B327C" w:rsidRDefault="006D0C71" w:rsidP="008B327C">
      <w:pPr>
        <w:pStyle w:val="a3"/>
      </w:pPr>
      <w:r w:rsidRPr="008B327C">
        <w:rPr>
          <w:szCs w:val="28"/>
        </w:rPr>
        <w:sym w:font="Symbol" w:char="F061"/>
      </w:r>
      <w:r w:rsidRPr="008B327C">
        <w:t>2-3=61</w:t>
      </w:r>
      <w:r w:rsidRPr="008B327C">
        <w:rPr>
          <w:szCs w:val="28"/>
        </w:rPr>
        <w:sym w:font="Symbol" w:char="F0B0"/>
      </w:r>
      <w:r w:rsidRPr="008B327C">
        <w:t>47.5’+180-113</w:t>
      </w:r>
      <w:r w:rsidRPr="008B327C">
        <w:rPr>
          <w:szCs w:val="28"/>
        </w:rPr>
        <w:sym w:font="Symbol" w:char="F0B0"/>
      </w:r>
      <w:r w:rsidRPr="008B327C">
        <w:t>10’</w:t>
      </w:r>
    </w:p>
    <w:p w:rsidR="00D42FE1" w:rsidRDefault="00D42FE1" w:rsidP="008B327C">
      <w:pPr>
        <w:pStyle w:val="a3"/>
      </w:pPr>
    </w:p>
    <w:p w:rsidR="008B327C" w:rsidRDefault="006D0C71" w:rsidP="008B327C">
      <w:pPr>
        <w:pStyle w:val="a3"/>
      </w:pPr>
      <w:r w:rsidRPr="008B327C">
        <w:t>По полученным дирекционным углам вычисляют румбы</w:t>
      </w:r>
    </w:p>
    <w:p w:rsidR="00E4518A" w:rsidRPr="008B327C" w:rsidRDefault="00E4518A" w:rsidP="008B327C">
      <w:pPr>
        <w:pStyle w:val="a3"/>
      </w:pPr>
    </w:p>
    <w:p w:rsidR="00E4518A" w:rsidRPr="008B327C" w:rsidRDefault="001B65D3" w:rsidP="008B327C">
      <w:pPr>
        <w:pStyle w:val="a3"/>
      </w:pPr>
      <w:r>
        <w:pict>
          <v:shape id="_x0000_i1027" type="#_x0000_t75" style="width:325.5pt;height:222pt">
            <v:imagedata r:id="rId7" o:title="" cropbottom="14005f"/>
          </v:shape>
        </w:pict>
      </w:r>
    </w:p>
    <w:p w:rsidR="001D4CFB" w:rsidRDefault="001D4CFB" w:rsidP="008B327C">
      <w:pPr>
        <w:pStyle w:val="a3"/>
      </w:pPr>
    </w:p>
    <w:p w:rsidR="001D4CFB" w:rsidRDefault="006D0C71" w:rsidP="008B327C">
      <w:pPr>
        <w:pStyle w:val="a3"/>
      </w:pPr>
      <w:r w:rsidRPr="008B327C">
        <w:t>Вычисляются приращения</w:t>
      </w:r>
    </w:p>
    <w:p w:rsidR="001D4CFB" w:rsidRDefault="001D4CFB" w:rsidP="008B327C">
      <w:pPr>
        <w:pStyle w:val="a3"/>
      </w:pPr>
    </w:p>
    <w:p w:rsidR="008B327C" w:rsidRDefault="006D0C71" w:rsidP="008B327C">
      <w:pPr>
        <w:pStyle w:val="a3"/>
      </w:pPr>
      <w:r w:rsidRPr="008B327C">
        <w:rPr>
          <w:szCs w:val="28"/>
        </w:rPr>
        <w:sym w:font="Symbol" w:char="F044"/>
      </w:r>
      <w:r w:rsidRPr="008B327C">
        <w:t>X</w:t>
      </w:r>
      <w:r w:rsidRPr="008B327C">
        <w:rPr>
          <w:szCs w:val="28"/>
        </w:rPr>
        <w:sym w:font="Symbol" w:char="F03D"/>
      </w:r>
      <w:r w:rsidRPr="008B327C">
        <w:t>d</w:t>
      </w:r>
      <w:r w:rsidR="008D798A" w:rsidRPr="008B327C">
        <w:t xml:space="preserve">*cos </w:t>
      </w:r>
      <w:r w:rsidR="008D798A" w:rsidRPr="008B327C">
        <w:rPr>
          <w:szCs w:val="28"/>
        </w:rPr>
        <w:sym w:font="Symbol" w:char="F061"/>
      </w:r>
    </w:p>
    <w:p w:rsidR="008D798A" w:rsidRPr="00D42FE1" w:rsidRDefault="008D798A" w:rsidP="008B327C">
      <w:pPr>
        <w:pStyle w:val="a3"/>
        <w:rPr>
          <w:lang w:val="en-US"/>
        </w:rPr>
      </w:pPr>
      <w:r w:rsidRPr="008B327C">
        <w:rPr>
          <w:szCs w:val="28"/>
        </w:rPr>
        <w:sym w:font="Symbol" w:char="F044"/>
      </w:r>
      <w:r w:rsidRPr="00D42FE1">
        <w:rPr>
          <w:lang w:val="en-US"/>
        </w:rPr>
        <w:t xml:space="preserve">Y=d*sin </w:t>
      </w:r>
      <w:r w:rsidRPr="008B327C">
        <w:rPr>
          <w:szCs w:val="28"/>
        </w:rPr>
        <w:sym w:font="Symbol" w:char="F061"/>
      </w:r>
    </w:p>
    <w:p w:rsidR="002561FD" w:rsidRPr="00D42FE1" w:rsidRDefault="00F86A56" w:rsidP="008B327C">
      <w:pPr>
        <w:pStyle w:val="a3"/>
        <w:rPr>
          <w:lang w:val="en-US"/>
        </w:rPr>
      </w:pPr>
      <w:r w:rsidRPr="008B327C">
        <w:rPr>
          <w:szCs w:val="28"/>
        </w:rPr>
        <w:sym w:font="Symbol" w:char="F044"/>
      </w:r>
      <w:r w:rsidRPr="00D42FE1">
        <w:rPr>
          <w:lang w:val="en-US"/>
        </w:rPr>
        <w:t>X=67.70</w:t>
      </w:r>
      <w:r w:rsidR="00DF4680" w:rsidRPr="00D42FE1">
        <w:rPr>
          <w:lang w:val="en-US"/>
        </w:rPr>
        <w:t xml:space="preserve"> * cos 61</w:t>
      </w:r>
      <w:r w:rsidR="00DF4680" w:rsidRPr="008B327C">
        <w:rPr>
          <w:szCs w:val="28"/>
        </w:rPr>
        <w:sym w:font="Symbol" w:char="F0B0"/>
      </w:r>
      <w:r w:rsidR="00DF4680" w:rsidRPr="00D42FE1">
        <w:rPr>
          <w:lang w:val="en-US"/>
        </w:rPr>
        <w:t>47.5’=</w:t>
      </w:r>
      <w:r w:rsidR="00001E80" w:rsidRPr="00D42FE1">
        <w:rPr>
          <w:lang w:val="en-US"/>
        </w:rPr>
        <w:t xml:space="preserve"> </w:t>
      </w:r>
      <w:r w:rsidR="00DF4680" w:rsidRPr="00D42FE1">
        <w:rPr>
          <w:lang w:val="en-US"/>
        </w:rPr>
        <w:t xml:space="preserve">67.70 * </w:t>
      </w:r>
      <w:r w:rsidR="00001E80" w:rsidRPr="00D42FE1">
        <w:rPr>
          <w:lang w:val="en-US"/>
        </w:rPr>
        <w:t xml:space="preserve">cos 61,719 </w:t>
      </w:r>
      <w:r w:rsidR="00001E80" w:rsidRPr="008B327C">
        <w:rPr>
          <w:szCs w:val="28"/>
        </w:rPr>
        <w:sym w:font="Symbol" w:char="F0B0"/>
      </w:r>
      <w:r w:rsidR="002561FD" w:rsidRPr="00D42FE1">
        <w:rPr>
          <w:lang w:val="en-US"/>
        </w:rPr>
        <w:t>=32.0</w:t>
      </w:r>
    </w:p>
    <w:p w:rsidR="00001E80" w:rsidRPr="008B327C" w:rsidRDefault="00001E80" w:rsidP="008B327C">
      <w:pPr>
        <w:pStyle w:val="a3"/>
      </w:pPr>
      <w:r w:rsidRPr="008B327C">
        <w:rPr>
          <w:szCs w:val="28"/>
        </w:rPr>
        <w:sym w:font="Symbol" w:char="F044"/>
      </w:r>
      <w:r w:rsidRPr="008B327C">
        <w:t>Y=67.70 * sin 61</w:t>
      </w:r>
      <w:r w:rsidRPr="008B327C">
        <w:rPr>
          <w:szCs w:val="28"/>
        </w:rPr>
        <w:sym w:font="Symbol" w:char="F0B0"/>
      </w:r>
      <w:r w:rsidRPr="008B327C">
        <w:t xml:space="preserve">47.5’= 67.70 * sin 61,719 </w:t>
      </w:r>
      <w:r w:rsidRPr="008B327C">
        <w:rPr>
          <w:szCs w:val="28"/>
        </w:rPr>
        <w:sym w:font="Symbol" w:char="F0B0"/>
      </w:r>
      <w:r w:rsidRPr="008B327C">
        <w:t>=59.66</w:t>
      </w:r>
    </w:p>
    <w:p w:rsidR="00D42FE1" w:rsidRDefault="00D42FE1" w:rsidP="008B327C">
      <w:pPr>
        <w:pStyle w:val="a3"/>
      </w:pPr>
    </w:p>
    <w:p w:rsidR="009624B4" w:rsidRPr="008B327C" w:rsidRDefault="003D5AF3" w:rsidP="008B327C">
      <w:pPr>
        <w:pStyle w:val="a3"/>
      </w:pPr>
      <w:r w:rsidRPr="008B327C">
        <w:t xml:space="preserve">Получив вычисленные приращения, мы суммируем все результаты, получая сумму теоретическую, в нашем случае она равна +0.04 для </w:t>
      </w:r>
      <w:r w:rsidRPr="008B327C">
        <w:rPr>
          <w:szCs w:val="28"/>
        </w:rPr>
        <w:sym w:font="Symbol" w:char="F044"/>
      </w:r>
      <w:r w:rsidRPr="008B327C">
        <w:t xml:space="preserve">X и +0.12 для </w:t>
      </w:r>
      <w:r w:rsidRPr="008B327C">
        <w:rPr>
          <w:szCs w:val="28"/>
        </w:rPr>
        <w:sym w:font="Symbol" w:char="F044"/>
      </w:r>
      <w:r w:rsidRPr="008B327C">
        <w:t xml:space="preserve">Y. Теоретическая сумма в обоих случаях должна быть равной нулю, для этого мы распределяем разницу теоретической и практической сумм (+0.04 для </w:t>
      </w:r>
      <w:r w:rsidRPr="008B327C">
        <w:rPr>
          <w:szCs w:val="28"/>
        </w:rPr>
        <w:sym w:font="Symbol" w:char="F044"/>
      </w:r>
      <w:r w:rsidRPr="008B327C">
        <w:t xml:space="preserve">X и +0.12 для </w:t>
      </w:r>
      <w:r w:rsidRPr="008B327C">
        <w:rPr>
          <w:szCs w:val="28"/>
        </w:rPr>
        <w:sym w:font="Symbol" w:char="F044"/>
      </w:r>
      <w:r w:rsidRPr="008B327C">
        <w:t>Y) пропорционально длинам линий между участков 1и2,2и3,3и4,4и1, получив при этом исправленные приращения по формуле</w:t>
      </w:r>
      <w:r w:rsidR="003A3C4D" w:rsidRPr="008B327C">
        <w:t>:</w:t>
      </w:r>
    </w:p>
    <w:p w:rsidR="008B327C" w:rsidRDefault="008B327C" w:rsidP="008B327C">
      <w:pPr>
        <w:pStyle w:val="a3"/>
      </w:pPr>
    </w:p>
    <w:p w:rsidR="006D0C71" w:rsidRPr="008B327C" w:rsidRDefault="003D5AF3" w:rsidP="008B327C">
      <w:pPr>
        <w:pStyle w:val="a3"/>
      </w:pPr>
      <w:r w:rsidRPr="008B327C">
        <w:rPr>
          <w:szCs w:val="28"/>
        </w:rPr>
        <w:sym w:font="Symbol" w:char="F044"/>
      </w:r>
      <w:r w:rsidRPr="008B327C">
        <w:t xml:space="preserve">X </w:t>
      </w:r>
      <w:r w:rsidR="009624B4" w:rsidRPr="008B327C">
        <w:t>испр</w:t>
      </w:r>
      <w:r w:rsidRPr="008B327C">
        <w:t xml:space="preserve"> </w:t>
      </w:r>
      <w:r w:rsidR="009624B4" w:rsidRPr="008B327C">
        <w:t>=</w:t>
      </w:r>
      <w:r w:rsidR="008B327C">
        <w:t xml:space="preserve"> </w:t>
      </w:r>
      <w:r w:rsidR="009624B4" w:rsidRPr="008B327C">
        <w:t>(</w:t>
      </w:r>
      <w:r w:rsidR="009624B4" w:rsidRPr="008B327C">
        <w:rPr>
          <w:szCs w:val="28"/>
        </w:rPr>
        <w:sym w:font="Symbol" w:char="F044"/>
      </w:r>
      <w:r w:rsidR="009624B4" w:rsidRPr="008B327C">
        <w:t>X</w:t>
      </w:r>
      <w:r w:rsidR="008B327C">
        <w:t xml:space="preserve"> </w:t>
      </w:r>
      <w:r w:rsidR="009624B4" w:rsidRPr="008B327C">
        <w:t>/ р) *d</w:t>
      </w:r>
      <w:r w:rsidRPr="008B327C">
        <w:t xml:space="preserve"> </w:t>
      </w:r>
      <w:r w:rsidR="009624B4" w:rsidRPr="008B327C">
        <w:t>,</w:t>
      </w:r>
      <w:r w:rsidR="008B327C">
        <w:t xml:space="preserve"> </w:t>
      </w:r>
      <w:r w:rsidR="009624B4" w:rsidRPr="008B327C">
        <w:rPr>
          <w:szCs w:val="28"/>
        </w:rPr>
        <w:sym w:font="Symbol" w:char="F044"/>
      </w:r>
      <w:r w:rsidR="009624B4" w:rsidRPr="008B327C">
        <w:t>Y</w:t>
      </w:r>
      <w:r w:rsidRPr="008B327C">
        <w:t xml:space="preserve"> </w:t>
      </w:r>
      <w:r w:rsidR="009624B4" w:rsidRPr="008B327C">
        <w:t>испр</w:t>
      </w:r>
      <w:r w:rsidR="008B327C">
        <w:t xml:space="preserve"> </w:t>
      </w:r>
      <w:r w:rsidR="009624B4" w:rsidRPr="008B327C">
        <w:t>= (</w:t>
      </w:r>
      <w:r w:rsidR="009624B4" w:rsidRPr="008B327C">
        <w:rPr>
          <w:szCs w:val="28"/>
        </w:rPr>
        <w:sym w:font="Symbol" w:char="F044"/>
      </w:r>
      <w:r w:rsidR="009624B4" w:rsidRPr="008B327C">
        <w:t>Y/ р) *d</w:t>
      </w:r>
    </w:p>
    <w:p w:rsidR="003A3C4D" w:rsidRPr="008B327C" w:rsidRDefault="003A3C4D" w:rsidP="008B327C">
      <w:pPr>
        <w:pStyle w:val="a3"/>
      </w:pPr>
    </w:p>
    <w:p w:rsidR="001D4CFB" w:rsidRDefault="003D5AF3" w:rsidP="008B327C">
      <w:pPr>
        <w:pStyle w:val="a3"/>
      </w:pPr>
      <w:r w:rsidRPr="008B327C">
        <w:t xml:space="preserve">Далее мы вычислили координаты всех точек, используя </w:t>
      </w:r>
      <w:r w:rsidR="006E570A" w:rsidRPr="008B327C">
        <w:t>заданную координату первой точки(500.00;500.00) по формуле</w:t>
      </w:r>
    </w:p>
    <w:p w:rsidR="001D4CFB" w:rsidRDefault="001D4CFB" w:rsidP="008B327C">
      <w:pPr>
        <w:pStyle w:val="a3"/>
      </w:pPr>
    </w:p>
    <w:p w:rsidR="003D5AF3" w:rsidRPr="008B327C" w:rsidRDefault="006E570A" w:rsidP="008B327C">
      <w:pPr>
        <w:pStyle w:val="a3"/>
      </w:pPr>
      <w:r w:rsidRPr="008B327C">
        <w:t>X</w:t>
      </w:r>
      <w:r w:rsidR="00016ADB" w:rsidRPr="008B327C">
        <w:t>n</w:t>
      </w:r>
      <w:r w:rsidRPr="008B327C">
        <w:t>=</w:t>
      </w:r>
      <w:r w:rsidRPr="008B327C">
        <w:rPr>
          <w:szCs w:val="28"/>
        </w:rPr>
        <w:sym w:font="Symbol" w:char="F044"/>
      </w:r>
      <w:r w:rsidRPr="008B327C">
        <w:t>X+</w:t>
      </w:r>
      <w:r w:rsidR="00253328" w:rsidRPr="008B327C">
        <w:t xml:space="preserve"> Xn-2</w:t>
      </w:r>
    </w:p>
    <w:p w:rsidR="006E570A" w:rsidRPr="008B327C" w:rsidRDefault="006E570A" w:rsidP="008B327C">
      <w:pPr>
        <w:pStyle w:val="a3"/>
      </w:pPr>
    </w:p>
    <w:p w:rsidR="006E570A" w:rsidRDefault="006E570A" w:rsidP="008B327C">
      <w:pPr>
        <w:pStyle w:val="a3"/>
      </w:pPr>
      <w:r w:rsidRPr="008B327C">
        <w:t xml:space="preserve">Получив координаты точек, мы начертили план контуров. Начертили сетку квадратов 5 на </w:t>
      </w:r>
      <w:smartTag w:uri="urn:schemas-microsoft-com:office:smarttags" w:element="metricconverter">
        <w:smartTagPr>
          <w:attr w:name="ProductID" w:val="5 см"/>
        </w:smartTagPr>
        <w:r w:rsidRPr="008B327C">
          <w:t>5 см</w:t>
        </w:r>
      </w:smartTag>
      <w:r w:rsidRPr="008B327C">
        <w:t>, в соответствии с масштабом 1:1000. мы нанесли точки 1,2,3,4, а также дороги и деревья</w:t>
      </w:r>
      <w:r w:rsidR="0085790D">
        <w:t xml:space="preserve"> </w:t>
      </w:r>
      <w:r w:rsidRPr="008B327C">
        <w:t>(как отдельно стоящие, так и посадки), которые находились на нашем участке 1-4, или обрамляли его. Также на чертеже мы написали румбы, соответствующие линиям 1-2,2-3,3-4,4-1, и сами координаты точек.</w:t>
      </w:r>
      <w:r w:rsidR="006209C5" w:rsidRPr="008B327C">
        <w:t xml:space="preserve"> Дополнительно </w:t>
      </w:r>
      <w:r w:rsidR="0074253F" w:rsidRPr="008B327C">
        <w:t>мы подписали породу деревьев, образующих посадку.</w:t>
      </w:r>
      <w:bookmarkStart w:id="0" w:name="_GoBack"/>
      <w:bookmarkEnd w:id="0"/>
    </w:p>
    <w:sectPr w:rsidR="006E570A" w:rsidSect="008B327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2C6"/>
    <w:multiLevelType w:val="hybridMultilevel"/>
    <w:tmpl w:val="494A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B27DFB"/>
    <w:multiLevelType w:val="hybridMultilevel"/>
    <w:tmpl w:val="DA2A0540"/>
    <w:lvl w:ilvl="0" w:tplc="ED7A02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F13E89"/>
    <w:multiLevelType w:val="hybridMultilevel"/>
    <w:tmpl w:val="7C3220AE"/>
    <w:lvl w:ilvl="0" w:tplc="ED7A02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25754C"/>
    <w:multiLevelType w:val="hybridMultilevel"/>
    <w:tmpl w:val="89B2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E275D2"/>
    <w:multiLevelType w:val="hybridMultilevel"/>
    <w:tmpl w:val="74A8C6BA"/>
    <w:lvl w:ilvl="0" w:tplc="ED7A02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4F7"/>
    <w:rsid w:val="00001C69"/>
    <w:rsid w:val="00001E80"/>
    <w:rsid w:val="00016ADB"/>
    <w:rsid w:val="000354FE"/>
    <w:rsid w:val="000D4FCE"/>
    <w:rsid w:val="000E444C"/>
    <w:rsid w:val="000F1B84"/>
    <w:rsid w:val="000F2F56"/>
    <w:rsid w:val="001107C1"/>
    <w:rsid w:val="0012612A"/>
    <w:rsid w:val="00145063"/>
    <w:rsid w:val="001515F3"/>
    <w:rsid w:val="001576B8"/>
    <w:rsid w:val="001B65D3"/>
    <w:rsid w:val="001C2867"/>
    <w:rsid w:val="001D4CFB"/>
    <w:rsid w:val="00253328"/>
    <w:rsid w:val="002561FD"/>
    <w:rsid w:val="00271135"/>
    <w:rsid w:val="002F0AF9"/>
    <w:rsid w:val="0034443A"/>
    <w:rsid w:val="00353B2B"/>
    <w:rsid w:val="00370C23"/>
    <w:rsid w:val="00383AE2"/>
    <w:rsid w:val="003A3C4D"/>
    <w:rsid w:val="003C5824"/>
    <w:rsid w:val="003C6DFE"/>
    <w:rsid w:val="003D0C6D"/>
    <w:rsid w:val="003D5AF3"/>
    <w:rsid w:val="0041718F"/>
    <w:rsid w:val="00426ED1"/>
    <w:rsid w:val="004308BD"/>
    <w:rsid w:val="004413EF"/>
    <w:rsid w:val="00460DF8"/>
    <w:rsid w:val="004A2D26"/>
    <w:rsid w:val="004A2F19"/>
    <w:rsid w:val="004C4B0D"/>
    <w:rsid w:val="00523214"/>
    <w:rsid w:val="00570281"/>
    <w:rsid w:val="00596E50"/>
    <w:rsid w:val="005C4802"/>
    <w:rsid w:val="005F12C2"/>
    <w:rsid w:val="006209C5"/>
    <w:rsid w:val="0064028E"/>
    <w:rsid w:val="00653B23"/>
    <w:rsid w:val="00682DFD"/>
    <w:rsid w:val="006A14F7"/>
    <w:rsid w:val="006A276A"/>
    <w:rsid w:val="006C32D3"/>
    <w:rsid w:val="006D0C71"/>
    <w:rsid w:val="006E37D2"/>
    <w:rsid w:val="006E570A"/>
    <w:rsid w:val="0074253F"/>
    <w:rsid w:val="00793769"/>
    <w:rsid w:val="007A6A29"/>
    <w:rsid w:val="007B0C74"/>
    <w:rsid w:val="007B7BF6"/>
    <w:rsid w:val="007C522A"/>
    <w:rsid w:val="007D49E8"/>
    <w:rsid w:val="00811DD7"/>
    <w:rsid w:val="008165CD"/>
    <w:rsid w:val="0085790D"/>
    <w:rsid w:val="00880C97"/>
    <w:rsid w:val="00880EC3"/>
    <w:rsid w:val="00886D97"/>
    <w:rsid w:val="00890B9D"/>
    <w:rsid w:val="008B327C"/>
    <w:rsid w:val="008C2461"/>
    <w:rsid w:val="008D798A"/>
    <w:rsid w:val="008E05F7"/>
    <w:rsid w:val="008F78CC"/>
    <w:rsid w:val="00930156"/>
    <w:rsid w:val="00937B67"/>
    <w:rsid w:val="009624B4"/>
    <w:rsid w:val="009B5E56"/>
    <w:rsid w:val="00A00430"/>
    <w:rsid w:val="00A55EBD"/>
    <w:rsid w:val="00AD1128"/>
    <w:rsid w:val="00AD5811"/>
    <w:rsid w:val="00AE7D54"/>
    <w:rsid w:val="00AF0813"/>
    <w:rsid w:val="00B065EA"/>
    <w:rsid w:val="00B3473A"/>
    <w:rsid w:val="00B556D1"/>
    <w:rsid w:val="00B8243C"/>
    <w:rsid w:val="00B9080E"/>
    <w:rsid w:val="00BB2A62"/>
    <w:rsid w:val="00BB4290"/>
    <w:rsid w:val="00BC3949"/>
    <w:rsid w:val="00BC7A45"/>
    <w:rsid w:val="00BF3B81"/>
    <w:rsid w:val="00C039E0"/>
    <w:rsid w:val="00C22477"/>
    <w:rsid w:val="00C26311"/>
    <w:rsid w:val="00C43720"/>
    <w:rsid w:val="00C71CD5"/>
    <w:rsid w:val="00C80943"/>
    <w:rsid w:val="00CA6124"/>
    <w:rsid w:val="00CE0DEA"/>
    <w:rsid w:val="00D3665C"/>
    <w:rsid w:val="00D42FE1"/>
    <w:rsid w:val="00D808DD"/>
    <w:rsid w:val="00DC0B11"/>
    <w:rsid w:val="00DD78AE"/>
    <w:rsid w:val="00DE7DA7"/>
    <w:rsid w:val="00DF4680"/>
    <w:rsid w:val="00E22B1B"/>
    <w:rsid w:val="00E4518A"/>
    <w:rsid w:val="00E6057B"/>
    <w:rsid w:val="00E646BF"/>
    <w:rsid w:val="00EB6C8B"/>
    <w:rsid w:val="00F04244"/>
    <w:rsid w:val="00F31F4E"/>
    <w:rsid w:val="00F439B8"/>
    <w:rsid w:val="00F47269"/>
    <w:rsid w:val="00F86A56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040F3E0-3EED-4ABF-9866-7E034AC2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8B327C"/>
    <w:pPr>
      <w:spacing w:line="360" w:lineRule="auto"/>
      <w:ind w:firstLine="709"/>
      <w:contextualSpacing/>
      <w:jc w:val="both"/>
    </w:pPr>
    <w:rPr>
      <w:sz w:val="28"/>
      <w:szCs w:val="20"/>
      <w:lang w:eastAsia="en-US"/>
    </w:rPr>
  </w:style>
  <w:style w:type="paragraph" w:customStyle="1" w:styleId="a4">
    <w:name w:val="Б"/>
    <w:basedOn w:val="a3"/>
    <w:qFormat/>
    <w:rsid w:val="008B327C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Архитектурно-Строительный </vt:lpstr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Архитектурно-Строительный </dc:title>
  <dc:subject/>
  <dc:creator>WiZaRd</dc:creator>
  <cp:keywords/>
  <dc:description/>
  <cp:lastModifiedBy>admin</cp:lastModifiedBy>
  <cp:revision>2</cp:revision>
  <dcterms:created xsi:type="dcterms:W3CDTF">2014-03-14T01:53:00Z</dcterms:created>
  <dcterms:modified xsi:type="dcterms:W3CDTF">2014-03-14T01:53:00Z</dcterms:modified>
</cp:coreProperties>
</file>