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3A1" w:rsidRPr="003C2A22" w:rsidRDefault="00524523" w:rsidP="003C2A22">
      <w:pPr>
        <w:spacing w:line="360" w:lineRule="auto"/>
        <w:ind w:left="0" w:firstLine="709"/>
        <w:rPr>
          <w:i w:val="0"/>
          <w:sz w:val="28"/>
          <w:szCs w:val="28"/>
        </w:rPr>
      </w:pPr>
      <w:r w:rsidRPr="003C2A22">
        <w:rPr>
          <w:i w:val="0"/>
          <w:sz w:val="28"/>
          <w:szCs w:val="28"/>
        </w:rPr>
        <w:t>МИНИСТЕРСТВО ОБРАЗОВАНИЯ И НАУКИ УКРАИНЫ</w:t>
      </w:r>
    </w:p>
    <w:p w:rsidR="00ED03A1" w:rsidRPr="003C2A22" w:rsidRDefault="00524523" w:rsidP="003C2A22">
      <w:pPr>
        <w:spacing w:line="360" w:lineRule="auto"/>
        <w:ind w:left="0" w:firstLine="709"/>
        <w:rPr>
          <w:i w:val="0"/>
          <w:sz w:val="28"/>
          <w:szCs w:val="28"/>
        </w:rPr>
      </w:pPr>
      <w:r w:rsidRPr="003C2A22">
        <w:rPr>
          <w:i w:val="0"/>
          <w:sz w:val="28"/>
          <w:szCs w:val="28"/>
        </w:rPr>
        <w:t>ВОСТОЧНОУКРАИНСКИЙ НАЦИОНАЛЬНЫЙ УНИВЕРСИТЕТ ИМ. В. ДАЛЯ</w:t>
      </w:r>
    </w:p>
    <w:p w:rsidR="00ED03A1" w:rsidRPr="003C2A22" w:rsidRDefault="00ED03A1" w:rsidP="003C2A22">
      <w:pPr>
        <w:spacing w:line="360" w:lineRule="auto"/>
        <w:ind w:left="0" w:firstLine="709"/>
        <w:rPr>
          <w:i w:val="0"/>
          <w:sz w:val="28"/>
          <w:szCs w:val="28"/>
        </w:rPr>
      </w:pPr>
    </w:p>
    <w:p w:rsidR="00ED03A1" w:rsidRPr="003C2A22" w:rsidRDefault="00ED03A1" w:rsidP="003C2A22">
      <w:pPr>
        <w:spacing w:line="360" w:lineRule="auto"/>
        <w:ind w:left="0" w:firstLine="709"/>
        <w:rPr>
          <w:b/>
          <w:i w:val="0"/>
          <w:sz w:val="28"/>
          <w:szCs w:val="28"/>
        </w:rPr>
      </w:pPr>
    </w:p>
    <w:p w:rsidR="00ED03A1" w:rsidRPr="003C2A22" w:rsidRDefault="00ED03A1" w:rsidP="003C2A22">
      <w:pPr>
        <w:spacing w:line="360" w:lineRule="auto"/>
        <w:ind w:left="0" w:firstLine="709"/>
        <w:rPr>
          <w:b/>
          <w:i w:val="0"/>
          <w:sz w:val="28"/>
          <w:szCs w:val="28"/>
        </w:rPr>
      </w:pPr>
    </w:p>
    <w:p w:rsidR="00ED03A1" w:rsidRPr="003C2A22" w:rsidRDefault="00ED03A1" w:rsidP="003C2A22">
      <w:pPr>
        <w:spacing w:line="360" w:lineRule="auto"/>
        <w:ind w:left="0" w:firstLine="709"/>
        <w:rPr>
          <w:b/>
          <w:i w:val="0"/>
          <w:sz w:val="28"/>
          <w:szCs w:val="28"/>
        </w:rPr>
      </w:pPr>
    </w:p>
    <w:p w:rsidR="00ED03A1" w:rsidRPr="003C2A22" w:rsidRDefault="00ED03A1" w:rsidP="003C2A22">
      <w:pPr>
        <w:spacing w:line="360" w:lineRule="auto"/>
        <w:ind w:left="0" w:firstLine="709"/>
        <w:rPr>
          <w:b/>
          <w:i w:val="0"/>
          <w:sz w:val="28"/>
          <w:szCs w:val="28"/>
        </w:rPr>
      </w:pPr>
    </w:p>
    <w:p w:rsidR="00ED03A1" w:rsidRPr="003C2A22" w:rsidRDefault="00ED03A1" w:rsidP="003C2A22">
      <w:pPr>
        <w:spacing w:line="360" w:lineRule="auto"/>
        <w:ind w:left="0" w:firstLine="709"/>
        <w:rPr>
          <w:b/>
          <w:i w:val="0"/>
          <w:sz w:val="28"/>
          <w:szCs w:val="28"/>
        </w:rPr>
      </w:pPr>
    </w:p>
    <w:p w:rsidR="003C2A22" w:rsidRDefault="003C2A22" w:rsidP="003C2A22">
      <w:pPr>
        <w:spacing w:line="360" w:lineRule="auto"/>
        <w:ind w:left="0" w:firstLine="709"/>
        <w:rPr>
          <w:b/>
          <w:i w:val="0"/>
          <w:sz w:val="28"/>
          <w:szCs w:val="28"/>
        </w:rPr>
      </w:pPr>
    </w:p>
    <w:p w:rsidR="003C2A22" w:rsidRDefault="003C2A22" w:rsidP="003C2A22">
      <w:pPr>
        <w:spacing w:line="360" w:lineRule="auto"/>
        <w:ind w:left="0" w:firstLine="709"/>
        <w:rPr>
          <w:b/>
          <w:i w:val="0"/>
          <w:sz w:val="28"/>
          <w:szCs w:val="28"/>
        </w:rPr>
      </w:pPr>
    </w:p>
    <w:p w:rsidR="003C2A22" w:rsidRDefault="003C2A22" w:rsidP="003C2A22">
      <w:pPr>
        <w:spacing w:line="360" w:lineRule="auto"/>
        <w:ind w:left="0" w:firstLine="709"/>
        <w:rPr>
          <w:b/>
          <w:i w:val="0"/>
          <w:sz w:val="28"/>
          <w:szCs w:val="28"/>
        </w:rPr>
      </w:pPr>
    </w:p>
    <w:p w:rsidR="003C2A22" w:rsidRDefault="003C2A22" w:rsidP="003C2A22">
      <w:pPr>
        <w:spacing w:line="360" w:lineRule="auto"/>
        <w:ind w:left="0" w:firstLine="709"/>
        <w:rPr>
          <w:b/>
          <w:i w:val="0"/>
          <w:sz w:val="28"/>
          <w:szCs w:val="28"/>
        </w:rPr>
      </w:pPr>
    </w:p>
    <w:p w:rsidR="00ED03A1" w:rsidRPr="003C2A22" w:rsidRDefault="00ED03A1" w:rsidP="003C2A22">
      <w:pPr>
        <w:spacing w:line="360" w:lineRule="auto"/>
        <w:ind w:left="0" w:firstLine="709"/>
        <w:rPr>
          <w:b/>
          <w:i w:val="0"/>
          <w:sz w:val="28"/>
          <w:szCs w:val="28"/>
        </w:rPr>
      </w:pPr>
      <w:r w:rsidRPr="003C2A22">
        <w:rPr>
          <w:b/>
          <w:i w:val="0"/>
          <w:sz w:val="28"/>
          <w:szCs w:val="28"/>
        </w:rPr>
        <w:t>ОТЧЕТ ПО ПЕДАГОГИЧЕСКОЙ ПРАКТИКЕ</w:t>
      </w:r>
    </w:p>
    <w:p w:rsidR="00675E14" w:rsidRPr="003C2A22" w:rsidRDefault="00675E14" w:rsidP="003C2A22">
      <w:pPr>
        <w:pStyle w:val="af0"/>
        <w:tabs>
          <w:tab w:val="clear" w:pos="1140"/>
          <w:tab w:val="clear" w:pos="2835"/>
          <w:tab w:val="clear" w:pos="4547"/>
          <w:tab w:val="clear" w:pos="6803"/>
        </w:tabs>
        <w:spacing w:line="360" w:lineRule="auto"/>
        <w:ind w:firstLine="709"/>
        <w:jc w:val="center"/>
        <w:rPr>
          <w:rFonts w:cs="Times New Roman"/>
          <w:color w:val="auto"/>
          <w:sz w:val="28"/>
          <w:szCs w:val="28"/>
        </w:rPr>
      </w:pPr>
    </w:p>
    <w:p w:rsidR="000126DA" w:rsidRPr="003C2A22" w:rsidRDefault="000126DA" w:rsidP="003C2A22">
      <w:pPr>
        <w:pStyle w:val="af0"/>
        <w:tabs>
          <w:tab w:val="clear" w:pos="1140"/>
          <w:tab w:val="clear" w:pos="2835"/>
          <w:tab w:val="clear" w:pos="4547"/>
          <w:tab w:val="clear" w:pos="6803"/>
        </w:tabs>
        <w:spacing w:line="360" w:lineRule="auto"/>
        <w:ind w:firstLine="709"/>
        <w:jc w:val="center"/>
        <w:rPr>
          <w:rFonts w:cs="Times New Roman"/>
          <w:color w:val="auto"/>
          <w:sz w:val="28"/>
          <w:szCs w:val="28"/>
        </w:rPr>
      </w:pPr>
    </w:p>
    <w:p w:rsidR="000126DA" w:rsidRPr="003C2A22" w:rsidRDefault="000126DA" w:rsidP="003C2A22">
      <w:pPr>
        <w:pStyle w:val="af0"/>
        <w:tabs>
          <w:tab w:val="clear" w:pos="1140"/>
          <w:tab w:val="clear" w:pos="2835"/>
          <w:tab w:val="clear" w:pos="4547"/>
          <w:tab w:val="clear" w:pos="6803"/>
        </w:tabs>
        <w:spacing w:line="360" w:lineRule="auto"/>
        <w:ind w:left="5103"/>
        <w:jc w:val="both"/>
        <w:rPr>
          <w:rFonts w:cs="Times New Roman"/>
          <w:color w:val="auto"/>
          <w:sz w:val="28"/>
          <w:szCs w:val="28"/>
        </w:rPr>
      </w:pPr>
      <w:r w:rsidRPr="003C2A22">
        <w:rPr>
          <w:rFonts w:cs="Times New Roman"/>
          <w:color w:val="auto"/>
          <w:sz w:val="28"/>
          <w:szCs w:val="28"/>
        </w:rPr>
        <w:t>Подготовил</w:t>
      </w:r>
      <w:r w:rsidR="003C2A22">
        <w:rPr>
          <w:rFonts w:cs="Times New Roman"/>
          <w:color w:val="auto"/>
          <w:sz w:val="28"/>
          <w:szCs w:val="28"/>
        </w:rPr>
        <w:t xml:space="preserve"> </w:t>
      </w:r>
      <w:r w:rsidRPr="003C2A22">
        <w:rPr>
          <w:rFonts w:cs="Times New Roman"/>
          <w:color w:val="auto"/>
          <w:sz w:val="28"/>
          <w:szCs w:val="28"/>
        </w:rPr>
        <w:t>магистрант гр. МГ-</w:t>
      </w:r>
      <w:r w:rsidR="00821CCC" w:rsidRPr="003C2A22">
        <w:rPr>
          <w:rFonts w:cs="Times New Roman"/>
          <w:color w:val="auto"/>
          <w:sz w:val="28"/>
          <w:szCs w:val="28"/>
        </w:rPr>
        <w:t>2</w:t>
      </w:r>
      <w:r w:rsidR="003C2A22">
        <w:rPr>
          <w:rFonts w:cs="Times New Roman"/>
          <w:color w:val="auto"/>
          <w:sz w:val="28"/>
          <w:szCs w:val="28"/>
        </w:rPr>
        <w:t xml:space="preserve"> </w:t>
      </w:r>
      <w:r w:rsidR="00821CCC" w:rsidRPr="003C2A22">
        <w:rPr>
          <w:rFonts w:cs="Times New Roman"/>
          <w:color w:val="auto"/>
          <w:sz w:val="28"/>
          <w:szCs w:val="28"/>
        </w:rPr>
        <w:t>Молчанов Д.Н.</w:t>
      </w:r>
    </w:p>
    <w:p w:rsidR="009E1B3A" w:rsidRPr="003C2A22" w:rsidRDefault="009E1B3A" w:rsidP="003C2A22">
      <w:pPr>
        <w:pStyle w:val="af0"/>
        <w:tabs>
          <w:tab w:val="clear" w:pos="1140"/>
          <w:tab w:val="clear" w:pos="2835"/>
          <w:tab w:val="clear" w:pos="4547"/>
          <w:tab w:val="clear" w:pos="6803"/>
        </w:tabs>
        <w:spacing w:line="360" w:lineRule="auto"/>
        <w:ind w:left="5103"/>
        <w:jc w:val="both"/>
        <w:rPr>
          <w:rFonts w:cs="Times New Roman"/>
          <w:color w:val="auto"/>
          <w:sz w:val="28"/>
          <w:szCs w:val="28"/>
        </w:rPr>
      </w:pPr>
      <w:r w:rsidRPr="003C2A22">
        <w:rPr>
          <w:rFonts w:cs="Times New Roman"/>
          <w:color w:val="auto"/>
          <w:sz w:val="28"/>
          <w:szCs w:val="28"/>
        </w:rPr>
        <w:t>Проверил</w:t>
      </w:r>
      <w:r w:rsidR="003C2A22">
        <w:rPr>
          <w:rFonts w:cs="Times New Roman"/>
          <w:color w:val="auto"/>
          <w:sz w:val="28"/>
          <w:szCs w:val="28"/>
        </w:rPr>
        <w:t xml:space="preserve"> </w:t>
      </w:r>
      <w:r w:rsidR="00821CCC" w:rsidRPr="003C2A22">
        <w:rPr>
          <w:rFonts w:cs="Times New Roman"/>
          <w:color w:val="auto"/>
          <w:sz w:val="28"/>
          <w:szCs w:val="28"/>
        </w:rPr>
        <w:t>доцент</w:t>
      </w:r>
      <w:r w:rsidR="003C2A22">
        <w:rPr>
          <w:sz w:val="28"/>
          <w:szCs w:val="28"/>
        </w:rPr>
        <w:t xml:space="preserve"> </w:t>
      </w:r>
      <w:r w:rsidR="00821CCC" w:rsidRPr="003C2A22">
        <w:rPr>
          <w:rFonts w:cs="Times New Roman"/>
          <w:color w:val="auto"/>
          <w:sz w:val="28"/>
          <w:szCs w:val="28"/>
        </w:rPr>
        <w:t>Кроль О.С.</w:t>
      </w:r>
    </w:p>
    <w:p w:rsidR="00821CCC" w:rsidRPr="003C2A22" w:rsidRDefault="00821CCC" w:rsidP="003C2A22">
      <w:pPr>
        <w:spacing w:line="360" w:lineRule="auto"/>
        <w:ind w:left="0" w:firstLine="709"/>
        <w:rPr>
          <w:i w:val="0"/>
          <w:sz w:val="28"/>
          <w:szCs w:val="28"/>
        </w:rPr>
      </w:pPr>
    </w:p>
    <w:p w:rsidR="00821CCC" w:rsidRPr="003C2A22" w:rsidRDefault="00821CCC" w:rsidP="003C2A22">
      <w:pPr>
        <w:spacing w:line="360" w:lineRule="auto"/>
        <w:ind w:left="0" w:firstLine="709"/>
        <w:rPr>
          <w:i w:val="0"/>
          <w:sz w:val="28"/>
          <w:szCs w:val="28"/>
        </w:rPr>
      </w:pPr>
    </w:p>
    <w:p w:rsidR="00821CCC" w:rsidRDefault="00821CCC" w:rsidP="003C2A22">
      <w:pPr>
        <w:spacing w:line="360" w:lineRule="auto"/>
        <w:ind w:left="0" w:firstLine="709"/>
        <w:rPr>
          <w:i w:val="0"/>
          <w:sz w:val="28"/>
          <w:szCs w:val="28"/>
        </w:rPr>
      </w:pPr>
    </w:p>
    <w:p w:rsidR="003C2A22" w:rsidRDefault="003C2A22" w:rsidP="003C2A22">
      <w:pPr>
        <w:spacing w:line="360" w:lineRule="auto"/>
        <w:ind w:left="0" w:firstLine="709"/>
        <w:rPr>
          <w:i w:val="0"/>
          <w:sz w:val="28"/>
          <w:szCs w:val="28"/>
        </w:rPr>
      </w:pPr>
    </w:p>
    <w:p w:rsidR="003C2A22" w:rsidRDefault="003C2A22" w:rsidP="003C2A22">
      <w:pPr>
        <w:spacing w:line="360" w:lineRule="auto"/>
        <w:ind w:left="0" w:firstLine="709"/>
        <w:rPr>
          <w:i w:val="0"/>
          <w:sz w:val="28"/>
          <w:szCs w:val="28"/>
        </w:rPr>
      </w:pPr>
    </w:p>
    <w:p w:rsidR="003C2A22" w:rsidRDefault="003C2A22" w:rsidP="003C2A22">
      <w:pPr>
        <w:spacing w:line="360" w:lineRule="auto"/>
        <w:ind w:left="0" w:firstLine="709"/>
        <w:rPr>
          <w:i w:val="0"/>
          <w:sz w:val="28"/>
          <w:szCs w:val="28"/>
        </w:rPr>
      </w:pPr>
    </w:p>
    <w:p w:rsidR="003C2A22" w:rsidRPr="003C2A22" w:rsidRDefault="003C2A22" w:rsidP="003C2A22">
      <w:pPr>
        <w:spacing w:line="360" w:lineRule="auto"/>
        <w:ind w:left="0" w:firstLine="709"/>
        <w:rPr>
          <w:i w:val="0"/>
          <w:sz w:val="28"/>
          <w:szCs w:val="28"/>
        </w:rPr>
      </w:pPr>
    </w:p>
    <w:p w:rsidR="00ED03A1" w:rsidRPr="003C2A22" w:rsidRDefault="00ED03A1" w:rsidP="003C2A22">
      <w:pPr>
        <w:spacing w:line="360" w:lineRule="auto"/>
        <w:ind w:left="0" w:firstLine="709"/>
        <w:rPr>
          <w:i w:val="0"/>
          <w:sz w:val="28"/>
          <w:szCs w:val="28"/>
        </w:rPr>
      </w:pPr>
      <w:r w:rsidRPr="003C2A22">
        <w:rPr>
          <w:i w:val="0"/>
          <w:sz w:val="28"/>
          <w:szCs w:val="28"/>
        </w:rPr>
        <w:t>Луганск</w:t>
      </w:r>
      <w:r w:rsidR="00DB3E9F" w:rsidRPr="003C2A22">
        <w:rPr>
          <w:i w:val="0"/>
          <w:sz w:val="28"/>
          <w:szCs w:val="28"/>
        </w:rPr>
        <w:t xml:space="preserve"> </w:t>
      </w:r>
      <w:r w:rsidR="006D45F2" w:rsidRPr="003C2A22">
        <w:rPr>
          <w:i w:val="0"/>
          <w:sz w:val="28"/>
          <w:szCs w:val="28"/>
        </w:rPr>
        <w:t>2011</w:t>
      </w:r>
    </w:p>
    <w:p w:rsidR="00821CCC" w:rsidRPr="003C2A22" w:rsidRDefault="00821CCC" w:rsidP="003C2A22">
      <w:pPr>
        <w:spacing w:line="360" w:lineRule="auto"/>
        <w:ind w:left="0" w:firstLine="709"/>
        <w:jc w:val="both"/>
        <w:rPr>
          <w:i w:val="0"/>
          <w:sz w:val="28"/>
          <w:szCs w:val="28"/>
        </w:rPr>
      </w:pPr>
    </w:p>
    <w:p w:rsidR="00ED03A1" w:rsidRPr="008A7C3E" w:rsidRDefault="003C2A22" w:rsidP="003C2A22">
      <w:pPr>
        <w:spacing w:line="360" w:lineRule="auto"/>
        <w:ind w:left="0" w:firstLine="709"/>
        <w:jc w:val="both"/>
        <w:rPr>
          <w:b/>
          <w:i w:val="0"/>
          <w:caps/>
          <w:sz w:val="28"/>
          <w:szCs w:val="28"/>
        </w:rPr>
      </w:pPr>
      <w:r>
        <w:rPr>
          <w:i w:val="0"/>
          <w:sz w:val="28"/>
          <w:szCs w:val="28"/>
        </w:rPr>
        <w:br w:type="page"/>
      </w:r>
      <w:r w:rsidR="00B12CD0" w:rsidRPr="008A7C3E">
        <w:rPr>
          <w:b/>
          <w:i w:val="0"/>
          <w:caps/>
          <w:sz w:val="28"/>
          <w:szCs w:val="28"/>
        </w:rPr>
        <w:t>Содержание</w:t>
      </w:r>
    </w:p>
    <w:p w:rsidR="00ED03A1" w:rsidRPr="008A7C3E" w:rsidRDefault="00ED03A1" w:rsidP="003C2A22">
      <w:pPr>
        <w:spacing w:line="360" w:lineRule="auto"/>
        <w:ind w:left="0" w:firstLine="709"/>
        <w:jc w:val="both"/>
        <w:rPr>
          <w:i w:val="0"/>
          <w:caps/>
          <w:sz w:val="28"/>
          <w:szCs w:val="28"/>
        </w:rPr>
      </w:pPr>
    </w:p>
    <w:p w:rsidR="00ED03A1" w:rsidRPr="008A7C3E" w:rsidRDefault="00ED03A1" w:rsidP="003C2A22">
      <w:pPr>
        <w:pStyle w:val="11"/>
        <w:widowControl/>
        <w:tabs>
          <w:tab w:val="clear" w:pos="9072"/>
        </w:tabs>
        <w:jc w:val="both"/>
        <w:rPr>
          <w:caps/>
          <w:sz w:val="28"/>
          <w:szCs w:val="28"/>
        </w:rPr>
      </w:pPr>
      <w:r w:rsidRPr="008A7C3E">
        <w:rPr>
          <w:caps/>
          <w:sz w:val="28"/>
          <w:szCs w:val="28"/>
        </w:rPr>
        <w:fldChar w:fldCharType="begin"/>
      </w:r>
      <w:r w:rsidRPr="008A7C3E">
        <w:rPr>
          <w:caps/>
          <w:sz w:val="28"/>
          <w:szCs w:val="28"/>
        </w:rPr>
        <w:instrText xml:space="preserve">TOC \o "1-3" </w:instrText>
      </w:r>
      <w:r w:rsidRPr="008A7C3E">
        <w:rPr>
          <w:caps/>
          <w:sz w:val="28"/>
          <w:szCs w:val="28"/>
        </w:rPr>
        <w:fldChar w:fldCharType="separate"/>
      </w:r>
      <w:r w:rsidR="00B12CD0" w:rsidRPr="008A7C3E">
        <w:rPr>
          <w:caps/>
          <w:sz w:val="28"/>
          <w:szCs w:val="28"/>
        </w:rPr>
        <w:t>Введение</w:t>
      </w:r>
    </w:p>
    <w:p w:rsidR="00ED03A1" w:rsidRPr="008A7C3E" w:rsidRDefault="00867EEC" w:rsidP="003C2A22">
      <w:pPr>
        <w:pStyle w:val="11"/>
        <w:widowControl/>
        <w:tabs>
          <w:tab w:val="clear" w:pos="9072"/>
        </w:tabs>
        <w:jc w:val="both"/>
        <w:rPr>
          <w:caps/>
          <w:sz w:val="28"/>
          <w:szCs w:val="28"/>
        </w:rPr>
      </w:pPr>
      <w:r w:rsidRPr="008A7C3E">
        <w:rPr>
          <w:caps/>
          <w:sz w:val="28"/>
          <w:szCs w:val="28"/>
        </w:rPr>
        <w:t xml:space="preserve">1. </w:t>
      </w:r>
      <w:r w:rsidR="00F9194C" w:rsidRPr="008A7C3E">
        <w:rPr>
          <w:caps/>
          <w:sz w:val="28"/>
          <w:szCs w:val="28"/>
        </w:rPr>
        <w:t>Знакомство</w:t>
      </w:r>
      <w:r w:rsidR="00ED03A1" w:rsidRPr="008A7C3E">
        <w:rPr>
          <w:caps/>
          <w:sz w:val="28"/>
          <w:szCs w:val="28"/>
        </w:rPr>
        <w:t xml:space="preserve"> </w:t>
      </w:r>
      <w:r w:rsidR="00B12CD0" w:rsidRPr="008A7C3E">
        <w:rPr>
          <w:caps/>
          <w:sz w:val="28"/>
          <w:szCs w:val="28"/>
        </w:rPr>
        <w:t>с особенностями работы кафедры</w:t>
      </w:r>
    </w:p>
    <w:p w:rsidR="00ED03A1" w:rsidRPr="008A7C3E" w:rsidRDefault="00B12CD0" w:rsidP="003C2A22">
      <w:pPr>
        <w:pStyle w:val="11"/>
        <w:widowControl/>
        <w:tabs>
          <w:tab w:val="clear" w:pos="9072"/>
        </w:tabs>
        <w:jc w:val="both"/>
        <w:rPr>
          <w:caps/>
          <w:sz w:val="28"/>
          <w:szCs w:val="28"/>
        </w:rPr>
      </w:pPr>
      <w:r w:rsidRPr="008A7C3E">
        <w:rPr>
          <w:caps/>
          <w:sz w:val="28"/>
          <w:szCs w:val="28"/>
        </w:rPr>
        <w:t>2</w:t>
      </w:r>
      <w:r w:rsidR="00462B35" w:rsidRPr="008A7C3E">
        <w:rPr>
          <w:caps/>
          <w:sz w:val="28"/>
          <w:szCs w:val="28"/>
        </w:rPr>
        <w:t xml:space="preserve">. </w:t>
      </w:r>
      <w:r w:rsidR="00ED03A1" w:rsidRPr="008A7C3E">
        <w:rPr>
          <w:caps/>
          <w:sz w:val="28"/>
          <w:szCs w:val="28"/>
        </w:rPr>
        <w:t>Изучени</w:t>
      </w:r>
      <w:r w:rsidRPr="008A7C3E">
        <w:rPr>
          <w:caps/>
          <w:sz w:val="28"/>
          <w:szCs w:val="28"/>
        </w:rPr>
        <w:t>е опыта ведущих преподавателей</w:t>
      </w:r>
    </w:p>
    <w:p w:rsidR="00ED03A1" w:rsidRPr="008A7C3E" w:rsidRDefault="00051139" w:rsidP="003C2A22">
      <w:pPr>
        <w:pStyle w:val="11"/>
        <w:widowControl/>
        <w:tabs>
          <w:tab w:val="clear" w:pos="9072"/>
        </w:tabs>
        <w:jc w:val="both"/>
        <w:rPr>
          <w:caps/>
          <w:sz w:val="28"/>
          <w:szCs w:val="28"/>
        </w:rPr>
      </w:pPr>
      <w:r w:rsidRPr="008A7C3E">
        <w:rPr>
          <w:caps/>
          <w:sz w:val="28"/>
          <w:szCs w:val="28"/>
        </w:rPr>
        <w:t>3</w:t>
      </w:r>
      <w:r w:rsidR="00462B35" w:rsidRPr="008A7C3E">
        <w:rPr>
          <w:caps/>
          <w:sz w:val="28"/>
          <w:szCs w:val="28"/>
        </w:rPr>
        <w:t xml:space="preserve">. </w:t>
      </w:r>
      <w:r w:rsidR="00ED03A1" w:rsidRPr="008A7C3E">
        <w:rPr>
          <w:caps/>
          <w:sz w:val="28"/>
          <w:szCs w:val="28"/>
        </w:rPr>
        <w:t xml:space="preserve">Подготовка и проведение </w:t>
      </w:r>
      <w:r w:rsidR="00B12CD0" w:rsidRPr="008A7C3E">
        <w:rPr>
          <w:caps/>
          <w:sz w:val="28"/>
          <w:szCs w:val="28"/>
        </w:rPr>
        <w:t>практического занятия</w:t>
      </w:r>
    </w:p>
    <w:p w:rsidR="00B12CD0" w:rsidRPr="008A7C3E" w:rsidRDefault="00051139" w:rsidP="003C2A22">
      <w:pPr>
        <w:widowControl w:val="0"/>
        <w:spacing w:line="360" w:lineRule="auto"/>
        <w:ind w:left="0"/>
        <w:jc w:val="both"/>
        <w:rPr>
          <w:i w:val="0"/>
          <w:caps/>
          <w:sz w:val="28"/>
          <w:szCs w:val="28"/>
        </w:rPr>
      </w:pPr>
      <w:r w:rsidRPr="008A7C3E">
        <w:rPr>
          <w:i w:val="0"/>
          <w:caps/>
          <w:sz w:val="28"/>
          <w:szCs w:val="28"/>
        </w:rPr>
        <w:t>4</w:t>
      </w:r>
      <w:r w:rsidR="00B12CD0" w:rsidRPr="008A7C3E">
        <w:rPr>
          <w:i w:val="0"/>
          <w:caps/>
          <w:sz w:val="28"/>
          <w:szCs w:val="28"/>
        </w:rPr>
        <w:t>. Педаг</w:t>
      </w:r>
      <w:r w:rsidR="000126DA" w:rsidRPr="008A7C3E">
        <w:rPr>
          <w:i w:val="0"/>
          <w:caps/>
          <w:sz w:val="28"/>
          <w:szCs w:val="28"/>
        </w:rPr>
        <w:t>огическая х</w:t>
      </w:r>
      <w:r w:rsidR="00F74D3E" w:rsidRPr="008A7C3E">
        <w:rPr>
          <w:i w:val="0"/>
          <w:caps/>
          <w:sz w:val="28"/>
          <w:szCs w:val="28"/>
        </w:rPr>
        <w:t>арактеристика группы</w:t>
      </w:r>
    </w:p>
    <w:p w:rsidR="00B12CD0" w:rsidRPr="008A7C3E" w:rsidRDefault="00B12CD0" w:rsidP="003C2A22">
      <w:pPr>
        <w:pStyle w:val="11"/>
        <w:widowControl/>
        <w:tabs>
          <w:tab w:val="clear" w:pos="9072"/>
        </w:tabs>
        <w:jc w:val="both"/>
        <w:rPr>
          <w:caps/>
          <w:sz w:val="28"/>
          <w:szCs w:val="28"/>
        </w:rPr>
      </w:pPr>
      <w:r w:rsidRPr="008A7C3E">
        <w:rPr>
          <w:caps/>
          <w:sz w:val="28"/>
          <w:szCs w:val="28"/>
        </w:rPr>
        <w:t>Заключение</w:t>
      </w:r>
    </w:p>
    <w:p w:rsidR="00ED03A1" w:rsidRPr="008A7C3E" w:rsidRDefault="009E1B3A" w:rsidP="003C2A22">
      <w:pPr>
        <w:pStyle w:val="11"/>
        <w:widowControl/>
        <w:tabs>
          <w:tab w:val="clear" w:pos="9072"/>
        </w:tabs>
        <w:jc w:val="both"/>
        <w:rPr>
          <w:caps/>
          <w:sz w:val="28"/>
          <w:szCs w:val="28"/>
        </w:rPr>
      </w:pPr>
      <w:r w:rsidRPr="008A7C3E">
        <w:rPr>
          <w:caps/>
          <w:sz w:val="28"/>
          <w:szCs w:val="28"/>
        </w:rPr>
        <w:t xml:space="preserve">Список </w:t>
      </w:r>
      <w:r w:rsidR="00ED03A1" w:rsidRPr="008A7C3E">
        <w:rPr>
          <w:caps/>
          <w:sz w:val="28"/>
          <w:szCs w:val="28"/>
        </w:rPr>
        <w:t>литературы</w:t>
      </w:r>
    </w:p>
    <w:p w:rsidR="00ED03A1" w:rsidRPr="003C2A22" w:rsidRDefault="00ED03A1" w:rsidP="003C2A22">
      <w:pPr>
        <w:spacing w:line="360" w:lineRule="auto"/>
        <w:ind w:left="0"/>
        <w:jc w:val="both"/>
        <w:rPr>
          <w:i w:val="0"/>
          <w:sz w:val="28"/>
          <w:szCs w:val="28"/>
        </w:rPr>
      </w:pPr>
      <w:r w:rsidRPr="008A7C3E">
        <w:rPr>
          <w:caps/>
          <w:sz w:val="28"/>
          <w:szCs w:val="28"/>
        </w:rPr>
        <w:fldChar w:fldCharType="end"/>
      </w:r>
    </w:p>
    <w:p w:rsidR="00ED03A1" w:rsidRPr="008A7C3E" w:rsidRDefault="003C2A22" w:rsidP="003C2A22">
      <w:pPr>
        <w:pStyle w:val="1"/>
        <w:keepNext w:val="0"/>
        <w:widowControl/>
        <w:spacing w:before="0" w:after="0"/>
        <w:ind w:firstLine="709"/>
        <w:jc w:val="both"/>
        <w:rPr>
          <w:rFonts w:ascii="Times New Roman" w:hAnsi="Times New Roman"/>
          <w:caps/>
          <w:szCs w:val="28"/>
        </w:rPr>
      </w:pPr>
      <w:bookmarkStart w:id="0" w:name="_Toc445110723"/>
      <w:r>
        <w:rPr>
          <w:rFonts w:ascii="Times New Roman" w:hAnsi="Times New Roman"/>
          <w:szCs w:val="28"/>
        </w:rPr>
        <w:br w:type="page"/>
      </w:r>
      <w:r w:rsidR="00ED03A1" w:rsidRPr="008A7C3E">
        <w:rPr>
          <w:rFonts w:ascii="Times New Roman" w:hAnsi="Times New Roman"/>
          <w:caps/>
          <w:szCs w:val="28"/>
        </w:rPr>
        <w:t>Введение</w:t>
      </w:r>
      <w:bookmarkEnd w:id="0"/>
    </w:p>
    <w:p w:rsidR="008A7C3E" w:rsidRDefault="008A7C3E" w:rsidP="003C2A22">
      <w:pPr>
        <w:pStyle w:val="22"/>
        <w:ind w:firstLine="709"/>
        <w:rPr>
          <w:szCs w:val="28"/>
        </w:rPr>
      </w:pPr>
    </w:p>
    <w:p w:rsidR="00ED03A1" w:rsidRPr="003C2A22" w:rsidRDefault="00ED03A1" w:rsidP="003C2A22">
      <w:pPr>
        <w:pStyle w:val="22"/>
        <w:ind w:firstLine="709"/>
        <w:rPr>
          <w:szCs w:val="28"/>
        </w:rPr>
      </w:pPr>
      <w:r w:rsidRPr="003C2A22">
        <w:rPr>
          <w:szCs w:val="28"/>
        </w:rPr>
        <w:t>За последнее время было создано много новых типов высших учебных заведений. Однако преобразования коснулись лишь той части педагогического процесса, которая включает в себя изменение технологии педагогического взаимодействия.</w:t>
      </w:r>
    </w:p>
    <w:p w:rsidR="00ED03A1" w:rsidRPr="003C2A22" w:rsidRDefault="00ED03A1" w:rsidP="003C2A22">
      <w:pPr>
        <w:widowControl w:val="0"/>
        <w:spacing w:line="360" w:lineRule="auto"/>
        <w:ind w:left="0" w:firstLine="709"/>
        <w:jc w:val="both"/>
        <w:rPr>
          <w:i w:val="0"/>
          <w:sz w:val="28"/>
          <w:szCs w:val="28"/>
        </w:rPr>
      </w:pPr>
      <w:r w:rsidRPr="003C2A22">
        <w:rPr>
          <w:i w:val="0"/>
          <w:sz w:val="28"/>
          <w:szCs w:val="28"/>
        </w:rPr>
        <w:t>Переход к новой педагогике означает обновление всех сторон учебно-воспитательного процесса – его содержания, форм, методов, а что самое сложное – образа их мыслей, интересов и установок, их отношений друг к другу.</w:t>
      </w:r>
    </w:p>
    <w:p w:rsidR="00ED03A1" w:rsidRPr="003C2A22" w:rsidRDefault="00ED03A1" w:rsidP="003C2A22">
      <w:pPr>
        <w:widowControl w:val="0"/>
        <w:spacing w:line="360" w:lineRule="auto"/>
        <w:ind w:left="0" w:firstLine="709"/>
        <w:jc w:val="both"/>
        <w:rPr>
          <w:i w:val="0"/>
          <w:sz w:val="28"/>
          <w:szCs w:val="28"/>
        </w:rPr>
      </w:pPr>
      <w:r w:rsidRPr="003C2A22">
        <w:rPr>
          <w:i w:val="0"/>
          <w:sz w:val="28"/>
          <w:szCs w:val="28"/>
        </w:rPr>
        <w:t>Объём знаний, необходимых современному специалисту, возрастает, но срок обучения в ВУЗе ограничен несколькими годами. Отсюда следует, что повышать свою квалификацию, обновлять свои знания любому специалисту придётся всю жизнь. В студенческие годы он должен освоить методику самообразования, научится критически мыслить и находить новые способы решения профессиональных задач.</w:t>
      </w:r>
    </w:p>
    <w:p w:rsidR="00ED03A1" w:rsidRPr="003C2A22" w:rsidRDefault="00ED03A1" w:rsidP="003C2A22">
      <w:pPr>
        <w:widowControl w:val="0"/>
        <w:spacing w:line="360" w:lineRule="auto"/>
        <w:ind w:left="0" w:firstLine="709"/>
        <w:jc w:val="both"/>
        <w:rPr>
          <w:i w:val="0"/>
          <w:sz w:val="28"/>
          <w:szCs w:val="28"/>
        </w:rPr>
      </w:pPr>
      <w:r w:rsidRPr="003C2A22">
        <w:rPr>
          <w:i w:val="0"/>
          <w:sz w:val="28"/>
          <w:szCs w:val="28"/>
        </w:rPr>
        <w:t>Без научного решения вопроса о направленности, содержании и методике воспитания и обучения студентов ВУЗов невозможно обеспечить эффективность подготовки специалистов.</w:t>
      </w:r>
    </w:p>
    <w:p w:rsidR="00ED03A1" w:rsidRPr="003C2A22" w:rsidRDefault="00ED03A1" w:rsidP="003C2A22">
      <w:pPr>
        <w:widowControl w:val="0"/>
        <w:spacing w:line="360" w:lineRule="auto"/>
        <w:ind w:left="0" w:firstLine="709"/>
        <w:jc w:val="both"/>
        <w:rPr>
          <w:i w:val="0"/>
          <w:sz w:val="28"/>
          <w:szCs w:val="28"/>
        </w:rPr>
      </w:pPr>
      <w:r w:rsidRPr="003C2A22">
        <w:rPr>
          <w:i w:val="0"/>
          <w:sz w:val="28"/>
          <w:szCs w:val="28"/>
        </w:rPr>
        <w:t>В настоящее время учебный процесс в ВУЗах стал более сложным по своим задачам, интенсивности и содержанию. Он требует глубокого психологического осмысления преподавателями закономерностей учебной деятельности, принципов и методов обучения и воспитания, формирования личности.</w:t>
      </w:r>
    </w:p>
    <w:p w:rsidR="00ED03A1" w:rsidRPr="003C2A22" w:rsidRDefault="00ED03A1" w:rsidP="003C2A22">
      <w:pPr>
        <w:widowControl w:val="0"/>
        <w:spacing w:line="360" w:lineRule="auto"/>
        <w:ind w:left="0" w:firstLine="709"/>
        <w:jc w:val="both"/>
        <w:rPr>
          <w:i w:val="0"/>
          <w:sz w:val="28"/>
          <w:szCs w:val="28"/>
        </w:rPr>
      </w:pPr>
      <w:r w:rsidRPr="003C2A22">
        <w:rPr>
          <w:i w:val="0"/>
          <w:sz w:val="28"/>
          <w:szCs w:val="28"/>
        </w:rPr>
        <w:t>Всё более очевидным становится, что без использования психологических знаний нельзя выработать всестороннюю подготовленность студентов к успешной профессиональной деятельности, обеспечить высокий педагогический уровень их обучения и воспитания, единства теоретической и практической подготовки с учётом профиля ВУЗа и специализации выпускников.</w:t>
      </w:r>
    </w:p>
    <w:p w:rsidR="00ED03A1" w:rsidRPr="003C2A22" w:rsidRDefault="00ED03A1" w:rsidP="003C2A22">
      <w:pPr>
        <w:pStyle w:val="ac"/>
        <w:ind w:firstLine="709"/>
        <w:jc w:val="both"/>
        <w:rPr>
          <w:sz w:val="28"/>
          <w:szCs w:val="28"/>
        </w:rPr>
      </w:pPr>
      <w:r w:rsidRPr="003C2A22">
        <w:rPr>
          <w:sz w:val="28"/>
          <w:szCs w:val="28"/>
        </w:rPr>
        <w:t>Подготовка будущего магистра осуществляется в процессе всей учебно-воспитательной работы в магистратуре университета, и важное место в этом занимает психолого-педагогическая практика. Она способствует воспитанию профессиональных интересов магистрантов, формированию личности будущего магистра, помогает получить первый опыт самостоятельной преподавательской работы, проверить на деле свои знания и способности, укрепить интерес к будущей профессии.</w:t>
      </w:r>
    </w:p>
    <w:p w:rsidR="00ED03A1" w:rsidRPr="003C2A22" w:rsidRDefault="00ED03A1" w:rsidP="003C2A22">
      <w:pPr>
        <w:pStyle w:val="aa"/>
        <w:ind w:firstLine="709"/>
        <w:rPr>
          <w:szCs w:val="28"/>
        </w:rPr>
      </w:pPr>
      <w:r w:rsidRPr="003C2A22">
        <w:rPr>
          <w:szCs w:val="28"/>
        </w:rPr>
        <w:t>Подготовка будущего магистра осуществляется в процессе всей учебно-воспитательной работы в магистратуре университета, и важное место в этом занимает психолого-педагогическая практика.</w:t>
      </w:r>
    </w:p>
    <w:p w:rsidR="008A7C3E" w:rsidRDefault="008A7C3E" w:rsidP="003C2A22">
      <w:pPr>
        <w:spacing w:line="360" w:lineRule="auto"/>
        <w:ind w:left="0" w:firstLine="709"/>
        <w:jc w:val="both"/>
        <w:rPr>
          <w:b/>
          <w:i w:val="0"/>
          <w:sz w:val="28"/>
          <w:szCs w:val="28"/>
        </w:rPr>
      </w:pPr>
    </w:p>
    <w:p w:rsidR="00ED03A1" w:rsidRPr="003C2A22" w:rsidRDefault="00ED03A1" w:rsidP="003C2A22">
      <w:pPr>
        <w:spacing w:line="360" w:lineRule="auto"/>
        <w:ind w:left="0" w:firstLine="709"/>
        <w:jc w:val="both"/>
        <w:rPr>
          <w:i w:val="0"/>
          <w:sz w:val="28"/>
          <w:szCs w:val="28"/>
        </w:rPr>
      </w:pPr>
      <w:r w:rsidRPr="003C2A22">
        <w:rPr>
          <w:b/>
          <w:i w:val="0"/>
          <w:sz w:val="28"/>
          <w:szCs w:val="28"/>
        </w:rPr>
        <w:t>План прохождения практики</w:t>
      </w:r>
    </w:p>
    <w:tbl>
      <w:tblPr>
        <w:tblW w:w="8930" w:type="dxa"/>
        <w:tblInd w:w="181" w:type="dxa"/>
        <w:tblLayout w:type="fixed"/>
        <w:tblCellMar>
          <w:left w:w="39" w:type="dxa"/>
          <w:right w:w="39" w:type="dxa"/>
        </w:tblCellMar>
        <w:tblLook w:val="0000" w:firstRow="0" w:lastRow="0" w:firstColumn="0" w:lastColumn="0" w:noHBand="0" w:noVBand="0"/>
      </w:tblPr>
      <w:tblGrid>
        <w:gridCol w:w="7088"/>
        <w:gridCol w:w="425"/>
        <w:gridCol w:w="425"/>
        <w:gridCol w:w="425"/>
        <w:gridCol w:w="567"/>
      </w:tblGrid>
      <w:tr w:rsidR="00ED03A1" w:rsidRPr="003C2A22" w:rsidTr="00CF28AC">
        <w:trPr>
          <w:cantSplit/>
        </w:trPr>
        <w:tc>
          <w:tcPr>
            <w:tcW w:w="7088" w:type="dxa"/>
            <w:vMerge w:val="restart"/>
            <w:tcBorders>
              <w:top w:val="single" w:sz="6" w:space="0" w:color="auto"/>
              <w:left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Виды работ</w:t>
            </w:r>
          </w:p>
        </w:tc>
        <w:tc>
          <w:tcPr>
            <w:tcW w:w="1842" w:type="dxa"/>
            <w:gridSpan w:val="4"/>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Недели практики</w:t>
            </w:r>
          </w:p>
        </w:tc>
      </w:tr>
      <w:tr w:rsidR="00ED03A1" w:rsidRPr="003C2A22" w:rsidTr="00CF28AC">
        <w:trPr>
          <w:cantSplit/>
        </w:trPr>
        <w:tc>
          <w:tcPr>
            <w:tcW w:w="7088" w:type="dxa"/>
            <w:vMerge/>
            <w:tcBorders>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1</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2</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3</w:t>
            </w:r>
          </w:p>
        </w:tc>
        <w:tc>
          <w:tcPr>
            <w:tcW w:w="567"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4</w:t>
            </w:r>
          </w:p>
        </w:tc>
      </w:tr>
      <w:tr w:rsidR="00ED03A1" w:rsidRPr="003C2A22" w:rsidTr="00CF28AC">
        <w:trPr>
          <w:cantSplit/>
        </w:trPr>
        <w:tc>
          <w:tcPr>
            <w:tcW w:w="7088" w:type="dxa"/>
            <w:tcBorders>
              <w:top w:val="single" w:sz="6" w:space="0" w:color="auto"/>
              <w:left w:val="single" w:sz="6" w:space="0" w:color="auto"/>
              <w:bottom w:val="single" w:sz="6" w:space="0" w:color="auto"/>
              <w:right w:val="single" w:sz="6" w:space="0" w:color="auto"/>
            </w:tcBorders>
            <w:vAlign w:val="center"/>
          </w:tcPr>
          <w:p w:rsidR="00ED03A1" w:rsidRPr="003C2A22" w:rsidRDefault="00531425" w:rsidP="008A7C3E">
            <w:pPr>
              <w:widowControl w:val="0"/>
              <w:spacing w:line="360" w:lineRule="auto"/>
              <w:ind w:left="0"/>
              <w:jc w:val="left"/>
              <w:rPr>
                <w:i w:val="0"/>
                <w:sz w:val="20"/>
              </w:rPr>
            </w:pPr>
            <w:r w:rsidRPr="003C2A22">
              <w:rPr>
                <w:i w:val="0"/>
                <w:sz w:val="20"/>
              </w:rPr>
              <w:t>1.Знакомство</w:t>
            </w:r>
            <w:r w:rsidR="00ED03A1" w:rsidRPr="003C2A22">
              <w:rPr>
                <w:i w:val="0"/>
                <w:sz w:val="20"/>
              </w:rPr>
              <w:t xml:space="preserve"> с у</w:t>
            </w:r>
            <w:r w:rsidRPr="003C2A22">
              <w:rPr>
                <w:i w:val="0"/>
                <w:sz w:val="20"/>
              </w:rPr>
              <w:t>чебными планами и работой</w:t>
            </w:r>
            <w:r w:rsidR="00ED03A1" w:rsidRPr="003C2A22">
              <w:rPr>
                <w:i w:val="0"/>
                <w:sz w:val="20"/>
              </w:rPr>
              <w:t xml:space="preserve"> кафедры</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r>
      <w:tr w:rsidR="00ED03A1" w:rsidRPr="003C2A22" w:rsidTr="00CF28AC">
        <w:trPr>
          <w:cantSplit/>
        </w:trPr>
        <w:tc>
          <w:tcPr>
            <w:tcW w:w="7088"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2. Изучение опыта работы ведущих преподавателей кафедры</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r>
      <w:tr w:rsidR="00ED03A1" w:rsidRPr="003C2A22" w:rsidTr="00CF28AC">
        <w:trPr>
          <w:cantSplit/>
        </w:trPr>
        <w:tc>
          <w:tcPr>
            <w:tcW w:w="7088"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3. Подготовка и проведение учебных занятий</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r>
      <w:tr w:rsidR="00ED03A1" w:rsidRPr="003C2A22" w:rsidTr="00CF28AC">
        <w:trPr>
          <w:cantSplit/>
        </w:trPr>
        <w:tc>
          <w:tcPr>
            <w:tcW w:w="7088" w:type="dxa"/>
            <w:tcBorders>
              <w:top w:val="single" w:sz="6" w:space="0" w:color="auto"/>
              <w:left w:val="single" w:sz="6" w:space="0" w:color="auto"/>
              <w:bottom w:val="single" w:sz="6" w:space="0" w:color="auto"/>
              <w:right w:val="single" w:sz="6" w:space="0" w:color="auto"/>
            </w:tcBorders>
            <w:vAlign w:val="center"/>
          </w:tcPr>
          <w:p w:rsidR="00ED03A1" w:rsidRPr="003C2A22" w:rsidRDefault="00531425" w:rsidP="008A7C3E">
            <w:pPr>
              <w:widowControl w:val="0"/>
              <w:spacing w:line="360" w:lineRule="auto"/>
              <w:ind w:left="0"/>
              <w:jc w:val="left"/>
              <w:rPr>
                <w:i w:val="0"/>
                <w:sz w:val="20"/>
              </w:rPr>
            </w:pPr>
            <w:r w:rsidRPr="003C2A22">
              <w:rPr>
                <w:i w:val="0"/>
                <w:sz w:val="20"/>
              </w:rPr>
              <w:t>4</w:t>
            </w:r>
            <w:r w:rsidR="00ED03A1" w:rsidRPr="003C2A22">
              <w:rPr>
                <w:i w:val="0"/>
                <w:sz w:val="20"/>
              </w:rPr>
              <w:t>. Составление психолого-педагогической характеристики студенческой группы</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w:t>
            </w:r>
          </w:p>
        </w:tc>
        <w:tc>
          <w:tcPr>
            <w:tcW w:w="425"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r w:rsidRPr="003C2A22">
              <w:rPr>
                <w:i w:val="0"/>
                <w:sz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D03A1" w:rsidRPr="003C2A22" w:rsidRDefault="00ED03A1" w:rsidP="008A7C3E">
            <w:pPr>
              <w:widowControl w:val="0"/>
              <w:spacing w:line="360" w:lineRule="auto"/>
              <w:ind w:left="0"/>
              <w:jc w:val="left"/>
              <w:rPr>
                <w:i w:val="0"/>
                <w:sz w:val="20"/>
              </w:rPr>
            </w:pPr>
          </w:p>
        </w:tc>
      </w:tr>
    </w:tbl>
    <w:p w:rsidR="00CA3047" w:rsidRPr="003C2A22" w:rsidRDefault="00CA3047" w:rsidP="003C2A22">
      <w:pPr>
        <w:pStyle w:val="1"/>
        <w:keepNext w:val="0"/>
        <w:widowControl/>
        <w:spacing w:before="0" w:after="0"/>
        <w:ind w:firstLine="709"/>
        <w:jc w:val="both"/>
        <w:rPr>
          <w:rFonts w:ascii="Times New Roman" w:hAnsi="Times New Roman"/>
          <w:szCs w:val="28"/>
        </w:rPr>
      </w:pPr>
      <w:bookmarkStart w:id="1" w:name="_Toc445110724"/>
    </w:p>
    <w:p w:rsidR="00ED03A1" w:rsidRPr="008A7C3E" w:rsidRDefault="008A7C3E" w:rsidP="008A7C3E">
      <w:pPr>
        <w:widowControl w:val="0"/>
        <w:spacing w:line="360" w:lineRule="auto"/>
        <w:ind w:left="0" w:firstLine="709"/>
        <w:jc w:val="both"/>
        <w:rPr>
          <w:b/>
          <w:i w:val="0"/>
          <w:sz w:val="28"/>
          <w:szCs w:val="28"/>
        </w:rPr>
      </w:pPr>
      <w:r>
        <w:rPr>
          <w:i w:val="0"/>
          <w:sz w:val="28"/>
          <w:szCs w:val="28"/>
        </w:rPr>
        <w:br w:type="page"/>
      </w:r>
      <w:r w:rsidRPr="008A7C3E">
        <w:rPr>
          <w:b/>
          <w:i w:val="0"/>
          <w:sz w:val="28"/>
          <w:szCs w:val="28"/>
        </w:rPr>
        <w:t xml:space="preserve">1. </w:t>
      </w:r>
      <w:r w:rsidR="00F9194C" w:rsidRPr="008A7C3E">
        <w:rPr>
          <w:b/>
          <w:i w:val="0"/>
          <w:sz w:val="28"/>
          <w:szCs w:val="28"/>
        </w:rPr>
        <w:t>ЗНАКОМСТВО</w:t>
      </w:r>
      <w:r w:rsidR="00CA3047" w:rsidRPr="008A7C3E">
        <w:rPr>
          <w:b/>
          <w:i w:val="0"/>
          <w:sz w:val="28"/>
          <w:szCs w:val="28"/>
        </w:rPr>
        <w:t xml:space="preserve"> С ОСОБЕННОСТЯМИ РАБОТЫ КАФЕДРЫ</w:t>
      </w:r>
      <w:bookmarkEnd w:id="1"/>
    </w:p>
    <w:p w:rsidR="001F327B" w:rsidRPr="003C2A22" w:rsidRDefault="001F327B" w:rsidP="003C2A22">
      <w:pPr>
        <w:widowControl w:val="0"/>
        <w:spacing w:line="360" w:lineRule="auto"/>
        <w:ind w:left="0" w:firstLine="709"/>
        <w:jc w:val="both"/>
        <w:rPr>
          <w:i w:val="0"/>
          <w:sz w:val="28"/>
          <w:szCs w:val="28"/>
        </w:rPr>
      </w:pP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Кафедра «Металлорежущие станки и инструменты» была организована в 1963 году, в результате разделения кафедры "Технология машиностроения". Первым заведующим кафедры был Н. И. Могильный. К вновь образованной кафедре отошла лаборатория металлорежущих станков и кабинет с наглядными пособиями по резанию металлов, режущему инструменту и металлорежущим станкам. Туда же перешли преподаватели, читающие дисциплины по профилю кафедры.</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1964 году кафедра выпустила первых инженеров-механиков дневного отделения и продолжала готовить специалистов на вечернем и заочном отделениях. Вскоре на кафедру пришли ассистентами выпускники механического факультета: С.Г.Афанасьев, В.М.Моисеев, В.П.Попов, П.М.Андросов, В.А.Плахотник, Т.П. Костина. Делалось все необходимое для организации учебного процесса на высоком уровне. В частности, было разработано около 40 методических пособий, 128 учебных иллюстрационных плакатов, 26 действующих моделей и механизмов станков, приобретены комплекты различных видов режущего инструмента.</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начале 70-х годов на кафедру пришли высококвалифицированные специалисты-производственники: доценты Е.У.Зарубицкий, З.И.Комиссарова, В.Н.Кисилев, С.И.Стоянченко, Н.П.Гнедов, А.Н.Поляков; учебными мастерами - Г.В.Коротков, А.С. Соболева, Ю.А. Дорошенко. Затем в коллектив влились выпускники института П.Ф.Григорьев, А.П.Конский; сотрудниками НИСа инженеры: Е.Л.Фрегер, И.В.Кочетов, Л.И.Чернышева. В 1971 году кафедра получила в свое распоряжение двухэтажное здание. Приобретались станки, приборы, приспособления и инструменты. Новая лаборатория имела все необходимое для учебного процесса.</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Вскоре на кафедре появились первые ЭВМ и станки с ЧПУ.</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Расцвет научно-исследовательских работ на кафедре пришелся на семидесятые годы. Об этом свидетельствует факт: за пять лет 20 студентов отмечены дипломами и медалями ВДНХ СССР, в том числе студенты вечернего отделения: Д.С.Бондаренко, Ю.А.Дорошенко, Н.С.Скудный и другие.</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С 1975 по 1985гг. кафедрой руководил доцент В.Н.Кисилев. В эти годы на кафедру пришли доценты: Н.Е.Носиков, В.В.Аристов; учебные мастера: В.А.Кузьмин, В.М.Левченко, Р.Т.Святец, В.П.Рыжов; инженер Н.Е.Гайворонская. Защитили диссертации и стали кандидатами наук преподаватели кафедры: П.Ф.Григорьев, В.М.Моисеев, Л.Г.Косоногова, Т.П.Костина и старший научный сотрудник Л.Д.Мелконов. Большое внимание уделяется дальнейшему совершенствованию лабораторной базы кафедры, учебно-методической, воспитательной и научно-исследовательской работе.</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 xml:space="preserve">Кафедра "Металлорежущие станки и инструменты" восемь раз была участницей ВДНХ СССР. Ее разработки - станки для давильной и термофрикционной обработки в </w:t>
      </w:r>
      <w:smartTag w:uri="urn:schemas-microsoft-com:office:smarttags" w:element="metricconverter">
        <w:smartTagPr>
          <w:attr w:name="ProductID" w:val="1987 г"/>
        </w:smartTagPr>
        <w:r w:rsidRPr="003C2A22">
          <w:rPr>
            <w:i w:val="0"/>
            <w:sz w:val="28"/>
            <w:szCs w:val="28"/>
          </w:rPr>
          <w:t>1987 г</w:t>
        </w:r>
      </w:smartTag>
      <w:r w:rsidRPr="003C2A22">
        <w:rPr>
          <w:i w:val="0"/>
          <w:sz w:val="28"/>
          <w:szCs w:val="28"/>
        </w:rPr>
        <w:t>. демонстрировались на Международной Лейпцигской выставке и отмечены поощрительными премиями. За результаты научно-исследовательских разработок преподаватели и сотрудники кафедры награждены 26 золотыми, серебряными и бронзовыми медалями ВДНХ СССР, получено 12 дипломов "Участник ВДНХ СССР". Все эти годы преподаватели вместе со студентами строили учебные корпуса, столовую, спортивный комплекс, библиотеку института. Талантливым организатором студенческих строительных отрядов был старший преподаватель А.П.Конский, отмеченный правительственными наградами.</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С 1985 по 1990гг. заведующим кафедрой был доц. Г.Л.Хмеловский. В коллектив влились молодые преподаватели: доц. О.С.Кроль, доц. Б.С.Зуй. Были приобретены станки с ЧПУ, в учебном процессе начали применять САПР металлорежущих станков и инструментов.</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1988 году впервые на факультете защитили докторские диссертации и стали докторами технических наук доценты: Н.И.Могильный и Е.У.</w:t>
      </w:r>
      <w:r w:rsidR="008A7C3E">
        <w:rPr>
          <w:i w:val="0"/>
          <w:sz w:val="28"/>
          <w:szCs w:val="28"/>
        </w:rPr>
        <w:t xml:space="preserve"> </w:t>
      </w:r>
      <w:r w:rsidRPr="003C2A22">
        <w:rPr>
          <w:i w:val="0"/>
          <w:sz w:val="28"/>
          <w:szCs w:val="28"/>
        </w:rPr>
        <w:t>Зарубицкий.</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С 1990 года по июнь 2000 года кафедру возглавлял д.т.н., проф. Зарубицкий Е.У., уделяющий большое внимание студенческой молодежи и аспирантам, развитию и совершенствованию ее материальной базы, росту педагогического мастерства преподавателей. Приобретается металлорежущее оборудование с ЧПУ, измерительная техника, персональная ЭВМ, три предметные аудитории оформляются наглядными пособиями, иллюстрационными планшетами.</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1992 году специальности "Металлорежущие станки и системы" и "Инструментальное производство" были аттестованы по IV уровню. Большое внимание преподаватели уделяют учебно-методической работе. Здесь особенно активны профессор Е.У.Зарубицкий; доценты: О.С.Кроль, Т.П.Костина, В.А.Плахотник, ст. преподаватель А.П.Конский. Значительная роль отводится компьютеризации учебного процесса и научных исследований. Доц. Н.И.Покинтелица и доц. И.Г.Дейнека подготовили ряд методических указаний и программ для использования элементов САПР при расчете и конструировании станков. Доц. О.С.Кроль, доц. Н.И.Покинтелица и ст. преп. А.П.Конский работают над проблемами оптимизации процессов резания и расчета деталей станков с применением ПК. Под руководством проф. Н.И.Могильного и доц. В.Н.Моисеева велась разработка САП и САПР для процесса ротационной вытяжки оболочковых изделий на станках с ЧПУ.</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1991-92гг. кандидатами технических наук стали асс. Н.И.Покинтелица и с.н.с. И.Г.Дейнека (научный руководитель проф. Зарубицкий Е.У.). За успехи, достигнутые в учебной и методической работе доценту, к.т.н. В.Н.Кисилеву в 1993 году присвоено ученое звание профессора. В 1994-96гг. диссертации защитил асс. В.А.Плахотник.</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конце 90-х годов пришли работать на кафедру инж. Бондарь Т.А. и техник Скляревская Л.В.</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За успехи в педагогической и научной работе проф. д.т.н. Е.У.Зарубицкому присвоено звание “Почетный профессор ВУГУ”.</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В 2000г. на кафедре открыта специальность «Оборудование перерабатывающих и пищевых производств».</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 xml:space="preserve">С июля </w:t>
      </w:r>
      <w:smartTag w:uri="urn:schemas-microsoft-com:office:smarttags" w:element="metricconverter">
        <w:smartTagPr>
          <w:attr w:name="ProductID" w:val="2000 г"/>
        </w:smartTagPr>
        <w:r w:rsidRPr="003C2A22">
          <w:rPr>
            <w:i w:val="0"/>
            <w:sz w:val="28"/>
            <w:szCs w:val="28"/>
          </w:rPr>
          <w:t>2000 г</w:t>
        </w:r>
      </w:smartTag>
      <w:r w:rsidRPr="003C2A22">
        <w:rPr>
          <w:i w:val="0"/>
          <w:sz w:val="28"/>
          <w:szCs w:val="28"/>
        </w:rPr>
        <w:t>. кафедрой руководит доц. Покинтелица Н.И.</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За годы своего существования кафедра подготовила более 2450 инженеров. Ее выпускники работают преподавателями вузов, колледжей, занимают ответственные должности в различных отраслях машиностроения.</w:t>
      </w:r>
    </w:p>
    <w:p w:rsidR="00821CCC" w:rsidRPr="003C2A22" w:rsidRDefault="00821CCC" w:rsidP="003C2A22">
      <w:pPr>
        <w:widowControl w:val="0"/>
        <w:spacing w:line="360" w:lineRule="auto"/>
        <w:ind w:left="0" w:firstLine="709"/>
        <w:jc w:val="both"/>
        <w:rPr>
          <w:i w:val="0"/>
          <w:sz w:val="28"/>
          <w:szCs w:val="28"/>
        </w:rPr>
      </w:pPr>
      <w:r w:rsidRPr="003C2A22">
        <w:rPr>
          <w:i w:val="0"/>
          <w:sz w:val="28"/>
          <w:szCs w:val="28"/>
        </w:rPr>
        <w:t>С 1 августа 2009 г. кафедрой руководит проф. Соколов.</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Коллектив отдает много сил не только педагогической работе, но и научной, изобретательской деятельности. За 32 года опубликовано 527 научных статей и тезисов докладов в различных журналах и научных сборниках; выпущено 16 монографий, учебных пособий и книг в центральных издательствах, получено 46 авторских свидетельств.</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Результаты НИР внедрены на предприятиях Украины, России и Белоруссии, получен значительный экономический эффект. Результаты исследований постоянно внедряются в учебный процесс. Это вызывает большой интерес у студентов, повышает авторитет преподавателей и имидж кафедры.</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Из года в год наши студенты занимают призовые места в конкурсах студенческих научных работ вузов Украины.</w:t>
      </w:r>
    </w:p>
    <w:p w:rsidR="00CA3047" w:rsidRPr="003C2A22" w:rsidRDefault="00CA3047" w:rsidP="003C2A22">
      <w:pPr>
        <w:widowControl w:val="0"/>
        <w:spacing w:line="360" w:lineRule="auto"/>
        <w:ind w:left="0" w:firstLine="709"/>
        <w:jc w:val="both"/>
        <w:rPr>
          <w:i w:val="0"/>
          <w:sz w:val="28"/>
          <w:szCs w:val="28"/>
        </w:rPr>
      </w:pPr>
      <w:r w:rsidRPr="003C2A22">
        <w:rPr>
          <w:i w:val="0"/>
          <w:sz w:val="28"/>
          <w:szCs w:val="28"/>
        </w:rPr>
        <w:t xml:space="preserve">В настоящее время на кафедре работает </w:t>
      </w:r>
      <w:r w:rsidR="00821CCC" w:rsidRPr="003C2A22">
        <w:rPr>
          <w:i w:val="0"/>
          <w:sz w:val="28"/>
          <w:szCs w:val="28"/>
        </w:rPr>
        <w:t>14</w:t>
      </w:r>
      <w:r w:rsidRPr="003C2A22">
        <w:rPr>
          <w:i w:val="0"/>
          <w:sz w:val="28"/>
          <w:szCs w:val="28"/>
        </w:rPr>
        <w:t xml:space="preserve"> преподавателей:</w:t>
      </w:r>
    </w:p>
    <w:p w:rsidR="00CA3047" w:rsidRPr="003C2A22" w:rsidRDefault="00821CCC" w:rsidP="003C2A22">
      <w:pPr>
        <w:widowControl w:val="0"/>
        <w:spacing w:line="360" w:lineRule="auto"/>
        <w:ind w:left="0" w:firstLine="709"/>
        <w:jc w:val="both"/>
        <w:rPr>
          <w:i w:val="0"/>
          <w:sz w:val="28"/>
          <w:szCs w:val="28"/>
        </w:rPr>
      </w:pPr>
      <w:r w:rsidRPr="003C2A22">
        <w:rPr>
          <w:i w:val="0"/>
          <w:sz w:val="28"/>
          <w:szCs w:val="28"/>
        </w:rPr>
        <w:t>2</w:t>
      </w:r>
      <w:r w:rsidR="00CA3047" w:rsidRPr="003C2A22">
        <w:rPr>
          <w:i w:val="0"/>
          <w:sz w:val="28"/>
          <w:szCs w:val="28"/>
        </w:rPr>
        <w:t xml:space="preserve"> доктор</w:t>
      </w:r>
      <w:r w:rsidRPr="003C2A22">
        <w:rPr>
          <w:i w:val="0"/>
          <w:sz w:val="28"/>
          <w:szCs w:val="28"/>
        </w:rPr>
        <w:t>а</w:t>
      </w:r>
      <w:r w:rsidR="00CA3047" w:rsidRPr="003C2A22">
        <w:rPr>
          <w:i w:val="0"/>
          <w:sz w:val="28"/>
          <w:szCs w:val="28"/>
        </w:rPr>
        <w:t xml:space="preserve"> технических наук, профессор</w:t>
      </w:r>
      <w:r w:rsidRPr="003C2A22">
        <w:rPr>
          <w:i w:val="0"/>
          <w:sz w:val="28"/>
          <w:szCs w:val="28"/>
        </w:rPr>
        <w:t>а</w:t>
      </w:r>
      <w:r w:rsidR="00CA3047" w:rsidRPr="003C2A22">
        <w:rPr>
          <w:i w:val="0"/>
          <w:sz w:val="28"/>
          <w:szCs w:val="28"/>
        </w:rPr>
        <w:t xml:space="preserve">; </w:t>
      </w:r>
      <w:r w:rsidRPr="003C2A22">
        <w:rPr>
          <w:i w:val="0"/>
          <w:sz w:val="28"/>
          <w:szCs w:val="28"/>
        </w:rPr>
        <w:t>6</w:t>
      </w:r>
      <w:r w:rsidR="00CA3047" w:rsidRPr="003C2A22">
        <w:rPr>
          <w:i w:val="0"/>
          <w:sz w:val="28"/>
          <w:szCs w:val="28"/>
        </w:rPr>
        <w:t xml:space="preserve"> кандидатов техническ</w:t>
      </w:r>
      <w:r w:rsidRPr="003C2A22">
        <w:rPr>
          <w:i w:val="0"/>
          <w:sz w:val="28"/>
          <w:szCs w:val="28"/>
        </w:rPr>
        <w:t>их наук, старший преподаватель, 2</w:t>
      </w:r>
      <w:r w:rsidR="00CA3047" w:rsidRPr="003C2A22">
        <w:rPr>
          <w:i w:val="0"/>
          <w:sz w:val="28"/>
          <w:szCs w:val="28"/>
        </w:rPr>
        <w:t xml:space="preserve"> ассистент</w:t>
      </w:r>
      <w:r w:rsidRPr="003C2A22">
        <w:rPr>
          <w:i w:val="0"/>
          <w:sz w:val="28"/>
          <w:szCs w:val="28"/>
        </w:rPr>
        <w:t>а, заведующий лабораториями,</w:t>
      </w:r>
      <w:r w:rsidR="00E71D11" w:rsidRPr="003C2A22">
        <w:rPr>
          <w:i w:val="0"/>
          <w:sz w:val="28"/>
          <w:szCs w:val="28"/>
        </w:rPr>
        <w:t xml:space="preserve"> инже</w:t>
      </w:r>
      <w:r w:rsidRPr="003C2A22">
        <w:rPr>
          <w:i w:val="0"/>
          <w:sz w:val="28"/>
          <w:szCs w:val="28"/>
        </w:rPr>
        <w:t>нер 2-й категории и учебный мастер</w:t>
      </w:r>
      <w:r w:rsidR="00CA3047" w:rsidRPr="003C2A22">
        <w:rPr>
          <w:i w:val="0"/>
          <w:sz w:val="28"/>
          <w:szCs w:val="28"/>
        </w:rPr>
        <w:t>. Такому коллективу по плечу решать крупные научные, технические проблемы, вести подготовку высококвалифицированных специалистов трех уровней: бакалавров, специалистов и магистров по специальностям «Металлорежущие станки и системы», «Инструментальное производство». Преподавательский коллектив, объединивший три возрастных поколения, соединяя мудрость и знания старших с возможностями и энергией молодых, способен обеспечить выживание и конкурентоспособность инженерных специальностей, четко определять направленность учебного процесса с учетом требований рынка труда и ориентации на конкретного потребителя.</w:t>
      </w:r>
    </w:p>
    <w:p w:rsidR="00ED03A1" w:rsidRPr="003C2A22" w:rsidRDefault="00ED03A1" w:rsidP="003C2A22">
      <w:pPr>
        <w:spacing w:line="360" w:lineRule="auto"/>
        <w:ind w:left="0" w:firstLine="709"/>
        <w:jc w:val="both"/>
        <w:rPr>
          <w:i w:val="0"/>
          <w:sz w:val="28"/>
          <w:szCs w:val="28"/>
        </w:rPr>
      </w:pPr>
      <w:r w:rsidRPr="003C2A22">
        <w:rPr>
          <w:i w:val="0"/>
          <w:sz w:val="28"/>
          <w:szCs w:val="28"/>
        </w:rPr>
        <w:t>Учебный план показывает план формирования образовательной программы бакалавров, специалистов, магистров ВУЗом.</w:t>
      </w:r>
    </w:p>
    <w:p w:rsidR="00ED03A1" w:rsidRPr="003C2A22" w:rsidRDefault="00ED03A1" w:rsidP="003C2A22">
      <w:pPr>
        <w:spacing w:line="360" w:lineRule="auto"/>
        <w:ind w:left="0" w:firstLine="709"/>
        <w:jc w:val="both"/>
        <w:rPr>
          <w:i w:val="0"/>
          <w:sz w:val="28"/>
          <w:szCs w:val="28"/>
        </w:rPr>
      </w:pPr>
      <w:r w:rsidRPr="003C2A22">
        <w:rPr>
          <w:i w:val="0"/>
          <w:sz w:val="28"/>
          <w:szCs w:val="28"/>
        </w:rPr>
        <w:t>Учебный план составляется для трех образовательно-квалификационных уровней: бакалавр (первые 4-е года обучения), специал</w:t>
      </w:r>
      <w:r w:rsidR="00450027" w:rsidRPr="003C2A22">
        <w:rPr>
          <w:i w:val="0"/>
          <w:sz w:val="28"/>
          <w:szCs w:val="28"/>
        </w:rPr>
        <w:t>ист и магистр (5-й год обучения).</w:t>
      </w:r>
    </w:p>
    <w:p w:rsidR="00ED03A1" w:rsidRPr="003C2A22" w:rsidRDefault="00ED03A1" w:rsidP="003C2A22">
      <w:pPr>
        <w:spacing w:line="360" w:lineRule="auto"/>
        <w:ind w:left="0" w:firstLine="709"/>
        <w:jc w:val="both"/>
        <w:rPr>
          <w:i w:val="0"/>
          <w:sz w:val="28"/>
          <w:szCs w:val="28"/>
        </w:rPr>
      </w:pPr>
      <w:r w:rsidRPr="003C2A22">
        <w:rPr>
          <w:i w:val="0"/>
          <w:sz w:val="28"/>
          <w:szCs w:val="28"/>
        </w:rPr>
        <w:t>Рекомендации по составлению учебного плана (только цикл бакалавра) дает министерство в виде ОПП (общеобразовательная профессиональная подготовка). Суммарное время работы студента не должно превышать 7500 часов.</w:t>
      </w:r>
    </w:p>
    <w:p w:rsidR="00ED03A1" w:rsidRPr="003C2A22" w:rsidRDefault="00ED03A1" w:rsidP="003C2A22">
      <w:pPr>
        <w:spacing w:line="360" w:lineRule="auto"/>
        <w:ind w:left="0" w:firstLine="709"/>
        <w:jc w:val="both"/>
        <w:rPr>
          <w:i w:val="0"/>
          <w:sz w:val="28"/>
          <w:szCs w:val="28"/>
        </w:rPr>
      </w:pPr>
      <w:r w:rsidRPr="003C2A22">
        <w:rPr>
          <w:i w:val="0"/>
          <w:sz w:val="28"/>
          <w:szCs w:val="28"/>
        </w:rPr>
        <w:t>Цикл дисциплин</w:t>
      </w:r>
      <w:r w:rsidR="00A34C7A" w:rsidRPr="003C2A22">
        <w:rPr>
          <w:i w:val="0"/>
          <w:sz w:val="28"/>
          <w:szCs w:val="28"/>
        </w:rPr>
        <w:t>,</w:t>
      </w:r>
      <w:r w:rsidRPr="003C2A22">
        <w:rPr>
          <w:i w:val="0"/>
          <w:sz w:val="28"/>
          <w:szCs w:val="28"/>
        </w:rPr>
        <w:t xml:space="preserve"> на получени</w:t>
      </w:r>
      <w:r w:rsidR="00806D20" w:rsidRPr="003C2A22">
        <w:rPr>
          <w:i w:val="0"/>
          <w:sz w:val="28"/>
          <w:szCs w:val="28"/>
        </w:rPr>
        <w:t>е</w:t>
      </w:r>
      <w:r w:rsidRPr="003C2A22">
        <w:rPr>
          <w:i w:val="0"/>
          <w:sz w:val="28"/>
          <w:szCs w:val="28"/>
        </w:rPr>
        <w:t xml:space="preserve"> квалификации </w:t>
      </w:r>
      <w:r w:rsidR="00A34C7A" w:rsidRPr="003C2A22">
        <w:rPr>
          <w:i w:val="0"/>
          <w:sz w:val="28"/>
          <w:szCs w:val="28"/>
        </w:rPr>
        <w:t>«</w:t>
      </w:r>
      <w:r w:rsidRPr="003C2A22">
        <w:rPr>
          <w:i w:val="0"/>
          <w:sz w:val="28"/>
          <w:szCs w:val="28"/>
        </w:rPr>
        <w:t>специалист</w:t>
      </w:r>
      <w:r w:rsidR="00A34C7A" w:rsidRPr="003C2A22">
        <w:rPr>
          <w:i w:val="0"/>
          <w:sz w:val="28"/>
          <w:szCs w:val="28"/>
        </w:rPr>
        <w:t>»,</w:t>
      </w:r>
      <w:r w:rsidRPr="003C2A22">
        <w:rPr>
          <w:i w:val="0"/>
          <w:sz w:val="28"/>
          <w:szCs w:val="28"/>
        </w:rPr>
        <w:t xml:space="preserve"> вырабатывает профилирующая кафедра, но некоторые дисциплины рекомендует министерство. Цикл дисциплин на получение квалификации </w:t>
      </w:r>
      <w:r w:rsidR="0026547A" w:rsidRPr="003C2A22">
        <w:rPr>
          <w:i w:val="0"/>
          <w:sz w:val="28"/>
          <w:szCs w:val="28"/>
        </w:rPr>
        <w:t>«</w:t>
      </w:r>
      <w:r w:rsidRPr="003C2A22">
        <w:rPr>
          <w:i w:val="0"/>
          <w:sz w:val="28"/>
          <w:szCs w:val="28"/>
        </w:rPr>
        <w:t>магистр</w:t>
      </w:r>
      <w:r w:rsidR="0026547A" w:rsidRPr="003C2A22">
        <w:rPr>
          <w:i w:val="0"/>
          <w:sz w:val="28"/>
          <w:szCs w:val="28"/>
        </w:rPr>
        <w:t>»</w:t>
      </w:r>
      <w:r w:rsidRPr="003C2A22">
        <w:rPr>
          <w:i w:val="0"/>
          <w:sz w:val="28"/>
          <w:szCs w:val="28"/>
        </w:rPr>
        <w:t xml:space="preserve"> вырабатывает магистратура университета в соответствии с рекомендациями министерства и профилирующая кафедра, которая формирует спец. курсы.</w:t>
      </w:r>
    </w:p>
    <w:p w:rsidR="00ED03A1" w:rsidRPr="003C2A22" w:rsidRDefault="00ED03A1" w:rsidP="003C2A22">
      <w:pPr>
        <w:spacing w:line="360" w:lineRule="auto"/>
        <w:ind w:left="0" w:firstLine="709"/>
        <w:jc w:val="both"/>
        <w:rPr>
          <w:i w:val="0"/>
          <w:sz w:val="28"/>
          <w:szCs w:val="28"/>
        </w:rPr>
      </w:pPr>
      <w:r w:rsidRPr="003C2A22">
        <w:rPr>
          <w:i w:val="0"/>
          <w:sz w:val="28"/>
          <w:szCs w:val="28"/>
        </w:rPr>
        <w:t>Учебный план для образовательно-квалификационного уровня бакалавра состоит из циклов:</w:t>
      </w:r>
    </w:p>
    <w:p w:rsidR="00ED03A1" w:rsidRPr="003C2A22" w:rsidRDefault="00ED03A1" w:rsidP="003C2A22">
      <w:pPr>
        <w:spacing w:line="360" w:lineRule="auto"/>
        <w:ind w:left="0" w:firstLine="709"/>
        <w:jc w:val="both"/>
        <w:rPr>
          <w:i w:val="0"/>
          <w:sz w:val="28"/>
          <w:szCs w:val="28"/>
        </w:rPr>
      </w:pPr>
      <w:r w:rsidRPr="003C2A22">
        <w:rPr>
          <w:i w:val="0"/>
          <w:sz w:val="28"/>
          <w:szCs w:val="28"/>
        </w:rPr>
        <w:t>1.Цикл гуманитарных и социально-экономических дисциплин.</w:t>
      </w:r>
    </w:p>
    <w:p w:rsidR="00ED03A1" w:rsidRPr="003C2A22" w:rsidRDefault="00ED03A1" w:rsidP="003C2A22">
      <w:pPr>
        <w:spacing w:line="360" w:lineRule="auto"/>
        <w:ind w:left="0" w:firstLine="709"/>
        <w:jc w:val="both"/>
        <w:rPr>
          <w:i w:val="0"/>
          <w:sz w:val="28"/>
          <w:szCs w:val="28"/>
        </w:rPr>
      </w:pPr>
      <w:r w:rsidRPr="003C2A22">
        <w:rPr>
          <w:i w:val="0"/>
          <w:sz w:val="28"/>
          <w:szCs w:val="28"/>
        </w:rPr>
        <w:t>2.Цикл фундаментальных и профессионально-ориентированных дисциплин.</w:t>
      </w:r>
    </w:p>
    <w:p w:rsidR="00ED03A1" w:rsidRPr="003C2A22" w:rsidRDefault="00ED03A1" w:rsidP="003C2A22">
      <w:pPr>
        <w:spacing w:line="360" w:lineRule="auto"/>
        <w:ind w:left="0" w:firstLine="709"/>
        <w:jc w:val="both"/>
        <w:rPr>
          <w:i w:val="0"/>
          <w:sz w:val="28"/>
          <w:szCs w:val="28"/>
        </w:rPr>
      </w:pPr>
      <w:r w:rsidRPr="003C2A22">
        <w:rPr>
          <w:i w:val="0"/>
          <w:sz w:val="28"/>
          <w:szCs w:val="28"/>
        </w:rPr>
        <w:t>3.Цикл профессионально-ориентированных дисциплин по перечню программы.</w:t>
      </w:r>
    </w:p>
    <w:p w:rsidR="00ED03A1" w:rsidRPr="003C2A22" w:rsidRDefault="00ED03A1" w:rsidP="003C2A22">
      <w:pPr>
        <w:spacing w:line="360" w:lineRule="auto"/>
        <w:ind w:left="0" w:firstLine="709"/>
        <w:jc w:val="both"/>
        <w:rPr>
          <w:i w:val="0"/>
          <w:sz w:val="28"/>
          <w:szCs w:val="28"/>
        </w:rPr>
      </w:pPr>
      <w:r w:rsidRPr="003C2A22">
        <w:rPr>
          <w:i w:val="0"/>
          <w:sz w:val="28"/>
          <w:szCs w:val="28"/>
        </w:rPr>
        <w:t>4.Цикл дисциплин свободного выбора вузом - дисциплины, которые входят в этот цикл, выбирает профилирующая кафедра.</w:t>
      </w:r>
    </w:p>
    <w:p w:rsidR="00ED03A1" w:rsidRPr="003C2A22" w:rsidRDefault="00ED03A1" w:rsidP="003C2A22">
      <w:pPr>
        <w:spacing w:line="360" w:lineRule="auto"/>
        <w:ind w:left="0" w:firstLine="709"/>
        <w:jc w:val="both"/>
        <w:rPr>
          <w:i w:val="0"/>
          <w:sz w:val="28"/>
          <w:szCs w:val="28"/>
        </w:rPr>
      </w:pPr>
      <w:r w:rsidRPr="003C2A22">
        <w:rPr>
          <w:i w:val="0"/>
          <w:sz w:val="28"/>
          <w:szCs w:val="28"/>
        </w:rPr>
        <w:t>5.Цикл дисциплин свободного выбора студентом - формирует этот цикл вуз и кафедра.</w:t>
      </w:r>
    </w:p>
    <w:p w:rsidR="00ED03A1" w:rsidRPr="003C2A22" w:rsidRDefault="00ED03A1" w:rsidP="003C2A22">
      <w:pPr>
        <w:spacing w:line="360" w:lineRule="auto"/>
        <w:ind w:left="0" w:firstLine="709"/>
        <w:jc w:val="both"/>
        <w:rPr>
          <w:i w:val="0"/>
          <w:sz w:val="28"/>
          <w:szCs w:val="28"/>
        </w:rPr>
      </w:pPr>
      <w:r w:rsidRPr="003C2A22">
        <w:rPr>
          <w:i w:val="0"/>
          <w:sz w:val="28"/>
          <w:szCs w:val="28"/>
        </w:rPr>
        <w:t>Учебный план используется:</w:t>
      </w:r>
    </w:p>
    <w:p w:rsidR="00ED03A1" w:rsidRPr="003C2A22" w:rsidRDefault="00ED03A1" w:rsidP="003C2A22">
      <w:pPr>
        <w:spacing w:line="360" w:lineRule="auto"/>
        <w:ind w:left="0" w:firstLine="709"/>
        <w:jc w:val="both"/>
        <w:rPr>
          <w:i w:val="0"/>
          <w:sz w:val="28"/>
          <w:szCs w:val="28"/>
        </w:rPr>
      </w:pPr>
      <w:r w:rsidRPr="003C2A22">
        <w:rPr>
          <w:i w:val="0"/>
          <w:sz w:val="28"/>
          <w:szCs w:val="28"/>
        </w:rPr>
        <w:t>1. Для составления расписания занятий. (Расписание занятий составляет диспетчерская).</w:t>
      </w:r>
    </w:p>
    <w:p w:rsidR="00ED03A1" w:rsidRPr="003C2A22" w:rsidRDefault="00ED03A1" w:rsidP="003C2A22">
      <w:pPr>
        <w:spacing w:line="360" w:lineRule="auto"/>
        <w:ind w:left="0" w:firstLine="709"/>
        <w:jc w:val="both"/>
        <w:rPr>
          <w:i w:val="0"/>
          <w:sz w:val="28"/>
          <w:szCs w:val="28"/>
        </w:rPr>
      </w:pPr>
      <w:r w:rsidRPr="003C2A22">
        <w:rPr>
          <w:i w:val="0"/>
          <w:sz w:val="28"/>
          <w:szCs w:val="28"/>
        </w:rPr>
        <w:t>2. Для расчета нагрузки на каждую кафедру. (Кафедра рассчитывает, а контролирует учебный отдел). В зависимости от нагрузки кафедры определяется ее объем финансирования. (Распределением финансовых средств занимается ректорат с учебным отделом).</w:t>
      </w:r>
    </w:p>
    <w:p w:rsidR="00ED03A1" w:rsidRPr="003C2A22" w:rsidRDefault="00ED03A1" w:rsidP="003C2A22">
      <w:pPr>
        <w:spacing w:line="360" w:lineRule="auto"/>
        <w:ind w:left="0" w:firstLine="709"/>
        <w:jc w:val="both"/>
        <w:rPr>
          <w:i w:val="0"/>
          <w:sz w:val="28"/>
          <w:szCs w:val="28"/>
        </w:rPr>
      </w:pPr>
      <w:r w:rsidRPr="003C2A22">
        <w:rPr>
          <w:i w:val="0"/>
          <w:sz w:val="28"/>
          <w:szCs w:val="28"/>
        </w:rPr>
        <w:t>4. Для контроля качества учебного процесса. Ответственный - первый проректор и начальник учебного отдела.</w:t>
      </w:r>
    </w:p>
    <w:p w:rsidR="00CA3047" w:rsidRPr="003C2A22" w:rsidRDefault="00CA3047" w:rsidP="003C2A22">
      <w:pPr>
        <w:spacing w:line="360" w:lineRule="auto"/>
        <w:ind w:left="0" w:firstLine="709"/>
        <w:jc w:val="both"/>
        <w:rPr>
          <w:i w:val="0"/>
          <w:sz w:val="28"/>
          <w:szCs w:val="28"/>
        </w:rPr>
      </w:pPr>
    </w:p>
    <w:p w:rsidR="00ED03A1" w:rsidRPr="003C2A22" w:rsidRDefault="00CA3047" w:rsidP="003C2A22">
      <w:pPr>
        <w:pStyle w:val="1"/>
        <w:keepNext w:val="0"/>
        <w:widowControl/>
        <w:spacing w:before="0" w:after="0"/>
        <w:ind w:firstLine="709"/>
        <w:jc w:val="both"/>
        <w:rPr>
          <w:rFonts w:ascii="Times New Roman" w:hAnsi="Times New Roman"/>
          <w:szCs w:val="28"/>
        </w:rPr>
      </w:pPr>
      <w:bookmarkStart w:id="2" w:name="_Toc445110729"/>
      <w:r w:rsidRPr="003C2A22">
        <w:rPr>
          <w:rFonts w:ascii="Times New Roman" w:hAnsi="Times New Roman"/>
          <w:szCs w:val="28"/>
        </w:rPr>
        <w:t>2. ИЗУЧЕНИЕ ОПЫТА ВЕДУЩИХ ПРЕПОДАВАТЕЛЕЙ</w:t>
      </w:r>
      <w:bookmarkEnd w:id="2"/>
    </w:p>
    <w:p w:rsidR="00E71D11" w:rsidRPr="003C2A22" w:rsidRDefault="00E71D11" w:rsidP="003C2A22">
      <w:pPr>
        <w:widowControl w:val="0"/>
        <w:spacing w:line="360" w:lineRule="auto"/>
        <w:ind w:left="0" w:firstLine="709"/>
        <w:jc w:val="both"/>
        <w:rPr>
          <w:i w:val="0"/>
          <w:sz w:val="28"/>
          <w:szCs w:val="28"/>
        </w:rPr>
      </w:pPr>
    </w:p>
    <w:p w:rsidR="00ED03A1" w:rsidRPr="003C2A22" w:rsidRDefault="00821CCC" w:rsidP="003C2A22">
      <w:pPr>
        <w:spacing w:line="360" w:lineRule="auto"/>
        <w:ind w:left="0" w:firstLine="709"/>
        <w:jc w:val="both"/>
        <w:rPr>
          <w:i w:val="0"/>
          <w:sz w:val="28"/>
          <w:szCs w:val="28"/>
        </w:rPr>
      </w:pPr>
      <w:r w:rsidRPr="003C2A22">
        <w:rPr>
          <w:i w:val="0"/>
          <w:sz w:val="28"/>
          <w:szCs w:val="28"/>
        </w:rPr>
        <w:t>Я присутствовал</w:t>
      </w:r>
      <w:r w:rsidR="00ED03A1" w:rsidRPr="003C2A22">
        <w:rPr>
          <w:i w:val="0"/>
          <w:sz w:val="28"/>
          <w:szCs w:val="28"/>
        </w:rPr>
        <w:t xml:space="preserve"> на лекции преподавателя кафедры </w:t>
      </w:r>
      <w:r w:rsidR="00F9194C" w:rsidRPr="003C2A22">
        <w:rPr>
          <w:i w:val="0"/>
          <w:sz w:val="28"/>
          <w:szCs w:val="28"/>
        </w:rPr>
        <w:t xml:space="preserve">Металлорежущие станки и инструменты </w:t>
      </w:r>
      <w:r w:rsidR="00E71D11" w:rsidRPr="003C2A22">
        <w:rPr>
          <w:i w:val="0"/>
          <w:sz w:val="28"/>
          <w:szCs w:val="28"/>
        </w:rPr>
        <w:t xml:space="preserve">Шумаковой Т.А. </w:t>
      </w:r>
      <w:r w:rsidR="00D46C17" w:rsidRPr="003C2A22">
        <w:rPr>
          <w:i w:val="0"/>
          <w:sz w:val="28"/>
          <w:szCs w:val="28"/>
        </w:rPr>
        <w:t>Лекция по дисциплине "</w:t>
      </w:r>
      <w:r w:rsidR="00E71D11" w:rsidRPr="003C2A22">
        <w:rPr>
          <w:i w:val="0"/>
          <w:sz w:val="28"/>
          <w:szCs w:val="28"/>
        </w:rPr>
        <w:t>Станки и станочные комплексы</w:t>
      </w:r>
      <w:r w:rsidR="00BB1F30" w:rsidRPr="003C2A22">
        <w:rPr>
          <w:i w:val="0"/>
          <w:sz w:val="28"/>
          <w:szCs w:val="28"/>
        </w:rPr>
        <w:t>" читалась группе</w:t>
      </w:r>
      <w:r w:rsidR="00ED03A1" w:rsidRPr="003C2A22">
        <w:rPr>
          <w:i w:val="0"/>
          <w:sz w:val="28"/>
          <w:szCs w:val="28"/>
        </w:rPr>
        <w:t xml:space="preserve"> </w:t>
      </w:r>
      <w:r w:rsidR="00882AEC" w:rsidRPr="003C2A22">
        <w:rPr>
          <w:i w:val="0"/>
          <w:sz w:val="28"/>
          <w:szCs w:val="28"/>
        </w:rPr>
        <w:t>4</w:t>
      </w:r>
      <w:r w:rsidR="00BB1F30" w:rsidRPr="003C2A22">
        <w:rPr>
          <w:i w:val="0"/>
          <w:sz w:val="28"/>
          <w:szCs w:val="28"/>
        </w:rPr>
        <w:t>-го курса: ММ – 3</w:t>
      </w:r>
      <w:r w:rsidRPr="003C2A22">
        <w:rPr>
          <w:i w:val="0"/>
          <w:sz w:val="28"/>
          <w:szCs w:val="28"/>
        </w:rPr>
        <w:t>7</w:t>
      </w:r>
      <w:r w:rsidR="00BB1F30" w:rsidRPr="003C2A22">
        <w:rPr>
          <w:i w:val="0"/>
          <w:sz w:val="28"/>
          <w:szCs w:val="28"/>
        </w:rPr>
        <w:t>1</w:t>
      </w:r>
      <w:r w:rsidR="00ED03A1" w:rsidRPr="003C2A22">
        <w:rPr>
          <w:i w:val="0"/>
          <w:sz w:val="28"/>
          <w:szCs w:val="28"/>
        </w:rPr>
        <w:t>.</w:t>
      </w:r>
    </w:p>
    <w:p w:rsidR="00ED03A1" w:rsidRPr="003C2A22" w:rsidRDefault="00ED03A1" w:rsidP="003C2A22">
      <w:pPr>
        <w:spacing w:line="360" w:lineRule="auto"/>
        <w:ind w:left="0" w:firstLine="709"/>
        <w:jc w:val="both"/>
        <w:rPr>
          <w:i w:val="0"/>
          <w:sz w:val="28"/>
          <w:szCs w:val="28"/>
        </w:rPr>
      </w:pPr>
      <w:r w:rsidRPr="003C2A22">
        <w:rPr>
          <w:i w:val="0"/>
          <w:sz w:val="28"/>
          <w:szCs w:val="28"/>
        </w:rPr>
        <w:t>Тема лекции: "</w:t>
      </w:r>
      <w:r w:rsidR="00E71D11" w:rsidRPr="003C2A22">
        <w:rPr>
          <w:b/>
          <w:i w:val="0"/>
          <w:sz w:val="28"/>
          <w:szCs w:val="28"/>
        </w:rPr>
        <w:t xml:space="preserve"> </w:t>
      </w:r>
      <w:r w:rsidR="00E71D11" w:rsidRPr="003C2A22">
        <w:rPr>
          <w:i w:val="0"/>
          <w:sz w:val="28"/>
          <w:szCs w:val="28"/>
        </w:rPr>
        <w:t xml:space="preserve">Классификация станков </w:t>
      </w:r>
      <w:r w:rsidRPr="003C2A22">
        <w:rPr>
          <w:i w:val="0"/>
          <w:sz w:val="28"/>
          <w:szCs w:val="28"/>
        </w:rPr>
        <w:t>". Эта лекция является основой для всех последующих занятий</w:t>
      </w:r>
      <w:r w:rsidR="00FF4502" w:rsidRPr="003C2A22">
        <w:rPr>
          <w:i w:val="0"/>
          <w:sz w:val="28"/>
          <w:szCs w:val="28"/>
        </w:rPr>
        <w:t xml:space="preserve"> по данному разделу</w:t>
      </w:r>
      <w:r w:rsidR="00E748C1" w:rsidRPr="003C2A22">
        <w:rPr>
          <w:i w:val="0"/>
          <w:sz w:val="28"/>
          <w:szCs w:val="28"/>
        </w:rPr>
        <w:t>.</w:t>
      </w:r>
      <w:r w:rsidRPr="003C2A22">
        <w:rPr>
          <w:i w:val="0"/>
          <w:sz w:val="28"/>
          <w:szCs w:val="28"/>
        </w:rPr>
        <w:t xml:space="preserve"> Полученная студентами на лекции информация поможет им </w:t>
      </w:r>
      <w:r w:rsidR="00BA1750" w:rsidRPr="003C2A22">
        <w:rPr>
          <w:i w:val="0"/>
          <w:sz w:val="28"/>
          <w:szCs w:val="28"/>
        </w:rPr>
        <w:t xml:space="preserve">осознать </w:t>
      </w:r>
      <w:r w:rsidR="00BF3FBE" w:rsidRPr="003C2A22">
        <w:rPr>
          <w:i w:val="0"/>
          <w:sz w:val="28"/>
          <w:szCs w:val="28"/>
        </w:rPr>
        <w:t xml:space="preserve">необходимость </w:t>
      </w:r>
      <w:r w:rsidR="00BA1750" w:rsidRPr="003C2A22">
        <w:rPr>
          <w:i w:val="0"/>
          <w:sz w:val="28"/>
          <w:szCs w:val="28"/>
        </w:rPr>
        <w:t>изуч</w:t>
      </w:r>
      <w:r w:rsidR="00BF3FBE" w:rsidRPr="003C2A22">
        <w:rPr>
          <w:i w:val="0"/>
          <w:sz w:val="28"/>
          <w:szCs w:val="28"/>
        </w:rPr>
        <w:t>ени</w:t>
      </w:r>
      <w:r w:rsidR="007A64CB" w:rsidRPr="003C2A22">
        <w:rPr>
          <w:i w:val="0"/>
          <w:sz w:val="28"/>
          <w:szCs w:val="28"/>
        </w:rPr>
        <w:t>я</w:t>
      </w:r>
      <w:r w:rsidR="00BA1750" w:rsidRPr="003C2A22">
        <w:rPr>
          <w:i w:val="0"/>
          <w:sz w:val="28"/>
          <w:szCs w:val="28"/>
        </w:rPr>
        <w:t xml:space="preserve"> </w:t>
      </w:r>
      <w:r w:rsidR="007A64CB" w:rsidRPr="003C2A22">
        <w:rPr>
          <w:i w:val="0"/>
          <w:sz w:val="28"/>
          <w:szCs w:val="28"/>
        </w:rPr>
        <w:t xml:space="preserve">данной </w:t>
      </w:r>
      <w:r w:rsidR="00BA1750" w:rsidRPr="003C2A22">
        <w:rPr>
          <w:i w:val="0"/>
          <w:sz w:val="28"/>
          <w:szCs w:val="28"/>
        </w:rPr>
        <w:t>дисциплины</w:t>
      </w:r>
      <w:r w:rsidRPr="003C2A22">
        <w:rPr>
          <w:i w:val="0"/>
          <w:sz w:val="28"/>
          <w:szCs w:val="28"/>
        </w:rPr>
        <w:t>.</w:t>
      </w:r>
    </w:p>
    <w:p w:rsidR="00ED03A1" w:rsidRPr="003C2A22" w:rsidRDefault="00ED03A1" w:rsidP="003C2A22">
      <w:pPr>
        <w:spacing w:line="360" w:lineRule="auto"/>
        <w:ind w:left="0" w:firstLine="709"/>
        <w:jc w:val="both"/>
        <w:rPr>
          <w:i w:val="0"/>
          <w:sz w:val="28"/>
          <w:szCs w:val="28"/>
        </w:rPr>
      </w:pPr>
      <w:r w:rsidRPr="003C2A22">
        <w:rPr>
          <w:i w:val="0"/>
          <w:sz w:val="28"/>
          <w:szCs w:val="28"/>
        </w:rPr>
        <w:t>Материал лекции был разбит на отдельные блоки и давался постепенно в последовательности удобной для понимания студентами. Каждый блок имел свое название.</w:t>
      </w:r>
    </w:p>
    <w:p w:rsidR="00ED03A1" w:rsidRPr="003C2A22" w:rsidRDefault="00FF4502" w:rsidP="003C2A22">
      <w:pPr>
        <w:spacing w:line="360" w:lineRule="auto"/>
        <w:ind w:left="0" w:firstLine="709"/>
        <w:jc w:val="both"/>
        <w:rPr>
          <w:i w:val="0"/>
          <w:sz w:val="28"/>
          <w:szCs w:val="28"/>
        </w:rPr>
      </w:pPr>
      <w:r w:rsidRPr="003C2A22">
        <w:rPr>
          <w:i w:val="0"/>
          <w:sz w:val="28"/>
          <w:szCs w:val="28"/>
        </w:rPr>
        <w:t xml:space="preserve">В начале пары лектор дал </w:t>
      </w:r>
      <w:r w:rsidR="00ED03A1" w:rsidRPr="003C2A22">
        <w:rPr>
          <w:i w:val="0"/>
          <w:sz w:val="28"/>
          <w:szCs w:val="28"/>
        </w:rPr>
        <w:t>план занятия, который раскрывал суть лекции. Затем уже стал давать материал.</w:t>
      </w:r>
    </w:p>
    <w:p w:rsidR="00ED03A1" w:rsidRPr="003C2A22" w:rsidRDefault="00ED03A1" w:rsidP="003C2A22">
      <w:pPr>
        <w:spacing w:line="360" w:lineRule="auto"/>
        <w:ind w:left="0" w:firstLine="709"/>
        <w:jc w:val="both"/>
        <w:rPr>
          <w:i w:val="0"/>
          <w:sz w:val="28"/>
          <w:szCs w:val="28"/>
        </w:rPr>
      </w:pPr>
      <w:r w:rsidRPr="003C2A22">
        <w:rPr>
          <w:i w:val="0"/>
          <w:sz w:val="28"/>
          <w:szCs w:val="28"/>
        </w:rPr>
        <w:t>Преподаватель умело пользовал</w:t>
      </w:r>
      <w:r w:rsidR="00FF4502" w:rsidRPr="003C2A22">
        <w:rPr>
          <w:i w:val="0"/>
          <w:sz w:val="28"/>
          <w:szCs w:val="28"/>
        </w:rPr>
        <w:t>ся</w:t>
      </w:r>
      <w:r w:rsidRPr="003C2A22">
        <w:rPr>
          <w:i w:val="0"/>
          <w:sz w:val="28"/>
          <w:szCs w:val="28"/>
        </w:rPr>
        <w:t xml:space="preserve"> доской, отображая на ней основную</w:t>
      </w:r>
      <w:r w:rsidR="00152F36" w:rsidRPr="003C2A22">
        <w:rPr>
          <w:i w:val="0"/>
          <w:sz w:val="28"/>
          <w:szCs w:val="28"/>
        </w:rPr>
        <w:t xml:space="preserve"> информацию, и при этом</w:t>
      </w:r>
      <w:r w:rsidR="00524523" w:rsidRPr="003C2A22">
        <w:rPr>
          <w:i w:val="0"/>
          <w:sz w:val="28"/>
          <w:szCs w:val="28"/>
        </w:rPr>
        <w:t xml:space="preserve"> </w:t>
      </w:r>
      <w:r w:rsidRPr="003C2A22">
        <w:rPr>
          <w:i w:val="0"/>
          <w:sz w:val="28"/>
          <w:szCs w:val="28"/>
        </w:rPr>
        <w:t>пояснял</w:t>
      </w:r>
      <w:r w:rsidR="00152F36" w:rsidRPr="003C2A22">
        <w:rPr>
          <w:i w:val="0"/>
          <w:sz w:val="28"/>
          <w:szCs w:val="28"/>
        </w:rPr>
        <w:t xml:space="preserve">, что </w:t>
      </w:r>
      <w:r w:rsidRPr="003C2A22">
        <w:rPr>
          <w:i w:val="0"/>
          <w:sz w:val="28"/>
          <w:szCs w:val="28"/>
        </w:rPr>
        <w:t xml:space="preserve">отображает на доске. </w:t>
      </w:r>
      <w:r w:rsidR="00152F36" w:rsidRPr="003C2A22">
        <w:rPr>
          <w:i w:val="0"/>
          <w:sz w:val="28"/>
          <w:szCs w:val="28"/>
        </w:rPr>
        <w:t>Лектор по ходу лекции</w:t>
      </w:r>
      <w:r w:rsidRPr="003C2A22">
        <w:rPr>
          <w:i w:val="0"/>
          <w:sz w:val="28"/>
          <w:szCs w:val="28"/>
        </w:rPr>
        <w:t xml:space="preserve"> напоминал ст</w:t>
      </w:r>
      <w:r w:rsidR="00152F36" w:rsidRPr="003C2A22">
        <w:rPr>
          <w:i w:val="0"/>
          <w:sz w:val="28"/>
          <w:szCs w:val="28"/>
        </w:rPr>
        <w:t xml:space="preserve">удентам про </w:t>
      </w:r>
      <w:r w:rsidR="00821CCC" w:rsidRPr="003C2A22">
        <w:rPr>
          <w:i w:val="0"/>
          <w:sz w:val="28"/>
          <w:szCs w:val="28"/>
        </w:rPr>
        <w:t>информацию, которая</w:t>
      </w:r>
      <w:r w:rsidR="00152F36" w:rsidRPr="003C2A22">
        <w:rPr>
          <w:i w:val="0"/>
          <w:sz w:val="28"/>
          <w:szCs w:val="28"/>
        </w:rPr>
        <w:t xml:space="preserve"> </w:t>
      </w:r>
      <w:r w:rsidRPr="003C2A22">
        <w:rPr>
          <w:i w:val="0"/>
          <w:sz w:val="28"/>
          <w:szCs w:val="28"/>
        </w:rPr>
        <w:t>давал</w:t>
      </w:r>
      <w:r w:rsidR="00821CCC" w:rsidRPr="003C2A22">
        <w:rPr>
          <w:i w:val="0"/>
          <w:sz w:val="28"/>
          <w:szCs w:val="28"/>
        </w:rPr>
        <w:t>ась</w:t>
      </w:r>
      <w:r w:rsidRPr="003C2A22">
        <w:rPr>
          <w:i w:val="0"/>
          <w:sz w:val="28"/>
          <w:szCs w:val="28"/>
        </w:rPr>
        <w:t xml:space="preserve"> раньше, что также способствовало закреплению материала.</w:t>
      </w:r>
    </w:p>
    <w:p w:rsidR="00152F36" w:rsidRPr="003C2A22" w:rsidRDefault="00152F36" w:rsidP="003C2A22">
      <w:pPr>
        <w:spacing w:line="360" w:lineRule="auto"/>
        <w:ind w:left="0" w:firstLine="709"/>
        <w:jc w:val="both"/>
        <w:rPr>
          <w:i w:val="0"/>
          <w:sz w:val="28"/>
          <w:szCs w:val="28"/>
        </w:rPr>
      </w:pPr>
      <w:r w:rsidRPr="003C2A22">
        <w:rPr>
          <w:i w:val="0"/>
          <w:sz w:val="28"/>
          <w:szCs w:val="28"/>
        </w:rPr>
        <w:t>В ходе проведения лекции использовался учебные пособия, плакаты, справочники и наглядный материал.</w:t>
      </w:r>
    </w:p>
    <w:p w:rsidR="00ED03A1" w:rsidRPr="003C2A22" w:rsidRDefault="00ED03A1" w:rsidP="003C2A22">
      <w:pPr>
        <w:spacing w:line="360" w:lineRule="auto"/>
        <w:ind w:left="0" w:firstLine="709"/>
        <w:jc w:val="both"/>
        <w:rPr>
          <w:i w:val="0"/>
          <w:sz w:val="28"/>
          <w:szCs w:val="28"/>
        </w:rPr>
      </w:pPr>
      <w:r w:rsidRPr="003C2A22">
        <w:rPr>
          <w:i w:val="0"/>
          <w:sz w:val="28"/>
          <w:szCs w:val="28"/>
        </w:rPr>
        <w:t>Преподаватель смог</w:t>
      </w:r>
      <w:r w:rsidR="00152F36" w:rsidRPr="003C2A22">
        <w:rPr>
          <w:i w:val="0"/>
          <w:sz w:val="28"/>
          <w:szCs w:val="28"/>
        </w:rPr>
        <w:t xml:space="preserve"> умело раскрыть на паре </w:t>
      </w:r>
      <w:r w:rsidRPr="003C2A22">
        <w:rPr>
          <w:i w:val="0"/>
          <w:sz w:val="28"/>
          <w:szCs w:val="28"/>
        </w:rPr>
        <w:t>тему и полностью вложил</w:t>
      </w:r>
      <w:r w:rsidR="00C12B0E" w:rsidRPr="003C2A22">
        <w:rPr>
          <w:i w:val="0"/>
          <w:sz w:val="28"/>
          <w:szCs w:val="28"/>
        </w:rPr>
        <w:t>ась</w:t>
      </w:r>
      <w:r w:rsidRPr="003C2A22">
        <w:rPr>
          <w:i w:val="0"/>
          <w:sz w:val="28"/>
          <w:szCs w:val="28"/>
        </w:rPr>
        <w:t xml:space="preserve"> в отведенное для данной темы время.</w:t>
      </w:r>
    </w:p>
    <w:p w:rsidR="001B4851" w:rsidRPr="003C2A22" w:rsidRDefault="001B4851" w:rsidP="003C2A22">
      <w:pPr>
        <w:spacing w:line="360" w:lineRule="auto"/>
        <w:ind w:left="0" w:firstLine="709"/>
        <w:jc w:val="both"/>
        <w:rPr>
          <w:i w:val="0"/>
          <w:sz w:val="28"/>
          <w:szCs w:val="28"/>
        </w:rPr>
      </w:pPr>
    </w:p>
    <w:p w:rsidR="001B4851" w:rsidRPr="003C2A22" w:rsidRDefault="00051139" w:rsidP="003C2A22">
      <w:pPr>
        <w:widowControl w:val="0"/>
        <w:spacing w:line="360" w:lineRule="auto"/>
        <w:ind w:left="0" w:firstLine="709"/>
        <w:jc w:val="both"/>
        <w:rPr>
          <w:b/>
          <w:i w:val="0"/>
          <w:sz w:val="28"/>
          <w:szCs w:val="28"/>
        </w:rPr>
      </w:pPr>
      <w:r w:rsidRPr="003C2A22">
        <w:rPr>
          <w:b/>
          <w:i w:val="0"/>
          <w:sz w:val="28"/>
          <w:szCs w:val="28"/>
        </w:rPr>
        <w:t>3. ПОДГОТОВКА И ПРОВЕДЕНИЕ ПРАКТИЧЕСКОГО ЗАНЯТИЯ</w:t>
      </w:r>
    </w:p>
    <w:p w:rsidR="001F327B" w:rsidRPr="003C2A22" w:rsidRDefault="001F327B" w:rsidP="003C2A22">
      <w:pPr>
        <w:widowControl w:val="0"/>
        <w:spacing w:line="360" w:lineRule="auto"/>
        <w:ind w:left="0" w:firstLine="709"/>
        <w:jc w:val="both"/>
        <w:rPr>
          <w:b/>
          <w:i w:val="0"/>
          <w:sz w:val="28"/>
          <w:szCs w:val="28"/>
        </w:rPr>
      </w:pPr>
    </w:p>
    <w:p w:rsidR="001B4851" w:rsidRPr="003C2A22" w:rsidRDefault="001B4851" w:rsidP="003C2A22">
      <w:pPr>
        <w:widowControl w:val="0"/>
        <w:spacing w:line="360" w:lineRule="auto"/>
        <w:ind w:left="0" w:firstLine="709"/>
        <w:jc w:val="both"/>
        <w:rPr>
          <w:i w:val="0"/>
          <w:sz w:val="28"/>
          <w:szCs w:val="28"/>
        </w:rPr>
      </w:pPr>
      <w:r w:rsidRPr="003C2A22">
        <w:rPr>
          <w:i w:val="0"/>
          <w:sz w:val="28"/>
          <w:szCs w:val="28"/>
        </w:rPr>
        <w:t>В ходе педагогической практики было проведено открытое</w:t>
      </w:r>
      <w:r w:rsidR="003C2A22">
        <w:rPr>
          <w:i w:val="0"/>
          <w:sz w:val="28"/>
          <w:szCs w:val="28"/>
        </w:rPr>
        <w:t xml:space="preserve"> </w:t>
      </w:r>
      <w:r w:rsidRPr="003C2A22">
        <w:rPr>
          <w:i w:val="0"/>
          <w:sz w:val="28"/>
          <w:szCs w:val="28"/>
        </w:rPr>
        <w:t xml:space="preserve">практическое занятие по курсу </w:t>
      </w:r>
      <w:r w:rsidR="00735DE6" w:rsidRPr="003C2A22">
        <w:rPr>
          <w:i w:val="0"/>
          <w:sz w:val="28"/>
          <w:szCs w:val="28"/>
        </w:rPr>
        <w:t>«</w:t>
      </w:r>
      <w:r w:rsidR="00E71D11" w:rsidRPr="003C2A22">
        <w:rPr>
          <w:i w:val="0"/>
          <w:sz w:val="28"/>
          <w:szCs w:val="28"/>
        </w:rPr>
        <w:t>Станки и станочные комплексы</w:t>
      </w:r>
      <w:r w:rsidRPr="003C2A22">
        <w:rPr>
          <w:i w:val="0"/>
          <w:sz w:val="28"/>
          <w:szCs w:val="28"/>
        </w:rPr>
        <w:t>». Практическое занятие проходило в форме лабораторной работы.</w:t>
      </w:r>
    </w:p>
    <w:p w:rsidR="001B4851" w:rsidRPr="003C2A22" w:rsidRDefault="001B4851" w:rsidP="003C2A22">
      <w:pPr>
        <w:widowControl w:val="0"/>
        <w:spacing w:line="360" w:lineRule="auto"/>
        <w:ind w:left="0" w:firstLine="709"/>
        <w:jc w:val="both"/>
        <w:rPr>
          <w:i w:val="0"/>
          <w:sz w:val="28"/>
          <w:szCs w:val="28"/>
        </w:rPr>
      </w:pPr>
      <w:r w:rsidRPr="003C2A22">
        <w:rPr>
          <w:i w:val="0"/>
          <w:sz w:val="28"/>
          <w:szCs w:val="28"/>
        </w:rPr>
        <w:t>Подготовка к занятию заключалась в</w:t>
      </w:r>
      <w:r w:rsidR="00152F36" w:rsidRPr="003C2A22">
        <w:rPr>
          <w:i w:val="0"/>
          <w:sz w:val="28"/>
          <w:szCs w:val="28"/>
        </w:rPr>
        <w:t xml:space="preserve"> детальном изучении материала по теме,</w:t>
      </w:r>
      <w:r w:rsidRPr="003C2A22">
        <w:rPr>
          <w:i w:val="0"/>
          <w:sz w:val="28"/>
          <w:szCs w:val="28"/>
        </w:rPr>
        <w:t xml:space="preserve"> составлении</w:t>
      </w:r>
      <w:r w:rsidR="00152F36" w:rsidRPr="003C2A22">
        <w:rPr>
          <w:i w:val="0"/>
          <w:sz w:val="28"/>
          <w:szCs w:val="28"/>
        </w:rPr>
        <w:t xml:space="preserve"> развернутого</w:t>
      </w:r>
      <w:r w:rsidRPr="003C2A22">
        <w:rPr>
          <w:i w:val="0"/>
          <w:sz w:val="28"/>
          <w:szCs w:val="28"/>
        </w:rPr>
        <w:t xml:space="preserve"> конспекта, который основывался на материалах м</w:t>
      </w:r>
      <w:r w:rsidR="00152F36" w:rsidRPr="003C2A22">
        <w:rPr>
          <w:i w:val="0"/>
          <w:sz w:val="28"/>
          <w:szCs w:val="28"/>
        </w:rPr>
        <w:t>етодических указаний, учебников. Был подобран графический материал, иллюстрирующий основные положения темы, важные для понимания всего материала в</w:t>
      </w:r>
      <w:r w:rsidR="00E71D11" w:rsidRPr="003C2A22">
        <w:rPr>
          <w:i w:val="0"/>
          <w:sz w:val="28"/>
          <w:szCs w:val="28"/>
        </w:rPr>
        <w:t xml:space="preserve"> </w:t>
      </w:r>
      <w:r w:rsidR="00152F36" w:rsidRPr="003C2A22">
        <w:rPr>
          <w:i w:val="0"/>
          <w:sz w:val="28"/>
          <w:szCs w:val="28"/>
        </w:rPr>
        <w:t>целом</w:t>
      </w:r>
      <w:r w:rsidR="0082296A" w:rsidRPr="003C2A22">
        <w:rPr>
          <w:i w:val="0"/>
          <w:sz w:val="28"/>
          <w:szCs w:val="28"/>
        </w:rPr>
        <w:t>. Для удобства работы материал был размножен и роздан студентам. Тема, цели и з</w:t>
      </w:r>
      <w:r w:rsidRPr="003C2A22">
        <w:rPr>
          <w:i w:val="0"/>
          <w:sz w:val="28"/>
          <w:szCs w:val="28"/>
        </w:rPr>
        <w:t>адачи занятия предварительно согласовывались с лектором данной дисциплины.</w:t>
      </w:r>
    </w:p>
    <w:p w:rsidR="001B4851" w:rsidRPr="003C2A22" w:rsidRDefault="001B4851" w:rsidP="003C2A22">
      <w:pPr>
        <w:widowControl w:val="0"/>
        <w:spacing w:line="360" w:lineRule="auto"/>
        <w:ind w:left="0" w:firstLine="709"/>
        <w:jc w:val="both"/>
        <w:rPr>
          <w:i w:val="0"/>
          <w:sz w:val="28"/>
          <w:szCs w:val="28"/>
        </w:rPr>
      </w:pPr>
      <w:r w:rsidRPr="003C2A22">
        <w:rPr>
          <w:b/>
          <w:i w:val="0"/>
          <w:sz w:val="28"/>
          <w:szCs w:val="28"/>
        </w:rPr>
        <w:t xml:space="preserve">Тема: </w:t>
      </w:r>
      <w:r w:rsidR="001F327B" w:rsidRPr="003C2A22">
        <w:rPr>
          <w:i w:val="0"/>
          <w:sz w:val="28"/>
          <w:szCs w:val="28"/>
        </w:rPr>
        <w:t>Расчет настройки и наладка зубофрезерного станка модели 5Д32</w:t>
      </w:r>
    </w:p>
    <w:p w:rsidR="001F327B" w:rsidRPr="003C2A22" w:rsidRDefault="001B4851" w:rsidP="003C2A22">
      <w:pPr>
        <w:widowControl w:val="0"/>
        <w:spacing w:line="360" w:lineRule="auto"/>
        <w:ind w:left="0" w:firstLine="709"/>
        <w:jc w:val="both"/>
        <w:rPr>
          <w:i w:val="0"/>
          <w:sz w:val="28"/>
          <w:szCs w:val="28"/>
        </w:rPr>
      </w:pPr>
      <w:r w:rsidRPr="003C2A22">
        <w:rPr>
          <w:b/>
          <w:i w:val="0"/>
          <w:sz w:val="28"/>
          <w:szCs w:val="28"/>
        </w:rPr>
        <w:t>Цель:</w:t>
      </w:r>
      <w:r w:rsidRPr="003C2A22">
        <w:rPr>
          <w:i w:val="0"/>
          <w:sz w:val="28"/>
          <w:szCs w:val="28"/>
        </w:rPr>
        <w:t xml:space="preserve"> </w:t>
      </w:r>
      <w:r w:rsidR="001F327B" w:rsidRPr="003C2A22">
        <w:rPr>
          <w:i w:val="0"/>
          <w:sz w:val="28"/>
          <w:szCs w:val="28"/>
        </w:rPr>
        <w:t>Изучить назначение, принцип работы, кинематику, конструктивные особенности и методику расчета настройки зубофрезерного полуавтомата мод. 5Д32 на нарезание цилиндрических колес с прямым и винтовым зубьями. Получить практические навыки наладки и освоить основные приемы работы на станке.</w:t>
      </w:r>
    </w:p>
    <w:p w:rsidR="001B4851" w:rsidRPr="003C2A22" w:rsidRDefault="001B4851" w:rsidP="003C2A22">
      <w:pPr>
        <w:pStyle w:val="FR4"/>
        <w:spacing w:line="360" w:lineRule="auto"/>
        <w:ind w:firstLine="709"/>
        <w:jc w:val="both"/>
        <w:rPr>
          <w:rFonts w:ascii="Times New Roman" w:hAnsi="Times New Roman"/>
          <w:sz w:val="28"/>
          <w:szCs w:val="28"/>
        </w:rPr>
      </w:pPr>
      <w:r w:rsidRPr="003C2A22">
        <w:rPr>
          <w:rFonts w:ascii="Times New Roman" w:hAnsi="Times New Roman"/>
          <w:b/>
          <w:sz w:val="28"/>
          <w:szCs w:val="28"/>
        </w:rPr>
        <w:t>Задание:</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1. Выполнить полный расчет настройки зубофрезерного станка на обработку цилиндрического колеса с винтовым зубом согласно заданного варианта.</w:t>
      </w:r>
    </w:p>
    <w:p w:rsidR="001F327B" w:rsidRPr="003C2A22" w:rsidRDefault="001F327B" w:rsidP="003C2A22">
      <w:pPr>
        <w:pStyle w:val="24"/>
        <w:ind w:firstLine="709"/>
        <w:rPr>
          <w:szCs w:val="28"/>
        </w:rPr>
      </w:pPr>
      <w:r w:rsidRPr="003C2A22">
        <w:rPr>
          <w:szCs w:val="28"/>
        </w:rPr>
        <w:t>2. По результатам расчетов настроить механизмы станка. Установить червячную модульную фрезу и заготовку в нужное для работы исходное положение, обработать заготовку, произвести контроль обработки и сделать выводы.</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3. Составить отчет о проделанной работе.</w:t>
      </w:r>
    </w:p>
    <w:p w:rsidR="001B4851" w:rsidRPr="003C2A22" w:rsidRDefault="001B4851" w:rsidP="003C2A22">
      <w:pPr>
        <w:pStyle w:val="32"/>
        <w:widowControl w:val="0"/>
        <w:ind w:firstLine="709"/>
        <w:jc w:val="both"/>
        <w:rPr>
          <w:b/>
          <w:szCs w:val="28"/>
        </w:rPr>
      </w:pPr>
      <w:r w:rsidRPr="003C2A22">
        <w:rPr>
          <w:b/>
          <w:szCs w:val="28"/>
        </w:rPr>
        <w:t>Оборудование и инструменты:</w:t>
      </w:r>
    </w:p>
    <w:p w:rsidR="00E54D1A" w:rsidRPr="003C2A22" w:rsidRDefault="001F327B" w:rsidP="003C2A22">
      <w:pPr>
        <w:widowControl w:val="0"/>
        <w:spacing w:line="360" w:lineRule="auto"/>
        <w:ind w:left="0" w:firstLine="709"/>
        <w:jc w:val="both"/>
        <w:rPr>
          <w:b/>
          <w:bCs/>
          <w:i w:val="0"/>
          <w:sz w:val="28"/>
          <w:szCs w:val="28"/>
        </w:rPr>
      </w:pPr>
      <w:r w:rsidRPr="003C2A22">
        <w:rPr>
          <w:i w:val="0"/>
          <w:sz w:val="28"/>
          <w:szCs w:val="28"/>
        </w:rPr>
        <w:t>Полуавтомат мод. 5Д32, набор сменных колес, червячные модульные фрезы, монтажный и мерительный инструмент, оправки для установки заготовок, микрокалькулятор.</w:t>
      </w:r>
    </w:p>
    <w:p w:rsidR="001B4851" w:rsidRPr="003C2A22" w:rsidRDefault="00E54D1A" w:rsidP="003C2A22">
      <w:pPr>
        <w:widowControl w:val="0"/>
        <w:spacing w:line="360" w:lineRule="auto"/>
        <w:ind w:left="0" w:firstLine="709"/>
        <w:jc w:val="both"/>
        <w:rPr>
          <w:i w:val="0"/>
          <w:sz w:val="28"/>
          <w:szCs w:val="28"/>
        </w:rPr>
      </w:pPr>
      <w:r w:rsidRPr="003C2A22">
        <w:rPr>
          <w:b/>
          <w:bCs/>
          <w:i w:val="0"/>
          <w:sz w:val="28"/>
          <w:szCs w:val="28"/>
        </w:rPr>
        <w:t>Порядок выполнения работы</w:t>
      </w:r>
      <w:r w:rsidR="001B4851" w:rsidRPr="003C2A22">
        <w:rPr>
          <w:b/>
          <w:bCs/>
          <w:i w:val="0"/>
          <w:sz w:val="28"/>
          <w:szCs w:val="28"/>
        </w:rPr>
        <w:t>:</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1. Ознакомиться с назначением и принципом работы станка</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2. Изучить кинематику, компоновку, конструктивные особенности узлов, органы управления и наладку станка.</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3. Под руководством преподавателя закрепить знания по кинематике, конструкции и наладке станка.</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4. Ознакомиться с заданием и чертежом обрабатываемого колеса.</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 xml:space="preserve">5. Зная материал изделия и диаметр фрезы, выбрать по табл.2 скорость резания и рассчитать частоту вращения фрезы. По табл.3 найти действительную частоту вращения фрезы, на которую можно настроить станок, и соответствующие этой частоте числа зубьев сменных колес </w:t>
      </w:r>
      <w:r w:rsidRPr="003C2A22">
        <w:rPr>
          <w:i w:val="0"/>
          <w:sz w:val="28"/>
          <w:szCs w:val="28"/>
          <w:lang w:val="en-US"/>
        </w:rPr>
        <w:t>A</w:t>
      </w:r>
      <w:r w:rsidRPr="003C2A22">
        <w:rPr>
          <w:i w:val="0"/>
          <w:sz w:val="28"/>
          <w:szCs w:val="28"/>
          <w:vertAlign w:val="subscript"/>
        </w:rPr>
        <w:t>1</w:t>
      </w:r>
      <w:r w:rsidRPr="003C2A22">
        <w:rPr>
          <w:i w:val="0"/>
          <w:sz w:val="28"/>
          <w:szCs w:val="28"/>
        </w:rPr>
        <w:t xml:space="preserve"> и </w:t>
      </w:r>
      <w:r w:rsidRPr="003C2A22">
        <w:rPr>
          <w:i w:val="0"/>
          <w:sz w:val="28"/>
          <w:szCs w:val="28"/>
          <w:lang w:val="en-US"/>
        </w:rPr>
        <w:t>B</w:t>
      </w:r>
      <w:r w:rsidRPr="003C2A22">
        <w:rPr>
          <w:i w:val="0"/>
          <w:sz w:val="28"/>
          <w:szCs w:val="28"/>
          <w:vertAlign w:val="subscript"/>
        </w:rPr>
        <w:t>1</w:t>
      </w:r>
      <w:r w:rsidRPr="003C2A22">
        <w:rPr>
          <w:i w:val="0"/>
          <w:sz w:val="28"/>
          <w:szCs w:val="28"/>
        </w:rPr>
        <w:t>. По выбранной частоте вращения фрезы рассчитать фактическую скорость резания.</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6. Зная число зубьев изделия и число заходов фрезы, принять числа зубьев сменных колес</w:t>
      </w:r>
      <w:r w:rsidR="003C2A22">
        <w:rPr>
          <w:i w:val="0"/>
          <w:sz w:val="28"/>
          <w:szCs w:val="28"/>
        </w:rPr>
        <w:t xml:space="preserve"> </w:t>
      </w:r>
      <w:r w:rsidRPr="003C2A22">
        <w:rPr>
          <w:i w:val="0"/>
          <w:sz w:val="28"/>
          <w:szCs w:val="28"/>
          <w:lang w:val="en-US"/>
        </w:rPr>
        <w:t>C</w:t>
      </w:r>
      <w:r w:rsidRPr="003C2A22">
        <w:rPr>
          <w:i w:val="0"/>
          <w:sz w:val="28"/>
          <w:szCs w:val="28"/>
          <w:vertAlign w:val="subscript"/>
        </w:rPr>
        <w:t>1</w:t>
      </w:r>
      <w:r w:rsidRPr="003C2A22">
        <w:rPr>
          <w:i w:val="0"/>
          <w:sz w:val="28"/>
          <w:szCs w:val="28"/>
        </w:rPr>
        <w:t xml:space="preserve"> и </w:t>
      </w:r>
      <w:r w:rsidRPr="003C2A22">
        <w:rPr>
          <w:i w:val="0"/>
          <w:sz w:val="28"/>
          <w:szCs w:val="28"/>
          <w:lang w:val="en-US"/>
        </w:rPr>
        <w:t>D</w:t>
      </w:r>
      <w:r w:rsidRPr="003C2A22">
        <w:rPr>
          <w:i w:val="0"/>
          <w:sz w:val="28"/>
          <w:szCs w:val="28"/>
          <w:vertAlign w:val="subscript"/>
        </w:rPr>
        <w:t>1</w:t>
      </w:r>
      <w:r w:rsidR="003C2A22">
        <w:rPr>
          <w:i w:val="0"/>
          <w:sz w:val="28"/>
          <w:szCs w:val="28"/>
        </w:rPr>
        <w:t xml:space="preserve"> </w:t>
      </w:r>
      <w:r w:rsidRPr="003C2A22">
        <w:rPr>
          <w:i w:val="0"/>
          <w:sz w:val="28"/>
          <w:szCs w:val="28"/>
        </w:rPr>
        <w:t>гитары обкатки и деления и рассчитать числа зубьев сменных колес</w:t>
      </w:r>
      <w:r w:rsidR="003C2A22">
        <w:rPr>
          <w:i w:val="0"/>
          <w:sz w:val="28"/>
          <w:szCs w:val="28"/>
        </w:rPr>
        <w:t xml:space="preserve"> </w:t>
      </w:r>
      <w:r w:rsidRPr="003C2A22">
        <w:rPr>
          <w:i w:val="0"/>
          <w:sz w:val="28"/>
          <w:szCs w:val="28"/>
          <w:lang w:val="en-US"/>
        </w:rPr>
        <w:t>a</w:t>
      </w:r>
      <w:r w:rsidRPr="003C2A22">
        <w:rPr>
          <w:i w:val="0"/>
          <w:sz w:val="28"/>
          <w:szCs w:val="28"/>
        </w:rPr>
        <w:t xml:space="preserve">, </w:t>
      </w:r>
      <w:r w:rsidRPr="003C2A22">
        <w:rPr>
          <w:i w:val="0"/>
          <w:sz w:val="28"/>
          <w:szCs w:val="28"/>
          <w:lang w:val="en-US"/>
        </w:rPr>
        <w:t>b</w:t>
      </w:r>
      <w:r w:rsidRPr="003C2A22">
        <w:rPr>
          <w:i w:val="0"/>
          <w:sz w:val="28"/>
          <w:szCs w:val="28"/>
        </w:rPr>
        <w:t xml:space="preserve">, </w:t>
      </w:r>
      <w:r w:rsidRPr="003C2A22">
        <w:rPr>
          <w:i w:val="0"/>
          <w:sz w:val="28"/>
          <w:szCs w:val="28"/>
          <w:lang w:val="en-US"/>
        </w:rPr>
        <w:t>c</w:t>
      </w:r>
      <w:r w:rsidRPr="003C2A22">
        <w:rPr>
          <w:i w:val="0"/>
          <w:sz w:val="28"/>
          <w:szCs w:val="28"/>
        </w:rPr>
        <w:t xml:space="preserve">, </w:t>
      </w:r>
      <w:r w:rsidRPr="003C2A22">
        <w:rPr>
          <w:i w:val="0"/>
          <w:sz w:val="28"/>
          <w:szCs w:val="28"/>
          <w:lang w:val="en-US"/>
        </w:rPr>
        <w:t>d</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7. Зная материал, характер обработки и модуль обрабатываемой заготовки, выбрать по табл. 4 рекомендуемую величину подачи. По табл. 5 принять величину подачи, на которую возможна настройка станка, и числа зубьев колес</w:t>
      </w:r>
      <w:r w:rsidR="005F33A1" w:rsidRPr="003C2A22">
        <w:rPr>
          <w:i w:val="0"/>
          <w:position w:val="-10"/>
          <w:sz w:val="28"/>
          <w:szCs w:val="28"/>
        </w:rPr>
        <w:object w:dxaOrig="9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5pt" o:ole="" fillcolor="window">
            <v:imagedata r:id="rId7" o:title=""/>
          </v:shape>
          <o:OLEObject Type="Embed" ProgID="Equation.3" ShapeID="_x0000_i1025" DrawAspect="Content" ObjectID="_1457442641" r:id="rId8"/>
        </w:object>
      </w:r>
      <w:r w:rsidRPr="003C2A22">
        <w:rPr>
          <w:i w:val="0"/>
          <w:sz w:val="28"/>
          <w:szCs w:val="28"/>
        </w:rPr>
        <w:t>.</w:t>
      </w:r>
    </w:p>
    <w:p w:rsidR="00D55F7B" w:rsidRPr="003C2A22" w:rsidRDefault="00D55F7B" w:rsidP="003C2A22">
      <w:pPr>
        <w:pStyle w:val="aa"/>
        <w:ind w:firstLine="709"/>
        <w:rPr>
          <w:b/>
          <w:szCs w:val="28"/>
        </w:rPr>
      </w:pPr>
      <w:r w:rsidRPr="003C2A22">
        <w:rPr>
          <w:b/>
          <w:szCs w:val="28"/>
        </w:rPr>
        <w:t>Содержание отчета:</w:t>
      </w:r>
    </w:p>
    <w:p w:rsidR="00D55F7B" w:rsidRPr="003C2A22" w:rsidRDefault="00D55F7B" w:rsidP="003C2A22">
      <w:pPr>
        <w:pStyle w:val="aa"/>
        <w:ind w:firstLine="709"/>
        <w:rPr>
          <w:szCs w:val="28"/>
        </w:rPr>
      </w:pPr>
      <w:r w:rsidRPr="003C2A22">
        <w:rPr>
          <w:szCs w:val="28"/>
        </w:rPr>
        <w:t>1. Наименование, цель и задачи работы.</w:t>
      </w:r>
    </w:p>
    <w:p w:rsidR="00D55F7B" w:rsidRPr="003C2A22" w:rsidRDefault="00D55F7B" w:rsidP="003C2A22">
      <w:pPr>
        <w:pStyle w:val="aa"/>
        <w:ind w:firstLine="709"/>
        <w:rPr>
          <w:szCs w:val="28"/>
        </w:rPr>
      </w:pPr>
      <w:r w:rsidRPr="003C2A22">
        <w:rPr>
          <w:szCs w:val="28"/>
        </w:rPr>
        <w:t>2. Эскизы.</w:t>
      </w:r>
    </w:p>
    <w:p w:rsidR="00D55F7B" w:rsidRPr="003C2A22" w:rsidRDefault="001F327B" w:rsidP="003C2A22">
      <w:pPr>
        <w:pStyle w:val="aa"/>
        <w:ind w:firstLine="709"/>
        <w:rPr>
          <w:szCs w:val="28"/>
        </w:rPr>
      </w:pPr>
      <w:r w:rsidRPr="003C2A22">
        <w:rPr>
          <w:szCs w:val="28"/>
        </w:rPr>
        <w:t>3. Результаты расчета занести бланк</w:t>
      </w:r>
      <w:r w:rsidR="00D55F7B" w:rsidRPr="003C2A22">
        <w:rPr>
          <w:szCs w:val="28"/>
        </w:rPr>
        <w:t>.</w:t>
      </w:r>
    </w:p>
    <w:p w:rsidR="001F327B" w:rsidRPr="003C2A22" w:rsidRDefault="001F327B" w:rsidP="003C2A22">
      <w:pPr>
        <w:pStyle w:val="aa"/>
        <w:ind w:firstLine="709"/>
        <w:rPr>
          <w:szCs w:val="28"/>
        </w:rPr>
      </w:pPr>
      <w:r w:rsidRPr="003C2A22">
        <w:rPr>
          <w:szCs w:val="28"/>
        </w:rPr>
        <w:t>4</w:t>
      </w:r>
      <w:r w:rsidR="00D55F7B" w:rsidRPr="003C2A22">
        <w:rPr>
          <w:szCs w:val="28"/>
        </w:rPr>
        <w:t>. Выводы о проведенной работе.</w:t>
      </w:r>
    </w:p>
    <w:p w:rsidR="001B4851" w:rsidRPr="003C2A22" w:rsidRDefault="003F1C59" w:rsidP="003C2A22">
      <w:pPr>
        <w:spacing w:line="360" w:lineRule="auto"/>
        <w:ind w:left="0" w:firstLine="709"/>
        <w:jc w:val="both"/>
        <w:rPr>
          <w:b/>
          <w:i w:val="0"/>
          <w:sz w:val="28"/>
          <w:szCs w:val="28"/>
        </w:rPr>
      </w:pPr>
      <w:r w:rsidRPr="003C2A22">
        <w:rPr>
          <w:b/>
          <w:i w:val="0"/>
          <w:sz w:val="28"/>
          <w:szCs w:val="28"/>
        </w:rPr>
        <w:t>Общие сведения</w:t>
      </w:r>
      <w:r w:rsidR="001F327B" w:rsidRPr="003C2A22">
        <w:rPr>
          <w:b/>
          <w:i w:val="0"/>
          <w:sz w:val="28"/>
          <w:szCs w:val="28"/>
        </w:rPr>
        <w:t xml:space="preserve"> о станке</w:t>
      </w:r>
      <w:r w:rsidRPr="003C2A22">
        <w:rPr>
          <w:b/>
          <w:i w:val="0"/>
          <w:sz w:val="28"/>
          <w:szCs w:val="28"/>
        </w:rPr>
        <w:t>:</w:t>
      </w:r>
    </w:p>
    <w:p w:rsidR="001F327B" w:rsidRPr="003C2A22" w:rsidRDefault="001F327B" w:rsidP="003C2A22">
      <w:pPr>
        <w:widowControl w:val="0"/>
        <w:spacing w:line="360" w:lineRule="auto"/>
        <w:ind w:left="0" w:firstLine="709"/>
        <w:jc w:val="both"/>
        <w:rPr>
          <w:b/>
          <w:i w:val="0"/>
          <w:sz w:val="28"/>
          <w:szCs w:val="28"/>
        </w:rPr>
      </w:pPr>
      <w:r w:rsidRPr="003C2A22">
        <w:rPr>
          <w:b/>
          <w:i w:val="0"/>
          <w:sz w:val="28"/>
          <w:szCs w:val="28"/>
        </w:rPr>
        <w:t>1. Процесс нарезания зубчатых колес червячной фрезой</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Зубофрезерный станок мод. 5Д32 предназначен для нарезания цилиндрических прямозубых и косозубых зубчатых колес. Кроме того, на нем можно нарезать прямобочные и треугольные шлицы на валах, зубья звездочек цепных передач и т.п. Однако из-за низкой частоты вращения стола нарезание шлицев на зубофрезерных станках непроизводительно. На станке нарезают зубья червячных колес.</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При обработке червячной фрезой прямозубого или косозубого колеса воспроизводится зацепление червяка и зубчатого колеса: червяк имитируется режущим инструментом – червячной фрезой, а зубчатое колесо – заготовкой. Червячная фреза 1 (рис.</w:t>
      </w:r>
      <w:r w:rsidR="00812F09">
        <w:rPr>
          <w:i w:val="0"/>
          <w:sz w:val="28"/>
          <w:szCs w:val="28"/>
        </w:rPr>
        <w:t xml:space="preserve"> </w:t>
      </w:r>
      <w:r w:rsidRPr="003C2A22">
        <w:rPr>
          <w:i w:val="0"/>
          <w:sz w:val="28"/>
          <w:szCs w:val="28"/>
        </w:rPr>
        <w:t xml:space="preserve">1,а) получает главное вращательное движение резания </w:t>
      </w:r>
      <w:r w:rsidRPr="003C2A22">
        <w:rPr>
          <w:i w:val="0"/>
          <w:sz w:val="28"/>
          <w:szCs w:val="28"/>
          <w:lang w:val="en-US"/>
        </w:rPr>
        <w:t>n</w:t>
      </w:r>
      <w:r w:rsidRPr="003C2A22">
        <w:rPr>
          <w:i w:val="0"/>
          <w:sz w:val="28"/>
          <w:szCs w:val="28"/>
          <w:vertAlign w:val="subscript"/>
        </w:rPr>
        <w:t>ф</w:t>
      </w:r>
      <w:r w:rsidRPr="003C2A22">
        <w:rPr>
          <w:i w:val="0"/>
          <w:sz w:val="28"/>
          <w:szCs w:val="28"/>
        </w:rPr>
        <w:t>,</w:t>
      </w:r>
      <w:r w:rsidR="003C2A22">
        <w:rPr>
          <w:i w:val="0"/>
          <w:sz w:val="28"/>
          <w:szCs w:val="28"/>
          <w:vertAlign w:val="subscript"/>
        </w:rPr>
        <w:t xml:space="preserve"> </w:t>
      </w:r>
      <w:r w:rsidRPr="003C2A22">
        <w:rPr>
          <w:i w:val="0"/>
          <w:sz w:val="28"/>
          <w:szCs w:val="28"/>
        </w:rPr>
        <w:t xml:space="preserve">и движение подачи </w:t>
      </w:r>
      <w:r w:rsidRPr="003C2A22">
        <w:rPr>
          <w:i w:val="0"/>
          <w:sz w:val="28"/>
          <w:szCs w:val="28"/>
          <w:lang w:val="en-US"/>
        </w:rPr>
        <w:t>S</w:t>
      </w:r>
      <w:r w:rsidRPr="003C2A22">
        <w:rPr>
          <w:i w:val="0"/>
          <w:sz w:val="28"/>
          <w:szCs w:val="28"/>
          <w:vertAlign w:val="subscript"/>
        </w:rPr>
        <w:t>в</w:t>
      </w:r>
      <w:r w:rsidRPr="003C2A22">
        <w:rPr>
          <w:i w:val="0"/>
          <w:sz w:val="28"/>
          <w:szCs w:val="28"/>
        </w:rPr>
        <w:t xml:space="preserve">, а заготовка 2 – вращение </w:t>
      </w:r>
      <w:r w:rsidRPr="003C2A22">
        <w:rPr>
          <w:i w:val="0"/>
          <w:sz w:val="28"/>
          <w:szCs w:val="28"/>
          <w:lang w:val="en-US"/>
        </w:rPr>
        <w:t>n</w:t>
      </w:r>
      <w:r w:rsidRPr="003C2A22">
        <w:rPr>
          <w:i w:val="0"/>
          <w:sz w:val="28"/>
          <w:szCs w:val="28"/>
          <w:vertAlign w:val="subscript"/>
        </w:rPr>
        <w:t>з</w:t>
      </w:r>
      <w:r w:rsidRPr="003C2A22">
        <w:rPr>
          <w:i w:val="0"/>
          <w:sz w:val="28"/>
          <w:szCs w:val="28"/>
        </w:rPr>
        <w:t>, согласованное с вращением червячной фрезы. Благодаря вращательным движениям фрезы и заготовки, режущие кромки фрезы занимают множество положений и эвольвентные профили зубьев обрабатываемого колеса образуются как огибающие положений режущих кромок фрезы (рис.1,б). Этот метод обработки зубчатых колес, называемый методом обкатки, позволяет одним инструментом обрабатывать зубчатые колеса одного и того же модуля с разным числом зубьев.</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При обработке цилиндрических прямозубых колес (рис.1,в) между осью червячной фрезы 1 и торцовой плоскостью обрабатываемого колеса 2 устанавливают угол φ, равный углу подъема ω винтовой линии фрезы.</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При фрезеровании цилиндрических косозубых колес с углом наклона зуба β (рис.1,г) ось фрезы устанавливают под углом φ=β±ω (со знаком «плюс» - в случае разноименных направлений винтовых канавок на фрезе и заготовке, со знаком «минус» - при одноименных).</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Установка оси червячной фрезы под углом φ необходима для получения правильного профиля зубьев нарезаемого колеса в их нормальном сечении.</w:t>
      </w:r>
    </w:p>
    <w:p w:rsidR="001F327B" w:rsidRPr="003C2A22" w:rsidRDefault="001F327B" w:rsidP="003C2A22">
      <w:pPr>
        <w:pStyle w:val="34"/>
        <w:spacing w:after="0"/>
        <w:ind w:left="0" w:firstLine="709"/>
        <w:jc w:val="both"/>
        <w:rPr>
          <w:sz w:val="28"/>
          <w:szCs w:val="28"/>
        </w:rPr>
      </w:pPr>
      <w:r w:rsidRPr="003C2A22">
        <w:rPr>
          <w:sz w:val="28"/>
          <w:szCs w:val="28"/>
        </w:rPr>
        <w:t>Требуемый угол наклона линии зуба β обрабатываемого колеса обеспечивается тем, что заготовке в процессе нарезания сообщается дополнительное вращение по отношению к требуемому для обработки.</w:t>
      </w:r>
    </w:p>
    <w:p w:rsidR="001F327B" w:rsidRDefault="001F327B" w:rsidP="003C2A22">
      <w:pPr>
        <w:widowControl w:val="0"/>
        <w:spacing w:line="360" w:lineRule="auto"/>
        <w:ind w:left="0" w:firstLine="709"/>
        <w:jc w:val="both"/>
        <w:rPr>
          <w:i w:val="0"/>
          <w:sz w:val="28"/>
          <w:szCs w:val="28"/>
        </w:rPr>
      </w:pPr>
      <w:r w:rsidRPr="003C2A22">
        <w:rPr>
          <w:i w:val="0"/>
          <w:sz w:val="28"/>
          <w:szCs w:val="28"/>
        </w:rPr>
        <w:t xml:space="preserve">На рис.1,д показаны делительный цилиндр заготовки такой высоты, что на нем размещается полный виток винтовой канавки нарезаемого колеса с шагом Р, а также развертка этой канавки. Если при нарезании прямозубого колеса за один оборот заготовки фреза перемещается с вертикальной подачей </w:t>
      </w:r>
      <w:r w:rsidRPr="003C2A22">
        <w:rPr>
          <w:i w:val="0"/>
          <w:sz w:val="28"/>
          <w:szCs w:val="28"/>
          <w:lang w:val="en-US"/>
        </w:rPr>
        <w:t>S</w:t>
      </w:r>
      <w:r w:rsidRPr="003C2A22">
        <w:rPr>
          <w:i w:val="0"/>
          <w:sz w:val="28"/>
          <w:szCs w:val="28"/>
          <w:vertAlign w:val="subscript"/>
        </w:rPr>
        <w:t>в</w:t>
      </w:r>
      <w:r w:rsidRPr="003C2A22">
        <w:rPr>
          <w:i w:val="0"/>
          <w:sz w:val="28"/>
          <w:szCs w:val="28"/>
        </w:rPr>
        <w:t xml:space="preserve"> из точки А в точку В, то при обработке косозубого колеса она должна переместиться из А в В'. Для этого необходимо, чтобы дополнительно к одному обороту заготовка по начальной окружности повернулась на Δ</w:t>
      </w:r>
      <w:r w:rsidRPr="003C2A22">
        <w:rPr>
          <w:i w:val="0"/>
          <w:sz w:val="28"/>
          <w:szCs w:val="28"/>
          <w:lang w:val="en-US"/>
        </w:rPr>
        <w:t>L</w:t>
      </w:r>
      <w:r w:rsidRPr="003C2A22">
        <w:rPr>
          <w:i w:val="0"/>
          <w:sz w:val="28"/>
          <w:szCs w:val="28"/>
        </w:rPr>
        <w:t xml:space="preserve">. За время последующего перемещения фрезы на </w:t>
      </w:r>
      <w:r w:rsidRPr="003C2A22">
        <w:rPr>
          <w:i w:val="0"/>
          <w:sz w:val="28"/>
          <w:szCs w:val="28"/>
          <w:lang w:val="en-US"/>
        </w:rPr>
        <w:t>S</w:t>
      </w:r>
      <w:r w:rsidRPr="003C2A22">
        <w:rPr>
          <w:i w:val="0"/>
          <w:sz w:val="28"/>
          <w:szCs w:val="28"/>
          <w:vertAlign w:val="subscript"/>
        </w:rPr>
        <w:t xml:space="preserve">в </w:t>
      </w:r>
      <w:r w:rsidRPr="003C2A22">
        <w:rPr>
          <w:i w:val="0"/>
          <w:sz w:val="28"/>
          <w:szCs w:val="28"/>
        </w:rPr>
        <w:t>заготовка снова делает дополнительный поворот на Δ</w:t>
      </w:r>
      <w:r w:rsidRPr="003C2A22">
        <w:rPr>
          <w:i w:val="0"/>
          <w:sz w:val="28"/>
          <w:szCs w:val="28"/>
          <w:lang w:val="en-US"/>
        </w:rPr>
        <w:t>L</w:t>
      </w:r>
      <w:r w:rsidRPr="003C2A22">
        <w:rPr>
          <w:i w:val="0"/>
          <w:sz w:val="28"/>
          <w:szCs w:val="28"/>
        </w:rPr>
        <w:t>. Из рисунка видно, что</w:t>
      </w:r>
      <w:r w:rsidR="005F33A1" w:rsidRPr="003C2A22">
        <w:rPr>
          <w:i w:val="0"/>
          <w:position w:val="-10"/>
          <w:sz w:val="28"/>
          <w:szCs w:val="28"/>
        </w:rPr>
        <w:object w:dxaOrig="1260" w:dyaOrig="300">
          <v:shape id="_x0000_i1026" type="#_x0000_t75" style="width:63pt;height:15pt" o:ole="" fillcolor="window">
            <v:imagedata r:id="rId9" o:title=""/>
          </v:shape>
          <o:OLEObject Type="Embed" ProgID="Equation.3" ShapeID="_x0000_i1026" DrawAspect="Content" ObjectID="_1457442642" r:id="rId10"/>
        </w:object>
      </w:r>
      <w:r w:rsidRPr="003C2A22">
        <w:rPr>
          <w:i w:val="0"/>
          <w:sz w:val="28"/>
          <w:szCs w:val="28"/>
        </w:rPr>
        <w:t>,</w:t>
      </w:r>
      <w:r w:rsidR="003C2A22">
        <w:rPr>
          <w:i w:val="0"/>
          <w:sz w:val="28"/>
          <w:szCs w:val="28"/>
        </w:rPr>
        <w:t xml:space="preserve"> </w:t>
      </w:r>
      <w:r w:rsidR="005F33A1" w:rsidRPr="003C2A22">
        <w:rPr>
          <w:i w:val="0"/>
          <w:position w:val="-10"/>
          <w:sz w:val="28"/>
          <w:szCs w:val="28"/>
          <w:lang w:val="en-US"/>
        </w:rPr>
        <w:object w:dxaOrig="800" w:dyaOrig="300">
          <v:shape id="_x0000_i1027" type="#_x0000_t75" style="width:39.75pt;height:15pt" o:ole="" fillcolor="window">
            <v:imagedata r:id="rId11" o:title=""/>
          </v:shape>
          <o:OLEObject Type="Embed" ProgID="Equation.3" ShapeID="_x0000_i1027" DrawAspect="Content" ObjectID="_1457442643" r:id="rId12"/>
        </w:object>
      </w:r>
      <w:r w:rsidRPr="003C2A22">
        <w:rPr>
          <w:i w:val="0"/>
          <w:sz w:val="28"/>
          <w:szCs w:val="28"/>
        </w:rPr>
        <w:t>, и поэтому для образования винтовых зубьев необходимо, чтобы за время опускания фрезерного суппорта по вертикали (вдоль оси заготовки) на шаг нарезаемой винтовой канавки заготовка совершила один дополнительный оборот.</w:t>
      </w:r>
    </w:p>
    <w:p w:rsidR="00812F09" w:rsidRDefault="00812F09" w:rsidP="003C2A22">
      <w:pPr>
        <w:widowControl w:val="0"/>
        <w:spacing w:line="360" w:lineRule="auto"/>
        <w:ind w:left="0" w:firstLine="709"/>
        <w:jc w:val="both"/>
        <w:rPr>
          <w:i w:val="0"/>
          <w:sz w:val="28"/>
          <w:szCs w:val="28"/>
        </w:rPr>
      </w:pPr>
    </w:p>
    <w:p w:rsidR="001F327B" w:rsidRPr="003C2A22" w:rsidRDefault="00812F09" w:rsidP="003C2A22">
      <w:pPr>
        <w:widowControl w:val="0"/>
        <w:spacing w:line="360" w:lineRule="auto"/>
        <w:ind w:left="0" w:firstLine="709"/>
        <w:jc w:val="both"/>
        <w:rPr>
          <w:i w:val="0"/>
          <w:noProof/>
          <w:sz w:val="28"/>
          <w:szCs w:val="28"/>
        </w:rPr>
      </w:pPr>
      <w:r>
        <w:rPr>
          <w:i w:val="0"/>
          <w:sz w:val="28"/>
          <w:szCs w:val="28"/>
        </w:rPr>
        <w:br w:type="page"/>
      </w:r>
      <w:r w:rsidR="0071701C">
        <w:rPr>
          <w:i w:val="0"/>
          <w:noProof/>
          <w:sz w:val="28"/>
          <w:szCs w:val="28"/>
        </w:rPr>
        <w:pict>
          <v:shape id="_x0000_i1028" type="#_x0000_t75" style="width:364.5pt;height:233.25pt" fillcolor="window">
            <v:imagedata r:id="rId13" o:title=""/>
          </v:shape>
        </w:pict>
      </w:r>
    </w:p>
    <w:p w:rsidR="001F327B" w:rsidRPr="003C2A22" w:rsidRDefault="001F327B" w:rsidP="00812F09">
      <w:pPr>
        <w:widowControl w:val="0"/>
        <w:spacing w:line="360" w:lineRule="auto"/>
        <w:ind w:left="0" w:firstLine="709"/>
        <w:jc w:val="both"/>
        <w:rPr>
          <w:i w:val="0"/>
          <w:sz w:val="28"/>
          <w:szCs w:val="28"/>
        </w:rPr>
      </w:pPr>
      <w:r w:rsidRPr="003C2A22">
        <w:rPr>
          <w:i w:val="0"/>
          <w:sz w:val="28"/>
          <w:szCs w:val="28"/>
        </w:rPr>
        <w:t>Рис. 1. Схемы нарезания цилиндрических зубчатых</w:t>
      </w:r>
      <w:r w:rsidR="00812F09">
        <w:rPr>
          <w:i w:val="0"/>
          <w:sz w:val="28"/>
          <w:szCs w:val="28"/>
        </w:rPr>
        <w:t xml:space="preserve"> </w:t>
      </w:r>
      <w:r w:rsidRPr="003C2A22">
        <w:rPr>
          <w:i w:val="0"/>
          <w:sz w:val="28"/>
          <w:szCs w:val="28"/>
        </w:rPr>
        <w:t>колес червячной фрезой</w:t>
      </w:r>
    </w:p>
    <w:p w:rsidR="00C46C68" w:rsidRDefault="00C46C68" w:rsidP="003C2A22">
      <w:pPr>
        <w:widowControl w:val="0"/>
        <w:spacing w:line="360" w:lineRule="auto"/>
        <w:ind w:left="0" w:firstLine="709"/>
        <w:jc w:val="both"/>
        <w:rPr>
          <w:b/>
          <w:i w:val="0"/>
          <w:sz w:val="28"/>
          <w:szCs w:val="28"/>
        </w:rPr>
      </w:pPr>
    </w:p>
    <w:p w:rsidR="001F327B" w:rsidRPr="003C2A22" w:rsidRDefault="001F327B" w:rsidP="003C2A22">
      <w:pPr>
        <w:widowControl w:val="0"/>
        <w:spacing w:line="360" w:lineRule="auto"/>
        <w:ind w:left="0" w:firstLine="709"/>
        <w:jc w:val="both"/>
        <w:rPr>
          <w:b/>
          <w:i w:val="0"/>
          <w:sz w:val="28"/>
          <w:szCs w:val="28"/>
        </w:rPr>
      </w:pPr>
      <w:r w:rsidRPr="003C2A22">
        <w:rPr>
          <w:b/>
          <w:i w:val="0"/>
          <w:sz w:val="28"/>
          <w:szCs w:val="28"/>
        </w:rPr>
        <w:t>2. Техническая характеристика станка</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Пределы модулей зубчатых колес, мм</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по стали ……………………………………………………………2–6</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по чугуну ………………………………………………………….2–8</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Наибольший диа</w:t>
      </w:r>
      <w:r w:rsidR="00812F09">
        <w:rPr>
          <w:i w:val="0"/>
          <w:sz w:val="28"/>
          <w:szCs w:val="28"/>
        </w:rPr>
        <w:t>метр нарезаемых колес, мм ……</w:t>
      </w:r>
      <w:r w:rsidRPr="003C2A22">
        <w:rPr>
          <w:i w:val="0"/>
          <w:sz w:val="28"/>
          <w:szCs w:val="28"/>
        </w:rPr>
        <w:t>…………….800</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Наиболь</w:t>
      </w:r>
      <w:r w:rsidR="00812F09">
        <w:rPr>
          <w:i w:val="0"/>
          <w:sz w:val="28"/>
          <w:szCs w:val="28"/>
        </w:rPr>
        <w:t>шая ширина обработки, мм ………</w:t>
      </w:r>
      <w:r w:rsidRPr="003C2A22">
        <w:rPr>
          <w:i w:val="0"/>
          <w:sz w:val="28"/>
          <w:szCs w:val="28"/>
        </w:rPr>
        <w:t>…………………...275</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Набольш</w:t>
      </w:r>
      <w:r w:rsidR="00812F09">
        <w:rPr>
          <w:i w:val="0"/>
          <w:sz w:val="28"/>
          <w:szCs w:val="28"/>
        </w:rPr>
        <w:t>ий диаметр фрезы, мм …………………</w:t>
      </w:r>
      <w:r w:rsidRPr="003C2A22">
        <w:rPr>
          <w:i w:val="0"/>
          <w:sz w:val="28"/>
          <w:szCs w:val="28"/>
        </w:rPr>
        <w:t>……………...120</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Угол поворота</w:t>
      </w:r>
      <w:r w:rsidR="00812F09">
        <w:rPr>
          <w:i w:val="0"/>
          <w:sz w:val="28"/>
          <w:szCs w:val="28"/>
        </w:rPr>
        <w:t xml:space="preserve"> суппорта фрезы, град ………………</w:t>
      </w:r>
      <w:r w:rsidRPr="003C2A22">
        <w:rPr>
          <w:i w:val="0"/>
          <w:sz w:val="28"/>
          <w:szCs w:val="28"/>
        </w:rPr>
        <w:t>………….±60</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Пределы частот вращения шпинделя, мин</w:t>
      </w:r>
      <w:r w:rsidRPr="003C2A22">
        <w:rPr>
          <w:i w:val="0"/>
          <w:sz w:val="28"/>
          <w:szCs w:val="28"/>
          <w:vertAlign w:val="superscript"/>
        </w:rPr>
        <w:t>–1</w:t>
      </w:r>
      <w:r w:rsidR="00812F09">
        <w:rPr>
          <w:i w:val="0"/>
          <w:sz w:val="28"/>
          <w:szCs w:val="28"/>
        </w:rPr>
        <w:t xml:space="preserve"> ………</w:t>
      </w:r>
      <w:r w:rsidRPr="003C2A22">
        <w:rPr>
          <w:i w:val="0"/>
          <w:sz w:val="28"/>
          <w:szCs w:val="28"/>
        </w:rPr>
        <w:t>……….…47,5</w:t>
      </w:r>
      <w:r w:rsidRPr="003C2A22">
        <w:rPr>
          <w:i w:val="0"/>
          <w:sz w:val="28"/>
          <w:szCs w:val="28"/>
        </w:rPr>
        <w:sym w:font="Symbol" w:char="F02D"/>
      </w:r>
      <w:r w:rsidRPr="003C2A22">
        <w:rPr>
          <w:i w:val="0"/>
          <w:sz w:val="28"/>
          <w:szCs w:val="28"/>
        </w:rPr>
        <w:t>192</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 xml:space="preserve">Пределы </w:t>
      </w:r>
      <w:r w:rsidR="00812F09">
        <w:rPr>
          <w:i w:val="0"/>
          <w:sz w:val="28"/>
          <w:szCs w:val="28"/>
        </w:rPr>
        <w:t>вертикальных подач, мм/об ……</w:t>
      </w:r>
      <w:r w:rsidRPr="003C2A22">
        <w:rPr>
          <w:i w:val="0"/>
          <w:sz w:val="28"/>
          <w:szCs w:val="28"/>
        </w:rPr>
        <w:t>…………………..0,5</w:t>
      </w:r>
      <w:r w:rsidRPr="003C2A22">
        <w:rPr>
          <w:i w:val="0"/>
          <w:sz w:val="28"/>
          <w:szCs w:val="28"/>
        </w:rPr>
        <w:sym w:font="Symbol" w:char="F02D"/>
      </w:r>
      <w:r w:rsidRPr="003C2A22">
        <w:rPr>
          <w:i w:val="0"/>
          <w:sz w:val="28"/>
          <w:szCs w:val="28"/>
        </w:rPr>
        <w:t>3</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Преде</w:t>
      </w:r>
      <w:r w:rsidR="00812F09">
        <w:rPr>
          <w:i w:val="0"/>
          <w:sz w:val="28"/>
          <w:szCs w:val="28"/>
        </w:rPr>
        <w:t>лы радиальных подач, мм/об …</w:t>
      </w:r>
      <w:r w:rsidRPr="003C2A22">
        <w:rPr>
          <w:i w:val="0"/>
          <w:sz w:val="28"/>
          <w:szCs w:val="28"/>
        </w:rPr>
        <w:t>………………………..0,1</w:t>
      </w:r>
      <w:r w:rsidRPr="003C2A22">
        <w:rPr>
          <w:i w:val="0"/>
          <w:sz w:val="28"/>
          <w:szCs w:val="28"/>
        </w:rPr>
        <w:sym w:font="Symbol" w:char="F02D"/>
      </w:r>
      <w:r w:rsidRPr="003C2A22">
        <w:rPr>
          <w:i w:val="0"/>
          <w:sz w:val="28"/>
          <w:szCs w:val="28"/>
        </w:rPr>
        <w:t>1</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Мощность глав</w:t>
      </w:r>
      <w:r w:rsidR="00812F09">
        <w:rPr>
          <w:i w:val="0"/>
          <w:sz w:val="28"/>
          <w:szCs w:val="28"/>
        </w:rPr>
        <w:t>ного электродвигателя, кВт …</w:t>
      </w:r>
      <w:r w:rsidRPr="003C2A22">
        <w:rPr>
          <w:i w:val="0"/>
          <w:sz w:val="28"/>
          <w:szCs w:val="28"/>
        </w:rPr>
        <w:t>…………………2,8</w:t>
      </w:r>
    </w:p>
    <w:p w:rsidR="001F327B" w:rsidRPr="003C2A22" w:rsidRDefault="00812F09" w:rsidP="003C2A22">
      <w:pPr>
        <w:widowControl w:val="0"/>
        <w:spacing w:line="360" w:lineRule="auto"/>
        <w:ind w:left="0" w:firstLine="709"/>
        <w:jc w:val="both"/>
        <w:rPr>
          <w:i w:val="0"/>
          <w:sz w:val="28"/>
          <w:szCs w:val="28"/>
        </w:rPr>
      </w:pPr>
      <w:r>
        <w:rPr>
          <w:i w:val="0"/>
          <w:sz w:val="28"/>
          <w:szCs w:val="28"/>
        </w:rPr>
        <w:t>Масса станка, кг .………………</w:t>
      </w:r>
      <w:r w:rsidR="001F327B" w:rsidRPr="003C2A22">
        <w:rPr>
          <w:i w:val="0"/>
          <w:sz w:val="28"/>
          <w:szCs w:val="28"/>
        </w:rPr>
        <w:t>……………………………….3650</w:t>
      </w:r>
    </w:p>
    <w:p w:rsidR="001F327B" w:rsidRPr="003C2A22" w:rsidRDefault="001F327B" w:rsidP="003C2A22">
      <w:pPr>
        <w:widowControl w:val="0"/>
        <w:spacing w:line="360" w:lineRule="auto"/>
        <w:ind w:left="0" w:firstLine="709"/>
        <w:jc w:val="both"/>
        <w:rPr>
          <w:b/>
          <w:i w:val="0"/>
          <w:sz w:val="28"/>
          <w:szCs w:val="28"/>
        </w:rPr>
      </w:pPr>
      <w:r w:rsidRPr="003C2A22">
        <w:rPr>
          <w:b/>
          <w:i w:val="0"/>
          <w:sz w:val="28"/>
          <w:szCs w:val="28"/>
        </w:rPr>
        <w:t>3. Основные узлы станка и органы управления (рис.2).</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1–станина; 2–стол; 3–стойка; 4–поддерживающий кронштейн; 5–поперечина; 6–фрезерный суппорт; 7–протяжной суппорт; 8–подвижная стойка; 9–гитары дифференциала и подач; 10–гитара деления и обкатки.</w:t>
      </w:r>
    </w:p>
    <w:p w:rsidR="001F327B" w:rsidRPr="003C2A22" w:rsidRDefault="001F327B" w:rsidP="003C2A22">
      <w:pPr>
        <w:widowControl w:val="0"/>
        <w:spacing w:line="360" w:lineRule="auto"/>
        <w:ind w:left="0" w:firstLine="709"/>
        <w:jc w:val="both"/>
        <w:rPr>
          <w:i w:val="0"/>
          <w:sz w:val="28"/>
          <w:szCs w:val="28"/>
        </w:rPr>
      </w:pPr>
      <w:r w:rsidRPr="003C2A22">
        <w:rPr>
          <w:i w:val="0"/>
          <w:sz w:val="28"/>
          <w:szCs w:val="28"/>
        </w:rPr>
        <w:t>А–рукоятка включения и выключения рабочих подач; Б</w:t>
      </w:r>
      <w:r w:rsidRPr="003C2A22">
        <w:rPr>
          <w:i w:val="0"/>
          <w:sz w:val="28"/>
          <w:szCs w:val="28"/>
        </w:rPr>
        <w:sym w:font="Symbol" w:char="F02D"/>
      </w:r>
      <w:r w:rsidRPr="003C2A22">
        <w:rPr>
          <w:i w:val="0"/>
          <w:sz w:val="28"/>
          <w:szCs w:val="28"/>
        </w:rPr>
        <w:t>рукоятка включения подачи при работе с протяжным суппортом; В–кнопочная станция; Г</w:t>
      </w:r>
      <w:r w:rsidRPr="003C2A22">
        <w:rPr>
          <w:i w:val="0"/>
          <w:sz w:val="28"/>
          <w:szCs w:val="28"/>
        </w:rPr>
        <w:sym w:font="Symbol" w:char="F02D"/>
      </w:r>
      <w:r w:rsidRPr="003C2A22">
        <w:rPr>
          <w:i w:val="0"/>
          <w:sz w:val="28"/>
          <w:szCs w:val="28"/>
        </w:rPr>
        <w:t>рукоятка включения вертикальной подачи фрезерного суппорта; Д–квадрат для ручного вертикального перемещения подвижной стойки; Е–квадрат для ручного горизонтального перемещения подвижной стойки; Ж</w:t>
      </w:r>
      <w:r w:rsidRPr="003C2A22">
        <w:rPr>
          <w:i w:val="0"/>
          <w:sz w:val="28"/>
          <w:szCs w:val="28"/>
        </w:rPr>
        <w:sym w:font="Symbol" w:char="F02D"/>
      </w:r>
      <w:r w:rsidRPr="003C2A22">
        <w:rPr>
          <w:i w:val="0"/>
          <w:sz w:val="28"/>
          <w:szCs w:val="28"/>
        </w:rPr>
        <w:t>рукоятка включения радиальной подачи подвижной стойки.</w:t>
      </w:r>
    </w:p>
    <w:p w:rsidR="001F327B" w:rsidRPr="003C2A22" w:rsidRDefault="0071701C" w:rsidP="003C2A22">
      <w:pPr>
        <w:widowControl w:val="0"/>
        <w:spacing w:line="360" w:lineRule="auto"/>
        <w:ind w:left="0" w:firstLine="709"/>
        <w:jc w:val="both"/>
        <w:rPr>
          <w:i w:val="0"/>
          <w:sz w:val="28"/>
          <w:szCs w:val="28"/>
        </w:rPr>
      </w:pPr>
      <w:r>
        <w:rPr>
          <w:noProof/>
        </w:rPr>
        <w:pict>
          <v:shape id="_x0000_s1026" type="#_x0000_t75" style="position:absolute;left:0;text-align:left;margin-left:80.3pt;margin-top:25.6pt;width:276.5pt;height:280.55pt;z-index:251657216" o:allowincell="f">
            <v:imagedata r:id="rId14" o:title="4"/>
            <w10:wrap type="topAndBottom"/>
          </v:shape>
        </w:pict>
      </w:r>
    </w:p>
    <w:p w:rsidR="001F327B" w:rsidRPr="003C2A22" w:rsidRDefault="001F327B" w:rsidP="003C2A22">
      <w:pPr>
        <w:pStyle w:val="ac"/>
        <w:ind w:firstLine="709"/>
        <w:jc w:val="both"/>
        <w:rPr>
          <w:sz w:val="28"/>
          <w:szCs w:val="28"/>
        </w:rPr>
      </w:pPr>
      <w:r w:rsidRPr="003C2A22">
        <w:rPr>
          <w:sz w:val="28"/>
          <w:szCs w:val="28"/>
        </w:rPr>
        <w:t>Рис. 2. Общий вид зубофрезерного полуавтомата модели 5Д32</w:t>
      </w:r>
    </w:p>
    <w:p w:rsidR="00162D7A" w:rsidRPr="008C1C57" w:rsidRDefault="00162D7A" w:rsidP="00162D7A">
      <w:pPr>
        <w:pStyle w:val="a6"/>
        <w:tabs>
          <w:tab w:val="left" w:pos="4695"/>
        </w:tabs>
        <w:jc w:val="both"/>
        <w:rPr>
          <w:color w:val="FFFFFF"/>
          <w:sz w:val="28"/>
          <w:szCs w:val="28"/>
        </w:rPr>
      </w:pPr>
      <w:r w:rsidRPr="008C1C57">
        <w:rPr>
          <w:color w:val="FFFFFF"/>
          <w:sz w:val="28"/>
          <w:szCs w:val="28"/>
        </w:rPr>
        <w:t>металлорежущий педагогический зубофрезерный студенческий</w:t>
      </w:r>
    </w:p>
    <w:p w:rsidR="001F327B" w:rsidRPr="003C2A22" w:rsidRDefault="001F327B" w:rsidP="003C2A22">
      <w:pPr>
        <w:pStyle w:val="ac"/>
        <w:ind w:firstLine="709"/>
        <w:jc w:val="both"/>
        <w:rPr>
          <w:b/>
          <w:sz w:val="28"/>
          <w:szCs w:val="28"/>
        </w:rPr>
      </w:pPr>
      <w:r w:rsidRPr="003C2A22">
        <w:rPr>
          <w:b/>
          <w:sz w:val="28"/>
          <w:szCs w:val="28"/>
        </w:rPr>
        <w:t>4. Принцип работы</w:t>
      </w:r>
    </w:p>
    <w:p w:rsidR="001F327B" w:rsidRPr="003C2A22" w:rsidRDefault="001F327B" w:rsidP="003C2A22">
      <w:pPr>
        <w:pStyle w:val="ac"/>
        <w:ind w:firstLine="709"/>
        <w:jc w:val="both"/>
        <w:rPr>
          <w:sz w:val="28"/>
          <w:szCs w:val="28"/>
        </w:rPr>
      </w:pPr>
      <w:r w:rsidRPr="003C2A22">
        <w:rPr>
          <w:sz w:val="28"/>
          <w:szCs w:val="28"/>
        </w:rPr>
        <w:t>Станок работает по полуавтоматическому циклу методом обкатки. Червячная фреза соответствующего модуля и диаметра закрепляется на оправке в шпинделе фрезерного суппорта 6 (рис. 2).</w:t>
      </w:r>
    </w:p>
    <w:p w:rsidR="001F327B" w:rsidRPr="003C2A22" w:rsidRDefault="001F327B" w:rsidP="003C2A22">
      <w:pPr>
        <w:pStyle w:val="ac"/>
        <w:ind w:firstLine="709"/>
        <w:jc w:val="both"/>
        <w:rPr>
          <w:sz w:val="28"/>
          <w:szCs w:val="28"/>
        </w:rPr>
      </w:pPr>
      <w:r w:rsidRPr="003C2A22">
        <w:rPr>
          <w:sz w:val="28"/>
          <w:szCs w:val="28"/>
        </w:rPr>
        <w:t>Заготовка или комплект одновременно обрабатываемых заготовок устанавливается на оправке в шпинделе стола, а при больших размерах – непосредственно на столе 2. Червячной фрезе и заготовке принудительно сообщают вращательные движения с такими угловыми скоростями, которые они имели бы, находясь в действительном зацеплении.</w:t>
      </w:r>
    </w:p>
    <w:p w:rsidR="001F327B" w:rsidRPr="003C2A22" w:rsidRDefault="001F327B" w:rsidP="003C2A22">
      <w:pPr>
        <w:pStyle w:val="ac"/>
        <w:ind w:firstLine="709"/>
        <w:jc w:val="both"/>
        <w:rPr>
          <w:sz w:val="28"/>
          <w:szCs w:val="28"/>
        </w:rPr>
      </w:pPr>
      <w:r w:rsidRPr="003C2A22">
        <w:rPr>
          <w:sz w:val="28"/>
          <w:szCs w:val="28"/>
        </w:rPr>
        <w:t>Нарезание цилиндрических колес производится с вертикальной подачей суппорта 6. Для обеспечения возможности фрезерования колес попутным методом на станке предусмотрено нагрузочное гидравлическое устройство, которое состоит из неподвижного штока с поршнем и цилиндра, связанного с салазками фрезерного суппорта (рис. 3). При фрезеровании попутным способом масло подводится в верхнюю полость цилиндра противовеса и поджимает противовес вместе с фрезерным суппортом вверх, устраняя возможность произвольного перемещения фрезерной бабки под действием усилия в пределах зазора между резьбой винта вертикальной подачи и маточной гайки.</w:t>
      </w:r>
    </w:p>
    <w:p w:rsidR="005A048B" w:rsidRPr="003C2A22" w:rsidRDefault="005A048B" w:rsidP="003C2A22">
      <w:pPr>
        <w:widowControl w:val="0"/>
        <w:shd w:val="clear" w:color="auto" w:fill="FFFFFF"/>
        <w:spacing w:line="360" w:lineRule="auto"/>
        <w:ind w:left="0" w:firstLine="709"/>
        <w:jc w:val="both"/>
        <w:rPr>
          <w:b/>
          <w:bCs/>
          <w:i w:val="0"/>
          <w:sz w:val="28"/>
          <w:szCs w:val="28"/>
        </w:rPr>
      </w:pPr>
      <w:r w:rsidRPr="003C2A22">
        <w:rPr>
          <w:b/>
          <w:bCs/>
          <w:i w:val="0"/>
          <w:sz w:val="28"/>
          <w:szCs w:val="28"/>
        </w:rPr>
        <w:t>Методика измерений</w:t>
      </w:r>
      <w:r w:rsidR="00C17B5A" w:rsidRPr="003C2A22">
        <w:rPr>
          <w:b/>
          <w:bCs/>
          <w:i w:val="0"/>
          <w:sz w:val="28"/>
          <w:szCs w:val="28"/>
        </w:rPr>
        <w:t>:</w:t>
      </w:r>
    </w:p>
    <w:p w:rsidR="001F7395" w:rsidRPr="003C2A22" w:rsidRDefault="001F7395" w:rsidP="003C2A22">
      <w:pPr>
        <w:pStyle w:val="ac"/>
        <w:ind w:firstLine="709"/>
        <w:jc w:val="both"/>
        <w:rPr>
          <w:sz w:val="28"/>
          <w:szCs w:val="28"/>
        </w:rPr>
      </w:pPr>
      <w:r w:rsidRPr="003C2A22">
        <w:rPr>
          <w:sz w:val="28"/>
          <w:szCs w:val="28"/>
        </w:rPr>
        <w:t>При нарезании прямозубого цилиндрического колеса используются три формообразующих движения:</w:t>
      </w:r>
    </w:p>
    <w:p w:rsidR="001F7395" w:rsidRPr="003C2A22" w:rsidRDefault="001F7395" w:rsidP="003C2A22">
      <w:pPr>
        <w:pStyle w:val="ac"/>
        <w:numPr>
          <w:ilvl w:val="0"/>
          <w:numId w:val="29"/>
        </w:numPr>
        <w:tabs>
          <w:tab w:val="clear" w:pos="510"/>
        </w:tabs>
        <w:ind w:left="0" w:firstLine="709"/>
        <w:jc w:val="both"/>
        <w:rPr>
          <w:sz w:val="28"/>
          <w:szCs w:val="28"/>
        </w:rPr>
      </w:pPr>
      <w:r w:rsidRPr="003C2A22">
        <w:rPr>
          <w:sz w:val="28"/>
          <w:szCs w:val="28"/>
        </w:rPr>
        <w:t>главное движение (вращение шпинделя фрезерного суппорта с червячной фрезой);</w:t>
      </w:r>
      <w:r w:rsidR="00C46C68">
        <w:rPr>
          <w:sz w:val="28"/>
          <w:szCs w:val="28"/>
        </w:rPr>
        <w:t xml:space="preserve"> </w:t>
      </w:r>
      <w:r w:rsidRPr="003C2A22">
        <w:rPr>
          <w:sz w:val="28"/>
          <w:szCs w:val="28"/>
        </w:rPr>
        <w:t>вертикальная подача (вертикальное перемещение фрезы);</w:t>
      </w:r>
    </w:p>
    <w:p w:rsidR="001F7395" w:rsidRPr="003C2A22" w:rsidRDefault="001F7395" w:rsidP="003C2A22">
      <w:pPr>
        <w:pStyle w:val="ac"/>
        <w:numPr>
          <w:ilvl w:val="0"/>
          <w:numId w:val="29"/>
        </w:numPr>
        <w:tabs>
          <w:tab w:val="clear" w:pos="510"/>
        </w:tabs>
        <w:ind w:left="0" w:firstLine="709"/>
        <w:jc w:val="both"/>
        <w:rPr>
          <w:sz w:val="28"/>
          <w:szCs w:val="28"/>
        </w:rPr>
      </w:pPr>
      <w:r w:rsidRPr="003C2A22">
        <w:rPr>
          <w:sz w:val="28"/>
          <w:szCs w:val="28"/>
        </w:rPr>
        <w:t>движение обкатки и деления (непрерывное, взаимосвязанное вращение стола с заготовкой);</w:t>
      </w:r>
    </w:p>
    <w:p w:rsidR="001F7395" w:rsidRPr="003C2A22" w:rsidRDefault="001F7395" w:rsidP="003C2A22">
      <w:pPr>
        <w:pStyle w:val="ac"/>
        <w:numPr>
          <w:ilvl w:val="0"/>
          <w:numId w:val="29"/>
        </w:numPr>
        <w:tabs>
          <w:tab w:val="clear" w:pos="510"/>
        </w:tabs>
        <w:ind w:left="0" w:firstLine="709"/>
        <w:jc w:val="both"/>
        <w:rPr>
          <w:sz w:val="28"/>
          <w:szCs w:val="28"/>
        </w:rPr>
      </w:pPr>
      <w:r w:rsidRPr="003C2A22">
        <w:rPr>
          <w:sz w:val="28"/>
          <w:szCs w:val="28"/>
        </w:rPr>
        <w:t>движение обкатки и деления (непрерывное, взаимосвязанное вращение стола с заготовкой).</w:t>
      </w:r>
    </w:p>
    <w:p w:rsidR="001F7395" w:rsidRPr="003C2A22" w:rsidRDefault="001F7395" w:rsidP="003C2A22">
      <w:pPr>
        <w:pStyle w:val="ac"/>
        <w:ind w:firstLine="709"/>
        <w:jc w:val="both"/>
        <w:rPr>
          <w:sz w:val="28"/>
          <w:szCs w:val="28"/>
        </w:rPr>
      </w:pPr>
      <w:r w:rsidRPr="003C2A22">
        <w:rPr>
          <w:sz w:val="28"/>
          <w:szCs w:val="28"/>
        </w:rPr>
        <w:t xml:space="preserve">При нарезании косозубого цилиндрического колеса, кроме трех вышеперечисленных движений, используется ещё одно </w:t>
      </w:r>
      <w:r w:rsidRPr="003C2A22">
        <w:rPr>
          <w:sz w:val="28"/>
          <w:szCs w:val="28"/>
        </w:rPr>
        <w:sym w:font="Symbol" w:char="F02D"/>
      </w:r>
      <w:r w:rsidRPr="003C2A22">
        <w:rPr>
          <w:sz w:val="28"/>
          <w:szCs w:val="28"/>
        </w:rPr>
        <w:t xml:space="preserve"> дополнительное вращение заготовки (цепь дифференциала).</w:t>
      </w:r>
    </w:p>
    <w:p w:rsidR="001F7395" w:rsidRPr="003C2A22" w:rsidRDefault="001F7395" w:rsidP="00C46C68">
      <w:pPr>
        <w:pStyle w:val="ac"/>
        <w:ind w:firstLine="709"/>
        <w:jc w:val="both"/>
        <w:rPr>
          <w:b/>
          <w:sz w:val="28"/>
          <w:szCs w:val="28"/>
        </w:rPr>
      </w:pPr>
      <w:r w:rsidRPr="003C2A22">
        <w:rPr>
          <w:b/>
          <w:sz w:val="28"/>
          <w:szCs w:val="28"/>
        </w:rPr>
        <w:t>Настройка главного движения</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Кинематическая цепь главного движения является внешней цепью и обеспечивает вращение фрезы с заданной скоростью резания. Фреза получает вращение от электродвигателя мощностью 2,8 кВт с частотой вращения 1420 мин</w:t>
      </w:r>
      <w:r w:rsidRPr="003C2A22">
        <w:rPr>
          <w:i w:val="0"/>
          <w:sz w:val="28"/>
          <w:szCs w:val="28"/>
          <w:vertAlign w:val="superscript"/>
        </w:rPr>
        <w:t>-1</w:t>
      </w:r>
      <w:r w:rsidRPr="003C2A22">
        <w:rPr>
          <w:i w:val="0"/>
          <w:sz w:val="28"/>
          <w:szCs w:val="28"/>
        </w:rPr>
        <w:t>. Для обеспечения равномерности вращения фрезы на валу Х</w:t>
      </w:r>
      <w:r w:rsidRPr="003C2A22">
        <w:rPr>
          <w:i w:val="0"/>
          <w:sz w:val="28"/>
          <w:szCs w:val="28"/>
          <w:lang w:val="en-US"/>
        </w:rPr>
        <w:t>II</w:t>
      </w:r>
      <w:r w:rsidRPr="003C2A22">
        <w:rPr>
          <w:i w:val="0"/>
          <w:sz w:val="28"/>
          <w:szCs w:val="28"/>
        </w:rPr>
        <w:t xml:space="preserve"> установлен маховик (рис. 3).</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Уравнение кинематического баланса имеет вид</w:t>
      </w:r>
    </w:p>
    <w:p w:rsidR="003A5879" w:rsidRDefault="003A5879" w:rsidP="003C2A22">
      <w:pPr>
        <w:widowControl w:val="0"/>
        <w:spacing w:line="360" w:lineRule="auto"/>
        <w:ind w:left="0" w:firstLine="709"/>
        <w:jc w:val="both"/>
        <w:rPr>
          <w:i w:val="0"/>
          <w:sz w:val="28"/>
          <w:szCs w:val="28"/>
        </w:rPr>
      </w:pPr>
    </w:p>
    <w:p w:rsidR="001F7395" w:rsidRPr="003C2A22" w:rsidRDefault="005F33A1" w:rsidP="003C2A22">
      <w:pPr>
        <w:widowControl w:val="0"/>
        <w:spacing w:line="360" w:lineRule="auto"/>
        <w:ind w:left="0" w:firstLine="709"/>
        <w:jc w:val="both"/>
        <w:rPr>
          <w:i w:val="0"/>
          <w:sz w:val="28"/>
          <w:szCs w:val="28"/>
        </w:rPr>
      </w:pPr>
      <w:r w:rsidRPr="003C2A22">
        <w:rPr>
          <w:i w:val="0"/>
          <w:position w:val="-26"/>
          <w:sz w:val="28"/>
          <w:szCs w:val="28"/>
        </w:rPr>
        <w:object w:dxaOrig="4260" w:dyaOrig="600">
          <v:shape id="_x0000_i1029" type="#_x0000_t75" style="width:213pt;height:30pt" o:ole="" fillcolor="window">
            <v:imagedata r:id="rId15" o:title=""/>
          </v:shape>
          <o:OLEObject Type="Embed" ProgID="Equation.3" ShapeID="_x0000_i1029" DrawAspect="Content" ObjectID="_1457442644" r:id="rId16"/>
        </w:object>
      </w:r>
      <w:r w:rsidR="001F7395" w:rsidRPr="003C2A22">
        <w:rPr>
          <w:i w:val="0"/>
          <w:sz w:val="28"/>
          <w:szCs w:val="28"/>
        </w:rPr>
        <w:t>.</w:t>
      </w:r>
    </w:p>
    <w:p w:rsidR="003A5879" w:rsidRDefault="003A5879" w:rsidP="003C2A22">
      <w:pPr>
        <w:pStyle w:val="34"/>
        <w:spacing w:after="0"/>
        <w:ind w:left="0" w:firstLine="709"/>
        <w:jc w:val="both"/>
        <w:rPr>
          <w:sz w:val="28"/>
          <w:szCs w:val="28"/>
        </w:rPr>
      </w:pPr>
    </w:p>
    <w:p w:rsidR="001F7395" w:rsidRDefault="001F7395" w:rsidP="003C2A22">
      <w:pPr>
        <w:pStyle w:val="34"/>
        <w:spacing w:after="0"/>
        <w:ind w:left="0" w:firstLine="709"/>
        <w:jc w:val="both"/>
        <w:rPr>
          <w:sz w:val="28"/>
          <w:szCs w:val="28"/>
        </w:rPr>
      </w:pPr>
      <w:r w:rsidRPr="003C2A22">
        <w:rPr>
          <w:sz w:val="28"/>
          <w:szCs w:val="28"/>
        </w:rPr>
        <w:t>Подбор чисел зубьев сменных колес производится по формуле настройки цепи главного движения</w:t>
      </w:r>
    </w:p>
    <w:p w:rsidR="00C46C68" w:rsidRPr="003C2A22" w:rsidRDefault="00C46C68" w:rsidP="003C2A22">
      <w:pPr>
        <w:pStyle w:val="34"/>
        <w:spacing w:after="0"/>
        <w:ind w:left="0" w:firstLine="709"/>
        <w:jc w:val="both"/>
        <w:rPr>
          <w:sz w:val="28"/>
          <w:szCs w:val="28"/>
        </w:rPr>
      </w:pPr>
    </w:p>
    <w:p w:rsidR="00C46C68" w:rsidRDefault="005F33A1" w:rsidP="003C2A22">
      <w:pPr>
        <w:widowControl w:val="0"/>
        <w:spacing w:line="360" w:lineRule="auto"/>
        <w:ind w:left="0" w:firstLine="709"/>
        <w:jc w:val="both"/>
        <w:rPr>
          <w:i w:val="0"/>
          <w:sz w:val="28"/>
          <w:szCs w:val="28"/>
        </w:rPr>
      </w:pPr>
      <w:r w:rsidRPr="003C2A22">
        <w:rPr>
          <w:i w:val="0"/>
          <w:position w:val="-14"/>
          <w:sz w:val="28"/>
          <w:szCs w:val="28"/>
        </w:rPr>
        <w:object w:dxaOrig="1440" w:dyaOrig="340">
          <v:shape id="_x0000_i1030" type="#_x0000_t75" style="width:1in;height:17.25pt" o:ole="" fillcolor="window">
            <v:imagedata r:id="rId17" o:title=""/>
          </v:shape>
          <o:OLEObject Type="Embed" ProgID="Equation.3" ShapeID="_x0000_i1030" DrawAspect="Content" ObjectID="_1457442645" r:id="rId18"/>
        </w:object>
      </w:r>
      <w:r w:rsidR="001F7395" w:rsidRPr="003C2A22">
        <w:rPr>
          <w:i w:val="0"/>
          <w:sz w:val="28"/>
          <w:szCs w:val="28"/>
        </w:rPr>
        <w:t xml:space="preserve">, </w:t>
      </w:r>
    </w:p>
    <w:p w:rsidR="00C46C68" w:rsidRDefault="00C46C68"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при этом А</w:t>
      </w:r>
      <w:r w:rsidRPr="003C2A22">
        <w:rPr>
          <w:i w:val="0"/>
          <w:sz w:val="28"/>
          <w:szCs w:val="28"/>
          <w:vertAlign w:val="subscript"/>
        </w:rPr>
        <w:t xml:space="preserve">1 </w:t>
      </w:r>
      <w:r w:rsidRPr="003C2A22">
        <w:rPr>
          <w:i w:val="0"/>
          <w:sz w:val="28"/>
          <w:szCs w:val="28"/>
        </w:rPr>
        <w:t>+ В</w:t>
      </w:r>
      <w:r w:rsidRPr="003C2A22">
        <w:rPr>
          <w:i w:val="0"/>
          <w:sz w:val="28"/>
          <w:szCs w:val="28"/>
          <w:vertAlign w:val="subscript"/>
        </w:rPr>
        <w:t>1</w:t>
      </w:r>
      <w:r w:rsidRPr="003C2A22">
        <w:rPr>
          <w:i w:val="0"/>
          <w:sz w:val="28"/>
          <w:szCs w:val="28"/>
        </w:rPr>
        <w:t xml:space="preserve"> =60 (табл. 3).</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Частота вращения фрезы</w:t>
      </w:r>
    </w:p>
    <w:p w:rsidR="001F7395" w:rsidRPr="003C2A22" w:rsidRDefault="001F7395" w:rsidP="003C2A22">
      <w:pPr>
        <w:widowControl w:val="0"/>
        <w:spacing w:line="360" w:lineRule="auto"/>
        <w:ind w:left="0" w:firstLine="709"/>
        <w:jc w:val="both"/>
        <w:rPr>
          <w:i w:val="0"/>
          <w:sz w:val="28"/>
          <w:szCs w:val="28"/>
        </w:rPr>
      </w:pPr>
    </w:p>
    <w:p w:rsidR="001F7395" w:rsidRPr="003C2A22" w:rsidRDefault="005F33A1" w:rsidP="003C2A22">
      <w:pPr>
        <w:widowControl w:val="0"/>
        <w:spacing w:line="360" w:lineRule="auto"/>
        <w:ind w:left="0" w:firstLine="709"/>
        <w:jc w:val="both"/>
        <w:rPr>
          <w:i w:val="0"/>
          <w:sz w:val="28"/>
          <w:szCs w:val="28"/>
        </w:rPr>
      </w:pPr>
      <w:r w:rsidRPr="003C2A22">
        <w:rPr>
          <w:i w:val="0"/>
          <w:position w:val="-14"/>
          <w:sz w:val="28"/>
          <w:szCs w:val="28"/>
          <w:lang w:val="en-US"/>
        </w:rPr>
        <w:object w:dxaOrig="1840" w:dyaOrig="340">
          <v:shape id="_x0000_i1031" type="#_x0000_t75" style="width:92.25pt;height:17.25pt" o:ole="" fillcolor="window">
            <v:imagedata r:id="rId19" o:title=""/>
          </v:shape>
          <o:OLEObject Type="Embed" ProgID="Equation.3" ShapeID="_x0000_i1031" DrawAspect="Content" ObjectID="_1457442646" r:id="rId20"/>
        </w:object>
      </w:r>
      <w:r w:rsidR="001F7395" w:rsidRPr="003C2A22">
        <w:rPr>
          <w:i w:val="0"/>
          <w:sz w:val="28"/>
          <w:szCs w:val="28"/>
        </w:rPr>
        <w:t>,</w:t>
      </w:r>
    </w:p>
    <w:p w:rsidR="001F7395" w:rsidRPr="003C2A22" w:rsidRDefault="001F7395" w:rsidP="003C2A22">
      <w:pPr>
        <w:widowControl w:val="0"/>
        <w:spacing w:line="360" w:lineRule="auto"/>
        <w:ind w:left="0" w:firstLine="709"/>
        <w:jc w:val="both"/>
        <w:rPr>
          <w:i w:val="0"/>
          <w:sz w:val="28"/>
          <w:szCs w:val="28"/>
        </w:rPr>
      </w:pPr>
    </w:p>
    <w:p w:rsidR="001F7395" w:rsidRDefault="001F7395" w:rsidP="003C2A22">
      <w:pPr>
        <w:widowControl w:val="0"/>
        <w:spacing w:line="360" w:lineRule="auto"/>
        <w:ind w:left="0" w:firstLine="709"/>
        <w:jc w:val="both"/>
        <w:rPr>
          <w:i w:val="0"/>
          <w:sz w:val="28"/>
          <w:szCs w:val="28"/>
        </w:rPr>
      </w:pPr>
      <w:r w:rsidRPr="003C2A22">
        <w:rPr>
          <w:i w:val="0"/>
          <w:sz w:val="28"/>
          <w:szCs w:val="28"/>
        </w:rPr>
        <w:t xml:space="preserve">где </w:t>
      </w:r>
      <w:r w:rsidRPr="003C2A22">
        <w:rPr>
          <w:i w:val="0"/>
          <w:sz w:val="28"/>
          <w:szCs w:val="28"/>
          <w:lang w:val="en-US"/>
        </w:rPr>
        <w:t>V</w:t>
      </w:r>
      <w:r w:rsidRPr="003C2A22">
        <w:rPr>
          <w:i w:val="0"/>
          <w:sz w:val="28"/>
          <w:szCs w:val="28"/>
        </w:rPr>
        <w:t xml:space="preserve">–скорость резания, м/мин (табл.2); </w:t>
      </w:r>
      <w:r w:rsidRPr="003C2A22">
        <w:rPr>
          <w:i w:val="0"/>
          <w:sz w:val="28"/>
          <w:szCs w:val="28"/>
          <w:lang w:val="en-US"/>
        </w:rPr>
        <w:t>D</w:t>
      </w:r>
      <w:r w:rsidRPr="003C2A22">
        <w:rPr>
          <w:i w:val="0"/>
          <w:sz w:val="28"/>
          <w:szCs w:val="28"/>
          <w:vertAlign w:val="subscript"/>
        </w:rPr>
        <w:t>ф</w:t>
      </w:r>
      <w:r w:rsidRPr="003C2A22">
        <w:rPr>
          <w:i w:val="0"/>
          <w:sz w:val="28"/>
          <w:szCs w:val="28"/>
        </w:rPr>
        <w:t>–наружный диаметр фрезы, мм.</w:t>
      </w:r>
    </w:p>
    <w:p w:rsidR="00C46C68" w:rsidRDefault="00C46C68" w:rsidP="003C2A22">
      <w:pPr>
        <w:widowControl w:val="0"/>
        <w:spacing w:line="360" w:lineRule="auto"/>
        <w:ind w:left="0" w:firstLine="709"/>
        <w:jc w:val="both"/>
        <w:rPr>
          <w:i w:val="0"/>
          <w:sz w:val="28"/>
          <w:szCs w:val="28"/>
        </w:rPr>
      </w:pPr>
    </w:p>
    <w:p w:rsidR="001F7395" w:rsidRPr="003C2A22" w:rsidRDefault="00C46C68" w:rsidP="00C46C68">
      <w:pPr>
        <w:widowControl w:val="0"/>
        <w:spacing w:line="360" w:lineRule="auto"/>
        <w:ind w:left="0" w:firstLine="709"/>
        <w:jc w:val="both"/>
        <w:rPr>
          <w:i w:val="0"/>
          <w:sz w:val="28"/>
          <w:szCs w:val="28"/>
        </w:rPr>
      </w:pPr>
      <w:r>
        <w:rPr>
          <w:i w:val="0"/>
          <w:sz w:val="28"/>
          <w:szCs w:val="28"/>
        </w:rPr>
        <w:br w:type="page"/>
      </w:r>
      <w:r w:rsidR="0071701C">
        <w:rPr>
          <w:noProof/>
        </w:rPr>
        <w:pict>
          <v:shape id="_x0000_s1027" type="#_x0000_t75" style="position:absolute;left:0;text-align:left;margin-left:51.5pt;margin-top:7.85pt;width:5in;height:271.8pt;z-index:251658240" o:allowincell="f">
            <v:imagedata r:id="rId21" o:title=""/>
            <w10:wrap type="topAndBottom"/>
          </v:shape>
        </w:pict>
      </w:r>
      <w:r w:rsidR="001F7395" w:rsidRPr="003C2A22">
        <w:rPr>
          <w:i w:val="0"/>
          <w:sz w:val="28"/>
          <w:szCs w:val="28"/>
        </w:rPr>
        <w:t>Рис. 3. Кинематическая схема зубофрезерного станка мод. 5Д32</w:t>
      </w:r>
    </w:p>
    <w:p w:rsidR="001F7395" w:rsidRPr="003C2A22" w:rsidRDefault="001F7395" w:rsidP="003C2A22">
      <w:pPr>
        <w:widowControl w:val="0"/>
        <w:spacing w:line="360" w:lineRule="auto"/>
        <w:ind w:left="0" w:firstLine="709"/>
        <w:jc w:val="both"/>
        <w:rPr>
          <w:i w:val="0"/>
          <w:sz w:val="28"/>
          <w:szCs w:val="28"/>
        </w:rPr>
      </w:pPr>
    </w:p>
    <w:p w:rsidR="001F7395" w:rsidRPr="003C2A22" w:rsidRDefault="001F7395" w:rsidP="00C46C68">
      <w:pPr>
        <w:pStyle w:val="5"/>
        <w:ind w:firstLine="709"/>
        <w:jc w:val="both"/>
        <w:rPr>
          <w:sz w:val="28"/>
          <w:szCs w:val="28"/>
        </w:rPr>
      </w:pPr>
      <w:r w:rsidRPr="003C2A22">
        <w:rPr>
          <w:sz w:val="28"/>
          <w:szCs w:val="28"/>
        </w:rPr>
        <w:t>Таблица</w:t>
      </w:r>
      <w:r w:rsidR="00C46C68">
        <w:rPr>
          <w:sz w:val="28"/>
          <w:szCs w:val="28"/>
        </w:rPr>
        <w:t xml:space="preserve"> </w:t>
      </w:r>
      <w:r w:rsidRPr="003C2A22">
        <w:rPr>
          <w:sz w:val="28"/>
          <w:szCs w:val="28"/>
        </w:rPr>
        <w:t>Скорость резания при фрезеровании зубьев</w:t>
      </w:r>
      <w:r w:rsidRPr="003C2A22">
        <w:rPr>
          <w:sz w:val="28"/>
          <w:szCs w:val="28"/>
        </w:rPr>
        <w:sym w:font="Symbol" w:char="F02A"/>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134"/>
      </w:tblGrid>
      <w:tr w:rsidR="001F7395" w:rsidRPr="003C2A22" w:rsidTr="00C46C68">
        <w:tc>
          <w:tcPr>
            <w:tcW w:w="4536" w:type="dxa"/>
          </w:tcPr>
          <w:p w:rsidR="001F7395" w:rsidRPr="003C2A22" w:rsidRDefault="001F7395" w:rsidP="00C46C68">
            <w:pPr>
              <w:widowControl w:val="0"/>
              <w:spacing w:line="360" w:lineRule="auto"/>
              <w:ind w:left="0"/>
              <w:jc w:val="left"/>
              <w:rPr>
                <w:i w:val="0"/>
                <w:sz w:val="20"/>
              </w:rPr>
            </w:pPr>
            <w:r w:rsidRPr="003C2A22">
              <w:rPr>
                <w:i w:val="0"/>
                <w:sz w:val="20"/>
              </w:rPr>
              <w:t>Обрабатываемый материал</w:t>
            </w:r>
          </w:p>
        </w:tc>
        <w:tc>
          <w:tcPr>
            <w:tcW w:w="1134" w:type="dxa"/>
          </w:tcPr>
          <w:p w:rsidR="001F7395" w:rsidRPr="003C2A22" w:rsidRDefault="001F7395" w:rsidP="00C46C68">
            <w:pPr>
              <w:widowControl w:val="0"/>
              <w:spacing w:line="360" w:lineRule="auto"/>
              <w:ind w:left="0"/>
              <w:jc w:val="left"/>
              <w:rPr>
                <w:i w:val="0"/>
                <w:sz w:val="20"/>
              </w:rPr>
            </w:pPr>
            <w:r w:rsidRPr="003C2A22">
              <w:rPr>
                <w:i w:val="0"/>
                <w:sz w:val="20"/>
                <w:lang w:val="en-US"/>
              </w:rPr>
              <w:t>V</w:t>
            </w:r>
            <w:r w:rsidRPr="003C2A22">
              <w:rPr>
                <w:i w:val="0"/>
                <w:sz w:val="20"/>
              </w:rPr>
              <w:t>, м/мин</w:t>
            </w:r>
          </w:p>
        </w:tc>
      </w:tr>
      <w:tr w:rsidR="001F7395" w:rsidRPr="003C2A22" w:rsidTr="00C46C68">
        <w:tc>
          <w:tcPr>
            <w:tcW w:w="4536" w:type="dxa"/>
          </w:tcPr>
          <w:p w:rsidR="001F7395" w:rsidRPr="003C2A22" w:rsidRDefault="001F7395" w:rsidP="00C46C68">
            <w:pPr>
              <w:widowControl w:val="0"/>
              <w:spacing w:line="360" w:lineRule="auto"/>
              <w:ind w:left="0"/>
              <w:jc w:val="left"/>
              <w:rPr>
                <w:i w:val="0"/>
                <w:sz w:val="20"/>
              </w:rPr>
            </w:pPr>
            <w:r w:rsidRPr="003C2A22">
              <w:rPr>
                <w:i w:val="0"/>
                <w:sz w:val="20"/>
              </w:rPr>
              <w:t>Сталь 25 (твердость до НВ 180)</w:t>
            </w:r>
          </w:p>
        </w:tc>
        <w:tc>
          <w:tcPr>
            <w:tcW w:w="1134" w:type="dxa"/>
          </w:tcPr>
          <w:p w:rsidR="001F7395" w:rsidRPr="003C2A22" w:rsidRDefault="001F7395" w:rsidP="00C46C68">
            <w:pPr>
              <w:widowControl w:val="0"/>
              <w:spacing w:line="360" w:lineRule="auto"/>
              <w:ind w:left="0"/>
              <w:jc w:val="left"/>
              <w:rPr>
                <w:i w:val="0"/>
                <w:sz w:val="20"/>
              </w:rPr>
            </w:pPr>
            <w:r w:rsidRPr="003C2A22">
              <w:rPr>
                <w:i w:val="0"/>
                <w:sz w:val="20"/>
              </w:rPr>
              <w:t>31,8</w:t>
            </w:r>
          </w:p>
        </w:tc>
      </w:tr>
      <w:tr w:rsidR="001F7395" w:rsidRPr="003C2A22" w:rsidTr="00C46C68">
        <w:tc>
          <w:tcPr>
            <w:tcW w:w="4536" w:type="dxa"/>
          </w:tcPr>
          <w:p w:rsidR="001F7395" w:rsidRPr="003C2A22" w:rsidRDefault="001F7395" w:rsidP="00C46C68">
            <w:pPr>
              <w:widowControl w:val="0"/>
              <w:spacing w:line="360" w:lineRule="auto"/>
              <w:ind w:left="0"/>
              <w:jc w:val="left"/>
              <w:rPr>
                <w:i w:val="0"/>
                <w:sz w:val="20"/>
              </w:rPr>
            </w:pPr>
            <w:r w:rsidRPr="003C2A22">
              <w:rPr>
                <w:i w:val="0"/>
                <w:sz w:val="20"/>
              </w:rPr>
              <w:t>Сталь 40Х (твердость до 180)</w:t>
            </w:r>
          </w:p>
        </w:tc>
        <w:tc>
          <w:tcPr>
            <w:tcW w:w="1134" w:type="dxa"/>
          </w:tcPr>
          <w:p w:rsidR="001F7395" w:rsidRPr="003C2A22" w:rsidRDefault="001F7395" w:rsidP="00C46C68">
            <w:pPr>
              <w:widowControl w:val="0"/>
              <w:spacing w:line="360" w:lineRule="auto"/>
              <w:ind w:left="0"/>
              <w:jc w:val="left"/>
              <w:rPr>
                <w:i w:val="0"/>
                <w:sz w:val="20"/>
              </w:rPr>
            </w:pPr>
            <w:r w:rsidRPr="003C2A22">
              <w:rPr>
                <w:i w:val="0"/>
                <w:sz w:val="20"/>
              </w:rPr>
              <w:t>30</w:t>
            </w:r>
          </w:p>
        </w:tc>
      </w:tr>
      <w:tr w:rsidR="001F7395" w:rsidRPr="003C2A22" w:rsidTr="00C46C68">
        <w:tc>
          <w:tcPr>
            <w:tcW w:w="4536" w:type="dxa"/>
          </w:tcPr>
          <w:p w:rsidR="001F7395" w:rsidRPr="003C2A22" w:rsidRDefault="001F7395" w:rsidP="00C46C68">
            <w:pPr>
              <w:widowControl w:val="0"/>
              <w:spacing w:line="360" w:lineRule="auto"/>
              <w:ind w:left="0"/>
              <w:jc w:val="left"/>
              <w:rPr>
                <w:i w:val="0"/>
                <w:sz w:val="20"/>
              </w:rPr>
            </w:pPr>
            <w:r w:rsidRPr="003C2A22">
              <w:rPr>
                <w:i w:val="0"/>
                <w:sz w:val="20"/>
              </w:rPr>
              <w:t>Сталь20Х, 12ХН3А (твердость до НВ 215)</w:t>
            </w:r>
          </w:p>
        </w:tc>
        <w:tc>
          <w:tcPr>
            <w:tcW w:w="1134" w:type="dxa"/>
          </w:tcPr>
          <w:p w:rsidR="001F7395" w:rsidRPr="003C2A22" w:rsidRDefault="001F7395" w:rsidP="00C46C68">
            <w:pPr>
              <w:widowControl w:val="0"/>
              <w:spacing w:line="360" w:lineRule="auto"/>
              <w:ind w:left="0"/>
              <w:jc w:val="left"/>
              <w:rPr>
                <w:i w:val="0"/>
                <w:sz w:val="20"/>
              </w:rPr>
            </w:pPr>
            <w:r w:rsidRPr="003C2A22">
              <w:rPr>
                <w:i w:val="0"/>
                <w:sz w:val="20"/>
              </w:rPr>
              <w:t>22,2</w:t>
            </w:r>
          </w:p>
        </w:tc>
      </w:tr>
      <w:tr w:rsidR="001F7395" w:rsidRPr="003C2A22" w:rsidTr="00C46C68">
        <w:tc>
          <w:tcPr>
            <w:tcW w:w="4536" w:type="dxa"/>
          </w:tcPr>
          <w:p w:rsidR="001F7395" w:rsidRPr="003C2A22" w:rsidRDefault="001F7395" w:rsidP="00C46C68">
            <w:pPr>
              <w:widowControl w:val="0"/>
              <w:spacing w:line="360" w:lineRule="auto"/>
              <w:ind w:left="0"/>
              <w:jc w:val="left"/>
              <w:rPr>
                <w:i w:val="0"/>
                <w:sz w:val="20"/>
              </w:rPr>
            </w:pPr>
            <w:r w:rsidRPr="003C2A22">
              <w:rPr>
                <w:i w:val="0"/>
                <w:sz w:val="20"/>
              </w:rPr>
              <w:t>Чугун серый и бронза (твердость до НВ 160…180)</w:t>
            </w:r>
          </w:p>
        </w:tc>
        <w:tc>
          <w:tcPr>
            <w:tcW w:w="1134" w:type="dxa"/>
          </w:tcPr>
          <w:p w:rsidR="001F7395" w:rsidRPr="003C2A22" w:rsidRDefault="001F7395" w:rsidP="00C46C68">
            <w:pPr>
              <w:widowControl w:val="0"/>
              <w:spacing w:line="360" w:lineRule="auto"/>
              <w:ind w:left="0"/>
              <w:jc w:val="left"/>
              <w:rPr>
                <w:i w:val="0"/>
                <w:sz w:val="20"/>
              </w:rPr>
            </w:pPr>
            <w:r w:rsidRPr="003C2A22">
              <w:rPr>
                <w:i w:val="0"/>
                <w:sz w:val="20"/>
              </w:rPr>
              <w:t>24,6</w:t>
            </w:r>
          </w:p>
        </w:tc>
      </w:tr>
      <w:tr w:rsidR="001F7395" w:rsidRPr="003C2A22" w:rsidTr="00C46C68">
        <w:tc>
          <w:tcPr>
            <w:tcW w:w="4536" w:type="dxa"/>
          </w:tcPr>
          <w:p w:rsidR="001F7395" w:rsidRPr="003C2A22" w:rsidRDefault="001F7395" w:rsidP="00C46C68">
            <w:pPr>
              <w:widowControl w:val="0"/>
              <w:spacing w:line="360" w:lineRule="auto"/>
              <w:ind w:left="0"/>
              <w:jc w:val="left"/>
              <w:rPr>
                <w:i w:val="0"/>
                <w:sz w:val="20"/>
              </w:rPr>
            </w:pPr>
            <w:r w:rsidRPr="003C2A22">
              <w:rPr>
                <w:i w:val="0"/>
                <w:sz w:val="20"/>
              </w:rPr>
              <w:t>Бронза и латунь (твердость до НВ 150)</w:t>
            </w:r>
          </w:p>
        </w:tc>
        <w:tc>
          <w:tcPr>
            <w:tcW w:w="1134" w:type="dxa"/>
          </w:tcPr>
          <w:p w:rsidR="001F7395" w:rsidRPr="003C2A22" w:rsidRDefault="001F7395" w:rsidP="00C46C68">
            <w:pPr>
              <w:widowControl w:val="0"/>
              <w:spacing w:line="360" w:lineRule="auto"/>
              <w:ind w:left="0"/>
              <w:jc w:val="left"/>
              <w:rPr>
                <w:i w:val="0"/>
                <w:sz w:val="20"/>
              </w:rPr>
            </w:pPr>
            <w:r w:rsidRPr="003C2A22">
              <w:rPr>
                <w:i w:val="0"/>
                <w:sz w:val="20"/>
              </w:rPr>
              <w:t>40,2</w:t>
            </w:r>
          </w:p>
        </w:tc>
      </w:tr>
    </w:tbl>
    <w:p w:rsidR="00C46C68" w:rsidRDefault="00C46C68" w:rsidP="003C2A22">
      <w:pPr>
        <w:pStyle w:val="34"/>
        <w:spacing w:after="0"/>
        <w:ind w:left="0" w:firstLine="709"/>
        <w:jc w:val="both"/>
        <w:rPr>
          <w:sz w:val="28"/>
          <w:szCs w:val="28"/>
        </w:rPr>
      </w:pPr>
    </w:p>
    <w:p w:rsidR="001F7395" w:rsidRDefault="001F7395" w:rsidP="003C2A22">
      <w:pPr>
        <w:pStyle w:val="34"/>
        <w:spacing w:after="0"/>
        <w:ind w:left="0" w:firstLine="709"/>
        <w:jc w:val="both"/>
        <w:rPr>
          <w:sz w:val="28"/>
          <w:szCs w:val="28"/>
        </w:rPr>
      </w:pPr>
      <w:r w:rsidRPr="003C2A22">
        <w:rPr>
          <w:sz w:val="28"/>
          <w:szCs w:val="28"/>
        </w:rPr>
        <w:sym w:font="Symbol" w:char="F02A"/>
      </w:r>
      <w:r w:rsidRPr="003C2A22">
        <w:rPr>
          <w:sz w:val="28"/>
          <w:szCs w:val="28"/>
        </w:rPr>
        <w:t>Приведенные в таблице значения скорости резания даны для чернового нарезания зубьев при работе фрезами из быстрорежущей стали Р18 или Р9. Для чистовых проходов эти значения следует умножать на коэффициент 1,25.</w:t>
      </w:r>
    </w:p>
    <w:p w:rsidR="00C46C68" w:rsidRDefault="00C46C68" w:rsidP="003C2A22">
      <w:pPr>
        <w:pStyle w:val="34"/>
        <w:spacing w:after="0"/>
        <w:ind w:left="0" w:firstLine="709"/>
        <w:jc w:val="both"/>
        <w:rPr>
          <w:sz w:val="28"/>
          <w:szCs w:val="28"/>
        </w:rPr>
      </w:pPr>
    </w:p>
    <w:p w:rsidR="001F7395" w:rsidRPr="00C46C68" w:rsidRDefault="00C46C68" w:rsidP="00C46C68">
      <w:pPr>
        <w:pStyle w:val="34"/>
        <w:spacing w:after="0"/>
        <w:ind w:left="0" w:firstLine="709"/>
        <w:jc w:val="both"/>
        <w:rPr>
          <w:sz w:val="28"/>
          <w:szCs w:val="28"/>
          <w:vertAlign w:val="subscript"/>
        </w:rPr>
      </w:pPr>
      <w:r>
        <w:rPr>
          <w:sz w:val="28"/>
          <w:szCs w:val="28"/>
        </w:rPr>
        <w:br w:type="page"/>
      </w:r>
      <w:r w:rsidR="001F7395" w:rsidRPr="00C46C68">
        <w:rPr>
          <w:sz w:val="28"/>
          <w:szCs w:val="28"/>
        </w:rPr>
        <w:t>Таблица Числа зубьев сменных колес А</w:t>
      </w:r>
      <w:r w:rsidR="001F7395" w:rsidRPr="00C46C68">
        <w:rPr>
          <w:sz w:val="28"/>
          <w:szCs w:val="28"/>
          <w:vertAlign w:val="subscript"/>
        </w:rPr>
        <w:t>1</w:t>
      </w:r>
      <w:r w:rsidR="003C2A22" w:rsidRPr="00C46C68">
        <w:rPr>
          <w:sz w:val="28"/>
          <w:szCs w:val="28"/>
          <w:vertAlign w:val="subscript"/>
        </w:rPr>
        <w:t xml:space="preserve"> </w:t>
      </w:r>
      <w:r w:rsidR="001F7395" w:rsidRPr="00C46C68">
        <w:rPr>
          <w:sz w:val="28"/>
          <w:szCs w:val="28"/>
        </w:rPr>
        <w:t>и В</w:t>
      </w:r>
      <w:r w:rsidR="001F7395" w:rsidRPr="00C46C68">
        <w:rPr>
          <w:sz w:val="28"/>
          <w:szCs w:val="28"/>
          <w:vertAlign w:val="subscript"/>
        </w:rPr>
        <w:t>1</w:t>
      </w:r>
      <w:r w:rsidR="003C2A22" w:rsidRPr="00C46C68">
        <w:rPr>
          <w:sz w:val="28"/>
          <w:szCs w:val="28"/>
          <w:vertAlign w:val="subscript"/>
        </w:rPr>
        <w:t xml:space="preserve"> </w:t>
      </w:r>
      <w:r w:rsidR="001F7395" w:rsidRPr="00C46C68">
        <w:rPr>
          <w:sz w:val="28"/>
          <w:szCs w:val="28"/>
        </w:rPr>
        <w:t xml:space="preserve">в зависимости от </w:t>
      </w:r>
      <w:r w:rsidR="001F7395" w:rsidRPr="00C46C68">
        <w:rPr>
          <w:sz w:val="28"/>
          <w:szCs w:val="28"/>
          <w:lang w:val="en-US"/>
        </w:rPr>
        <w:t>n</w:t>
      </w:r>
      <w:r w:rsidR="001F7395" w:rsidRPr="00C46C68">
        <w:rPr>
          <w:sz w:val="28"/>
          <w:szCs w:val="28"/>
          <w:vertAlign w:val="subscript"/>
        </w:rPr>
        <w:t>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
        <w:gridCol w:w="709"/>
        <w:gridCol w:w="709"/>
        <w:gridCol w:w="581"/>
        <w:gridCol w:w="790"/>
        <w:gridCol w:w="790"/>
        <w:gridCol w:w="790"/>
      </w:tblGrid>
      <w:tr w:rsidR="001F7395" w:rsidRPr="003C2A22" w:rsidTr="00643A07">
        <w:tc>
          <w:tcPr>
            <w:tcW w:w="1134" w:type="dxa"/>
          </w:tcPr>
          <w:p w:rsidR="001F7395" w:rsidRPr="003C2A22" w:rsidRDefault="001F7395" w:rsidP="00C46C68">
            <w:pPr>
              <w:widowControl w:val="0"/>
              <w:spacing w:line="360" w:lineRule="auto"/>
              <w:ind w:left="0"/>
              <w:jc w:val="left"/>
              <w:rPr>
                <w:i w:val="0"/>
                <w:sz w:val="20"/>
                <w:vertAlign w:val="superscript"/>
              </w:rPr>
            </w:pPr>
            <w:r w:rsidRPr="003C2A22">
              <w:rPr>
                <w:i w:val="0"/>
                <w:sz w:val="20"/>
                <w:lang w:val="en-US"/>
              </w:rPr>
              <w:t>n</w:t>
            </w:r>
            <w:r w:rsidRPr="003C2A22">
              <w:rPr>
                <w:i w:val="0"/>
                <w:sz w:val="20"/>
                <w:vertAlign w:val="subscript"/>
              </w:rPr>
              <w:t xml:space="preserve">ф </w:t>
            </w:r>
            <w:r w:rsidRPr="003C2A22">
              <w:rPr>
                <w:i w:val="0"/>
                <w:sz w:val="20"/>
              </w:rPr>
              <w:t>,</w:t>
            </w:r>
            <w:r w:rsidR="00C46C68">
              <w:rPr>
                <w:i w:val="0"/>
                <w:sz w:val="20"/>
              </w:rPr>
              <w:t xml:space="preserve"> </w:t>
            </w:r>
            <w:r w:rsidRPr="003C2A22">
              <w:rPr>
                <w:i w:val="0"/>
                <w:sz w:val="20"/>
              </w:rPr>
              <w:t>мин</w:t>
            </w:r>
            <w:r w:rsidRPr="003C2A22">
              <w:rPr>
                <w:i w:val="0"/>
                <w:sz w:val="20"/>
                <w:vertAlign w:val="superscript"/>
              </w:rPr>
              <w:t>-1</w:t>
            </w:r>
          </w:p>
        </w:tc>
        <w:tc>
          <w:tcPr>
            <w:tcW w:w="567" w:type="dxa"/>
            <w:vAlign w:val="center"/>
          </w:tcPr>
          <w:p w:rsidR="001F7395" w:rsidRPr="003C2A22" w:rsidRDefault="001F7395" w:rsidP="00C46C68">
            <w:pPr>
              <w:widowControl w:val="0"/>
              <w:spacing w:line="360" w:lineRule="auto"/>
              <w:ind w:left="0"/>
              <w:jc w:val="left"/>
              <w:rPr>
                <w:i w:val="0"/>
                <w:sz w:val="20"/>
              </w:rPr>
            </w:pPr>
            <w:r w:rsidRPr="003C2A22">
              <w:rPr>
                <w:i w:val="0"/>
                <w:sz w:val="20"/>
              </w:rPr>
              <w:t>47</w:t>
            </w:r>
          </w:p>
        </w:tc>
        <w:tc>
          <w:tcPr>
            <w:tcW w:w="709" w:type="dxa"/>
            <w:vAlign w:val="center"/>
          </w:tcPr>
          <w:p w:rsidR="001F7395" w:rsidRPr="003C2A22" w:rsidRDefault="001F7395" w:rsidP="00C46C68">
            <w:pPr>
              <w:widowControl w:val="0"/>
              <w:spacing w:line="360" w:lineRule="auto"/>
              <w:ind w:left="0"/>
              <w:jc w:val="left"/>
              <w:rPr>
                <w:i w:val="0"/>
                <w:sz w:val="20"/>
              </w:rPr>
            </w:pPr>
            <w:r w:rsidRPr="003C2A22">
              <w:rPr>
                <w:i w:val="0"/>
                <w:sz w:val="20"/>
              </w:rPr>
              <w:t>63,7</w:t>
            </w:r>
          </w:p>
        </w:tc>
        <w:tc>
          <w:tcPr>
            <w:tcW w:w="709" w:type="dxa"/>
            <w:vAlign w:val="center"/>
          </w:tcPr>
          <w:p w:rsidR="001F7395" w:rsidRPr="003C2A22" w:rsidRDefault="001F7395" w:rsidP="00C46C68">
            <w:pPr>
              <w:widowControl w:val="0"/>
              <w:spacing w:line="360" w:lineRule="auto"/>
              <w:ind w:left="0"/>
              <w:jc w:val="left"/>
              <w:rPr>
                <w:i w:val="0"/>
                <w:sz w:val="20"/>
              </w:rPr>
            </w:pPr>
            <w:r w:rsidRPr="003C2A22">
              <w:rPr>
                <w:i w:val="0"/>
                <w:sz w:val="20"/>
              </w:rPr>
              <w:t>78,6</w:t>
            </w:r>
          </w:p>
        </w:tc>
        <w:tc>
          <w:tcPr>
            <w:tcW w:w="581" w:type="dxa"/>
            <w:vAlign w:val="center"/>
          </w:tcPr>
          <w:p w:rsidR="001F7395" w:rsidRPr="003C2A22" w:rsidRDefault="001F7395" w:rsidP="00C46C68">
            <w:pPr>
              <w:widowControl w:val="0"/>
              <w:spacing w:line="360" w:lineRule="auto"/>
              <w:ind w:left="0"/>
              <w:jc w:val="left"/>
              <w:rPr>
                <w:i w:val="0"/>
                <w:sz w:val="20"/>
              </w:rPr>
            </w:pPr>
            <w:r w:rsidRPr="003C2A22">
              <w:rPr>
                <w:i w:val="0"/>
                <w:sz w:val="20"/>
              </w:rPr>
              <w:t>96,3</w:t>
            </w:r>
          </w:p>
        </w:tc>
        <w:tc>
          <w:tcPr>
            <w:tcW w:w="790" w:type="dxa"/>
            <w:vAlign w:val="center"/>
          </w:tcPr>
          <w:p w:rsidR="001F7395" w:rsidRPr="003C2A22" w:rsidRDefault="001F7395" w:rsidP="00C46C68">
            <w:pPr>
              <w:widowControl w:val="0"/>
              <w:spacing w:line="360" w:lineRule="auto"/>
              <w:ind w:left="0"/>
              <w:jc w:val="left"/>
              <w:rPr>
                <w:i w:val="0"/>
                <w:sz w:val="20"/>
              </w:rPr>
            </w:pPr>
            <w:r w:rsidRPr="003C2A22">
              <w:rPr>
                <w:i w:val="0"/>
                <w:sz w:val="20"/>
              </w:rPr>
              <w:t>125,7</w:t>
            </w:r>
          </w:p>
        </w:tc>
        <w:tc>
          <w:tcPr>
            <w:tcW w:w="790" w:type="dxa"/>
            <w:vAlign w:val="center"/>
          </w:tcPr>
          <w:p w:rsidR="001F7395" w:rsidRPr="003C2A22" w:rsidRDefault="001F7395" w:rsidP="00C46C68">
            <w:pPr>
              <w:widowControl w:val="0"/>
              <w:spacing w:line="360" w:lineRule="auto"/>
              <w:ind w:left="0"/>
              <w:jc w:val="left"/>
              <w:rPr>
                <w:i w:val="0"/>
                <w:sz w:val="20"/>
              </w:rPr>
            </w:pPr>
            <w:r w:rsidRPr="003C2A22">
              <w:rPr>
                <w:i w:val="0"/>
                <w:sz w:val="20"/>
              </w:rPr>
              <w:t>154</w:t>
            </w:r>
          </w:p>
        </w:tc>
        <w:tc>
          <w:tcPr>
            <w:tcW w:w="790" w:type="dxa"/>
            <w:vAlign w:val="center"/>
          </w:tcPr>
          <w:p w:rsidR="001F7395" w:rsidRPr="003C2A22" w:rsidRDefault="001F7395" w:rsidP="00C46C68">
            <w:pPr>
              <w:widowControl w:val="0"/>
              <w:spacing w:line="360" w:lineRule="auto"/>
              <w:ind w:left="0"/>
              <w:jc w:val="left"/>
              <w:rPr>
                <w:i w:val="0"/>
                <w:sz w:val="20"/>
              </w:rPr>
            </w:pPr>
            <w:r w:rsidRPr="003C2A22">
              <w:rPr>
                <w:i w:val="0"/>
                <w:sz w:val="20"/>
              </w:rPr>
              <w:t>192</w:t>
            </w:r>
          </w:p>
        </w:tc>
      </w:tr>
      <w:tr w:rsidR="001F7395" w:rsidRPr="003C2A22" w:rsidTr="00643A07">
        <w:tc>
          <w:tcPr>
            <w:tcW w:w="1134" w:type="dxa"/>
          </w:tcPr>
          <w:p w:rsidR="001F7395" w:rsidRPr="003C2A22" w:rsidRDefault="001F7395" w:rsidP="00C46C68">
            <w:pPr>
              <w:widowControl w:val="0"/>
              <w:spacing w:line="360" w:lineRule="auto"/>
              <w:ind w:left="0"/>
              <w:jc w:val="left"/>
              <w:rPr>
                <w:i w:val="0"/>
                <w:sz w:val="20"/>
                <w:lang w:val="en-US"/>
              </w:rPr>
            </w:pPr>
            <w:r w:rsidRPr="003C2A22">
              <w:rPr>
                <w:i w:val="0"/>
                <w:sz w:val="20"/>
              </w:rPr>
              <w:t>А</w:t>
            </w:r>
            <w:r w:rsidRPr="003C2A22">
              <w:rPr>
                <w:i w:val="0"/>
                <w:sz w:val="20"/>
                <w:vertAlign w:val="subscript"/>
              </w:rPr>
              <w:t>1</w:t>
            </w:r>
          </w:p>
        </w:tc>
        <w:tc>
          <w:tcPr>
            <w:tcW w:w="567" w:type="dxa"/>
          </w:tcPr>
          <w:p w:rsidR="001F7395" w:rsidRPr="003C2A22" w:rsidRDefault="001F7395" w:rsidP="00C46C68">
            <w:pPr>
              <w:widowControl w:val="0"/>
              <w:spacing w:line="360" w:lineRule="auto"/>
              <w:ind w:left="0"/>
              <w:jc w:val="left"/>
              <w:rPr>
                <w:i w:val="0"/>
                <w:sz w:val="20"/>
              </w:rPr>
            </w:pPr>
            <w:r w:rsidRPr="003C2A22">
              <w:rPr>
                <w:i w:val="0"/>
                <w:sz w:val="20"/>
              </w:rPr>
              <w:t>18</w:t>
            </w:r>
          </w:p>
        </w:tc>
        <w:tc>
          <w:tcPr>
            <w:tcW w:w="709" w:type="dxa"/>
          </w:tcPr>
          <w:p w:rsidR="001F7395" w:rsidRPr="003C2A22" w:rsidRDefault="001F7395" w:rsidP="00C46C68">
            <w:pPr>
              <w:widowControl w:val="0"/>
              <w:spacing w:line="360" w:lineRule="auto"/>
              <w:ind w:left="0"/>
              <w:jc w:val="left"/>
              <w:rPr>
                <w:i w:val="0"/>
                <w:sz w:val="20"/>
              </w:rPr>
            </w:pPr>
            <w:r w:rsidRPr="003C2A22">
              <w:rPr>
                <w:i w:val="0"/>
                <w:sz w:val="20"/>
              </w:rPr>
              <w:t>22</w:t>
            </w:r>
          </w:p>
        </w:tc>
        <w:tc>
          <w:tcPr>
            <w:tcW w:w="709" w:type="dxa"/>
          </w:tcPr>
          <w:p w:rsidR="001F7395" w:rsidRPr="003C2A22" w:rsidRDefault="001F7395" w:rsidP="00C46C68">
            <w:pPr>
              <w:widowControl w:val="0"/>
              <w:spacing w:line="360" w:lineRule="auto"/>
              <w:ind w:left="0"/>
              <w:jc w:val="left"/>
              <w:rPr>
                <w:i w:val="0"/>
                <w:sz w:val="20"/>
              </w:rPr>
            </w:pPr>
            <w:r w:rsidRPr="003C2A22">
              <w:rPr>
                <w:i w:val="0"/>
                <w:sz w:val="20"/>
              </w:rPr>
              <w:t>25</w:t>
            </w:r>
          </w:p>
        </w:tc>
        <w:tc>
          <w:tcPr>
            <w:tcW w:w="581" w:type="dxa"/>
          </w:tcPr>
          <w:p w:rsidR="001F7395" w:rsidRPr="003C2A22" w:rsidRDefault="001F7395" w:rsidP="00C46C68">
            <w:pPr>
              <w:widowControl w:val="0"/>
              <w:spacing w:line="360" w:lineRule="auto"/>
              <w:ind w:left="0"/>
              <w:jc w:val="left"/>
              <w:rPr>
                <w:i w:val="0"/>
                <w:sz w:val="20"/>
              </w:rPr>
            </w:pPr>
            <w:r w:rsidRPr="003C2A22">
              <w:rPr>
                <w:i w:val="0"/>
                <w:sz w:val="20"/>
              </w:rPr>
              <w:t>28</w:t>
            </w:r>
          </w:p>
        </w:tc>
        <w:tc>
          <w:tcPr>
            <w:tcW w:w="790" w:type="dxa"/>
          </w:tcPr>
          <w:p w:rsidR="001F7395" w:rsidRPr="003C2A22" w:rsidRDefault="001F7395" w:rsidP="00C46C68">
            <w:pPr>
              <w:widowControl w:val="0"/>
              <w:spacing w:line="360" w:lineRule="auto"/>
              <w:ind w:left="0"/>
              <w:jc w:val="left"/>
              <w:rPr>
                <w:i w:val="0"/>
                <w:sz w:val="20"/>
              </w:rPr>
            </w:pPr>
            <w:r w:rsidRPr="003C2A22">
              <w:rPr>
                <w:i w:val="0"/>
                <w:sz w:val="20"/>
              </w:rPr>
              <w:t>32</w:t>
            </w:r>
          </w:p>
        </w:tc>
        <w:tc>
          <w:tcPr>
            <w:tcW w:w="790" w:type="dxa"/>
          </w:tcPr>
          <w:p w:rsidR="001F7395" w:rsidRPr="003C2A22" w:rsidRDefault="001F7395" w:rsidP="00C46C68">
            <w:pPr>
              <w:widowControl w:val="0"/>
              <w:spacing w:line="360" w:lineRule="auto"/>
              <w:ind w:left="0"/>
              <w:jc w:val="left"/>
              <w:rPr>
                <w:i w:val="0"/>
                <w:sz w:val="20"/>
              </w:rPr>
            </w:pPr>
            <w:r w:rsidRPr="003C2A22">
              <w:rPr>
                <w:i w:val="0"/>
                <w:sz w:val="20"/>
              </w:rPr>
              <w:t>35</w:t>
            </w:r>
          </w:p>
        </w:tc>
        <w:tc>
          <w:tcPr>
            <w:tcW w:w="790" w:type="dxa"/>
          </w:tcPr>
          <w:p w:rsidR="001F7395" w:rsidRPr="003C2A22" w:rsidRDefault="001F7395" w:rsidP="00C46C68">
            <w:pPr>
              <w:widowControl w:val="0"/>
              <w:spacing w:line="360" w:lineRule="auto"/>
              <w:ind w:left="0"/>
              <w:jc w:val="left"/>
              <w:rPr>
                <w:i w:val="0"/>
                <w:sz w:val="20"/>
              </w:rPr>
            </w:pPr>
            <w:r w:rsidRPr="003C2A22">
              <w:rPr>
                <w:i w:val="0"/>
                <w:sz w:val="20"/>
              </w:rPr>
              <w:t>38</w:t>
            </w:r>
          </w:p>
        </w:tc>
      </w:tr>
      <w:tr w:rsidR="001F7395" w:rsidRPr="003C2A22" w:rsidTr="00643A07">
        <w:tc>
          <w:tcPr>
            <w:tcW w:w="1134" w:type="dxa"/>
          </w:tcPr>
          <w:p w:rsidR="001F7395" w:rsidRPr="003C2A22" w:rsidRDefault="001F7395" w:rsidP="00C46C68">
            <w:pPr>
              <w:widowControl w:val="0"/>
              <w:spacing w:line="360" w:lineRule="auto"/>
              <w:ind w:left="0"/>
              <w:jc w:val="left"/>
              <w:rPr>
                <w:i w:val="0"/>
                <w:sz w:val="20"/>
                <w:lang w:val="en-US"/>
              </w:rPr>
            </w:pPr>
            <w:r w:rsidRPr="003C2A22">
              <w:rPr>
                <w:i w:val="0"/>
                <w:sz w:val="20"/>
              </w:rPr>
              <w:t>В</w:t>
            </w:r>
            <w:r w:rsidRPr="003C2A22">
              <w:rPr>
                <w:i w:val="0"/>
                <w:sz w:val="20"/>
                <w:vertAlign w:val="subscript"/>
              </w:rPr>
              <w:t>1</w:t>
            </w:r>
          </w:p>
        </w:tc>
        <w:tc>
          <w:tcPr>
            <w:tcW w:w="567" w:type="dxa"/>
          </w:tcPr>
          <w:p w:rsidR="001F7395" w:rsidRPr="003C2A22" w:rsidRDefault="001F7395" w:rsidP="00C46C68">
            <w:pPr>
              <w:widowControl w:val="0"/>
              <w:spacing w:line="360" w:lineRule="auto"/>
              <w:ind w:left="0"/>
              <w:jc w:val="left"/>
              <w:rPr>
                <w:i w:val="0"/>
                <w:sz w:val="20"/>
              </w:rPr>
            </w:pPr>
            <w:r w:rsidRPr="003C2A22">
              <w:rPr>
                <w:i w:val="0"/>
                <w:sz w:val="20"/>
              </w:rPr>
              <w:t>42</w:t>
            </w:r>
          </w:p>
        </w:tc>
        <w:tc>
          <w:tcPr>
            <w:tcW w:w="709" w:type="dxa"/>
          </w:tcPr>
          <w:p w:rsidR="001F7395" w:rsidRPr="003C2A22" w:rsidRDefault="001F7395" w:rsidP="00C46C68">
            <w:pPr>
              <w:widowControl w:val="0"/>
              <w:spacing w:line="360" w:lineRule="auto"/>
              <w:ind w:left="0"/>
              <w:jc w:val="left"/>
              <w:rPr>
                <w:i w:val="0"/>
                <w:sz w:val="20"/>
              </w:rPr>
            </w:pPr>
            <w:r w:rsidRPr="003C2A22">
              <w:rPr>
                <w:i w:val="0"/>
                <w:sz w:val="20"/>
              </w:rPr>
              <w:t>48</w:t>
            </w:r>
          </w:p>
        </w:tc>
        <w:tc>
          <w:tcPr>
            <w:tcW w:w="709" w:type="dxa"/>
          </w:tcPr>
          <w:p w:rsidR="001F7395" w:rsidRPr="003C2A22" w:rsidRDefault="001F7395" w:rsidP="00C46C68">
            <w:pPr>
              <w:widowControl w:val="0"/>
              <w:spacing w:line="360" w:lineRule="auto"/>
              <w:ind w:left="0"/>
              <w:jc w:val="left"/>
              <w:rPr>
                <w:i w:val="0"/>
                <w:sz w:val="20"/>
              </w:rPr>
            </w:pPr>
            <w:r w:rsidRPr="003C2A22">
              <w:rPr>
                <w:i w:val="0"/>
                <w:sz w:val="20"/>
              </w:rPr>
              <w:t>35</w:t>
            </w:r>
          </w:p>
        </w:tc>
        <w:tc>
          <w:tcPr>
            <w:tcW w:w="581" w:type="dxa"/>
          </w:tcPr>
          <w:p w:rsidR="001F7395" w:rsidRPr="003C2A22" w:rsidRDefault="001F7395" w:rsidP="00C46C68">
            <w:pPr>
              <w:widowControl w:val="0"/>
              <w:spacing w:line="360" w:lineRule="auto"/>
              <w:ind w:left="0"/>
              <w:jc w:val="left"/>
              <w:rPr>
                <w:i w:val="0"/>
                <w:sz w:val="20"/>
              </w:rPr>
            </w:pPr>
            <w:r w:rsidRPr="003C2A22">
              <w:rPr>
                <w:i w:val="0"/>
                <w:sz w:val="20"/>
              </w:rPr>
              <w:t>32</w:t>
            </w:r>
          </w:p>
        </w:tc>
        <w:tc>
          <w:tcPr>
            <w:tcW w:w="790" w:type="dxa"/>
          </w:tcPr>
          <w:p w:rsidR="001F7395" w:rsidRPr="003C2A22" w:rsidRDefault="001F7395" w:rsidP="00C46C68">
            <w:pPr>
              <w:widowControl w:val="0"/>
              <w:spacing w:line="360" w:lineRule="auto"/>
              <w:ind w:left="0"/>
              <w:jc w:val="left"/>
              <w:rPr>
                <w:i w:val="0"/>
                <w:sz w:val="20"/>
              </w:rPr>
            </w:pPr>
            <w:r w:rsidRPr="003C2A22">
              <w:rPr>
                <w:i w:val="0"/>
                <w:sz w:val="20"/>
              </w:rPr>
              <w:t>28</w:t>
            </w:r>
          </w:p>
        </w:tc>
        <w:tc>
          <w:tcPr>
            <w:tcW w:w="790" w:type="dxa"/>
          </w:tcPr>
          <w:p w:rsidR="001F7395" w:rsidRPr="003C2A22" w:rsidRDefault="001F7395" w:rsidP="00C46C68">
            <w:pPr>
              <w:widowControl w:val="0"/>
              <w:spacing w:line="360" w:lineRule="auto"/>
              <w:ind w:left="0"/>
              <w:jc w:val="left"/>
              <w:rPr>
                <w:i w:val="0"/>
                <w:sz w:val="20"/>
              </w:rPr>
            </w:pPr>
            <w:r w:rsidRPr="003C2A22">
              <w:rPr>
                <w:i w:val="0"/>
                <w:sz w:val="20"/>
              </w:rPr>
              <w:t>25</w:t>
            </w:r>
          </w:p>
        </w:tc>
        <w:tc>
          <w:tcPr>
            <w:tcW w:w="790" w:type="dxa"/>
          </w:tcPr>
          <w:p w:rsidR="001F7395" w:rsidRPr="003C2A22" w:rsidRDefault="001F7395" w:rsidP="00C46C68">
            <w:pPr>
              <w:widowControl w:val="0"/>
              <w:spacing w:line="360" w:lineRule="auto"/>
              <w:ind w:left="0"/>
              <w:jc w:val="left"/>
              <w:rPr>
                <w:i w:val="0"/>
                <w:sz w:val="20"/>
              </w:rPr>
            </w:pPr>
            <w:r w:rsidRPr="003C2A22">
              <w:rPr>
                <w:i w:val="0"/>
                <w:sz w:val="20"/>
              </w:rPr>
              <w:t>22</w:t>
            </w:r>
          </w:p>
        </w:tc>
      </w:tr>
    </w:tbl>
    <w:p w:rsidR="001F7395" w:rsidRPr="003C2A22" w:rsidRDefault="001F7395"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b/>
          <w:i w:val="0"/>
          <w:sz w:val="28"/>
          <w:szCs w:val="28"/>
        </w:rPr>
      </w:pPr>
      <w:r w:rsidRPr="003C2A22">
        <w:rPr>
          <w:b/>
          <w:i w:val="0"/>
          <w:sz w:val="28"/>
          <w:szCs w:val="28"/>
        </w:rPr>
        <w:t>Настройка вертикальной подачи</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Кинематическая цепь вертикальных подач является внутренней цепью и обеспечивает поступательное перемещение фрезерного суппорта вдоль оси заготовки с заданной скоростью подачи.</w:t>
      </w:r>
    </w:p>
    <w:p w:rsidR="001F7395" w:rsidRDefault="001F7395" w:rsidP="003C2A22">
      <w:pPr>
        <w:widowControl w:val="0"/>
        <w:spacing w:line="360" w:lineRule="auto"/>
        <w:ind w:left="0" w:firstLine="709"/>
        <w:jc w:val="both"/>
        <w:rPr>
          <w:i w:val="0"/>
          <w:sz w:val="28"/>
          <w:szCs w:val="28"/>
        </w:rPr>
      </w:pPr>
      <w:r w:rsidRPr="003C2A22">
        <w:rPr>
          <w:i w:val="0"/>
          <w:sz w:val="28"/>
          <w:szCs w:val="28"/>
        </w:rPr>
        <w:t>Уравнение кинематического баланса цепи вертикальных подач имеет вид</w:t>
      </w:r>
    </w:p>
    <w:p w:rsidR="00643A07" w:rsidRPr="003C2A22" w:rsidRDefault="00643A07" w:rsidP="003C2A22">
      <w:pPr>
        <w:widowControl w:val="0"/>
        <w:spacing w:line="360" w:lineRule="auto"/>
        <w:ind w:left="0" w:firstLine="709"/>
        <w:jc w:val="both"/>
        <w:rPr>
          <w:i w:val="0"/>
          <w:sz w:val="28"/>
          <w:szCs w:val="28"/>
        </w:rPr>
      </w:pPr>
    </w:p>
    <w:p w:rsidR="001F7395" w:rsidRPr="003C2A22" w:rsidRDefault="005F33A1" w:rsidP="003C2A22">
      <w:pPr>
        <w:widowControl w:val="0"/>
        <w:spacing w:line="360" w:lineRule="auto"/>
        <w:ind w:left="0" w:firstLine="709"/>
        <w:jc w:val="both"/>
        <w:rPr>
          <w:i w:val="0"/>
          <w:sz w:val="28"/>
          <w:szCs w:val="28"/>
        </w:rPr>
      </w:pPr>
      <w:r w:rsidRPr="003C2A22">
        <w:rPr>
          <w:i w:val="0"/>
          <w:position w:val="-26"/>
          <w:sz w:val="28"/>
          <w:szCs w:val="28"/>
        </w:rPr>
        <w:object w:dxaOrig="4560" w:dyaOrig="600">
          <v:shape id="_x0000_i1032" type="#_x0000_t75" style="width:228pt;height:30.75pt" o:ole="" fillcolor="window">
            <v:imagedata r:id="rId22" o:title=""/>
          </v:shape>
          <o:OLEObject Type="Embed" ProgID="Equation.3" ShapeID="_x0000_i1032" DrawAspect="Content" ObjectID="_1457442647" r:id="rId23"/>
        </w:object>
      </w:r>
      <w:r w:rsidR="001F7395" w:rsidRPr="003C2A22">
        <w:rPr>
          <w:i w:val="0"/>
          <w:sz w:val="28"/>
          <w:szCs w:val="28"/>
        </w:rPr>
        <w:t>.</w:t>
      </w:r>
    </w:p>
    <w:p w:rsidR="00643A07" w:rsidRDefault="00643A07"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Подбор сменных колес гитары подач производится по формуле</w:t>
      </w:r>
    </w:p>
    <w:p w:rsidR="00643A07" w:rsidRDefault="00643A07" w:rsidP="003C2A22">
      <w:pPr>
        <w:widowControl w:val="0"/>
        <w:spacing w:line="360" w:lineRule="auto"/>
        <w:ind w:left="0" w:firstLine="709"/>
        <w:jc w:val="both"/>
        <w:rPr>
          <w:i w:val="0"/>
          <w:sz w:val="28"/>
          <w:szCs w:val="28"/>
        </w:rPr>
      </w:pPr>
    </w:p>
    <w:p w:rsidR="001F7395" w:rsidRPr="003C2A22" w:rsidRDefault="005F33A1" w:rsidP="003C2A22">
      <w:pPr>
        <w:widowControl w:val="0"/>
        <w:spacing w:line="360" w:lineRule="auto"/>
        <w:ind w:left="0" w:firstLine="709"/>
        <w:jc w:val="both"/>
        <w:rPr>
          <w:i w:val="0"/>
          <w:sz w:val="28"/>
          <w:szCs w:val="28"/>
        </w:rPr>
      </w:pPr>
      <w:r w:rsidRPr="003C2A22">
        <w:rPr>
          <w:i w:val="0"/>
          <w:position w:val="-26"/>
          <w:sz w:val="28"/>
          <w:szCs w:val="28"/>
        </w:rPr>
        <w:object w:dxaOrig="1420" w:dyaOrig="600">
          <v:shape id="_x0000_i1033" type="#_x0000_t75" style="width:71.25pt;height:27pt" o:ole="" fillcolor="window">
            <v:imagedata r:id="rId24" o:title=""/>
          </v:shape>
          <o:OLEObject Type="Embed" ProgID="Equation.3" ShapeID="_x0000_i1033" DrawAspect="Content" ObjectID="_1457442648" r:id="rId25"/>
        </w:object>
      </w:r>
    </w:p>
    <w:p w:rsidR="00643A07" w:rsidRDefault="00643A07" w:rsidP="003C2A22">
      <w:pPr>
        <w:pStyle w:val="ac"/>
        <w:ind w:firstLine="709"/>
        <w:jc w:val="both"/>
        <w:rPr>
          <w:sz w:val="28"/>
          <w:szCs w:val="28"/>
        </w:rPr>
      </w:pPr>
    </w:p>
    <w:p w:rsidR="001F7395" w:rsidRPr="003C2A22" w:rsidRDefault="001F7395" w:rsidP="003C2A22">
      <w:pPr>
        <w:pStyle w:val="ac"/>
        <w:ind w:firstLine="709"/>
        <w:jc w:val="both"/>
        <w:rPr>
          <w:sz w:val="28"/>
          <w:szCs w:val="28"/>
        </w:rPr>
      </w:pPr>
      <w:r w:rsidRPr="003C2A22">
        <w:rPr>
          <w:sz w:val="28"/>
          <w:szCs w:val="28"/>
        </w:rPr>
        <w:t>Рекомендуемые величины вертикальных подач для нарезания цилиндрических зубчатых колес червячными фрезами из быстрорежущей стали приведены в табл. 4.</w:t>
      </w:r>
    </w:p>
    <w:p w:rsidR="001F7395" w:rsidRPr="003C2A22" w:rsidRDefault="001F7395" w:rsidP="003C2A22">
      <w:pPr>
        <w:pStyle w:val="ac"/>
        <w:ind w:firstLine="709"/>
        <w:jc w:val="both"/>
        <w:rPr>
          <w:sz w:val="28"/>
          <w:szCs w:val="28"/>
        </w:rPr>
      </w:pPr>
    </w:p>
    <w:p w:rsidR="001F7395" w:rsidRPr="003C2A22" w:rsidRDefault="001F7395" w:rsidP="00643A07">
      <w:pPr>
        <w:pStyle w:val="5"/>
        <w:ind w:firstLine="709"/>
        <w:jc w:val="both"/>
        <w:rPr>
          <w:sz w:val="28"/>
          <w:szCs w:val="28"/>
        </w:rPr>
      </w:pPr>
      <w:r w:rsidRPr="003C2A22">
        <w:rPr>
          <w:sz w:val="28"/>
          <w:szCs w:val="28"/>
        </w:rPr>
        <w:t>Таблица Величины вертикальных подач</w:t>
      </w:r>
      <w:r w:rsidRPr="003C2A22">
        <w:rPr>
          <w:sz w:val="28"/>
          <w:szCs w:val="28"/>
        </w:rPr>
        <w:sym w:font="Symbol" w:char="F02A"/>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1843"/>
        <w:gridCol w:w="992"/>
        <w:gridCol w:w="993"/>
        <w:gridCol w:w="992"/>
        <w:gridCol w:w="992"/>
      </w:tblGrid>
      <w:tr w:rsidR="001F7395" w:rsidRPr="003C2A22" w:rsidTr="00643A07">
        <w:trPr>
          <w:cantSplit/>
        </w:trPr>
        <w:tc>
          <w:tcPr>
            <w:tcW w:w="1843" w:type="dxa"/>
            <w:vMerge w:val="restart"/>
            <w:vAlign w:val="center"/>
          </w:tcPr>
          <w:p w:rsidR="001F7395" w:rsidRPr="003C2A22" w:rsidRDefault="001F7395" w:rsidP="00643A07">
            <w:pPr>
              <w:widowControl w:val="0"/>
              <w:spacing w:line="360" w:lineRule="auto"/>
              <w:ind w:left="0"/>
              <w:jc w:val="left"/>
              <w:rPr>
                <w:i w:val="0"/>
                <w:sz w:val="20"/>
                <w:lang w:val="en-US"/>
              </w:rPr>
            </w:pPr>
            <w:r w:rsidRPr="003C2A22">
              <w:rPr>
                <w:i w:val="0"/>
                <w:sz w:val="20"/>
              </w:rPr>
              <w:t xml:space="preserve">Обрабатываемый </w:t>
            </w:r>
            <w:r w:rsidR="00643A07" w:rsidRPr="003C2A22">
              <w:rPr>
                <w:i w:val="0"/>
                <w:sz w:val="20"/>
              </w:rPr>
              <w:t>матери</w:t>
            </w:r>
            <w:r w:rsidR="00643A07">
              <w:rPr>
                <w:i w:val="0"/>
                <w:sz w:val="20"/>
              </w:rPr>
              <w:t>а</w:t>
            </w:r>
            <w:r w:rsidR="00643A07" w:rsidRPr="003C2A22">
              <w:rPr>
                <w:i w:val="0"/>
                <w:sz w:val="20"/>
              </w:rPr>
              <w:t>л</w:t>
            </w: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Характер</w:t>
            </w:r>
            <w:r w:rsidR="00643A07">
              <w:rPr>
                <w:i w:val="0"/>
                <w:sz w:val="20"/>
              </w:rPr>
              <w:t xml:space="preserve"> </w:t>
            </w:r>
            <w:r w:rsidRPr="003C2A22">
              <w:rPr>
                <w:i w:val="0"/>
                <w:sz w:val="20"/>
              </w:rPr>
              <w:t>обработки</w:t>
            </w:r>
          </w:p>
        </w:tc>
        <w:tc>
          <w:tcPr>
            <w:tcW w:w="1843"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Модуль</w:t>
            </w:r>
            <w:r w:rsidR="00643A07">
              <w:rPr>
                <w:i w:val="0"/>
                <w:sz w:val="20"/>
              </w:rPr>
              <w:t xml:space="preserve"> </w:t>
            </w:r>
            <w:r w:rsidRPr="003C2A22">
              <w:rPr>
                <w:i w:val="0"/>
                <w:sz w:val="20"/>
              </w:rPr>
              <w:t xml:space="preserve">зуба </w:t>
            </w:r>
            <w:r w:rsidRPr="003C2A22">
              <w:rPr>
                <w:i w:val="0"/>
                <w:sz w:val="20"/>
                <w:lang w:val="en-US"/>
              </w:rPr>
              <w:t>m</w:t>
            </w:r>
            <w:r w:rsidRPr="003C2A22">
              <w:rPr>
                <w:i w:val="0"/>
                <w:sz w:val="20"/>
              </w:rPr>
              <w:t>, мм</w:t>
            </w:r>
          </w:p>
        </w:tc>
        <w:tc>
          <w:tcPr>
            <w:tcW w:w="3969" w:type="dxa"/>
            <w:gridSpan w:val="4"/>
          </w:tcPr>
          <w:p w:rsidR="001F7395" w:rsidRPr="003C2A22" w:rsidRDefault="001F7395" w:rsidP="00643A07">
            <w:pPr>
              <w:widowControl w:val="0"/>
              <w:spacing w:line="360" w:lineRule="auto"/>
              <w:ind w:left="0"/>
              <w:jc w:val="left"/>
              <w:rPr>
                <w:i w:val="0"/>
                <w:sz w:val="20"/>
              </w:rPr>
            </w:pPr>
            <w:r w:rsidRPr="003C2A22">
              <w:rPr>
                <w:i w:val="0"/>
                <w:sz w:val="20"/>
              </w:rPr>
              <w:t>Числа зубьев нарезаемого колеса</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vMerge/>
          </w:tcPr>
          <w:p w:rsidR="001F7395" w:rsidRPr="003C2A22" w:rsidRDefault="001F7395" w:rsidP="00643A07">
            <w:pPr>
              <w:widowControl w:val="0"/>
              <w:spacing w:line="360" w:lineRule="auto"/>
              <w:ind w:left="0"/>
              <w:jc w:val="left"/>
              <w:rPr>
                <w:i w:val="0"/>
                <w:sz w:val="20"/>
              </w:rPr>
            </w:pP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25</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70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120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vMerge/>
          </w:tcPr>
          <w:p w:rsidR="001F7395" w:rsidRPr="003C2A22" w:rsidRDefault="001F7395" w:rsidP="00643A07">
            <w:pPr>
              <w:widowControl w:val="0"/>
              <w:spacing w:line="360" w:lineRule="auto"/>
              <w:ind w:left="0"/>
              <w:jc w:val="left"/>
              <w:rPr>
                <w:i w:val="0"/>
                <w:sz w:val="20"/>
              </w:rPr>
            </w:pPr>
          </w:p>
        </w:tc>
        <w:tc>
          <w:tcPr>
            <w:tcW w:w="3969" w:type="dxa"/>
            <w:gridSpan w:val="4"/>
            <w:vAlign w:val="center"/>
          </w:tcPr>
          <w:p w:rsidR="001F7395" w:rsidRPr="003C2A22" w:rsidRDefault="001F7395" w:rsidP="00643A07">
            <w:pPr>
              <w:widowControl w:val="0"/>
              <w:spacing w:line="360" w:lineRule="auto"/>
              <w:ind w:left="0"/>
              <w:jc w:val="left"/>
              <w:rPr>
                <w:i w:val="0"/>
                <w:sz w:val="20"/>
              </w:rPr>
            </w:pPr>
            <w:r w:rsidRPr="003C2A22">
              <w:rPr>
                <w:i w:val="0"/>
                <w:sz w:val="20"/>
              </w:rPr>
              <w:t>Подача на 1 оборот заготовки (стола), мм</w:t>
            </w:r>
          </w:p>
        </w:tc>
      </w:tr>
      <w:tr w:rsidR="001F7395" w:rsidRPr="003C2A22" w:rsidTr="00643A07">
        <w:trPr>
          <w:cantSplit/>
        </w:trPr>
        <w:tc>
          <w:tcPr>
            <w:tcW w:w="1843" w:type="dxa"/>
            <w:vAlign w:val="center"/>
          </w:tcPr>
          <w:p w:rsidR="001F7395" w:rsidRPr="003C2A22" w:rsidRDefault="001F7395" w:rsidP="00643A07">
            <w:pPr>
              <w:widowControl w:val="0"/>
              <w:spacing w:line="360" w:lineRule="auto"/>
              <w:ind w:left="0"/>
              <w:jc w:val="left"/>
              <w:rPr>
                <w:i w:val="0"/>
                <w:sz w:val="20"/>
              </w:rPr>
            </w:pPr>
            <w:r w:rsidRPr="003C2A22">
              <w:rPr>
                <w:i w:val="0"/>
                <w:sz w:val="20"/>
              </w:rPr>
              <w:t>1</w:t>
            </w:r>
          </w:p>
        </w:tc>
        <w:tc>
          <w:tcPr>
            <w:tcW w:w="1417" w:type="dxa"/>
            <w:vAlign w:val="center"/>
          </w:tcPr>
          <w:p w:rsidR="001F7395" w:rsidRPr="003C2A22" w:rsidRDefault="001F7395" w:rsidP="00643A07">
            <w:pPr>
              <w:widowControl w:val="0"/>
              <w:spacing w:line="360" w:lineRule="auto"/>
              <w:ind w:left="0"/>
              <w:jc w:val="left"/>
              <w:rPr>
                <w:i w:val="0"/>
                <w:sz w:val="20"/>
              </w:rPr>
            </w:pPr>
            <w:r w:rsidRPr="003C2A22">
              <w:rPr>
                <w:i w:val="0"/>
                <w:sz w:val="20"/>
              </w:rPr>
              <w:t>2</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3</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4</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6</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7</w:t>
            </w:r>
          </w:p>
        </w:tc>
      </w:tr>
      <w:tr w:rsidR="001F7395" w:rsidRPr="003C2A22" w:rsidTr="00643A07">
        <w:trPr>
          <w:cantSplit/>
        </w:trPr>
        <w:tc>
          <w:tcPr>
            <w:tcW w:w="1843"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Стали 45 и 40Х (твед.</w:t>
            </w:r>
            <w:r w:rsidR="00643A07">
              <w:rPr>
                <w:i w:val="0"/>
                <w:sz w:val="20"/>
              </w:rPr>
              <w:t xml:space="preserve"> </w:t>
            </w:r>
            <w:r w:rsidRPr="003C2A22">
              <w:rPr>
                <w:i w:val="0"/>
                <w:sz w:val="20"/>
              </w:rPr>
              <w:t>до НВ240)</w:t>
            </w: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Чист.</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1,5–2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0,4–0,6</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0,5–0,8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0,6–0,9</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0,6–0,9</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sym w:font="Symbol" w:char="F0B3"/>
            </w:r>
            <w:r w:rsidRPr="003C2A22">
              <w:rPr>
                <w:i w:val="0"/>
                <w:sz w:val="20"/>
              </w:rPr>
              <w:t>2,5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0,6–0,9</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0,8–1,0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1,0–1,2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1,0–1,2</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Черн.</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2,5–4</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3,0–4,0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2,7–3,5</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2,9–3,5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3,0–3,5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3,0–3,5</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2,2–3,0</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2,3–3,2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2,5–3,5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2,5–3,5</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6</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1,5–2,5</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1,7–2,7</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1,8–3,2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1,9–3,5</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7</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1,1–1,2</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1,2–2,4</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1,3–2,5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1,4–2,5</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0,7–1,2</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0,8–1,4</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0,9–1,5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1,0–1,6</w:t>
            </w:r>
          </w:p>
        </w:tc>
      </w:tr>
      <w:tr w:rsidR="001F7395" w:rsidRPr="003C2A22" w:rsidTr="00643A07">
        <w:trPr>
          <w:cantSplit/>
        </w:trPr>
        <w:tc>
          <w:tcPr>
            <w:tcW w:w="1843"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Стали 20Х и 12ХН3А</w:t>
            </w:r>
            <w:r w:rsidR="00643A07">
              <w:rPr>
                <w:i w:val="0"/>
                <w:sz w:val="20"/>
              </w:rPr>
              <w:t xml:space="preserve"> </w:t>
            </w:r>
            <w:r w:rsidRPr="003C2A22">
              <w:rPr>
                <w:i w:val="0"/>
                <w:sz w:val="20"/>
              </w:rPr>
              <w:t>(твед.</w:t>
            </w:r>
            <w:r w:rsidR="00643A07">
              <w:rPr>
                <w:i w:val="0"/>
                <w:sz w:val="20"/>
              </w:rPr>
              <w:t xml:space="preserve"> </w:t>
            </w:r>
            <w:r w:rsidRPr="003C2A22">
              <w:rPr>
                <w:i w:val="0"/>
                <w:sz w:val="20"/>
              </w:rPr>
              <w:t>до НВ220)</w:t>
            </w: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Чист.</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1,5–2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0,3–0,5</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0,5–0,8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0,6–0,9</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0,6–0,9</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sym w:font="Symbol" w:char="F0B3"/>
            </w:r>
            <w:r w:rsidRPr="003C2A22">
              <w:rPr>
                <w:i w:val="0"/>
                <w:sz w:val="20"/>
              </w:rPr>
              <w:t>2,5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0,8–1,0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0,8–1,2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0,8–1,2</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Черн.</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3–3,5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3,0–4,0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4–4,5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2,2–3,5</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2,3–3,5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2,5–3,5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2,5–3,5</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1,8–2,6</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1,8–2,6</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2,0–3,0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2,1–3,2</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lang w:val="en-US"/>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6</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1,2–2,2</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1,3–2,4</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1,4–2,6</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1,5–2,8</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lang w:val="en-US"/>
              </w:rPr>
            </w:pPr>
          </w:p>
        </w:tc>
        <w:tc>
          <w:tcPr>
            <w:tcW w:w="1417" w:type="dxa"/>
            <w:vMerge/>
          </w:tcPr>
          <w:p w:rsidR="001F7395" w:rsidRPr="003C2A22" w:rsidRDefault="001F7395" w:rsidP="00643A07">
            <w:pPr>
              <w:widowControl w:val="0"/>
              <w:spacing w:line="360" w:lineRule="auto"/>
              <w:ind w:left="0"/>
              <w:jc w:val="left"/>
              <w:rPr>
                <w:i w:val="0"/>
                <w:sz w:val="20"/>
                <w:lang w:val="en-US"/>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7</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0,8–1,8</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0,9–1,9</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1,0–2,0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1,0–2,0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lang w:val="en-US"/>
              </w:rPr>
            </w:pPr>
          </w:p>
        </w:tc>
        <w:tc>
          <w:tcPr>
            <w:tcW w:w="1417" w:type="dxa"/>
            <w:vMerge/>
          </w:tcPr>
          <w:p w:rsidR="001F7395" w:rsidRPr="003C2A22" w:rsidRDefault="001F7395" w:rsidP="00643A07">
            <w:pPr>
              <w:widowControl w:val="0"/>
              <w:spacing w:line="360" w:lineRule="auto"/>
              <w:ind w:left="0"/>
              <w:jc w:val="left"/>
              <w:rPr>
                <w:i w:val="0"/>
                <w:sz w:val="20"/>
                <w:lang w:val="en-US"/>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0,6–1,0</w:t>
            </w:r>
          </w:p>
        </w:tc>
        <w:tc>
          <w:tcPr>
            <w:tcW w:w="993" w:type="dxa"/>
          </w:tcPr>
          <w:p w:rsidR="001F7395" w:rsidRPr="003C2A22" w:rsidRDefault="001F7395" w:rsidP="00643A07">
            <w:pPr>
              <w:widowControl w:val="0"/>
              <w:spacing w:line="360" w:lineRule="auto"/>
              <w:ind w:left="0"/>
              <w:jc w:val="left"/>
              <w:rPr>
                <w:i w:val="0"/>
                <w:sz w:val="20"/>
                <w:lang w:val="en-US"/>
              </w:rPr>
            </w:pPr>
            <w:r w:rsidRPr="003C2A22">
              <w:rPr>
                <w:i w:val="0"/>
                <w:sz w:val="20"/>
                <w:lang w:val="en-US"/>
              </w:rPr>
              <w:t>0,7–1,1</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0,8–1,2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0,8–1,2</w:t>
            </w:r>
          </w:p>
        </w:tc>
      </w:tr>
      <w:tr w:rsidR="001F7395" w:rsidRPr="003C2A22" w:rsidTr="00643A07">
        <w:trPr>
          <w:cantSplit/>
        </w:trPr>
        <w:tc>
          <w:tcPr>
            <w:tcW w:w="1843"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Серый чугун (тверд. до НВ220)</w:t>
            </w: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Чист.</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1,5–2,5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0,6–1,0</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1,0–1,2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1,0–1,2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1,0–1,2</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sym w:font="Symbol" w:char="F0B3"/>
            </w:r>
            <w:r w:rsidRPr="003C2A22">
              <w:rPr>
                <w:i w:val="0"/>
                <w:sz w:val="20"/>
              </w:rPr>
              <w:t>3,0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0,8–1,2</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1,2–1,4</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1,4–1,8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1,4–2,0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Черн.</w:t>
            </w: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3,5–4,5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3,2–4,5</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3,2–4,5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3,2–4,5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3,2–4,5</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5</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2,9–4,0</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3,0–4,0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3,2–4,0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3,2–4,0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6</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2,0–3,6</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2,1–3,8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2,3–4,0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2,5–4,0</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7</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1,5–2,8</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1,6–3,0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1,7–3,2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1,7–3,2</w:t>
            </w:r>
          </w:p>
        </w:tc>
      </w:tr>
      <w:tr w:rsidR="001F7395" w:rsidRPr="003C2A22" w:rsidTr="00643A07">
        <w:trPr>
          <w:cantSplit/>
        </w:trPr>
        <w:tc>
          <w:tcPr>
            <w:tcW w:w="1843" w:type="dxa"/>
            <w:vMerge/>
          </w:tcPr>
          <w:p w:rsidR="001F7395" w:rsidRPr="003C2A22" w:rsidRDefault="001F7395" w:rsidP="00643A07">
            <w:pPr>
              <w:widowControl w:val="0"/>
              <w:spacing w:line="360" w:lineRule="auto"/>
              <w:ind w:left="0"/>
              <w:jc w:val="left"/>
              <w:rPr>
                <w:i w:val="0"/>
                <w:sz w:val="20"/>
              </w:rPr>
            </w:pPr>
          </w:p>
        </w:tc>
        <w:tc>
          <w:tcPr>
            <w:tcW w:w="1417" w:type="dxa"/>
            <w:vMerge/>
          </w:tcPr>
          <w:p w:rsidR="001F7395" w:rsidRPr="003C2A22" w:rsidRDefault="001F7395" w:rsidP="00643A07">
            <w:pPr>
              <w:widowControl w:val="0"/>
              <w:spacing w:line="360" w:lineRule="auto"/>
              <w:ind w:left="0"/>
              <w:jc w:val="left"/>
              <w:rPr>
                <w:i w:val="0"/>
                <w:sz w:val="20"/>
              </w:rPr>
            </w:pPr>
          </w:p>
        </w:tc>
        <w:tc>
          <w:tcPr>
            <w:tcW w:w="1843" w:type="dxa"/>
          </w:tcPr>
          <w:p w:rsidR="001F7395" w:rsidRPr="003C2A22" w:rsidRDefault="001F7395" w:rsidP="00643A07">
            <w:pPr>
              <w:widowControl w:val="0"/>
              <w:spacing w:line="360" w:lineRule="auto"/>
              <w:ind w:left="0"/>
              <w:jc w:val="left"/>
              <w:rPr>
                <w:i w:val="0"/>
                <w:sz w:val="20"/>
              </w:rPr>
            </w:pPr>
            <w:r w:rsidRPr="003C2A22">
              <w:rPr>
                <w:i w:val="0"/>
                <w:sz w:val="20"/>
              </w:rPr>
              <w:t>8</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1,0–2,0</w:t>
            </w:r>
          </w:p>
        </w:tc>
        <w:tc>
          <w:tcPr>
            <w:tcW w:w="993" w:type="dxa"/>
          </w:tcPr>
          <w:p w:rsidR="001F7395" w:rsidRPr="003C2A22" w:rsidRDefault="001F7395" w:rsidP="00643A07">
            <w:pPr>
              <w:widowControl w:val="0"/>
              <w:spacing w:line="360" w:lineRule="auto"/>
              <w:ind w:left="0"/>
              <w:jc w:val="left"/>
              <w:rPr>
                <w:i w:val="0"/>
                <w:sz w:val="20"/>
              </w:rPr>
            </w:pPr>
            <w:r w:rsidRPr="003C2A22">
              <w:rPr>
                <w:i w:val="0"/>
                <w:sz w:val="20"/>
              </w:rPr>
              <w:t>1,1–2,0</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1,2–2,2</w:t>
            </w:r>
          </w:p>
        </w:tc>
        <w:tc>
          <w:tcPr>
            <w:tcW w:w="992" w:type="dxa"/>
          </w:tcPr>
          <w:p w:rsidR="001F7395" w:rsidRPr="003C2A22" w:rsidRDefault="001F7395" w:rsidP="00643A07">
            <w:pPr>
              <w:widowControl w:val="0"/>
              <w:spacing w:line="360" w:lineRule="auto"/>
              <w:ind w:left="0"/>
              <w:jc w:val="left"/>
              <w:rPr>
                <w:i w:val="0"/>
                <w:sz w:val="20"/>
              </w:rPr>
            </w:pPr>
            <w:r w:rsidRPr="003C2A22">
              <w:rPr>
                <w:i w:val="0"/>
                <w:sz w:val="20"/>
              </w:rPr>
              <w:t>1,3–2,4</w:t>
            </w:r>
          </w:p>
        </w:tc>
      </w:tr>
    </w:tbl>
    <w:p w:rsidR="001F7395" w:rsidRPr="003C2A22" w:rsidRDefault="001F7395" w:rsidP="003C2A22">
      <w:pPr>
        <w:widowControl w:val="0"/>
        <w:spacing w:line="360" w:lineRule="auto"/>
        <w:ind w:left="0" w:firstLine="709"/>
        <w:jc w:val="both"/>
        <w:rPr>
          <w:i w:val="0"/>
          <w:sz w:val="28"/>
          <w:szCs w:val="28"/>
        </w:rPr>
      </w:pPr>
    </w:p>
    <w:p w:rsidR="001F7395" w:rsidRPr="003C2A22" w:rsidRDefault="001F7395" w:rsidP="003C2A22">
      <w:pPr>
        <w:pStyle w:val="aa"/>
        <w:ind w:firstLine="709"/>
        <w:rPr>
          <w:szCs w:val="28"/>
        </w:rPr>
      </w:pPr>
      <w:r w:rsidRPr="003C2A22">
        <w:rPr>
          <w:szCs w:val="28"/>
        </w:rPr>
        <w:sym w:font="Symbol" w:char="F02A"/>
      </w:r>
      <w:r w:rsidRPr="003C2A22">
        <w:rPr>
          <w:szCs w:val="28"/>
        </w:rPr>
        <w:t xml:space="preserve">Для обработки колес с винтовым зубом значения указанных подач следует умножить на величину косинуса угла наклона зуба </w:t>
      </w:r>
      <w:r w:rsidRPr="003C2A22">
        <w:rPr>
          <w:szCs w:val="28"/>
        </w:rPr>
        <w:sym w:font="Symbol" w:char="F062"/>
      </w:r>
      <w:r w:rsidRPr="003C2A22">
        <w:rPr>
          <w:szCs w:val="28"/>
        </w:rPr>
        <w:t>.</w:t>
      </w:r>
    </w:p>
    <w:p w:rsidR="001F7395" w:rsidRDefault="001F7395" w:rsidP="003C2A22">
      <w:pPr>
        <w:pStyle w:val="ac"/>
        <w:ind w:firstLine="709"/>
        <w:jc w:val="both"/>
        <w:rPr>
          <w:sz w:val="28"/>
          <w:szCs w:val="28"/>
        </w:rPr>
      </w:pPr>
      <w:r w:rsidRPr="003C2A22">
        <w:rPr>
          <w:sz w:val="28"/>
          <w:szCs w:val="28"/>
        </w:rPr>
        <w:t>Станок можно настроить на 10 вертикальных подач, величины которых и соответствующие числа зубьев сменных колес гитары подач приведены в табл. 5</w:t>
      </w:r>
    </w:p>
    <w:p w:rsidR="00643A07" w:rsidRPr="003C2A22" w:rsidRDefault="00643A07" w:rsidP="003C2A22">
      <w:pPr>
        <w:pStyle w:val="ac"/>
        <w:ind w:firstLine="709"/>
        <w:jc w:val="both"/>
        <w:rPr>
          <w:sz w:val="28"/>
          <w:szCs w:val="28"/>
        </w:rPr>
      </w:pPr>
    </w:p>
    <w:p w:rsidR="001F7395" w:rsidRPr="003C2A22" w:rsidRDefault="001F7395" w:rsidP="00643A07">
      <w:pPr>
        <w:pStyle w:val="ac"/>
        <w:ind w:firstLine="709"/>
        <w:jc w:val="both"/>
        <w:rPr>
          <w:sz w:val="28"/>
          <w:szCs w:val="28"/>
        </w:rPr>
      </w:pPr>
      <w:r w:rsidRPr="003C2A22">
        <w:rPr>
          <w:sz w:val="28"/>
          <w:szCs w:val="28"/>
        </w:rPr>
        <w:t>Таблица Числа зубьев колес гитары вертикальных подач</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25"/>
        <w:gridCol w:w="425"/>
        <w:gridCol w:w="567"/>
        <w:gridCol w:w="567"/>
        <w:gridCol w:w="1276"/>
        <w:gridCol w:w="425"/>
        <w:gridCol w:w="567"/>
        <w:gridCol w:w="567"/>
        <w:gridCol w:w="567"/>
      </w:tblGrid>
      <w:tr w:rsidR="001F7395" w:rsidRPr="003C2A22" w:rsidTr="00643A07">
        <w:tc>
          <w:tcPr>
            <w:tcW w:w="1276" w:type="dxa"/>
          </w:tcPr>
          <w:p w:rsidR="001F7395" w:rsidRPr="003C2A22" w:rsidRDefault="001F7395" w:rsidP="00643A07">
            <w:pPr>
              <w:widowControl w:val="0"/>
              <w:spacing w:line="360" w:lineRule="auto"/>
              <w:ind w:left="0"/>
              <w:jc w:val="left"/>
              <w:rPr>
                <w:i w:val="0"/>
                <w:sz w:val="20"/>
              </w:rPr>
            </w:pPr>
            <w:r w:rsidRPr="003C2A22">
              <w:rPr>
                <w:i w:val="0"/>
                <w:sz w:val="20"/>
                <w:lang w:val="en-US"/>
              </w:rPr>
              <w:t>S</w:t>
            </w:r>
            <w:r w:rsidRPr="003C2A22">
              <w:rPr>
                <w:i w:val="0"/>
                <w:sz w:val="20"/>
                <w:vertAlign w:val="subscript"/>
                <w:lang w:val="en-US"/>
              </w:rPr>
              <w:t>в</w:t>
            </w:r>
            <w:r w:rsidRPr="003C2A22">
              <w:rPr>
                <w:i w:val="0"/>
                <w:sz w:val="20"/>
              </w:rPr>
              <w:t>,</w:t>
            </w:r>
            <w:r w:rsidR="00643A07">
              <w:rPr>
                <w:i w:val="0"/>
                <w:sz w:val="20"/>
              </w:rPr>
              <w:t xml:space="preserve"> </w:t>
            </w:r>
            <w:r w:rsidRPr="003C2A22">
              <w:rPr>
                <w:i w:val="0"/>
                <w:sz w:val="20"/>
              </w:rPr>
              <w:t>мм/об.ст</w:t>
            </w:r>
          </w:p>
        </w:tc>
        <w:tc>
          <w:tcPr>
            <w:tcW w:w="425"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rPr>
              <w:t>а</w:t>
            </w:r>
            <w:r w:rsidRPr="003C2A22">
              <w:rPr>
                <w:i w:val="0"/>
                <w:sz w:val="20"/>
                <w:vertAlign w:val="subscript"/>
                <w:lang w:val="en-US"/>
              </w:rPr>
              <w:t>1</w:t>
            </w:r>
          </w:p>
        </w:tc>
        <w:tc>
          <w:tcPr>
            <w:tcW w:w="425"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b</w:t>
            </w:r>
            <w:r w:rsidRPr="003C2A22">
              <w:rPr>
                <w:i w:val="0"/>
                <w:sz w:val="20"/>
                <w:vertAlign w:val="subscript"/>
                <w:lang w:val="en-US"/>
              </w:rPr>
              <w:t>1</w:t>
            </w:r>
          </w:p>
        </w:tc>
        <w:tc>
          <w:tcPr>
            <w:tcW w:w="567"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c</w:t>
            </w:r>
            <w:r w:rsidRPr="003C2A22">
              <w:rPr>
                <w:i w:val="0"/>
                <w:sz w:val="20"/>
                <w:vertAlign w:val="subscript"/>
                <w:lang w:val="en-US"/>
              </w:rPr>
              <w:t>1</w:t>
            </w:r>
          </w:p>
        </w:tc>
        <w:tc>
          <w:tcPr>
            <w:tcW w:w="567"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d</w:t>
            </w:r>
            <w:r w:rsidRPr="003C2A22">
              <w:rPr>
                <w:i w:val="0"/>
                <w:sz w:val="20"/>
                <w:vertAlign w:val="subscript"/>
                <w:lang w:val="en-US"/>
              </w:rPr>
              <w:t>1</w:t>
            </w:r>
          </w:p>
        </w:tc>
        <w:tc>
          <w:tcPr>
            <w:tcW w:w="1276" w:type="dxa"/>
          </w:tcPr>
          <w:p w:rsidR="001F7395" w:rsidRPr="003C2A22" w:rsidRDefault="001F7395" w:rsidP="00643A07">
            <w:pPr>
              <w:widowControl w:val="0"/>
              <w:spacing w:line="360" w:lineRule="auto"/>
              <w:ind w:left="0"/>
              <w:jc w:val="left"/>
              <w:rPr>
                <w:i w:val="0"/>
                <w:sz w:val="20"/>
              </w:rPr>
            </w:pPr>
            <w:r w:rsidRPr="003C2A22">
              <w:rPr>
                <w:i w:val="0"/>
                <w:sz w:val="20"/>
                <w:lang w:val="en-US"/>
              </w:rPr>
              <w:t>S</w:t>
            </w:r>
            <w:r w:rsidRPr="003C2A22">
              <w:rPr>
                <w:i w:val="0"/>
                <w:sz w:val="20"/>
                <w:vertAlign w:val="subscript"/>
                <w:lang w:val="en-US"/>
              </w:rPr>
              <w:t>в</w:t>
            </w:r>
            <w:r w:rsidRPr="003C2A22">
              <w:rPr>
                <w:i w:val="0"/>
                <w:sz w:val="20"/>
              </w:rPr>
              <w:t>,</w:t>
            </w:r>
            <w:r w:rsidR="00643A07">
              <w:rPr>
                <w:i w:val="0"/>
                <w:sz w:val="20"/>
              </w:rPr>
              <w:t xml:space="preserve"> </w:t>
            </w:r>
            <w:r w:rsidRPr="003C2A22">
              <w:rPr>
                <w:i w:val="0"/>
                <w:sz w:val="20"/>
              </w:rPr>
              <w:t>мм/об.ст</w:t>
            </w:r>
          </w:p>
        </w:tc>
        <w:tc>
          <w:tcPr>
            <w:tcW w:w="425"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a</w:t>
            </w:r>
            <w:r w:rsidRPr="003C2A22">
              <w:rPr>
                <w:i w:val="0"/>
                <w:sz w:val="20"/>
                <w:vertAlign w:val="subscript"/>
                <w:lang w:val="en-US"/>
              </w:rPr>
              <w:t>1</w:t>
            </w:r>
          </w:p>
        </w:tc>
        <w:tc>
          <w:tcPr>
            <w:tcW w:w="567"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b</w:t>
            </w:r>
            <w:r w:rsidRPr="003C2A22">
              <w:rPr>
                <w:i w:val="0"/>
                <w:sz w:val="20"/>
                <w:vertAlign w:val="subscript"/>
                <w:lang w:val="en-US"/>
              </w:rPr>
              <w:t>1</w:t>
            </w:r>
          </w:p>
        </w:tc>
        <w:tc>
          <w:tcPr>
            <w:tcW w:w="567"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c</w:t>
            </w:r>
            <w:r w:rsidRPr="003C2A22">
              <w:rPr>
                <w:i w:val="0"/>
                <w:sz w:val="20"/>
                <w:vertAlign w:val="subscript"/>
                <w:lang w:val="en-US"/>
              </w:rPr>
              <w:t>1</w:t>
            </w:r>
          </w:p>
        </w:tc>
        <w:tc>
          <w:tcPr>
            <w:tcW w:w="567" w:type="dxa"/>
            <w:vAlign w:val="center"/>
          </w:tcPr>
          <w:p w:rsidR="001F7395" w:rsidRPr="003C2A22" w:rsidRDefault="001F7395" w:rsidP="00643A07">
            <w:pPr>
              <w:widowControl w:val="0"/>
              <w:spacing w:line="360" w:lineRule="auto"/>
              <w:ind w:left="0"/>
              <w:jc w:val="left"/>
              <w:rPr>
                <w:i w:val="0"/>
                <w:sz w:val="20"/>
                <w:vertAlign w:val="subscript"/>
                <w:lang w:val="en-US"/>
              </w:rPr>
            </w:pPr>
            <w:r w:rsidRPr="003C2A22">
              <w:rPr>
                <w:i w:val="0"/>
                <w:sz w:val="20"/>
                <w:lang w:val="en-US"/>
              </w:rPr>
              <w:t>d</w:t>
            </w:r>
            <w:r w:rsidRPr="003C2A22">
              <w:rPr>
                <w:i w:val="0"/>
                <w:sz w:val="20"/>
                <w:vertAlign w:val="subscript"/>
                <w:lang w:val="en-US"/>
              </w:rPr>
              <w:t>1</w:t>
            </w:r>
          </w:p>
        </w:tc>
      </w:tr>
      <w:tr w:rsidR="001F7395" w:rsidRPr="003C2A22" w:rsidTr="00643A07">
        <w:trPr>
          <w:cantSplit/>
        </w:trPr>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0,25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20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24</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79</w:t>
            </w:r>
          </w:p>
        </w:tc>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1,5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70</w:t>
            </w:r>
          </w:p>
        </w:tc>
      </w:tr>
      <w:tr w:rsidR="001F7395" w:rsidRPr="003C2A22" w:rsidTr="00643A07">
        <w:trPr>
          <w:cantSplit/>
        </w:trPr>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20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79</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23</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75</w:t>
            </w:r>
          </w:p>
        </w:tc>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r>
      <w:tr w:rsidR="001F7395" w:rsidRPr="003C2A22" w:rsidTr="00643A07">
        <w:trPr>
          <w:cantSplit/>
        </w:trPr>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0,5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20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75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1,75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r>
      <w:tr w:rsidR="001F7395" w:rsidRPr="003C2A22" w:rsidTr="00643A07">
        <w:trPr>
          <w:cantSplit/>
        </w:trPr>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60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24</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60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r>
      <w:tr w:rsidR="001F7395" w:rsidRPr="003C2A22" w:rsidTr="00643A07">
        <w:trPr>
          <w:cantSplit/>
        </w:trPr>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0,75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50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20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2</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r>
      <w:tr w:rsidR="001F7395" w:rsidRPr="003C2A22" w:rsidTr="00643A07">
        <w:trPr>
          <w:cantSplit/>
        </w:trPr>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24</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33</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55</w:t>
            </w:r>
          </w:p>
        </w:tc>
      </w:tr>
      <w:tr w:rsidR="001F7395" w:rsidRPr="003C2A22" w:rsidTr="00643A07">
        <w:trPr>
          <w:cantSplit/>
        </w:trPr>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1</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20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2,5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40</w:t>
            </w:r>
          </w:p>
        </w:tc>
      </w:tr>
      <w:tr w:rsidR="001F7395" w:rsidRPr="003C2A22" w:rsidTr="00643A07">
        <w:trPr>
          <w:cantSplit/>
        </w:trPr>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60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75</w:t>
            </w:r>
          </w:p>
        </w:tc>
        <w:tc>
          <w:tcPr>
            <w:tcW w:w="1276" w:type="dxa"/>
            <w:vMerge/>
            <w:vAlign w:val="center"/>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60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35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70</w:t>
            </w:r>
          </w:p>
        </w:tc>
      </w:tr>
      <w:tr w:rsidR="001F7395" w:rsidRPr="003C2A22" w:rsidTr="00643A07">
        <w:trPr>
          <w:cantSplit/>
        </w:trPr>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1,25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1276" w:type="dxa"/>
            <w:vMerge w:val="restart"/>
            <w:vAlign w:val="center"/>
          </w:tcPr>
          <w:p w:rsidR="001F7395" w:rsidRPr="003C2A22" w:rsidRDefault="001F7395" w:rsidP="00643A07">
            <w:pPr>
              <w:widowControl w:val="0"/>
              <w:spacing w:line="360" w:lineRule="auto"/>
              <w:ind w:left="0"/>
              <w:jc w:val="left"/>
              <w:rPr>
                <w:i w:val="0"/>
                <w:sz w:val="20"/>
              </w:rPr>
            </w:pPr>
            <w:r w:rsidRPr="003C2A22">
              <w:rPr>
                <w:i w:val="0"/>
                <w:sz w:val="20"/>
              </w:rPr>
              <w:t>3</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60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40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30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r>
      <w:tr w:rsidR="001F7395" w:rsidRPr="003C2A22" w:rsidTr="00643A07">
        <w:trPr>
          <w:cantSplit/>
        </w:trPr>
        <w:tc>
          <w:tcPr>
            <w:tcW w:w="1276" w:type="dxa"/>
            <w:vMerge/>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35</w:t>
            </w: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70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60</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80</w:t>
            </w:r>
          </w:p>
        </w:tc>
        <w:tc>
          <w:tcPr>
            <w:tcW w:w="1276" w:type="dxa"/>
            <w:vMerge/>
          </w:tcPr>
          <w:p w:rsidR="001F7395" w:rsidRPr="003C2A22" w:rsidRDefault="001F7395" w:rsidP="00643A07">
            <w:pPr>
              <w:widowControl w:val="0"/>
              <w:spacing w:line="360" w:lineRule="auto"/>
              <w:ind w:left="0"/>
              <w:jc w:val="left"/>
              <w:rPr>
                <w:i w:val="0"/>
                <w:sz w:val="20"/>
              </w:rPr>
            </w:pPr>
          </w:p>
        </w:tc>
        <w:tc>
          <w:tcPr>
            <w:tcW w:w="425" w:type="dxa"/>
          </w:tcPr>
          <w:p w:rsidR="001F7395" w:rsidRPr="003C2A22" w:rsidRDefault="001F7395" w:rsidP="00643A07">
            <w:pPr>
              <w:widowControl w:val="0"/>
              <w:spacing w:line="360" w:lineRule="auto"/>
              <w:ind w:left="0"/>
              <w:jc w:val="left"/>
              <w:rPr>
                <w:i w:val="0"/>
                <w:sz w:val="20"/>
              </w:rPr>
            </w:pPr>
            <w:r w:rsidRPr="003C2A22">
              <w:rPr>
                <w:i w:val="0"/>
                <w:sz w:val="20"/>
              </w:rPr>
              <w:t>45</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w:t>
            </w:r>
          </w:p>
        </w:tc>
        <w:tc>
          <w:tcPr>
            <w:tcW w:w="567" w:type="dxa"/>
          </w:tcPr>
          <w:p w:rsidR="001F7395" w:rsidRPr="003C2A22" w:rsidRDefault="001F7395" w:rsidP="00643A07">
            <w:pPr>
              <w:widowControl w:val="0"/>
              <w:spacing w:line="360" w:lineRule="auto"/>
              <w:ind w:left="0"/>
              <w:jc w:val="left"/>
              <w:rPr>
                <w:i w:val="0"/>
                <w:sz w:val="20"/>
              </w:rPr>
            </w:pPr>
            <w:r w:rsidRPr="003C2A22">
              <w:rPr>
                <w:i w:val="0"/>
                <w:sz w:val="20"/>
              </w:rPr>
              <w:t>50</w:t>
            </w:r>
          </w:p>
        </w:tc>
      </w:tr>
    </w:tbl>
    <w:p w:rsidR="001F7395" w:rsidRPr="003C2A22" w:rsidRDefault="001F7395" w:rsidP="003C2A22">
      <w:pPr>
        <w:pStyle w:val="ac"/>
        <w:ind w:firstLine="709"/>
        <w:jc w:val="both"/>
        <w:rPr>
          <w:sz w:val="28"/>
          <w:szCs w:val="28"/>
        </w:rPr>
      </w:pPr>
    </w:p>
    <w:p w:rsidR="001F7395" w:rsidRPr="003C2A22" w:rsidRDefault="001F7395" w:rsidP="003C2A22">
      <w:pPr>
        <w:pStyle w:val="ac"/>
        <w:ind w:firstLine="709"/>
        <w:jc w:val="both"/>
        <w:rPr>
          <w:b/>
          <w:sz w:val="28"/>
          <w:szCs w:val="28"/>
        </w:rPr>
      </w:pPr>
      <w:r w:rsidRPr="003C2A22">
        <w:rPr>
          <w:b/>
          <w:sz w:val="28"/>
          <w:szCs w:val="28"/>
        </w:rPr>
        <w:t>Настройка цепи обкатки и деления</w:t>
      </w:r>
    </w:p>
    <w:p w:rsidR="001F7395" w:rsidRPr="003C2A22" w:rsidRDefault="001F7395" w:rsidP="003C2A22">
      <w:pPr>
        <w:pStyle w:val="ac"/>
        <w:ind w:firstLine="709"/>
        <w:jc w:val="both"/>
        <w:rPr>
          <w:sz w:val="28"/>
          <w:szCs w:val="28"/>
        </w:rPr>
      </w:pPr>
      <w:r w:rsidRPr="003C2A22">
        <w:rPr>
          <w:sz w:val="28"/>
          <w:szCs w:val="28"/>
        </w:rPr>
        <w:t>Кинематическая цепь обкатки является внутренней цепью и обеспечивает согласованное вращение фрезы</w:t>
      </w:r>
      <w:r w:rsidR="003C2A22">
        <w:rPr>
          <w:sz w:val="28"/>
          <w:szCs w:val="28"/>
        </w:rPr>
        <w:t xml:space="preserve"> </w:t>
      </w:r>
      <w:r w:rsidRPr="003C2A22">
        <w:rPr>
          <w:sz w:val="28"/>
          <w:szCs w:val="28"/>
          <w:lang w:val="en-US"/>
        </w:rPr>
        <w:t>n</w:t>
      </w:r>
      <w:r w:rsidRPr="003C2A22">
        <w:rPr>
          <w:sz w:val="28"/>
          <w:szCs w:val="28"/>
          <w:vertAlign w:val="subscript"/>
        </w:rPr>
        <w:t>ф</w:t>
      </w:r>
      <w:r w:rsidRPr="003C2A22">
        <w:rPr>
          <w:sz w:val="28"/>
          <w:szCs w:val="28"/>
        </w:rPr>
        <w:t xml:space="preserve"> и заготовки </w:t>
      </w:r>
      <w:r w:rsidRPr="003C2A22">
        <w:rPr>
          <w:sz w:val="28"/>
          <w:szCs w:val="28"/>
          <w:lang w:val="en-US"/>
        </w:rPr>
        <w:t>n</w:t>
      </w:r>
      <w:r w:rsidRPr="003C2A22">
        <w:rPr>
          <w:sz w:val="28"/>
          <w:szCs w:val="28"/>
          <w:vertAlign w:val="subscript"/>
        </w:rPr>
        <w:t>з</w:t>
      </w:r>
      <w:r w:rsidRPr="003C2A22">
        <w:rPr>
          <w:sz w:val="28"/>
          <w:szCs w:val="28"/>
        </w:rPr>
        <w:t>, воспроизводящих червячное зацепление.</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Уравнение кинематического баланса цепи обкатки</w:t>
      </w:r>
    </w:p>
    <w:p w:rsidR="001F7395" w:rsidRPr="003C2A22" w:rsidRDefault="001F7395" w:rsidP="003C2A22">
      <w:pPr>
        <w:widowControl w:val="0"/>
        <w:spacing w:line="360" w:lineRule="auto"/>
        <w:ind w:left="0" w:firstLine="709"/>
        <w:jc w:val="both"/>
        <w:rPr>
          <w:i w:val="0"/>
          <w:sz w:val="28"/>
          <w:szCs w:val="28"/>
        </w:rPr>
      </w:pPr>
    </w:p>
    <w:p w:rsidR="001F7395" w:rsidRPr="003C2A22" w:rsidRDefault="005F33A1" w:rsidP="003C2A22">
      <w:pPr>
        <w:widowControl w:val="0"/>
        <w:spacing w:line="360" w:lineRule="auto"/>
        <w:ind w:left="0" w:firstLine="709"/>
        <w:jc w:val="both"/>
        <w:rPr>
          <w:i w:val="0"/>
          <w:sz w:val="28"/>
          <w:szCs w:val="28"/>
        </w:rPr>
      </w:pPr>
      <w:r w:rsidRPr="003C2A22">
        <w:rPr>
          <w:i w:val="0"/>
          <w:position w:val="-26"/>
          <w:sz w:val="28"/>
          <w:szCs w:val="28"/>
        </w:rPr>
        <w:object w:dxaOrig="3900" w:dyaOrig="600">
          <v:shape id="_x0000_i1034" type="#_x0000_t75" style="width:195pt;height:30pt" o:ole="" fillcolor="window">
            <v:imagedata r:id="rId26" o:title=""/>
          </v:shape>
          <o:OLEObject Type="Embed" ProgID="Equation.3" ShapeID="_x0000_i1034" DrawAspect="Content" ObjectID="_1457442649" r:id="rId27"/>
        </w:object>
      </w:r>
      <w:r w:rsidR="001F7395" w:rsidRPr="003C2A22">
        <w:rPr>
          <w:i w:val="0"/>
          <w:sz w:val="28"/>
          <w:szCs w:val="28"/>
        </w:rPr>
        <w:t>,</w:t>
      </w:r>
    </w:p>
    <w:p w:rsidR="001F7395" w:rsidRPr="003C2A22" w:rsidRDefault="001F7395"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где </w:t>
      </w:r>
      <w:r w:rsidRPr="003C2A22">
        <w:rPr>
          <w:i w:val="0"/>
          <w:sz w:val="28"/>
          <w:szCs w:val="28"/>
          <w:lang w:val="en-US"/>
        </w:rPr>
        <w:t>i</w:t>
      </w:r>
      <w:r w:rsidRPr="003C2A22">
        <w:rPr>
          <w:i w:val="0"/>
          <w:sz w:val="28"/>
          <w:szCs w:val="28"/>
          <w:vertAlign w:val="subscript"/>
        </w:rPr>
        <w:t>диф</w:t>
      </w:r>
      <w:r w:rsidRPr="003C2A22">
        <w:rPr>
          <w:i w:val="0"/>
          <w:sz w:val="28"/>
          <w:szCs w:val="28"/>
        </w:rPr>
        <w:t xml:space="preserve"> =1, так как муфта 27 на валу дифференциала зацеплена с кулачками поводка сателлитов, и поводок сателлитов вращается вместе с валом дифференциала.</w:t>
      </w:r>
    </w:p>
    <w:p w:rsidR="003A5879" w:rsidRDefault="001F7395" w:rsidP="003C2A22">
      <w:pPr>
        <w:widowControl w:val="0"/>
        <w:spacing w:line="360" w:lineRule="auto"/>
        <w:ind w:left="0" w:firstLine="709"/>
        <w:jc w:val="both"/>
        <w:rPr>
          <w:i w:val="0"/>
          <w:sz w:val="28"/>
          <w:szCs w:val="28"/>
        </w:rPr>
      </w:pPr>
      <w:r w:rsidRPr="003C2A22">
        <w:rPr>
          <w:i w:val="0"/>
          <w:sz w:val="28"/>
          <w:szCs w:val="28"/>
        </w:rPr>
        <w:t xml:space="preserve">Учитывая условие обкатки </w:t>
      </w:r>
    </w:p>
    <w:p w:rsidR="003A5879" w:rsidRDefault="003A5879" w:rsidP="003C2A22">
      <w:pPr>
        <w:widowControl w:val="0"/>
        <w:spacing w:line="360" w:lineRule="auto"/>
        <w:ind w:left="0" w:firstLine="709"/>
        <w:jc w:val="both"/>
        <w:rPr>
          <w:i w:val="0"/>
          <w:sz w:val="28"/>
          <w:szCs w:val="28"/>
        </w:rPr>
      </w:pPr>
    </w:p>
    <w:p w:rsidR="003A5879" w:rsidRDefault="001F7395" w:rsidP="003C2A22">
      <w:pPr>
        <w:widowControl w:val="0"/>
        <w:spacing w:line="360" w:lineRule="auto"/>
        <w:ind w:left="0" w:firstLine="709"/>
        <w:jc w:val="both"/>
        <w:rPr>
          <w:i w:val="0"/>
          <w:sz w:val="28"/>
          <w:szCs w:val="28"/>
        </w:rPr>
      </w:pPr>
      <w:r w:rsidRPr="003C2A22">
        <w:rPr>
          <w:i w:val="0"/>
          <w:sz w:val="28"/>
          <w:szCs w:val="28"/>
          <w:lang w:val="en-US"/>
        </w:rPr>
        <w:t>n</w:t>
      </w:r>
      <w:r w:rsidRPr="003C2A22">
        <w:rPr>
          <w:i w:val="0"/>
          <w:sz w:val="28"/>
          <w:szCs w:val="28"/>
          <w:vertAlign w:val="subscript"/>
        </w:rPr>
        <w:t>з</w:t>
      </w:r>
      <w:r w:rsidRPr="003C2A22">
        <w:rPr>
          <w:i w:val="0"/>
          <w:sz w:val="28"/>
          <w:szCs w:val="28"/>
        </w:rPr>
        <w:t>/</w:t>
      </w:r>
      <w:r w:rsidRPr="003C2A22">
        <w:rPr>
          <w:i w:val="0"/>
          <w:sz w:val="28"/>
          <w:szCs w:val="28"/>
          <w:lang w:val="en-US"/>
        </w:rPr>
        <w:t>n</w:t>
      </w:r>
      <w:r w:rsidRPr="003C2A22">
        <w:rPr>
          <w:i w:val="0"/>
          <w:sz w:val="28"/>
          <w:szCs w:val="28"/>
          <w:vertAlign w:val="subscript"/>
        </w:rPr>
        <w:t>ф</w:t>
      </w:r>
      <w:r w:rsidRPr="003C2A22">
        <w:rPr>
          <w:i w:val="0"/>
          <w:sz w:val="28"/>
          <w:szCs w:val="28"/>
        </w:rPr>
        <w:t xml:space="preserve"> =</w:t>
      </w:r>
      <w:r w:rsidRPr="003C2A22">
        <w:rPr>
          <w:i w:val="0"/>
          <w:sz w:val="28"/>
          <w:szCs w:val="28"/>
          <w:lang w:val="en-US"/>
        </w:rPr>
        <w:t>K</w:t>
      </w:r>
      <w:r w:rsidRPr="003C2A22">
        <w:rPr>
          <w:i w:val="0"/>
          <w:sz w:val="28"/>
          <w:szCs w:val="28"/>
        </w:rPr>
        <w:t>/</w:t>
      </w:r>
      <w:r w:rsidRPr="003C2A22">
        <w:rPr>
          <w:i w:val="0"/>
          <w:sz w:val="28"/>
          <w:szCs w:val="28"/>
          <w:lang w:val="en-US"/>
        </w:rPr>
        <w:t>z</w:t>
      </w:r>
      <w:r w:rsidRPr="003C2A22">
        <w:rPr>
          <w:i w:val="0"/>
          <w:sz w:val="28"/>
          <w:szCs w:val="28"/>
        </w:rPr>
        <w:t xml:space="preserve">, </w:t>
      </w:r>
    </w:p>
    <w:p w:rsidR="003A5879" w:rsidRDefault="003A5879"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получим формулы настройки цепи обкатки и деления:</w:t>
      </w:r>
    </w:p>
    <w:p w:rsidR="003A5879" w:rsidRDefault="003A5879"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если </w:t>
      </w:r>
      <w:r w:rsidRPr="003C2A22">
        <w:rPr>
          <w:i w:val="0"/>
          <w:sz w:val="28"/>
          <w:szCs w:val="28"/>
          <w:lang w:val="en-US"/>
        </w:rPr>
        <w:t>z</w:t>
      </w:r>
      <w:r w:rsidRPr="003C2A22">
        <w:rPr>
          <w:i w:val="0"/>
          <w:sz w:val="28"/>
          <w:szCs w:val="28"/>
          <w:lang w:val="en-US"/>
        </w:rPr>
        <w:sym w:font="Symbol" w:char="F03E"/>
      </w:r>
      <w:r w:rsidRPr="003C2A22">
        <w:rPr>
          <w:i w:val="0"/>
          <w:sz w:val="28"/>
          <w:szCs w:val="28"/>
        </w:rPr>
        <w:t xml:space="preserve">161, то </w:t>
      </w:r>
      <w:r w:rsidRPr="003C2A22">
        <w:rPr>
          <w:i w:val="0"/>
          <w:sz w:val="28"/>
          <w:szCs w:val="28"/>
          <w:lang w:val="en-US"/>
        </w:rPr>
        <w:t>C</w:t>
      </w:r>
      <w:r w:rsidRPr="003C2A22">
        <w:rPr>
          <w:i w:val="0"/>
          <w:sz w:val="28"/>
          <w:szCs w:val="28"/>
          <w:vertAlign w:val="subscript"/>
        </w:rPr>
        <w:t>1</w:t>
      </w:r>
      <w:r w:rsidRPr="003C2A22">
        <w:rPr>
          <w:i w:val="0"/>
          <w:sz w:val="28"/>
          <w:szCs w:val="28"/>
        </w:rPr>
        <w:t>/</w:t>
      </w:r>
      <w:r w:rsidRPr="003C2A22">
        <w:rPr>
          <w:i w:val="0"/>
          <w:sz w:val="28"/>
          <w:szCs w:val="28"/>
          <w:lang w:val="en-US"/>
        </w:rPr>
        <w:t>D</w:t>
      </w:r>
      <w:r w:rsidRPr="003C2A22">
        <w:rPr>
          <w:i w:val="0"/>
          <w:sz w:val="28"/>
          <w:szCs w:val="28"/>
          <w:vertAlign w:val="subscript"/>
        </w:rPr>
        <w:t>1</w:t>
      </w:r>
      <w:r w:rsidRPr="003C2A22">
        <w:rPr>
          <w:i w:val="0"/>
          <w:sz w:val="28"/>
          <w:szCs w:val="28"/>
        </w:rPr>
        <w:t>=24/48</w:t>
      </w:r>
      <w:r w:rsidR="003C2A22">
        <w:rPr>
          <w:i w:val="0"/>
          <w:sz w:val="28"/>
          <w:szCs w:val="28"/>
        </w:rPr>
        <w:t xml:space="preserve"> </w:t>
      </w:r>
      <w:r w:rsidRPr="003C2A22">
        <w:rPr>
          <w:i w:val="0"/>
          <w:sz w:val="28"/>
          <w:szCs w:val="28"/>
        </w:rPr>
        <w:t>и</w:t>
      </w:r>
      <w:r w:rsidR="003C2A22">
        <w:rPr>
          <w:i w:val="0"/>
          <w:sz w:val="28"/>
          <w:szCs w:val="28"/>
        </w:rPr>
        <w:t xml:space="preserve"> </w:t>
      </w:r>
      <w:r w:rsidRPr="003C2A22">
        <w:rPr>
          <w:i w:val="0"/>
          <w:sz w:val="28"/>
          <w:szCs w:val="28"/>
          <w:lang w:val="en-US"/>
        </w:rPr>
        <w:t>a</w:t>
      </w:r>
      <w:r w:rsidRPr="003C2A22">
        <w:rPr>
          <w:i w:val="0"/>
          <w:sz w:val="28"/>
          <w:szCs w:val="28"/>
          <w:lang w:val="en-US"/>
        </w:rPr>
        <w:sym w:font="Symbol" w:char="F0D7"/>
      </w:r>
      <w:r w:rsidRPr="003C2A22">
        <w:rPr>
          <w:i w:val="0"/>
          <w:sz w:val="28"/>
          <w:szCs w:val="28"/>
          <w:lang w:val="en-US"/>
        </w:rPr>
        <w:t>c</w:t>
      </w:r>
      <w:r w:rsidRPr="003C2A22">
        <w:rPr>
          <w:i w:val="0"/>
          <w:sz w:val="28"/>
          <w:szCs w:val="28"/>
        </w:rPr>
        <w:t>/</w:t>
      </w:r>
      <w:r w:rsidRPr="003C2A22">
        <w:rPr>
          <w:i w:val="0"/>
          <w:sz w:val="28"/>
          <w:szCs w:val="28"/>
          <w:lang w:val="en-US"/>
        </w:rPr>
        <w:t>b</w:t>
      </w:r>
      <w:r w:rsidRPr="003C2A22">
        <w:rPr>
          <w:i w:val="0"/>
          <w:sz w:val="28"/>
          <w:szCs w:val="28"/>
          <w:lang w:val="en-US"/>
        </w:rPr>
        <w:sym w:font="Symbol" w:char="F0D7"/>
      </w:r>
      <w:r w:rsidRPr="003C2A22">
        <w:rPr>
          <w:i w:val="0"/>
          <w:sz w:val="28"/>
          <w:szCs w:val="28"/>
          <w:lang w:val="en-US"/>
        </w:rPr>
        <w:t>d</w:t>
      </w:r>
      <w:r w:rsidRPr="003C2A22">
        <w:rPr>
          <w:i w:val="0"/>
          <w:sz w:val="28"/>
          <w:szCs w:val="28"/>
        </w:rPr>
        <w:t>=48</w:t>
      </w:r>
      <w:r w:rsidRPr="003C2A22">
        <w:rPr>
          <w:i w:val="0"/>
          <w:sz w:val="28"/>
          <w:szCs w:val="28"/>
          <w:lang w:val="en-US"/>
        </w:rPr>
        <w:t>K</w:t>
      </w:r>
      <w:r w:rsidRPr="003C2A22">
        <w:rPr>
          <w:i w:val="0"/>
          <w:sz w:val="28"/>
          <w:szCs w:val="28"/>
        </w:rPr>
        <w:t>/</w:t>
      </w:r>
      <w:r w:rsidRPr="003C2A22">
        <w:rPr>
          <w:i w:val="0"/>
          <w:sz w:val="28"/>
          <w:szCs w:val="28"/>
          <w:lang w:val="en-US"/>
        </w:rPr>
        <w:t>z</w:t>
      </w:r>
      <w:r w:rsidRPr="003C2A22">
        <w:rPr>
          <w:i w:val="0"/>
          <w:sz w:val="28"/>
          <w:szCs w:val="28"/>
        </w:rPr>
        <w:t>;</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если </w:t>
      </w:r>
      <w:r w:rsidRPr="003C2A22">
        <w:rPr>
          <w:i w:val="0"/>
          <w:sz w:val="28"/>
          <w:szCs w:val="28"/>
          <w:lang w:val="en-US"/>
        </w:rPr>
        <w:t>z</w:t>
      </w:r>
      <w:r w:rsidRPr="003C2A22">
        <w:rPr>
          <w:i w:val="0"/>
          <w:sz w:val="28"/>
          <w:szCs w:val="28"/>
          <w:lang w:val="en-US"/>
        </w:rPr>
        <w:sym w:font="Symbol" w:char="F0A3"/>
      </w:r>
      <w:r w:rsidRPr="003C2A22">
        <w:rPr>
          <w:i w:val="0"/>
          <w:sz w:val="28"/>
          <w:szCs w:val="28"/>
        </w:rPr>
        <w:t xml:space="preserve">161, то </w:t>
      </w:r>
      <w:r w:rsidRPr="003C2A22">
        <w:rPr>
          <w:i w:val="0"/>
          <w:sz w:val="28"/>
          <w:szCs w:val="28"/>
          <w:lang w:val="en-US"/>
        </w:rPr>
        <w:t>C</w:t>
      </w:r>
      <w:r w:rsidRPr="003C2A22">
        <w:rPr>
          <w:i w:val="0"/>
          <w:sz w:val="28"/>
          <w:szCs w:val="28"/>
          <w:vertAlign w:val="subscript"/>
        </w:rPr>
        <w:t>1</w:t>
      </w:r>
      <w:r w:rsidRPr="003C2A22">
        <w:rPr>
          <w:i w:val="0"/>
          <w:sz w:val="28"/>
          <w:szCs w:val="28"/>
        </w:rPr>
        <w:t>/</w:t>
      </w:r>
      <w:r w:rsidRPr="003C2A22">
        <w:rPr>
          <w:i w:val="0"/>
          <w:sz w:val="28"/>
          <w:szCs w:val="28"/>
          <w:lang w:val="en-US"/>
        </w:rPr>
        <w:t>D</w:t>
      </w:r>
      <w:r w:rsidRPr="003C2A22">
        <w:rPr>
          <w:i w:val="0"/>
          <w:sz w:val="28"/>
          <w:szCs w:val="28"/>
          <w:vertAlign w:val="subscript"/>
        </w:rPr>
        <w:t>1</w:t>
      </w:r>
      <w:r w:rsidRPr="003C2A22">
        <w:rPr>
          <w:i w:val="0"/>
          <w:sz w:val="28"/>
          <w:szCs w:val="28"/>
        </w:rPr>
        <w:t>=36/36</w:t>
      </w:r>
      <w:r w:rsidR="003C2A22">
        <w:rPr>
          <w:i w:val="0"/>
          <w:sz w:val="28"/>
          <w:szCs w:val="28"/>
        </w:rPr>
        <w:t xml:space="preserve"> </w:t>
      </w:r>
      <w:r w:rsidRPr="003C2A22">
        <w:rPr>
          <w:i w:val="0"/>
          <w:sz w:val="28"/>
          <w:szCs w:val="28"/>
        </w:rPr>
        <w:t>и</w:t>
      </w:r>
      <w:r w:rsidR="003C2A22">
        <w:rPr>
          <w:i w:val="0"/>
          <w:sz w:val="28"/>
          <w:szCs w:val="28"/>
        </w:rPr>
        <w:t xml:space="preserve"> </w:t>
      </w:r>
      <w:r w:rsidRPr="003C2A22">
        <w:rPr>
          <w:i w:val="0"/>
          <w:sz w:val="28"/>
          <w:szCs w:val="28"/>
          <w:lang w:val="en-US"/>
        </w:rPr>
        <w:t>a</w:t>
      </w:r>
      <w:r w:rsidRPr="003C2A22">
        <w:rPr>
          <w:i w:val="0"/>
          <w:sz w:val="28"/>
          <w:szCs w:val="28"/>
          <w:lang w:val="en-US"/>
        </w:rPr>
        <w:sym w:font="Symbol" w:char="F0D7"/>
      </w:r>
      <w:r w:rsidRPr="003C2A22">
        <w:rPr>
          <w:i w:val="0"/>
          <w:sz w:val="28"/>
          <w:szCs w:val="28"/>
          <w:lang w:val="en-US"/>
        </w:rPr>
        <w:t>c</w:t>
      </w:r>
      <w:r w:rsidRPr="003C2A22">
        <w:rPr>
          <w:i w:val="0"/>
          <w:sz w:val="28"/>
          <w:szCs w:val="28"/>
        </w:rPr>
        <w:t>/</w:t>
      </w:r>
      <w:r w:rsidRPr="003C2A22">
        <w:rPr>
          <w:i w:val="0"/>
          <w:sz w:val="28"/>
          <w:szCs w:val="28"/>
          <w:lang w:val="en-US"/>
        </w:rPr>
        <w:t>b</w:t>
      </w:r>
      <w:r w:rsidRPr="003C2A22">
        <w:rPr>
          <w:i w:val="0"/>
          <w:sz w:val="28"/>
          <w:szCs w:val="28"/>
          <w:lang w:val="en-US"/>
        </w:rPr>
        <w:sym w:font="Symbol" w:char="F0D7"/>
      </w:r>
      <w:r w:rsidRPr="003C2A22">
        <w:rPr>
          <w:i w:val="0"/>
          <w:sz w:val="28"/>
          <w:szCs w:val="28"/>
          <w:lang w:val="en-US"/>
        </w:rPr>
        <w:t>d</w:t>
      </w:r>
      <w:r w:rsidRPr="003C2A22">
        <w:rPr>
          <w:i w:val="0"/>
          <w:sz w:val="28"/>
          <w:szCs w:val="28"/>
        </w:rPr>
        <w:t>=24</w:t>
      </w:r>
      <w:r w:rsidRPr="003C2A22">
        <w:rPr>
          <w:i w:val="0"/>
          <w:sz w:val="28"/>
          <w:szCs w:val="28"/>
          <w:lang w:val="en-US"/>
        </w:rPr>
        <w:t>K</w:t>
      </w:r>
      <w:r w:rsidRPr="003C2A22">
        <w:rPr>
          <w:i w:val="0"/>
          <w:sz w:val="28"/>
          <w:szCs w:val="28"/>
        </w:rPr>
        <w:t>/</w:t>
      </w:r>
      <w:r w:rsidRPr="003C2A22">
        <w:rPr>
          <w:i w:val="0"/>
          <w:sz w:val="28"/>
          <w:szCs w:val="28"/>
          <w:lang w:val="en-US"/>
        </w:rPr>
        <w:t>z</w:t>
      </w:r>
      <w:r w:rsidRPr="003C2A22">
        <w:rPr>
          <w:i w:val="0"/>
          <w:sz w:val="28"/>
          <w:szCs w:val="28"/>
        </w:rPr>
        <w:t>;</w:t>
      </w:r>
    </w:p>
    <w:p w:rsidR="003A5879" w:rsidRDefault="003A5879"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где </w:t>
      </w:r>
      <w:r w:rsidRPr="003C2A22">
        <w:rPr>
          <w:i w:val="0"/>
          <w:sz w:val="28"/>
          <w:szCs w:val="28"/>
          <w:lang w:val="en-US"/>
        </w:rPr>
        <w:t>K</w:t>
      </w:r>
      <w:r w:rsidRPr="003C2A22">
        <w:rPr>
          <w:i w:val="0"/>
          <w:sz w:val="28"/>
          <w:szCs w:val="28"/>
        </w:rPr>
        <w:t xml:space="preserve"> – число заходов фрезы; </w:t>
      </w:r>
      <w:r w:rsidRPr="003C2A22">
        <w:rPr>
          <w:i w:val="0"/>
          <w:sz w:val="28"/>
          <w:szCs w:val="28"/>
          <w:lang w:val="en-US"/>
        </w:rPr>
        <w:t>z</w:t>
      </w:r>
      <w:r w:rsidRPr="003C2A22">
        <w:rPr>
          <w:i w:val="0"/>
          <w:sz w:val="28"/>
          <w:szCs w:val="28"/>
        </w:rPr>
        <w:t xml:space="preserve"> – число зубьев нарезаемого колеса.</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Сменные зубчатые колеса </w:t>
      </w:r>
      <w:r w:rsidRPr="003C2A22">
        <w:rPr>
          <w:i w:val="0"/>
          <w:sz w:val="28"/>
          <w:szCs w:val="28"/>
          <w:lang w:val="en-US"/>
        </w:rPr>
        <w:t>a</w:t>
      </w:r>
      <w:r w:rsidRPr="003C2A22">
        <w:rPr>
          <w:i w:val="0"/>
          <w:sz w:val="28"/>
          <w:szCs w:val="28"/>
        </w:rPr>
        <w:t xml:space="preserve">, </w:t>
      </w:r>
      <w:r w:rsidRPr="003C2A22">
        <w:rPr>
          <w:i w:val="0"/>
          <w:sz w:val="28"/>
          <w:szCs w:val="28"/>
          <w:lang w:val="en-US"/>
        </w:rPr>
        <w:t>b</w:t>
      </w:r>
      <w:r w:rsidRPr="003C2A22">
        <w:rPr>
          <w:i w:val="0"/>
          <w:sz w:val="28"/>
          <w:szCs w:val="28"/>
        </w:rPr>
        <w:t xml:space="preserve">, </w:t>
      </w:r>
      <w:r w:rsidRPr="003C2A22">
        <w:rPr>
          <w:i w:val="0"/>
          <w:sz w:val="28"/>
          <w:szCs w:val="28"/>
          <w:lang w:val="en-US"/>
        </w:rPr>
        <w:t>c</w:t>
      </w:r>
      <w:r w:rsidRPr="003C2A22">
        <w:rPr>
          <w:i w:val="0"/>
          <w:sz w:val="28"/>
          <w:szCs w:val="28"/>
        </w:rPr>
        <w:t xml:space="preserve">, </w:t>
      </w:r>
      <w:r w:rsidRPr="003C2A22">
        <w:rPr>
          <w:i w:val="0"/>
          <w:sz w:val="28"/>
          <w:szCs w:val="28"/>
          <w:lang w:val="en-US"/>
        </w:rPr>
        <w:t>d</w:t>
      </w:r>
      <w:r w:rsidRPr="003C2A22">
        <w:rPr>
          <w:i w:val="0"/>
          <w:sz w:val="28"/>
          <w:szCs w:val="28"/>
        </w:rPr>
        <w:t xml:space="preserve"> подбирают из прилагаемого к станку набора, который состоит из 43 колес со следующими числами зубьев: 20, 20, 23, 24, 25, 25, 30, 33, 34, 35, 37, 40, 41, 43, 45, 47, 48, 50, 53, 55, 57, 58, 59, 60, 61, 62, 65, 67, 70, 71, 73,</w:t>
      </w:r>
      <w:r w:rsidR="003C2A22">
        <w:rPr>
          <w:i w:val="0"/>
          <w:sz w:val="28"/>
          <w:szCs w:val="28"/>
        </w:rPr>
        <w:t xml:space="preserve"> </w:t>
      </w:r>
      <w:r w:rsidRPr="003C2A22">
        <w:rPr>
          <w:i w:val="0"/>
          <w:sz w:val="28"/>
          <w:szCs w:val="28"/>
        </w:rPr>
        <w:t>75, 79, 80,</w:t>
      </w:r>
      <w:r w:rsidR="003C2A22">
        <w:rPr>
          <w:i w:val="0"/>
          <w:sz w:val="28"/>
          <w:szCs w:val="28"/>
        </w:rPr>
        <w:t xml:space="preserve"> </w:t>
      </w:r>
      <w:r w:rsidRPr="003C2A22">
        <w:rPr>
          <w:i w:val="0"/>
          <w:sz w:val="28"/>
          <w:szCs w:val="28"/>
        </w:rPr>
        <w:t>83, 85, 89,</w:t>
      </w:r>
      <w:r w:rsidR="003C2A22">
        <w:rPr>
          <w:i w:val="0"/>
          <w:sz w:val="28"/>
          <w:szCs w:val="28"/>
        </w:rPr>
        <w:t xml:space="preserve"> </w:t>
      </w:r>
      <w:r w:rsidRPr="003C2A22">
        <w:rPr>
          <w:i w:val="0"/>
          <w:sz w:val="28"/>
          <w:szCs w:val="28"/>
        </w:rPr>
        <w:t>90, 92, 95, 97, 98, 100.</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Величина передаточного отношения сменных колес рассчитывается с абсолютной точностью, округления чисел не допускается.</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Из этого же набора устанавливаются сменные колеса в гитары подач и дифференциала.</w:t>
      </w:r>
    </w:p>
    <w:p w:rsidR="001F7395" w:rsidRPr="003C2A22" w:rsidRDefault="001F7395" w:rsidP="003C2A22">
      <w:pPr>
        <w:widowControl w:val="0"/>
        <w:spacing w:line="360" w:lineRule="auto"/>
        <w:ind w:left="0" w:firstLine="709"/>
        <w:jc w:val="both"/>
        <w:rPr>
          <w:b/>
          <w:i w:val="0"/>
          <w:sz w:val="28"/>
          <w:szCs w:val="28"/>
        </w:rPr>
      </w:pPr>
      <w:r w:rsidRPr="003C2A22">
        <w:rPr>
          <w:b/>
          <w:i w:val="0"/>
          <w:sz w:val="28"/>
          <w:szCs w:val="28"/>
        </w:rPr>
        <w:t>Настройка дополнительного вращения заготовки</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При нарезании косозубых зубчатых колес заготовка, помимо основного вращения, получаемого от фрезы по цепи обкатки и деления, получает также дополнительное вращение. Посредством дифференциала настроенное на станке дополнительное вращение складывается с основным или вычитается на него.</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Уравнение кинематического баланса цепи дифференциала имеет вид</w:t>
      </w:r>
    </w:p>
    <w:p w:rsidR="001F7395" w:rsidRPr="003C2A22" w:rsidRDefault="001F7395" w:rsidP="003C2A22">
      <w:pPr>
        <w:widowControl w:val="0"/>
        <w:spacing w:line="360" w:lineRule="auto"/>
        <w:ind w:left="0" w:firstLine="709"/>
        <w:jc w:val="both"/>
        <w:rPr>
          <w:i w:val="0"/>
          <w:sz w:val="28"/>
          <w:szCs w:val="28"/>
        </w:rPr>
      </w:pPr>
    </w:p>
    <w:p w:rsidR="001F7395" w:rsidRPr="003C2A22" w:rsidRDefault="005F33A1" w:rsidP="003C2A22">
      <w:pPr>
        <w:widowControl w:val="0"/>
        <w:spacing w:line="360" w:lineRule="auto"/>
        <w:ind w:left="0" w:firstLine="709"/>
        <w:jc w:val="both"/>
        <w:rPr>
          <w:i w:val="0"/>
          <w:sz w:val="28"/>
          <w:szCs w:val="28"/>
        </w:rPr>
      </w:pPr>
      <w:r w:rsidRPr="003C2A22">
        <w:rPr>
          <w:i w:val="0"/>
          <w:position w:val="-26"/>
          <w:sz w:val="28"/>
          <w:szCs w:val="28"/>
        </w:rPr>
        <w:object w:dxaOrig="5960" w:dyaOrig="600">
          <v:shape id="_x0000_i1035" type="#_x0000_t75" style="width:259.5pt;height:30pt" o:ole="" fillcolor="window">
            <v:imagedata r:id="rId28" o:title=""/>
          </v:shape>
          <o:OLEObject Type="Embed" ProgID="Equation.3" ShapeID="_x0000_i1035" DrawAspect="Content" ObjectID="_1457442650" r:id="rId29"/>
        </w:object>
      </w:r>
      <w:r w:rsidR="001F7395" w:rsidRPr="003C2A22">
        <w:rPr>
          <w:i w:val="0"/>
          <w:sz w:val="28"/>
          <w:szCs w:val="28"/>
        </w:rPr>
        <w:t>,</w:t>
      </w:r>
    </w:p>
    <w:p w:rsidR="003A5879" w:rsidRDefault="003A5879"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где Р – шаг винтовой линии нарезаемого колеса, мм; </w:t>
      </w:r>
      <w:r w:rsidRPr="003C2A22">
        <w:rPr>
          <w:i w:val="0"/>
          <w:sz w:val="28"/>
          <w:szCs w:val="28"/>
          <w:lang w:val="en-US"/>
        </w:rPr>
        <w:t>t</w:t>
      </w:r>
      <w:r w:rsidRPr="003C2A22">
        <w:rPr>
          <w:i w:val="0"/>
          <w:sz w:val="28"/>
          <w:szCs w:val="28"/>
          <w:vertAlign w:val="subscript"/>
          <w:lang w:val="en-US"/>
        </w:rPr>
        <w:t>x</w:t>
      </w:r>
      <w:r w:rsidRPr="003C2A22">
        <w:rPr>
          <w:i w:val="0"/>
          <w:sz w:val="28"/>
          <w:szCs w:val="28"/>
          <w:vertAlign w:val="subscript"/>
        </w:rPr>
        <w:t>.в.</w:t>
      </w:r>
      <w:r w:rsidRPr="003C2A22">
        <w:rPr>
          <w:i w:val="0"/>
          <w:sz w:val="28"/>
          <w:szCs w:val="28"/>
        </w:rPr>
        <w:t xml:space="preserve">=10 – шаг ходового винта вертикальной подачи, мм; </w:t>
      </w:r>
      <w:r w:rsidRPr="003C2A22">
        <w:rPr>
          <w:i w:val="0"/>
          <w:sz w:val="28"/>
          <w:szCs w:val="28"/>
          <w:lang w:val="en-US"/>
        </w:rPr>
        <w:t>i</w:t>
      </w:r>
      <w:r w:rsidRPr="003C2A22">
        <w:rPr>
          <w:i w:val="0"/>
          <w:sz w:val="28"/>
          <w:szCs w:val="28"/>
          <w:vertAlign w:val="subscript"/>
        </w:rPr>
        <w:t xml:space="preserve">диф </w:t>
      </w:r>
      <w:r w:rsidRPr="003C2A22">
        <w:rPr>
          <w:i w:val="0"/>
          <w:sz w:val="28"/>
          <w:szCs w:val="28"/>
        </w:rPr>
        <w:t xml:space="preserve">=2 – передаточное отношение дифференциала; </w:t>
      </w:r>
      <w:r w:rsidR="005F33A1" w:rsidRPr="003C2A22">
        <w:rPr>
          <w:i w:val="0"/>
          <w:position w:val="-26"/>
          <w:sz w:val="28"/>
          <w:szCs w:val="28"/>
        </w:rPr>
        <w:object w:dxaOrig="840" w:dyaOrig="600">
          <v:shape id="_x0000_i1036" type="#_x0000_t75" style="width:36.75pt;height:27.75pt" o:ole="" fillcolor="window">
            <v:imagedata r:id="rId30" o:title=""/>
          </v:shape>
          <o:OLEObject Type="Embed" ProgID="Equation.3" ShapeID="_x0000_i1036" DrawAspect="Content" ObjectID="_1457442651" r:id="rId31"/>
        </w:object>
      </w:r>
      <w:r w:rsidRPr="003C2A22">
        <w:rPr>
          <w:i w:val="0"/>
          <w:sz w:val="28"/>
          <w:szCs w:val="28"/>
        </w:rPr>
        <w:t xml:space="preserve"> - передаточные отношение гитар цепи обкатки и деления (выбираются в соответствии с указаниями п. 5.3)</w:t>
      </w:r>
    </w:p>
    <w:p w:rsidR="001F7395" w:rsidRPr="003C2A22" w:rsidRDefault="001F7395" w:rsidP="003C2A22">
      <w:pPr>
        <w:pStyle w:val="ac"/>
        <w:ind w:firstLine="709"/>
        <w:jc w:val="both"/>
        <w:rPr>
          <w:sz w:val="28"/>
          <w:szCs w:val="28"/>
        </w:rPr>
      </w:pPr>
      <w:r w:rsidRPr="003C2A22">
        <w:rPr>
          <w:sz w:val="28"/>
          <w:szCs w:val="28"/>
        </w:rPr>
        <w:t xml:space="preserve">Направление дополнительного вращения (+ или </w:t>
      </w:r>
      <w:r w:rsidRPr="003C2A22">
        <w:rPr>
          <w:sz w:val="28"/>
          <w:szCs w:val="28"/>
        </w:rPr>
        <w:sym w:font="Symbol" w:char="F02D"/>
      </w:r>
      <w:r w:rsidRPr="003C2A22">
        <w:rPr>
          <w:sz w:val="28"/>
          <w:szCs w:val="28"/>
        </w:rPr>
        <w:t>) выбирается в зависимости от направления винтовых линий фрезы и обрабатываемой заготовки. Если винтовые линии фрезы и заготовки одноименны (обе правые или обе левые), настраивается опережение (+), если разноименны – отставание (</w:t>
      </w:r>
      <w:r w:rsidRPr="003C2A22">
        <w:rPr>
          <w:sz w:val="28"/>
          <w:szCs w:val="28"/>
        </w:rPr>
        <w:sym w:font="Symbol" w:char="F02D"/>
      </w:r>
      <w:r w:rsidRPr="003C2A22">
        <w:rPr>
          <w:sz w:val="28"/>
          <w:szCs w:val="28"/>
        </w:rPr>
        <w:t>). Направление дополнительного вращения зависти от расположения сменных колес в гитаре дифференциала.</w:t>
      </w:r>
    </w:p>
    <w:p w:rsidR="001F7395" w:rsidRDefault="001F7395" w:rsidP="003C2A22">
      <w:pPr>
        <w:widowControl w:val="0"/>
        <w:spacing w:line="360" w:lineRule="auto"/>
        <w:ind w:left="0" w:firstLine="709"/>
        <w:jc w:val="both"/>
        <w:rPr>
          <w:i w:val="0"/>
          <w:sz w:val="28"/>
          <w:szCs w:val="28"/>
        </w:rPr>
      </w:pPr>
      <w:r w:rsidRPr="003C2A22">
        <w:rPr>
          <w:i w:val="0"/>
          <w:sz w:val="28"/>
          <w:szCs w:val="28"/>
        </w:rPr>
        <w:t>Расчет чисел зубьев сменных колес гитары дифференциала производят по формуле</w:t>
      </w:r>
    </w:p>
    <w:p w:rsidR="003A5879" w:rsidRDefault="003A5879" w:rsidP="003C2A22">
      <w:pPr>
        <w:widowControl w:val="0"/>
        <w:spacing w:line="360" w:lineRule="auto"/>
        <w:ind w:left="0" w:firstLine="709"/>
        <w:jc w:val="both"/>
        <w:rPr>
          <w:i w:val="0"/>
          <w:sz w:val="28"/>
          <w:szCs w:val="28"/>
        </w:rPr>
      </w:pPr>
    </w:p>
    <w:p w:rsidR="001F7395" w:rsidRPr="003C2A22" w:rsidRDefault="003A5879" w:rsidP="003C2A22">
      <w:pPr>
        <w:widowControl w:val="0"/>
        <w:spacing w:line="360" w:lineRule="auto"/>
        <w:ind w:left="0" w:firstLine="709"/>
        <w:jc w:val="both"/>
        <w:rPr>
          <w:i w:val="0"/>
          <w:sz w:val="28"/>
          <w:szCs w:val="28"/>
        </w:rPr>
      </w:pPr>
      <w:r>
        <w:rPr>
          <w:i w:val="0"/>
          <w:sz w:val="28"/>
          <w:szCs w:val="28"/>
        </w:rPr>
        <w:br w:type="page"/>
      </w:r>
      <w:r w:rsidR="005F33A1" w:rsidRPr="003C2A22">
        <w:rPr>
          <w:i w:val="0"/>
          <w:position w:val="-26"/>
          <w:sz w:val="28"/>
          <w:szCs w:val="28"/>
        </w:rPr>
        <w:object w:dxaOrig="1620" w:dyaOrig="600">
          <v:shape id="_x0000_i1037" type="#_x0000_t75" style="width:81pt;height:30pt" o:ole="" fillcolor="window">
            <v:imagedata r:id="rId32" o:title=""/>
          </v:shape>
          <o:OLEObject Type="Embed" ProgID="Equation.3" ShapeID="_x0000_i1037" DrawAspect="Content" ObjectID="_1457442652" r:id="rId33"/>
        </w:object>
      </w:r>
      <w:r w:rsidR="001F7395" w:rsidRPr="003C2A22">
        <w:rPr>
          <w:i w:val="0"/>
          <w:sz w:val="28"/>
          <w:szCs w:val="28"/>
        </w:rPr>
        <w:t>,</w:t>
      </w:r>
    </w:p>
    <w:p w:rsidR="003A5879" w:rsidRDefault="003A5879" w:rsidP="003C2A22">
      <w:pPr>
        <w:widowControl w:val="0"/>
        <w:spacing w:line="360" w:lineRule="auto"/>
        <w:ind w:left="0" w:firstLine="709"/>
        <w:jc w:val="both"/>
        <w:rPr>
          <w:i w:val="0"/>
          <w:sz w:val="28"/>
          <w:szCs w:val="28"/>
        </w:rPr>
      </w:pP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 xml:space="preserve">где </w:t>
      </w:r>
      <w:r w:rsidR="005F33A1" w:rsidRPr="003C2A22">
        <w:rPr>
          <w:i w:val="0"/>
          <w:position w:val="-10"/>
          <w:sz w:val="28"/>
          <w:szCs w:val="28"/>
        </w:rPr>
        <w:object w:dxaOrig="220" w:dyaOrig="279">
          <v:shape id="_x0000_i1038" type="#_x0000_t75" style="width:11.25pt;height:14.25pt" o:ole="" fillcolor="window">
            <v:imagedata r:id="rId34" o:title=""/>
          </v:shape>
          <o:OLEObject Type="Embed" ProgID="Equation.3" ShapeID="_x0000_i1038" DrawAspect="Content" ObjectID="_1457442653" r:id="rId35"/>
        </w:object>
      </w:r>
      <w:r w:rsidRPr="003C2A22">
        <w:rPr>
          <w:i w:val="0"/>
          <w:sz w:val="28"/>
          <w:szCs w:val="28"/>
        </w:rPr>
        <w:t xml:space="preserve"> - угол наклона винтовой линии зуба заготовки, град; </w:t>
      </w:r>
      <w:r w:rsidRPr="003C2A22">
        <w:rPr>
          <w:i w:val="0"/>
          <w:sz w:val="28"/>
          <w:szCs w:val="28"/>
          <w:lang w:val="en-US"/>
        </w:rPr>
        <w:t>m</w:t>
      </w:r>
      <w:r w:rsidRPr="003C2A22">
        <w:rPr>
          <w:i w:val="0"/>
          <w:sz w:val="28"/>
          <w:szCs w:val="28"/>
        </w:rPr>
        <w:t>=</w:t>
      </w:r>
      <w:r w:rsidRPr="003C2A22">
        <w:rPr>
          <w:i w:val="0"/>
          <w:sz w:val="28"/>
          <w:szCs w:val="28"/>
          <w:lang w:val="en-US"/>
        </w:rPr>
        <w:t>m</w:t>
      </w:r>
      <w:r w:rsidRPr="003C2A22">
        <w:rPr>
          <w:i w:val="0"/>
          <w:sz w:val="28"/>
          <w:szCs w:val="28"/>
          <w:vertAlign w:val="subscript"/>
          <w:lang w:val="en-US"/>
        </w:rPr>
        <w:t>n</w:t>
      </w:r>
      <w:r w:rsidRPr="003C2A22">
        <w:rPr>
          <w:i w:val="0"/>
          <w:sz w:val="28"/>
          <w:szCs w:val="28"/>
        </w:rPr>
        <w:t xml:space="preserve"> – нормальный модуль фрезеруемого зуба, мм; </w:t>
      </w:r>
      <w:r w:rsidRPr="003C2A22">
        <w:rPr>
          <w:i w:val="0"/>
          <w:sz w:val="28"/>
          <w:szCs w:val="28"/>
          <w:lang w:val="en-US"/>
        </w:rPr>
        <w:t>K</w:t>
      </w:r>
      <w:r w:rsidRPr="003C2A22">
        <w:rPr>
          <w:i w:val="0"/>
          <w:sz w:val="28"/>
          <w:szCs w:val="28"/>
        </w:rPr>
        <w:t xml:space="preserve"> – число заходов червячной фрезы.</w:t>
      </w:r>
    </w:p>
    <w:p w:rsidR="001F7395" w:rsidRPr="003C2A22" w:rsidRDefault="001F7395" w:rsidP="003C2A22">
      <w:pPr>
        <w:widowControl w:val="0"/>
        <w:spacing w:line="360" w:lineRule="auto"/>
        <w:ind w:left="0" w:firstLine="709"/>
        <w:jc w:val="both"/>
        <w:rPr>
          <w:i w:val="0"/>
          <w:sz w:val="28"/>
          <w:szCs w:val="28"/>
        </w:rPr>
      </w:pPr>
      <w:r w:rsidRPr="003C2A22">
        <w:rPr>
          <w:i w:val="0"/>
          <w:sz w:val="28"/>
          <w:szCs w:val="28"/>
        </w:rPr>
        <w:t>Величины передаточного отношения сменных колес гитары дифференциала рассчитываются с точностью до 5…6 знака.</w:t>
      </w:r>
    </w:p>
    <w:p w:rsidR="00821CCC" w:rsidRPr="003C2A22" w:rsidRDefault="00821CCC" w:rsidP="003C2A22">
      <w:pPr>
        <w:spacing w:line="360" w:lineRule="auto"/>
        <w:ind w:left="0" w:firstLine="709"/>
        <w:jc w:val="both"/>
        <w:rPr>
          <w:i w:val="0"/>
          <w:sz w:val="28"/>
          <w:szCs w:val="28"/>
        </w:rPr>
      </w:pPr>
    </w:p>
    <w:p w:rsidR="00DC1B99" w:rsidRPr="003C2A22" w:rsidRDefault="00F74D3E" w:rsidP="003C2A22">
      <w:pPr>
        <w:spacing w:line="360" w:lineRule="auto"/>
        <w:ind w:left="0" w:firstLine="709"/>
        <w:jc w:val="both"/>
        <w:rPr>
          <w:b/>
          <w:i w:val="0"/>
          <w:sz w:val="28"/>
          <w:szCs w:val="28"/>
        </w:rPr>
      </w:pPr>
      <w:r w:rsidRPr="003C2A22">
        <w:rPr>
          <w:b/>
          <w:i w:val="0"/>
          <w:sz w:val="28"/>
          <w:szCs w:val="28"/>
        </w:rPr>
        <w:t>4</w:t>
      </w:r>
      <w:r w:rsidR="00DC1B99" w:rsidRPr="003C2A22">
        <w:rPr>
          <w:b/>
          <w:i w:val="0"/>
          <w:sz w:val="28"/>
          <w:szCs w:val="28"/>
        </w:rPr>
        <w:t>. ПЕДАГОГИЧЕСКАЯ ХАРАКТЕРИСТИКА ГРУППЫ</w:t>
      </w:r>
    </w:p>
    <w:p w:rsidR="001F7395" w:rsidRPr="003C2A22" w:rsidRDefault="001F7395" w:rsidP="003C2A22">
      <w:pPr>
        <w:spacing w:line="360" w:lineRule="auto"/>
        <w:ind w:left="0" w:firstLine="709"/>
        <w:jc w:val="both"/>
        <w:rPr>
          <w:b/>
          <w:i w:val="0"/>
          <w:sz w:val="28"/>
          <w:szCs w:val="28"/>
        </w:rPr>
      </w:pPr>
    </w:p>
    <w:p w:rsidR="00972CF4" w:rsidRPr="003C2A22" w:rsidRDefault="00972CF4" w:rsidP="003C2A22">
      <w:pPr>
        <w:pStyle w:val="24"/>
        <w:ind w:firstLine="709"/>
        <w:rPr>
          <w:szCs w:val="28"/>
        </w:rPr>
      </w:pPr>
      <w:r w:rsidRPr="003C2A22">
        <w:rPr>
          <w:szCs w:val="28"/>
        </w:rPr>
        <w:t>Педагогическая практика проходила на механическом факультете, на кафедре «Металлорежущие станки и инструменты», в группе ММ-3</w:t>
      </w:r>
      <w:r w:rsidR="00821CCC" w:rsidRPr="003C2A22">
        <w:rPr>
          <w:szCs w:val="28"/>
        </w:rPr>
        <w:t>7</w:t>
      </w:r>
      <w:r w:rsidRPr="003C2A22">
        <w:rPr>
          <w:szCs w:val="28"/>
        </w:rPr>
        <w:t>1, четвертый курс, специальность – «Металлорежущие станки</w:t>
      </w:r>
      <w:r w:rsidR="00821CCC" w:rsidRPr="003C2A22">
        <w:rPr>
          <w:szCs w:val="28"/>
        </w:rPr>
        <w:t xml:space="preserve"> и системы</w:t>
      </w:r>
      <w:r w:rsidRPr="003C2A22">
        <w:rPr>
          <w:szCs w:val="28"/>
        </w:rPr>
        <w:t>».</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В ходе педагогической практики была проведена работа в качестве дублера куратора студенческой группы и составлена ее психолого-педагогический портрет, для подбора наиболее оптимального подхода к студенческой группе и к индивидуальности.</w:t>
      </w:r>
    </w:p>
    <w:p w:rsidR="00972CF4" w:rsidRDefault="00972CF4" w:rsidP="003C2A22">
      <w:pPr>
        <w:widowControl w:val="0"/>
        <w:spacing w:line="360" w:lineRule="auto"/>
        <w:ind w:left="0" w:firstLine="709"/>
        <w:jc w:val="both"/>
        <w:rPr>
          <w:i w:val="0"/>
          <w:sz w:val="28"/>
          <w:szCs w:val="28"/>
        </w:rPr>
      </w:pPr>
      <w:r w:rsidRPr="003C2A22">
        <w:rPr>
          <w:i w:val="0"/>
          <w:sz w:val="28"/>
          <w:szCs w:val="28"/>
        </w:rPr>
        <w:t>Студенческая группа ММ-3</w:t>
      </w:r>
      <w:r w:rsidR="00821CCC" w:rsidRPr="003C2A22">
        <w:rPr>
          <w:i w:val="0"/>
          <w:sz w:val="28"/>
          <w:szCs w:val="28"/>
        </w:rPr>
        <w:t>7</w:t>
      </w:r>
      <w:r w:rsidRPr="003C2A22">
        <w:rPr>
          <w:i w:val="0"/>
          <w:sz w:val="28"/>
          <w:szCs w:val="28"/>
        </w:rPr>
        <w:t xml:space="preserve">1 состоит из </w:t>
      </w:r>
      <w:r w:rsidR="00821CCC" w:rsidRPr="003C2A22">
        <w:rPr>
          <w:i w:val="0"/>
          <w:sz w:val="28"/>
          <w:szCs w:val="28"/>
        </w:rPr>
        <w:t>13</w:t>
      </w:r>
      <w:r w:rsidRPr="003C2A22">
        <w:rPr>
          <w:i w:val="0"/>
          <w:sz w:val="28"/>
          <w:szCs w:val="28"/>
        </w:rPr>
        <w:t xml:space="preserve"> человек</w:t>
      </w:r>
      <w:r w:rsidR="00821CCC" w:rsidRPr="003C2A22">
        <w:rPr>
          <w:i w:val="0"/>
          <w:sz w:val="28"/>
          <w:szCs w:val="28"/>
        </w:rPr>
        <w:t>, (12 чел.</w:t>
      </w:r>
      <w:r w:rsidRPr="003C2A22">
        <w:rPr>
          <w:i w:val="0"/>
          <w:sz w:val="28"/>
          <w:szCs w:val="28"/>
        </w:rPr>
        <w:t xml:space="preserve"> </w:t>
      </w:r>
      <w:r w:rsidR="00821CCC" w:rsidRPr="003C2A22">
        <w:rPr>
          <w:i w:val="0"/>
          <w:sz w:val="28"/>
          <w:szCs w:val="28"/>
        </w:rPr>
        <w:t>–</w:t>
      </w:r>
      <w:r w:rsidRPr="003C2A22">
        <w:rPr>
          <w:i w:val="0"/>
          <w:sz w:val="28"/>
          <w:szCs w:val="28"/>
        </w:rPr>
        <w:t xml:space="preserve"> юноши</w:t>
      </w:r>
      <w:r w:rsidR="00821CCC" w:rsidRPr="003C2A22">
        <w:rPr>
          <w:i w:val="0"/>
          <w:sz w:val="28"/>
          <w:szCs w:val="28"/>
        </w:rPr>
        <w:t xml:space="preserve"> и одна девушка</w:t>
      </w:r>
      <w:r w:rsidRPr="003C2A22">
        <w:rPr>
          <w:i w:val="0"/>
          <w:sz w:val="28"/>
          <w:szCs w:val="28"/>
        </w:rPr>
        <w:t xml:space="preserve"> (см. табл. 1)</w:t>
      </w:r>
      <w:r w:rsidR="00821CCC" w:rsidRPr="003C2A22">
        <w:rPr>
          <w:i w:val="0"/>
          <w:sz w:val="28"/>
          <w:szCs w:val="28"/>
        </w:rPr>
        <w:t>)</w:t>
      </w:r>
      <w:r w:rsidRPr="003C2A22">
        <w:rPr>
          <w:i w:val="0"/>
          <w:sz w:val="28"/>
          <w:szCs w:val="28"/>
        </w:rPr>
        <w:t>. Староста группы и его заместитель, назначались куратором.</w:t>
      </w:r>
    </w:p>
    <w:p w:rsidR="003A5879" w:rsidRPr="003C2A22" w:rsidRDefault="003A5879" w:rsidP="003C2A22">
      <w:pPr>
        <w:widowControl w:val="0"/>
        <w:spacing w:line="360" w:lineRule="auto"/>
        <w:ind w:left="0" w:firstLine="709"/>
        <w:jc w:val="both"/>
        <w:rPr>
          <w:i w:val="0"/>
          <w:sz w:val="28"/>
          <w:szCs w:val="28"/>
        </w:rPr>
      </w:pPr>
    </w:p>
    <w:p w:rsidR="00972CF4" w:rsidRPr="003C2A22" w:rsidRDefault="00972CF4" w:rsidP="003C2A22">
      <w:pPr>
        <w:widowControl w:val="0"/>
        <w:spacing w:line="360" w:lineRule="auto"/>
        <w:ind w:left="0" w:firstLine="709"/>
        <w:jc w:val="both"/>
        <w:rPr>
          <w:b/>
          <w:i w:val="0"/>
          <w:sz w:val="28"/>
          <w:szCs w:val="28"/>
        </w:rPr>
      </w:pPr>
      <w:r w:rsidRPr="003C2A22">
        <w:rPr>
          <w:b/>
          <w:i w:val="0"/>
          <w:sz w:val="28"/>
          <w:szCs w:val="28"/>
        </w:rPr>
        <w:t>Таблица1</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127"/>
        <w:gridCol w:w="850"/>
        <w:gridCol w:w="1559"/>
      </w:tblGrid>
      <w:tr w:rsidR="00972CF4" w:rsidRPr="008C1C57" w:rsidTr="008C1C57">
        <w:trPr>
          <w:trHeight w:val="378"/>
        </w:trPr>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w:t>
            </w:r>
          </w:p>
        </w:tc>
        <w:tc>
          <w:tcPr>
            <w:tcW w:w="2127"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Фамилия</w:t>
            </w:r>
          </w:p>
        </w:tc>
        <w:tc>
          <w:tcPr>
            <w:tcW w:w="850"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Пол</w:t>
            </w:r>
          </w:p>
        </w:tc>
        <w:tc>
          <w:tcPr>
            <w:tcW w:w="1559"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Примечание</w:t>
            </w:r>
          </w:p>
        </w:tc>
      </w:tr>
      <w:tr w:rsidR="00972CF4" w:rsidRPr="008C1C57" w:rsidTr="008C1C57">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1</w:t>
            </w:r>
          </w:p>
        </w:tc>
        <w:tc>
          <w:tcPr>
            <w:tcW w:w="2127"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Баклан П.М.</w:t>
            </w:r>
          </w:p>
        </w:tc>
        <w:tc>
          <w:tcPr>
            <w:tcW w:w="850"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972CF4" w:rsidRPr="008C1C57" w:rsidRDefault="00972CF4" w:rsidP="008C1C57">
            <w:pPr>
              <w:widowControl w:val="0"/>
              <w:spacing w:line="360" w:lineRule="auto"/>
              <w:ind w:left="0"/>
              <w:jc w:val="left"/>
              <w:rPr>
                <w:i w:val="0"/>
                <w:sz w:val="20"/>
              </w:rPr>
            </w:pPr>
          </w:p>
        </w:tc>
      </w:tr>
      <w:tr w:rsidR="00972CF4" w:rsidRPr="008C1C57" w:rsidTr="008C1C57">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2</w:t>
            </w:r>
          </w:p>
        </w:tc>
        <w:tc>
          <w:tcPr>
            <w:tcW w:w="2127"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Баранов О.А.</w:t>
            </w:r>
          </w:p>
        </w:tc>
        <w:tc>
          <w:tcPr>
            <w:tcW w:w="850"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972CF4" w:rsidRPr="008C1C57" w:rsidRDefault="00972CF4" w:rsidP="008C1C57">
            <w:pPr>
              <w:widowControl w:val="0"/>
              <w:spacing w:line="360" w:lineRule="auto"/>
              <w:ind w:left="0"/>
              <w:jc w:val="left"/>
              <w:rPr>
                <w:i w:val="0"/>
                <w:sz w:val="20"/>
              </w:rPr>
            </w:pPr>
          </w:p>
        </w:tc>
      </w:tr>
      <w:tr w:rsidR="00972CF4" w:rsidRPr="008C1C57" w:rsidTr="008C1C57">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3</w:t>
            </w:r>
          </w:p>
        </w:tc>
        <w:tc>
          <w:tcPr>
            <w:tcW w:w="2127"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Бурлаков Э.И.</w:t>
            </w:r>
          </w:p>
        </w:tc>
        <w:tc>
          <w:tcPr>
            <w:tcW w:w="850" w:type="dxa"/>
            <w:shd w:val="clear" w:color="auto" w:fill="auto"/>
          </w:tcPr>
          <w:p w:rsidR="00972CF4" w:rsidRPr="008C1C57" w:rsidRDefault="009255D7"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староста</w:t>
            </w:r>
          </w:p>
        </w:tc>
      </w:tr>
      <w:tr w:rsidR="00972CF4" w:rsidRPr="008C1C57" w:rsidTr="008C1C57">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4</w:t>
            </w:r>
          </w:p>
        </w:tc>
        <w:tc>
          <w:tcPr>
            <w:tcW w:w="2127"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Вохминцев О.О.</w:t>
            </w:r>
          </w:p>
        </w:tc>
        <w:tc>
          <w:tcPr>
            <w:tcW w:w="850" w:type="dxa"/>
            <w:shd w:val="clear" w:color="auto" w:fill="auto"/>
          </w:tcPr>
          <w:p w:rsidR="00972CF4" w:rsidRPr="008C1C57" w:rsidRDefault="009255D7"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972CF4" w:rsidRPr="008C1C57" w:rsidRDefault="00972CF4" w:rsidP="008C1C57">
            <w:pPr>
              <w:widowControl w:val="0"/>
              <w:spacing w:line="360" w:lineRule="auto"/>
              <w:ind w:left="0"/>
              <w:jc w:val="left"/>
              <w:rPr>
                <w:i w:val="0"/>
                <w:sz w:val="20"/>
              </w:rPr>
            </w:pPr>
          </w:p>
        </w:tc>
      </w:tr>
      <w:tr w:rsidR="00972CF4" w:rsidRPr="008C1C57" w:rsidTr="008C1C57">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5</w:t>
            </w:r>
          </w:p>
        </w:tc>
        <w:tc>
          <w:tcPr>
            <w:tcW w:w="2127"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Коломецкий Т.О.</w:t>
            </w:r>
          </w:p>
        </w:tc>
        <w:tc>
          <w:tcPr>
            <w:tcW w:w="850"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972CF4" w:rsidRPr="008C1C57" w:rsidRDefault="00972CF4" w:rsidP="008C1C57">
            <w:pPr>
              <w:widowControl w:val="0"/>
              <w:spacing w:line="360" w:lineRule="auto"/>
              <w:ind w:left="0"/>
              <w:jc w:val="left"/>
              <w:rPr>
                <w:i w:val="0"/>
                <w:sz w:val="20"/>
              </w:rPr>
            </w:pPr>
          </w:p>
        </w:tc>
      </w:tr>
      <w:tr w:rsidR="00972CF4" w:rsidRPr="008C1C57" w:rsidTr="008C1C57">
        <w:tc>
          <w:tcPr>
            <w:tcW w:w="425"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6</w:t>
            </w:r>
          </w:p>
        </w:tc>
        <w:tc>
          <w:tcPr>
            <w:tcW w:w="2127" w:type="dxa"/>
            <w:shd w:val="clear" w:color="auto" w:fill="auto"/>
          </w:tcPr>
          <w:p w:rsidR="00972CF4" w:rsidRPr="008C1C57" w:rsidRDefault="00821CCC" w:rsidP="008C1C57">
            <w:pPr>
              <w:widowControl w:val="0"/>
              <w:spacing w:line="360" w:lineRule="auto"/>
              <w:ind w:left="0"/>
              <w:jc w:val="left"/>
              <w:rPr>
                <w:i w:val="0"/>
                <w:sz w:val="20"/>
              </w:rPr>
            </w:pPr>
            <w:r w:rsidRPr="008C1C57">
              <w:rPr>
                <w:i w:val="0"/>
                <w:sz w:val="20"/>
              </w:rPr>
              <w:t>Куркула В.С.</w:t>
            </w:r>
          </w:p>
        </w:tc>
        <w:tc>
          <w:tcPr>
            <w:tcW w:w="850" w:type="dxa"/>
            <w:shd w:val="clear" w:color="auto" w:fill="auto"/>
          </w:tcPr>
          <w:p w:rsidR="00972CF4" w:rsidRPr="008C1C57" w:rsidRDefault="00972CF4"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972CF4" w:rsidRPr="008C1C57" w:rsidRDefault="00972CF4"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7</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Лозовой О.В.</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8</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Манукян А.А.</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9</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Мирко С.В.</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10</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Пискун В.Ю.</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11</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Чалий А.Ю.</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12</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Чалий О.Ю.</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М</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r w:rsidR="00821CCC" w:rsidRPr="008C1C57" w:rsidTr="008C1C57">
        <w:tc>
          <w:tcPr>
            <w:tcW w:w="425"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13</w:t>
            </w:r>
          </w:p>
        </w:tc>
        <w:tc>
          <w:tcPr>
            <w:tcW w:w="2127"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Чернышова Г.Э.</w:t>
            </w:r>
          </w:p>
        </w:tc>
        <w:tc>
          <w:tcPr>
            <w:tcW w:w="850" w:type="dxa"/>
            <w:shd w:val="clear" w:color="auto" w:fill="auto"/>
          </w:tcPr>
          <w:p w:rsidR="00821CCC" w:rsidRPr="008C1C57" w:rsidRDefault="00821CCC" w:rsidP="008C1C57">
            <w:pPr>
              <w:widowControl w:val="0"/>
              <w:spacing w:line="360" w:lineRule="auto"/>
              <w:ind w:left="0"/>
              <w:jc w:val="left"/>
              <w:rPr>
                <w:i w:val="0"/>
                <w:sz w:val="20"/>
              </w:rPr>
            </w:pPr>
            <w:r w:rsidRPr="008C1C57">
              <w:rPr>
                <w:i w:val="0"/>
                <w:sz w:val="20"/>
              </w:rPr>
              <w:t>Ж</w:t>
            </w:r>
          </w:p>
        </w:tc>
        <w:tc>
          <w:tcPr>
            <w:tcW w:w="1559" w:type="dxa"/>
            <w:shd w:val="clear" w:color="auto" w:fill="auto"/>
          </w:tcPr>
          <w:p w:rsidR="00821CCC" w:rsidRPr="008C1C57" w:rsidRDefault="00821CCC" w:rsidP="008C1C57">
            <w:pPr>
              <w:widowControl w:val="0"/>
              <w:spacing w:line="360" w:lineRule="auto"/>
              <w:ind w:left="0"/>
              <w:jc w:val="left"/>
              <w:rPr>
                <w:i w:val="0"/>
                <w:sz w:val="20"/>
              </w:rPr>
            </w:pPr>
          </w:p>
        </w:tc>
      </w:tr>
    </w:tbl>
    <w:p w:rsidR="0063116C" w:rsidRDefault="0063116C" w:rsidP="003C2A22">
      <w:pPr>
        <w:widowControl w:val="0"/>
        <w:spacing w:line="360" w:lineRule="auto"/>
        <w:ind w:left="0" w:firstLine="709"/>
        <w:jc w:val="both"/>
        <w:rPr>
          <w:i w:val="0"/>
          <w:sz w:val="28"/>
          <w:szCs w:val="28"/>
        </w:rPr>
      </w:pPr>
    </w:p>
    <w:p w:rsidR="00972CF4" w:rsidRPr="003C2A22" w:rsidRDefault="009255D7" w:rsidP="003C2A22">
      <w:pPr>
        <w:widowControl w:val="0"/>
        <w:spacing w:line="360" w:lineRule="auto"/>
        <w:ind w:left="0" w:firstLine="709"/>
        <w:jc w:val="both"/>
        <w:rPr>
          <w:i w:val="0"/>
          <w:sz w:val="28"/>
          <w:szCs w:val="28"/>
        </w:rPr>
      </w:pPr>
      <w:r w:rsidRPr="003C2A22">
        <w:rPr>
          <w:i w:val="0"/>
          <w:sz w:val="28"/>
          <w:szCs w:val="28"/>
        </w:rPr>
        <w:t>Успеваемость группы в целом средняя</w:t>
      </w:r>
      <w:r w:rsidR="00464909" w:rsidRPr="003C2A22">
        <w:rPr>
          <w:i w:val="0"/>
          <w:sz w:val="28"/>
          <w:szCs w:val="28"/>
        </w:rPr>
        <w:t>, все члены группы имеют примерно одинаковые отметки.</w:t>
      </w:r>
      <w:r w:rsidR="00821CCC" w:rsidRPr="003C2A22">
        <w:rPr>
          <w:i w:val="0"/>
          <w:sz w:val="28"/>
          <w:szCs w:val="28"/>
        </w:rPr>
        <w:t xml:space="preserve"> Большие надежды подает студент Бурлаков Э.И., по основной массе предметов имеет оценку 12 баллов. </w:t>
      </w:r>
      <w:r w:rsidR="00464909" w:rsidRPr="003C2A22">
        <w:rPr>
          <w:i w:val="0"/>
          <w:sz w:val="28"/>
          <w:szCs w:val="28"/>
        </w:rPr>
        <w:t>С</w:t>
      </w:r>
      <w:r w:rsidRPr="003C2A22">
        <w:rPr>
          <w:i w:val="0"/>
          <w:sz w:val="28"/>
          <w:szCs w:val="28"/>
        </w:rPr>
        <w:t xml:space="preserve">туденты </w:t>
      </w:r>
      <w:r w:rsidR="00821CCC" w:rsidRPr="003C2A22">
        <w:rPr>
          <w:i w:val="0"/>
          <w:sz w:val="28"/>
          <w:szCs w:val="28"/>
        </w:rPr>
        <w:t>Чалий А.Ю., Чалий О.Ю.</w:t>
      </w:r>
      <w:r w:rsidRPr="003C2A22">
        <w:rPr>
          <w:i w:val="0"/>
          <w:sz w:val="28"/>
          <w:szCs w:val="28"/>
        </w:rPr>
        <w:t xml:space="preserve"> и </w:t>
      </w:r>
      <w:r w:rsidR="00821CCC" w:rsidRPr="003C2A22">
        <w:rPr>
          <w:i w:val="0"/>
          <w:sz w:val="28"/>
          <w:szCs w:val="28"/>
        </w:rPr>
        <w:t>Чернышова Г.Э.</w:t>
      </w:r>
      <w:r w:rsidRPr="003C2A22">
        <w:rPr>
          <w:i w:val="0"/>
          <w:sz w:val="28"/>
          <w:szCs w:val="28"/>
        </w:rPr>
        <w:t xml:space="preserve"> имеют</w:t>
      </w:r>
      <w:r w:rsidR="003C2A22">
        <w:rPr>
          <w:i w:val="0"/>
          <w:sz w:val="28"/>
          <w:szCs w:val="28"/>
        </w:rPr>
        <w:t xml:space="preserve"> </w:t>
      </w:r>
      <w:r w:rsidRPr="003C2A22">
        <w:rPr>
          <w:i w:val="0"/>
          <w:sz w:val="28"/>
          <w:szCs w:val="28"/>
        </w:rPr>
        <w:t xml:space="preserve">оценки 10-9 по основной массе предметов, </w:t>
      </w:r>
      <w:r w:rsidR="00821CCC" w:rsidRPr="003C2A22">
        <w:rPr>
          <w:i w:val="0"/>
          <w:sz w:val="28"/>
          <w:szCs w:val="28"/>
        </w:rPr>
        <w:t xml:space="preserve">Баклан П.М., Баранов О.А., Куркула В.С., Манукян А.А., Мирко С.В., Пискун В.Ю. </w:t>
      </w:r>
      <w:r w:rsidRPr="003C2A22">
        <w:rPr>
          <w:i w:val="0"/>
          <w:sz w:val="28"/>
          <w:szCs w:val="28"/>
        </w:rPr>
        <w:t>учатся на 7, 8,</w:t>
      </w:r>
      <w:r w:rsidR="003C1B05" w:rsidRPr="003C2A22">
        <w:rPr>
          <w:i w:val="0"/>
          <w:sz w:val="28"/>
          <w:szCs w:val="28"/>
        </w:rPr>
        <w:t xml:space="preserve"> </w:t>
      </w:r>
      <w:r w:rsidRPr="003C2A22">
        <w:rPr>
          <w:i w:val="0"/>
          <w:sz w:val="28"/>
          <w:szCs w:val="28"/>
        </w:rPr>
        <w:t xml:space="preserve">9. </w:t>
      </w:r>
      <w:r w:rsidR="00821CCC" w:rsidRPr="003C2A22">
        <w:rPr>
          <w:i w:val="0"/>
          <w:sz w:val="28"/>
          <w:szCs w:val="28"/>
        </w:rPr>
        <w:t xml:space="preserve">Вохминцев О.О., Коломецкий Т.О., Лозовой О.В. </w:t>
      </w:r>
      <w:r w:rsidRPr="003C2A22">
        <w:rPr>
          <w:i w:val="0"/>
          <w:sz w:val="28"/>
          <w:szCs w:val="28"/>
        </w:rPr>
        <w:t xml:space="preserve">испытывает некоторые затруднения в овладении знаниями, но упорство и желание добиться лучших результатов позволяют держаться на уровне оценки </w:t>
      </w:r>
      <w:r w:rsidR="00821CCC" w:rsidRPr="003C2A22">
        <w:rPr>
          <w:i w:val="0"/>
          <w:sz w:val="28"/>
          <w:szCs w:val="28"/>
        </w:rPr>
        <w:t>6-</w:t>
      </w:r>
      <w:r w:rsidRPr="003C2A22">
        <w:rPr>
          <w:i w:val="0"/>
          <w:sz w:val="28"/>
          <w:szCs w:val="28"/>
        </w:rPr>
        <w:t>7 баллов.</w:t>
      </w:r>
      <w:r w:rsidR="003C1B05" w:rsidRPr="003C2A22">
        <w:rPr>
          <w:i w:val="0"/>
          <w:sz w:val="28"/>
          <w:szCs w:val="28"/>
        </w:rPr>
        <w:t xml:space="preserve"> Сессии студентами сдаются в установленные сроки, задолженностей по выполнению контрольных, самостоятельных, лабораторных, и курсовых работ не имеется. Отношение к учебе положительное, все студенты нацелены на получение качественных и г</w:t>
      </w:r>
      <w:r w:rsidR="00464909" w:rsidRPr="003C2A22">
        <w:rPr>
          <w:i w:val="0"/>
          <w:sz w:val="28"/>
          <w:szCs w:val="28"/>
        </w:rPr>
        <w:t>лубоких знаний по специальности. Заинтересованность профилирующими предметами выше, чем общеобразовательными, но все студенты владеют достаточными знаниями не только в области техники, но и в культуре, искусстве, истор</w:t>
      </w:r>
      <w:r w:rsidR="00821CCC" w:rsidRPr="003C2A22">
        <w:rPr>
          <w:i w:val="0"/>
          <w:sz w:val="28"/>
          <w:szCs w:val="28"/>
        </w:rPr>
        <w:t>ии. Новая информация воспринимае</w:t>
      </w:r>
      <w:r w:rsidR="00464909" w:rsidRPr="003C2A22">
        <w:rPr>
          <w:i w:val="0"/>
          <w:sz w:val="28"/>
          <w:szCs w:val="28"/>
        </w:rPr>
        <w:t>тся</w:t>
      </w:r>
      <w:r w:rsidR="003C2A22">
        <w:rPr>
          <w:i w:val="0"/>
          <w:sz w:val="28"/>
          <w:szCs w:val="28"/>
        </w:rPr>
        <w:t xml:space="preserve"> </w:t>
      </w:r>
      <w:r w:rsidR="00464909" w:rsidRPr="003C2A22">
        <w:rPr>
          <w:i w:val="0"/>
          <w:sz w:val="28"/>
          <w:szCs w:val="28"/>
        </w:rPr>
        <w:t>студентами охотно. Отношение к будущей профессии позитивно, каждый студент говорит о том, что выбор специальности был сделан осознанно и обдуманно, каждый видит перспективу в дальнейшем трудоустройстве и карьерном росте.</w:t>
      </w:r>
    </w:p>
    <w:p w:rsidR="00821CCC" w:rsidRPr="003C2A22" w:rsidRDefault="0019603B" w:rsidP="003C2A22">
      <w:pPr>
        <w:widowControl w:val="0"/>
        <w:spacing w:line="360" w:lineRule="auto"/>
        <w:ind w:left="0" w:firstLine="709"/>
        <w:jc w:val="both"/>
        <w:rPr>
          <w:i w:val="0"/>
          <w:sz w:val="28"/>
          <w:szCs w:val="28"/>
        </w:rPr>
      </w:pPr>
      <w:r w:rsidRPr="003C2A22">
        <w:rPr>
          <w:i w:val="0"/>
          <w:sz w:val="28"/>
          <w:szCs w:val="28"/>
        </w:rPr>
        <w:t>Явных нарушителей порядка в группе нет</w:t>
      </w:r>
      <w:r w:rsidR="00821CCC" w:rsidRPr="003C2A22">
        <w:rPr>
          <w:i w:val="0"/>
          <w:sz w:val="28"/>
          <w:szCs w:val="28"/>
        </w:rPr>
        <w:t>.</w:t>
      </w:r>
    </w:p>
    <w:p w:rsidR="009255D7" w:rsidRPr="003C2A22" w:rsidRDefault="009255D7" w:rsidP="003C2A22">
      <w:pPr>
        <w:widowControl w:val="0"/>
        <w:spacing w:line="360" w:lineRule="auto"/>
        <w:ind w:left="0" w:firstLine="709"/>
        <w:jc w:val="both"/>
        <w:rPr>
          <w:i w:val="0"/>
          <w:sz w:val="28"/>
          <w:szCs w:val="28"/>
        </w:rPr>
      </w:pPr>
      <w:r w:rsidRPr="003C2A22">
        <w:rPr>
          <w:i w:val="0"/>
          <w:sz w:val="28"/>
          <w:szCs w:val="28"/>
        </w:rPr>
        <w:t>Группа принимает активное участие в общественной жизни университета</w:t>
      </w:r>
      <w:r w:rsidR="009035A7" w:rsidRPr="003C2A22">
        <w:rPr>
          <w:i w:val="0"/>
          <w:sz w:val="28"/>
          <w:szCs w:val="28"/>
        </w:rPr>
        <w:t>: выпускает стенгазеты, участвует в спор</w:t>
      </w:r>
      <w:r w:rsidR="003C1B05" w:rsidRPr="003C2A22">
        <w:rPr>
          <w:i w:val="0"/>
          <w:sz w:val="28"/>
          <w:szCs w:val="28"/>
        </w:rPr>
        <w:t>ти</w:t>
      </w:r>
      <w:r w:rsidR="009035A7" w:rsidRPr="003C2A22">
        <w:rPr>
          <w:i w:val="0"/>
          <w:sz w:val="28"/>
          <w:szCs w:val="28"/>
        </w:rPr>
        <w:t>вн</w:t>
      </w:r>
      <w:r w:rsidR="00821CCC" w:rsidRPr="003C2A22">
        <w:rPr>
          <w:i w:val="0"/>
          <w:sz w:val="28"/>
          <w:szCs w:val="28"/>
        </w:rPr>
        <w:t xml:space="preserve">ых соревнованиях, КВН. Староста </w:t>
      </w:r>
      <w:r w:rsidR="009035A7" w:rsidRPr="003C2A22">
        <w:rPr>
          <w:i w:val="0"/>
          <w:sz w:val="28"/>
          <w:szCs w:val="28"/>
        </w:rPr>
        <w:t>к своим обязанностям относятся с ответственностью, выполняют все необходимые поручения</w:t>
      </w:r>
      <w:r w:rsidR="0019603B" w:rsidRPr="003C2A22">
        <w:rPr>
          <w:i w:val="0"/>
          <w:sz w:val="28"/>
          <w:szCs w:val="28"/>
        </w:rPr>
        <w:t xml:space="preserve"> и задания учебной части и профессорско-преподавательского состава</w:t>
      </w:r>
      <w:r w:rsidR="009035A7" w:rsidRPr="003C2A22">
        <w:rPr>
          <w:i w:val="0"/>
          <w:sz w:val="28"/>
          <w:szCs w:val="28"/>
        </w:rPr>
        <w:t>, строго следят за посещаемостью и успеваемостью группы</w:t>
      </w:r>
      <w:r w:rsidR="007733D7" w:rsidRPr="003C2A22">
        <w:rPr>
          <w:i w:val="0"/>
          <w:sz w:val="28"/>
          <w:szCs w:val="28"/>
        </w:rPr>
        <w:t>.</w:t>
      </w:r>
    </w:p>
    <w:p w:rsidR="0019603B" w:rsidRPr="003C2A22" w:rsidRDefault="0019603B" w:rsidP="003C2A22">
      <w:pPr>
        <w:widowControl w:val="0"/>
        <w:spacing w:line="360" w:lineRule="auto"/>
        <w:ind w:left="0" w:firstLine="709"/>
        <w:jc w:val="both"/>
        <w:rPr>
          <w:i w:val="0"/>
          <w:sz w:val="28"/>
          <w:szCs w:val="28"/>
        </w:rPr>
      </w:pPr>
      <w:r w:rsidRPr="003C2A22">
        <w:rPr>
          <w:i w:val="0"/>
          <w:sz w:val="28"/>
          <w:szCs w:val="28"/>
        </w:rPr>
        <w:t>По рассказам ребят, до поступления в университет они не были знако</w:t>
      </w:r>
      <w:r w:rsidR="00821CCC" w:rsidRPr="003C2A22">
        <w:rPr>
          <w:i w:val="0"/>
          <w:sz w:val="28"/>
          <w:szCs w:val="28"/>
        </w:rPr>
        <w:t>мы друг с другом. Однако</w:t>
      </w:r>
      <w:r w:rsidRPr="003C2A22">
        <w:rPr>
          <w:i w:val="0"/>
          <w:sz w:val="28"/>
          <w:szCs w:val="28"/>
        </w:rPr>
        <w:t xml:space="preserve"> быстро были налажены межличностные контакты и установлены доверительные дружеские отношения. На данный момент группа является сплоченным, сильным коллективом. Студенты общаются не только в стенах ВУЗа, но и за их пределами: совершают </w:t>
      </w:r>
      <w:r w:rsidR="0063116C" w:rsidRPr="003C2A22">
        <w:rPr>
          <w:i w:val="0"/>
          <w:sz w:val="28"/>
          <w:szCs w:val="28"/>
        </w:rPr>
        <w:t>совместные</w:t>
      </w:r>
      <w:r w:rsidRPr="003C2A22">
        <w:rPr>
          <w:i w:val="0"/>
          <w:sz w:val="28"/>
          <w:szCs w:val="28"/>
        </w:rPr>
        <w:t xml:space="preserve"> поездки, экскурсии</w:t>
      </w:r>
      <w:r w:rsidR="00096183" w:rsidRPr="003C2A22">
        <w:rPr>
          <w:i w:val="0"/>
          <w:sz w:val="28"/>
          <w:szCs w:val="28"/>
        </w:rPr>
        <w:t>, походы в кино, на концерты. Каждый член группы всегда готов прийти на п</w:t>
      </w:r>
      <w:r w:rsidR="00674902" w:rsidRPr="003C2A22">
        <w:rPr>
          <w:i w:val="0"/>
          <w:sz w:val="28"/>
          <w:szCs w:val="28"/>
        </w:rPr>
        <w:t>омощь товарищу</w:t>
      </w:r>
      <w:r w:rsidR="00096183" w:rsidRPr="003C2A22">
        <w:rPr>
          <w:i w:val="0"/>
          <w:sz w:val="28"/>
          <w:szCs w:val="28"/>
        </w:rPr>
        <w:t>, поддержать в сложной ситуации.</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В ходе социометрического исследования студентам группы был предложен следующий вопрос:</w:t>
      </w:r>
      <w:r w:rsidR="00674902" w:rsidRPr="003C2A22">
        <w:rPr>
          <w:i w:val="0"/>
          <w:sz w:val="28"/>
          <w:szCs w:val="28"/>
        </w:rPr>
        <w:t xml:space="preserve"> "</w:t>
      </w:r>
      <w:r w:rsidRPr="003C2A22">
        <w:rPr>
          <w:i w:val="0"/>
          <w:sz w:val="28"/>
          <w:szCs w:val="28"/>
        </w:rPr>
        <w:t>Кого из членов группы Вы бы хотели видеть в составе вновь организованной?</w:t>
      </w:r>
      <w:r w:rsidR="00674902" w:rsidRPr="003C2A22">
        <w:rPr>
          <w:i w:val="0"/>
          <w:sz w:val="28"/>
          <w:szCs w:val="28"/>
        </w:rPr>
        <w:t>"</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Полученные ответы были занесены в социометрическ</w:t>
      </w:r>
      <w:r w:rsidR="00735DE6" w:rsidRPr="003C2A22">
        <w:rPr>
          <w:i w:val="0"/>
          <w:sz w:val="28"/>
          <w:szCs w:val="28"/>
        </w:rPr>
        <w:t>ую матрицу (см. табл. 1</w:t>
      </w:r>
      <w:r w:rsidRPr="003C2A22">
        <w:rPr>
          <w:i w:val="0"/>
          <w:sz w:val="28"/>
          <w:szCs w:val="28"/>
        </w:rPr>
        <w:t>).</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В итоговых нижних строках и правых столбцах используются следующие обозначения:</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ВС–количество выборов, сделанных данным человеком;</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ОС–количество отклонений, сделанных данным человеком;</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ВП–сумма выборов, полученных данным человеком;</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ОП–сумма отклонений, полученных данным человеком;</w:t>
      </w:r>
    </w:p>
    <w:p w:rsidR="00972CF4" w:rsidRPr="003C2A22" w:rsidRDefault="00972CF4" w:rsidP="003C2A22">
      <w:pPr>
        <w:pStyle w:val="32"/>
        <w:widowControl w:val="0"/>
        <w:ind w:firstLine="709"/>
        <w:jc w:val="both"/>
        <w:rPr>
          <w:szCs w:val="28"/>
        </w:rPr>
      </w:pPr>
      <w:r w:rsidRPr="003C2A22">
        <w:rPr>
          <w:szCs w:val="28"/>
        </w:rPr>
        <w:t>Выбор человека- «+»;</w:t>
      </w:r>
    </w:p>
    <w:p w:rsidR="00972CF4" w:rsidRPr="003C2A22" w:rsidRDefault="00972CF4" w:rsidP="003C2A22">
      <w:pPr>
        <w:pStyle w:val="32"/>
        <w:widowControl w:val="0"/>
        <w:ind w:firstLine="709"/>
        <w:jc w:val="both"/>
        <w:rPr>
          <w:szCs w:val="28"/>
        </w:rPr>
      </w:pPr>
      <w:r w:rsidRPr="003C2A22">
        <w:rPr>
          <w:szCs w:val="28"/>
        </w:rPr>
        <w:t>Отклонение человека – «-»;</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Число выборов, полученных каждым человеком, является мерилом положения его в системе личностных отношений, измеряет его социальный статус. Люди, которые получили наибольшее количество выборов, пользуются наибольшей популярностью, симпатией, их называют «звездами». Если человек получает среднее число выборов, то он попадает в разряд «предпочитаемых», если меньше среднего выборов, то в категорию</w:t>
      </w:r>
      <w:r w:rsidR="0063116C">
        <w:rPr>
          <w:i w:val="0"/>
          <w:sz w:val="28"/>
          <w:szCs w:val="28"/>
        </w:rPr>
        <w:t>,</w:t>
      </w:r>
      <w:r w:rsidRPr="003C2A22">
        <w:rPr>
          <w:i w:val="0"/>
          <w:sz w:val="28"/>
          <w:szCs w:val="28"/>
        </w:rPr>
        <w:t xml:space="preserve"> если не получает ни одного выбора – то в категорию «отвергаемых».</w:t>
      </w:r>
    </w:p>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Пользуясь только социометрической матрицей, трудно в деталях представить картины взаимоотношений, сложившихся в группе. Для получения более наглядного их описания при</w:t>
      </w:r>
      <w:r w:rsidR="009E1B3A" w:rsidRPr="003C2A22">
        <w:rPr>
          <w:i w:val="0"/>
          <w:sz w:val="28"/>
          <w:szCs w:val="28"/>
        </w:rPr>
        <w:t>бегают к социограммам (см. рис.2</w:t>
      </w:r>
      <w:r w:rsidRPr="003C2A22">
        <w:rPr>
          <w:i w:val="0"/>
          <w:sz w:val="28"/>
          <w:szCs w:val="28"/>
        </w:rPr>
        <w:t>).</w:t>
      </w:r>
      <w:r w:rsidR="003926BA">
        <w:rPr>
          <w:i w:val="0"/>
          <w:sz w:val="28"/>
          <w:szCs w:val="28"/>
        </w:rPr>
        <w:t xml:space="preserve"> </w:t>
      </w:r>
      <w:r w:rsidRPr="003C2A22">
        <w:rPr>
          <w:i w:val="0"/>
          <w:sz w:val="28"/>
          <w:szCs w:val="28"/>
        </w:rPr>
        <w:t>Теперь можно сделать вывод, что все испытуемые изученной груп</w:t>
      </w:r>
      <w:r w:rsidR="00735DE6" w:rsidRPr="003C2A22">
        <w:rPr>
          <w:i w:val="0"/>
          <w:sz w:val="28"/>
          <w:szCs w:val="28"/>
        </w:rPr>
        <w:t xml:space="preserve">пы, получившие </w:t>
      </w:r>
      <w:r w:rsidR="00821CCC" w:rsidRPr="003C2A22">
        <w:rPr>
          <w:i w:val="0"/>
          <w:sz w:val="28"/>
          <w:szCs w:val="28"/>
        </w:rPr>
        <w:t>9</w:t>
      </w:r>
      <w:r w:rsidRPr="003C2A22">
        <w:rPr>
          <w:i w:val="0"/>
          <w:sz w:val="28"/>
          <w:szCs w:val="28"/>
        </w:rPr>
        <w:t xml:space="preserve"> и более выборов, имеют высокий социометрический статус, являются «звездами», а испытуемые, не получившие менее </w:t>
      </w:r>
      <w:r w:rsidR="00821CCC" w:rsidRPr="003C2A22">
        <w:rPr>
          <w:i w:val="0"/>
          <w:sz w:val="28"/>
          <w:szCs w:val="28"/>
        </w:rPr>
        <w:t>3</w:t>
      </w:r>
      <w:r w:rsidRPr="003C2A22">
        <w:rPr>
          <w:i w:val="0"/>
          <w:sz w:val="28"/>
          <w:szCs w:val="28"/>
        </w:rPr>
        <w:t>, имеют низкий статус.</w:t>
      </w:r>
    </w:p>
    <w:p w:rsidR="00972CF4" w:rsidRPr="003C2A22" w:rsidRDefault="00972CF4" w:rsidP="003C2A22">
      <w:pPr>
        <w:pStyle w:val="24"/>
        <w:ind w:firstLine="709"/>
        <w:rPr>
          <w:szCs w:val="28"/>
        </w:rPr>
      </w:pPr>
      <w:r w:rsidRPr="003C2A22">
        <w:rPr>
          <w:szCs w:val="28"/>
        </w:rPr>
        <w:t xml:space="preserve">Итак лидеры группы: </w:t>
      </w:r>
      <w:r w:rsidR="00821CCC" w:rsidRPr="003C2A22">
        <w:rPr>
          <w:szCs w:val="28"/>
        </w:rPr>
        <w:t>Баклан П.М., Коломецкий Т.О., Чалий А.Ю., Чалий О.Ю.</w:t>
      </w:r>
      <w:r w:rsidR="00735DE6" w:rsidRPr="003C2A22">
        <w:rPr>
          <w:szCs w:val="28"/>
        </w:rPr>
        <w:t xml:space="preserve"> Яв</w:t>
      </w:r>
      <w:r w:rsidRPr="003C2A22">
        <w:rPr>
          <w:szCs w:val="28"/>
        </w:rPr>
        <w:t>н</w:t>
      </w:r>
      <w:r w:rsidR="00735DE6" w:rsidRPr="003C2A22">
        <w:rPr>
          <w:szCs w:val="28"/>
        </w:rPr>
        <w:t xml:space="preserve">о </w:t>
      </w:r>
      <w:r w:rsidRPr="003C2A22">
        <w:rPr>
          <w:szCs w:val="28"/>
        </w:rPr>
        <w:t>«отвергаемы</w:t>
      </w:r>
      <w:r w:rsidR="00735DE6" w:rsidRPr="003C2A22">
        <w:rPr>
          <w:szCs w:val="28"/>
        </w:rPr>
        <w:t>х» в группе ММ-3</w:t>
      </w:r>
      <w:r w:rsidR="00821CCC" w:rsidRPr="003C2A22">
        <w:rPr>
          <w:szCs w:val="28"/>
        </w:rPr>
        <w:t>7</w:t>
      </w:r>
      <w:r w:rsidR="00735DE6" w:rsidRPr="003C2A22">
        <w:rPr>
          <w:szCs w:val="28"/>
        </w:rPr>
        <w:t>1 нет.</w:t>
      </w:r>
    </w:p>
    <w:p w:rsidR="00972CF4" w:rsidRDefault="00972CF4" w:rsidP="003C2A22">
      <w:pPr>
        <w:widowControl w:val="0"/>
        <w:spacing w:line="360" w:lineRule="auto"/>
        <w:ind w:left="0" w:firstLine="709"/>
        <w:jc w:val="both"/>
        <w:rPr>
          <w:i w:val="0"/>
          <w:sz w:val="28"/>
          <w:szCs w:val="28"/>
        </w:rPr>
      </w:pPr>
      <w:r w:rsidRPr="003C2A22">
        <w:rPr>
          <w:i w:val="0"/>
          <w:sz w:val="28"/>
          <w:szCs w:val="28"/>
        </w:rPr>
        <w:t>Следует отметить большое количество студентов</w:t>
      </w:r>
      <w:r w:rsidR="00735DE6" w:rsidRPr="003C2A22">
        <w:rPr>
          <w:i w:val="0"/>
          <w:sz w:val="28"/>
          <w:szCs w:val="28"/>
        </w:rPr>
        <w:t xml:space="preserve"> попали</w:t>
      </w:r>
      <w:r w:rsidRPr="003C2A22">
        <w:rPr>
          <w:i w:val="0"/>
          <w:sz w:val="28"/>
          <w:szCs w:val="28"/>
        </w:rPr>
        <w:t xml:space="preserve"> в интервал от 3 до </w:t>
      </w:r>
      <w:r w:rsidR="00821CCC" w:rsidRPr="003C2A22">
        <w:rPr>
          <w:i w:val="0"/>
          <w:sz w:val="28"/>
          <w:szCs w:val="28"/>
        </w:rPr>
        <w:t>9</w:t>
      </w:r>
      <w:r w:rsidRPr="003C2A22">
        <w:rPr>
          <w:i w:val="0"/>
          <w:sz w:val="28"/>
          <w:szCs w:val="28"/>
        </w:rPr>
        <w:t xml:space="preserve"> выборов, что свидетельствует о довольно большой сплоченности группы.</w:t>
      </w:r>
    </w:p>
    <w:p w:rsidR="0063116C" w:rsidRPr="003C2A22" w:rsidRDefault="0063116C" w:rsidP="003C2A22">
      <w:pPr>
        <w:widowControl w:val="0"/>
        <w:spacing w:line="360" w:lineRule="auto"/>
        <w:ind w:left="0" w:firstLine="709"/>
        <w:jc w:val="both"/>
        <w:rPr>
          <w:i w:val="0"/>
          <w:sz w:val="28"/>
          <w:szCs w:val="28"/>
        </w:rPr>
      </w:pPr>
    </w:p>
    <w:tbl>
      <w:tblPr>
        <w:tblW w:w="459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419"/>
        <w:gridCol w:w="412"/>
        <w:gridCol w:w="411"/>
        <w:gridCol w:w="411"/>
        <w:gridCol w:w="411"/>
        <w:gridCol w:w="550"/>
        <w:gridCol w:w="425"/>
        <w:gridCol w:w="568"/>
        <w:gridCol w:w="599"/>
        <w:gridCol w:w="728"/>
        <w:gridCol w:w="729"/>
        <w:gridCol w:w="724"/>
        <w:gridCol w:w="768"/>
        <w:gridCol w:w="568"/>
        <w:gridCol w:w="559"/>
      </w:tblGrid>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1</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2</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3</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4</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8</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9</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10</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11</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12</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13</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ВС</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ОС</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1</w:t>
            </w:r>
          </w:p>
        </w:tc>
        <w:tc>
          <w:tcPr>
            <w:tcW w:w="238" w:type="pct"/>
            <w:vAlign w:val="center"/>
          </w:tcPr>
          <w:p w:rsidR="00821CCC" w:rsidRPr="003C2A22" w:rsidRDefault="00821CCC" w:rsidP="0063116C">
            <w:pPr>
              <w:widowControl w:val="0"/>
              <w:spacing w:line="360" w:lineRule="auto"/>
              <w:ind w:left="0"/>
              <w:jc w:val="left"/>
              <w:rPr>
                <w:i w:val="0"/>
                <w:sz w:val="20"/>
              </w:rPr>
            </w:pP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2</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3</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4</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8</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4</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8</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4</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8</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9</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10</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11</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12</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13</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w:t>
            </w:r>
          </w:p>
        </w:tc>
        <w:tc>
          <w:tcPr>
            <w:tcW w:w="437" w:type="pct"/>
          </w:tcPr>
          <w:p w:rsidR="00821CCC" w:rsidRPr="003C2A22" w:rsidRDefault="00821CCC" w:rsidP="0063116C">
            <w:pPr>
              <w:widowControl w:val="0"/>
              <w:spacing w:line="360" w:lineRule="auto"/>
              <w:ind w:left="0"/>
              <w:jc w:val="left"/>
              <w:rPr>
                <w:i w:val="0"/>
                <w:sz w:val="20"/>
              </w:rPr>
            </w:pPr>
          </w:p>
        </w:tc>
        <w:tc>
          <w:tcPr>
            <w:tcW w:w="32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19"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ВП</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9</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8</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9</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7</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5</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4</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7</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9</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9</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5</w:t>
            </w:r>
          </w:p>
        </w:tc>
        <w:tc>
          <w:tcPr>
            <w:tcW w:w="323" w:type="pct"/>
            <w:vAlign w:val="center"/>
          </w:tcPr>
          <w:p w:rsidR="00821CCC" w:rsidRPr="003C2A22" w:rsidRDefault="00821CCC" w:rsidP="0063116C">
            <w:pPr>
              <w:widowControl w:val="0"/>
              <w:spacing w:line="360" w:lineRule="auto"/>
              <w:ind w:left="0"/>
              <w:jc w:val="left"/>
              <w:rPr>
                <w:i w:val="0"/>
                <w:sz w:val="20"/>
              </w:rPr>
            </w:pPr>
          </w:p>
        </w:tc>
        <w:tc>
          <w:tcPr>
            <w:tcW w:w="319" w:type="pct"/>
            <w:vAlign w:val="center"/>
          </w:tcPr>
          <w:p w:rsidR="00821CCC" w:rsidRPr="003C2A22" w:rsidRDefault="00821CCC" w:rsidP="0063116C">
            <w:pPr>
              <w:widowControl w:val="0"/>
              <w:spacing w:line="360" w:lineRule="auto"/>
              <w:ind w:left="0"/>
              <w:jc w:val="left"/>
              <w:rPr>
                <w:i w:val="0"/>
                <w:sz w:val="20"/>
              </w:rPr>
            </w:pPr>
          </w:p>
        </w:tc>
      </w:tr>
      <w:tr w:rsidR="0063116C" w:rsidRPr="003C2A22" w:rsidTr="0063116C">
        <w:tc>
          <w:tcPr>
            <w:tcW w:w="288" w:type="pct"/>
            <w:vAlign w:val="center"/>
          </w:tcPr>
          <w:p w:rsidR="00821CCC" w:rsidRPr="003C2A22" w:rsidRDefault="00821CCC" w:rsidP="0063116C">
            <w:pPr>
              <w:widowControl w:val="0"/>
              <w:spacing w:line="360" w:lineRule="auto"/>
              <w:ind w:left="0"/>
              <w:jc w:val="left"/>
              <w:rPr>
                <w:i w:val="0"/>
                <w:sz w:val="20"/>
              </w:rPr>
            </w:pPr>
            <w:r w:rsidRPr="003C2A22">
              <w:rPr>
                <w:i w:val="0"/>
                <w:sz w:val="20"/>
              </w:rPr>
              <w:t>ОП</w:t>
            </w:r>
          </w:p>
        </w:tc>
        <w:tc>
          <w:tcPr>
            <w:tcW w:w="238" w:type="pct"/>
            <w:vAlign w:val="center"/>
          </w:tcPr>
          <w:p w:rsidR="00821CCC" w:rsidRPr="003C2A22" w:rsidRDefault="00821CCC" w:rsidP="0063116C">
            <w:pPr>
              <w:widowControl w:val="0"/>
              <w:spacing w:line="360" w:lineRule="auto"/>
              <w:ind w:left="0"/>
              <w:jc w:val="left"/>
              <w:rPr>
                <w:i w:val="0"/>
                <w:sz w:val="20"/>
              </w:rPr>
            </w:pPr>
            <w:r w:rsidRPr="003C2A22">
              <w:rPr>
                <w:i w:val="0"/>
                <w:sz w:val="20"/>
              </w:rPr>
              <w:t>3</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4</w:t>
            </w:r>
          </w:p>
        </w:tc>
        <w:tc>
          <w:tcPr>
            <w:tcW w:w="234" w:type="pct"/>
            <w:vAlign w:val="center"/>
          </w:tcPr>
          <w:p w:rsidR="00821CCC" w:rsidRPr="003C2A22" w:rsidRDefault="00821CCC" w:rsidP="0063116C">
            <w:pPr>
              <w:widowControl w:val="0"/>
              <w:spacing w:line="360" w:lineRule="auto"/>
              <w:ind w:left="0"/>
              <w:jc w:val="left"/>
              <w:rPr>
                <w:i w:val="0"/>
                <w:sz w:val="20"/>
              </w:rPr>
            </w:pPr>
            <w:r w:rsidRPr="003C2A22">
              <w:rPr>
                <w:i w:val="0"/>
                <w:sz w:val="20"/>
              </w:rPr>
              <w:t>3</w:t>
            </w:r>
          </w:p>
        </w:tc>
        <w:tc>
          <w:tcPr>
            <w:tcW w:w="313" w:type="pct"/>
            <w:vAlign w:val="center"/>
          </w:tcPr>
          <w:p w:rsidR="00821CCC" w:rsidRPr="003C2A22" w:rsidRDefault="00821CCC" w:rsidP="0063116C">
            <w:pPr>
              <w:widowControl w:val="0"/>
              <w:spacing w:line="360" w:lineRule="auto"/>
              <w:ind w:left="0"/>
              <w:jc w:val="left"/>
              <w:rPr>
                <w:i w:val="0"/>
                <w:sz w:val="20"/>
              </w:rPr>
            </w:pPr>
            <w:r w:rsidRPr="003C2A22">
              <w:rPr>
                <w:i w:val="0"/>
                <w:sz w:val="20"/>
              </w:rPr>
              <w:t>5</w:t>
            </w:r>
          </w:p>
        </w:tc>
        <w:tc>
          <w:tcPr>
            <w:tcW w:w="242" w:type="pct"/>
            <w:vAlign w:val="center"/>
          </w:tcPr>
          <w:p w:rsidR="00821CCC" w:rsidRPr="003C2A22" w:rsidRDefault="00821CCC" w:rsidP="0063116C">
            <w:pPr>
              <w:widowControl w:val="0"/>
              <w:spacing w:line="360" w:lineRule="auto"/>
              <w:ind w:left="0"/>
              <w:jc w:val="left"/>
              <w:rPr>
                <w:i w:val="0"/>
                <w:sz w:val="20"/>
              </w:rPr>
            </w:pPr>
            <w:r w:rsidRPr="003C2A22">
              <w:rPr>
                <w:i w:val="0"/>
                <w:sz w:val="20"/>
              </w:rPr>
              <w:t>6</w:t>
            </w:r>
          </w:p>
        </w:tc>
        <w:tc>
          <w:tcPr>
            <w:tcW w:w="323" w:type="pct"/>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41" w:type="pct"/>
          </w:tcPr>
          <w:p w:rsidR="00821CCC" w:rsidRPr="003C2A22" w:rsidRDefault="00821CCC" w:rsidP="0063116C">
            <w:pPr>
              <w:widowControl w:val="0"/>
              <w:spacing w:line="360" w:lineRule="auto"/>
              <w:ind w:left="0"/>
              <w:jc w:val="left"/>
              <w:rPr>
                <w:i w:val="0"/>
                <w:sz w:val="20"/>
              </w:rPr>
            </w:pPr>
            <w:r w:rsidRPr="003C2A22">
              <w:rPr>
                <w:i w:val="0"/>
                <w:sz w:val="20"/>
              </w:rPr>
              <w:t>8</w:t>
            </w:r>
          </w:p>
        </w:tc>
        <w:tc>
          <w:tcPr>
            <w:tcW w:w="414" w:type="pct"/>
          </w:tcPr>
          <w:p w:rsidR="00821CCC" w:rsidRPr="003C2A22" w:rsidRDefault="00821CCC" w:rsidP="0063116C">
            <w:pPr>
              <w:widowControl w:val="0"/>
              <w:spacing w:line="360" w:lineRule="auto"/>
              <w:ind w:left="0"/>
              <w:jc w:val="left"/>
              <w:rPr>
                <w:i w:val="0"/>
                <w:sz w:val="20"/>
              </w:rPr>
            </w:pPr>
            <w:r w:rsidRPr="003C2A22">
              <w:rPr>
                <w:i w:val="0"/>
                <w:sz w:val="20"/>
              </w:rPr>
              <w:t>5</w:t>
            </w:r>
          </w:p>
        </w:tc>
        <w:tc>
          <w:tcPr>
            <w:tcW w:w="415" w:type="pct"/>
          </w:tcPr>
          <w:p w:rsidR="00821CCC" w:rsidRPr="003C2A22" w:rsidRDefault="00821CCC" w:rsidP="0063116C">
            <w:pPr>
              <w:widowControl w:val="0"/>
              <w:spacing w:line="360" w:lineRule="auto"/>
              <w:ind w:left="0"/>
              <w:jc w:val="left"/>
              <w:rPr>
                <w:i w:val="0"/>
                <w:sz w:val="20"/>
              </w:rPr>
            </w:pPr>
            <w:r w:rsidRPr="003C2A22">
              <w:rPr>
                <w:i w:val="0"/>
                <w:sz w:val="20"/>
              </w:rPr>
              <w:t>3</w:t>
            </w:r>
          </w:p>
        </w:tc>
        <w:tc>
          <w:tcPr>
            <w:tcW w:w="412" w:type="pct"/>
          </w:tcPr>
          <w:p w:rsidR="00821CCC" w:rsidRPr="003C2A22" w:rsidRDefault="00821CCC" w:rsidP="0063116C">
            <w:pPr>
              <w:widowControl w:val="0"/>
              <w:spacing w:line="360" w:lineRule="auto"/>
              <w:ind w:left="0"/>
              <w:jc w:val="left"/>
              <w:rPr>
                <w:i w:val="0"/>
                <w:sz w:val="20"/>
              </w:rPr>
            </w:pPr>
            <w:r w:rsidRPr="003C2A22">
              <w:rPr>
                <w:i w:val="0"/>
                <w:sz w:val="20"/>
              </w:rPr>
              <w:t>3</w:t>
            </w:r>
          </w:p>
        </w:tc>
        <w:tc>
          <w:tcPr>
            <w:tcW w:w="437" w:type="pct"/>
          </w:tcPr>
          <w:p w:rsidR="00821CCC" w:rsidRPr="003C2A22" w:rsidRDefault="00821CCC" w:rsidP="0063116C">
            <w:pPr>
              <w:widowControl w:val="0"/>
              <w:spacing w:line="360" w:lineRule="auto"/>
              <w:ind w:left="0"/>
              <w:jc w:val="left"/>
              <w:rPr>
                <w:i w:val="0"/>
                <w:sz w:val="20"/>
              </w:rPr>
            </w:pPr>
            <w:r w:rsidRPr="003C2A22">
              <w:rPr>
                <w:i w:val="0"/>
                <w:sz w:val="20"/>
              </w:rPr>
              <w:t>7</w:t>
            </w:r>
          </w:p>
        </w:tc>
        <w:tc>
          <w:tcPr>
            <w:tcW w:w="323" w:type="pct"/>
            <w:vAlign w:val="center"/>
          </w:tcPr>
          <w:p w:rsidR="00821CCC" w:rsidRPr="003C2A22" w:rsidRDefault="00821CCC" w:rsidP="0063116C">
            <w:pPr>
              <w:widowControl w:val="0"/>
              <w:spacing w:line="360" w:lineRule="auto"/>
              <w:ind w:left="0"/>
              <w:jc w:val="left"/>
              <w:rPr>
                <w:i w:val="0"/>
                <w:sz w:val="20"/>
              </w:rPr>
            </w:pPr>
          </w:p>
        </w:tc>
        <w:tc>
          <w:tcPr>
            <w:tcW w:w="319" w:type="pct"/>
            <w:vAlign w:val="center"/>
          </w:tcPr>
          <w:p w:rsidR="00821CCC" w:rsidRPr="003C2A22" w:rsidRDefault="00821CCC" w:rsidP="0063116C">
            <w:pPr>
              <w:widowControl w:val="0"/>
              <w:spacing w:line="360" w:lineRule="auto"/>
              <w:ind w:left="0"/>
              <w:jc w:val="left"/>
              <w:rPr>
                <w:i w:val="0"/>
                <w:sz w:val="20"/>
              </w:rPr>
            </w:pPr>
          </w:p>
        </w:tc>
      </w:tr>
    </w:tbl>
    <w:p w:rsidR="00972CF4" w:rsidRPr="003C2A22" w:rsidRDefault="00972CF4" w:rsidP="003C2A22">
      <w:pPr>
        <w:widowControl w:val="0"/>
        <w:spacing w:line="360" w:lineRule="auto"/>
        <w:ind w:left="0" w:firstLine="709"/>
        <w:jc w:val="both"/>
        <w:rPr>
          <w:i w:val="0"/>
          <w:sz w:val="28"/>
          <w:szCs w:val="28"/>
        </w:rPr>
      </w:pPr>
      <w:r w:rsidRPr="003C2A22">
        <w:rPr>
          <w:i w:val="0"/>
          <w:sz w:val="28"/>
          <w:szCs w:val="28"/>
        </w:rPr>
        <w:t>Р</w:t>
      </w:r>
      <w:r w:rsidR="00524523" w:rsidRPr="003C2A22">
        <w:rPr>
          <w:i w:val="0"/>
          <w:sz w:val="28"/>
          <w:szCs w:val="28"/>
        </w:rPr>
        <w:t>ис.</w:t>
      </w:r>
      <w:r w:rsidR="009E1B3A" w:rsidRPr="003C2A22">
        <w:rPr>
          <w:i w:val="0"/>
          <w:sz w:val="28"/>
          <w:szCs w:val="28"/>
        </w:rPr>
        <w:t>2</w:t>
      </w:r>
      <w:r w:rsidR="00524523" w:rsidRPr="003C2A22">
        <w:rPr>
          <w:i w:val="0"/>
          <w:sz w:val="28"/>
          <w:szCs w:val="28"/>
        </w:rPr>
        <w:t>.</w:t>
      </w:r>
      <w:r w:rsidR="003926BA">
        <w:rPr>
          <w:i w:val="0"/>
          <w:sz w:val="28"/>
          <w:szCs w:val="28"/>
        </w:rPr>
        <w:t xml:space="preserve"> </w:t>
      </w:r>
      <w:r w:rsidR="00524523" w:rsidRPr="003C2A22">
        <w:rPr>
          <w:i w:val="0"/>
          <w:sz w:val="28"/>
          <w:szCs w:val="28"/>
        </w:rPr>
        <w:t>Социодиограмма группы ММ-3</w:t>
      </w:r>
      <w:r w:rsidR="00821CCC" w:rsidRPr="003C2A22">
        <w:rPr>
          <w:i w:val="0"/>
          <w:sz w:val="28"/>
          <w:szCs w:val="28"/>
        </w:rPr>
        <w:t>7</w:t>
      </w:r>
      <w:r w:rsidRPr="003C2A22">
        <w:rPr>
          <w:i w:val="0"/>
          <w:sz w:val="28"/>
          <w:szCs w:val="28"/>
        </w:rPr>
        <w:t>1.</w:t>
      </w:r>
    </w:p>
    <w:p w:rsidR="00ED03A1" w:rsidRPr="003926BA" w:rsidRDefault="003926BA" w:rsidP="003926BA">
      <w:pPr>
        <w:widowControl w:val="0"/>
        <w:spacing w:line="360" w:lineRule="auto"/>
        <w:ind w:left="0" w:firstLine="709"/>
        <w:jc w:val="both"/>
        <w:rPr>
          <w:b/>
          <w:i w:val="0"/>
          <w:sz w:val="28"/>
          <w:szCs w:val="28"/>
        </w:rPr>
      </w:pPr>
      <w:bookmarkStart w:id="3" w:name="_Toc445110731"/>
      <w:r>
        <w:rPr>
          <w:i w:val="0"/>
          <w:sz w:val="28"/>
          <w:szCs w:val="28"/>
        </w:rPr>
        <w:br w:type="page"/>
      </w:r>
      <w:bookmarkStart w:id="4" w:name="_Toc445110733"/>
      <w:bookmarkEnd w:id="3"/>
      <w:r w:rsidR="009E1B3A" w:rsidRPr="003926BA">
        <w:rPr>
          <w:b/>
          <w:i w:val="0"/>
          <w:sz w:val="28"/>
          <w:szCs w:val="28"/>
        </w:rPr>
        <w:t>ЗАКЛЮЧЕНИЕ</w:t>
      </w:r>
      <w:bookmarkEnd w:id="4"/>
    </w:p>
    <w:p w:rsidR="001F327B" w:rsidRPr="003C2A22" w:rsidRDefault="001F327B" w:rsidP="003C2A22">
      <w:pPr>
        <w:widowControl w:val="0"/>
        <w:spacing w:line="360" w:lineRule="auto"/>
        <w:ind w:left="0" w:firstLine="709"/>
        <w:jc w:val="both"/>
        <w:rPr>
          <w:i w:val="0"/>
          <w:sz w:val="28"/>
          <w:szCs w:val="28"/>
        </w:rPr>
      </w:pPr>
    </w:p>
    <w:p w:rsidR="00ED03A1" w:rsidRPr="003C2A22" w:rsidRDefault="00ED03A1" w:rsidP="003C2A22">
      <w:pPr>
        <w:spacing w:line="360" w:lineRule="auto"/>
        <w:ind w:left="0" w:firstLine="709"/>
        <w:jc w:val="both"/>
        <w:rPr>
          <w:i w:val="0"/>
          <w:sz w:val="28"/>
          <w:szCs w:val="28"/>
        </w:rPr>
      </w:pPr>
      <w:r w:rsidRPr="003C2A22">
        <w:rPr>
          <w:i w:val="0"/>
          <w:sz w:val="28"/>
          <w:szCs w:val="28"/>
        </w:rPr>
        <w:t>В ходе прохождения педа</w:t>
      </w:r>
      <w:r w:rsidR="00821CCC" w:rsidRPr="003C2A22">
        <w:rPr>
          <w:i w:val="0"/>
          <w:sz w:val="28"/>
          <w:szCs w:val="28"/>
        </w:rPr>
        <w:t>гогической практикой я выполнил</w:t>
      </w:r>
      <w:r w:rsidRPr="003C2A22">
        <w:rPr>
          <w:i w:val="0"/>
          <w:sz w:val="28"/>
          <w:szCs w:val="28"/>
        </w:rPr>
        <w:t xml:space="preserve"> все пункты педагогической практике, сформированные </w:t>
      </w:r>
      <w:r w:rsidR="00520984" w:rsidRPr="003C2A22">
        <w:rPr>
          <w:i w:val="0"/>
          <w:sz w:val="28"/>
          <w:szCs w:val="28"/>
        </w:rPr>
        <w:t>во</w:t>
      </w:r>
      <w:r w:rsidRPr="003C2A22">
        <w:rPr>
          <w:i w:val="0"/>
          <w:sz w:val="28"/>
          <w:szCs w:val="28"/>
        </w:rPr>
        <w:t xml:space="preserve"> введении.</w:t>
      </w:r>
    </w:p>
    <w:p w:rsidR="00ED03A1" w:rsidRPr="003C2A22" w:rsidRDefault="00ED03A1" w:rsidP="003C2A22">
      <w:pPr>
        <w:pStyle w:val="aa"/>
        <w:ind w:firstLine="709"/>
        <w:rPr>
          <w:szCs w:val="28"/>
        </w:rPr>
      </w:pPr>
      <w:r w:rsidRPr="003C2A22">
        <w:rPr>
          <w:szCs w:val="28"/>
        </w:rPr>
        <w:t xml:space="preserve">При знакомстве с работой кафедры и при подготовке к паре мне понравилось отношение преподавателей ко мне. </w:t>
      </w:r>
      <w:r w:rsidR="00843A9A" w:rsidRPr="003C2A22">
        <w:rPr>
          <w:szCs w:val="28"/>
        </w:rPr>
        <w:t>Они в</w:t>
      </w:r>
      <w:r w:rsidRPr="003C2A22">
        <w:rPr>
          <w:szCs w:val="28"/>
        </w:rPr>
        <w:t>се</w:t>
      </w:r>
      <w:r w:rsidR="003C7DA2" w:rsidRPr="003C2A22">
        <w:rPr>
          <w:szCs w:val="28"/>
        </w:rPr>
        <w:t>гда старались прийти на помощь, д</w:t>
      </w:r>
      <w:r w:rsidRPr="003C2A22">
        <w:rPr>
          <w:szCs w:val="28"/>
        </w:rPr>
        <w:t>ать ответ на пост</w:t>
      </w:r>
      <w:r w:rsidR="00524523" w:rsidRPr="003C2A22">
        <w:rPr>
          <w:szCs w:val="28"/>
        </w:rPr>
        <w:t>авленный мной</w:t>
      </w:r>
      <w:r w:rsidRPr="003C2A22">
        <w:rPr>
          <w:szCs w:val="28"/>
        </w:rPr>
        <w:t xml:space="preserve"> вопрос. Приятно обрадовало то обстоятельство, что конспект на пары официально не требуется</w:t>
      </w:r>
      <w:r w:rsidR="00912D34" w:rsidRPr="003C2A22">
        <w:rPr>
          <w:szCs w:val="28"/>
        </w:rPr>
        <w:t>, н</w:t>
      </w:r>
      <w:r w:rsidRPr="003C2A22">
        <w:rPr>
          <w:szCs w:val="28"/>
        </w:rPr>
        <w:t>о при подготовке новых курсов каждый преподаватель его написал для себя. Так как с ним работать на первых порах легче, но дальше он начинает мешать, так как курсы постоянно требуют обновления, и хороший конспект превращается у преподавателя в набор почерканных, переклеенных листков. Это наводит на мысль о переходе с бумажного дело</w:t>
      </w:r>
      <w:r w:rsidR="003926BA">
        <w:rPr>
          <w:szCs w:val="28"/>
        </w:rPr>
        <w:t xml:space="preserve"> </w:t>
      </w:r>
      <w:r w:rsidRPr="003C2A22">
        <w:rPr>
          <w:szCs w:val="28"/>
        </w:rPr>
        <w:t>оборота в электронный.</w:t>
      </w:r>
    </w:p>
    <w:p w:rsidR="00ED03A1" w:rsidRPr="003C2A22" w:rsidRDefault="00ED03A1" w:rsidP="003C2A22">
      <w:pPr>
        <w:spacing w:line="360" w:lineRule="auto"/>
        <w:ind w:left="0" w:firstLine="709"/>
        <w:jc w:val="both"/>
        <w:rPr>
          <w:i w:val="0"/>
          <w:sz w:val="28"/>
          <w:szCs w:val="28"/>
        </w:rPr>
      </w:pPr>
      <w:r w:rsidRPr="003C2A22">
        <w:rPr>
          <w:i w:val="0"/>
          <w:sz w:val="28"/>
          <w:szCs w:val="28"/>
        </w:rPr>
        <w:t>При проведении учебных занятий п</w:t>
      </w:r>
      <w:r w:rsidR="00F74D3E" w:rsidRPr="003C2A22">
        <w:rPr>
          <w:i w:val="0"/>
          <w:sz w:val="28"/>
          <w:szCs w:val="28"/>
        </w:rPr>
        <w:t>онравилось отношение студентов ко мне</w:t>
      </w:r>
      <w:r w:rsidRPr="003C2A22">
        <w:rPr>
          <w:i w:val="0"/>
          <w:sz w:val="28"/>
          <w:szCs w:val="28"/>
        </w:rPr>
        <w:t>, даже на старших курсах было деловые взаимоотношения на парах. С непривычки сложно было вначале всю пару, что-то рассказывать, после стало получаться лучше.</w:t>
      </w:r>
    </w:p>
    <w:p w:rsidR="00ED03A1" w:rsidRPr="003C2A22" w:rsidRDefault="00ED03A1" w:rsidP="003C2A22">
      <w:pPr>
        <w:spacing w:line="360" w:lineRule="auto"/>
        <w:ind w:left="0" w:firstLine="709"/>
        <w:jc w:val="both"/>
        <w:rPr>
          <w:i w:val="0"/>
          <w:sz w:val="28"/>
          <w:szCs w:val="28"/>
        </w:rPr>
      </w:pPr>
      <w:r w:rsidRPr="003C2A22">
        <w:rPr>
          <w:i w:val="0"/>
          <w:sz w:val="28"/>
          <w:szCs w:val="28"/>
        </w:rPr>
        <w:t xml:space="preserve">Я считаю, что пройденная мной практика является </w:t>
      </w:r>
      <w:r w:rsidR="00AE7753" w:rsidRPr="003C2A22">
        <w:rPr>
          <w:i w:val="0"/>
          <w:sz w:val="28"/>
          <w:szCs w:val="28"/>
        </w:rPr>
        <w:t xml:space="preserve">не просто </w:t>
      </w:r>
      <w:r w:rsidRPr="003C2A22">
        <w:rPr>
          <w:i w:val="0"/>
          <w:sz w:val="28"/>
          <w:szCs w:val="28"/>
        </w:rPr>
        <w:t>нужной</w:t>
      </w:r>
      <w:r w:rsidR="00AE7753" w:rsidRPr="003C2A22">
        <w:rPr>
          <w:i w:val="0"/>
          <w:sz w:val="28"/>
          <w:szCs w:val="28"/>
        </w:rPr>
        <w:t xml:space="preserve">, </w:t>
      </w:r>
      <w:r w:rsidR="00B01F0A" w:rsidRPr="003C2A22">
        <w:rPr>
          <w:i w:val="0"/>
          <w:sz w:val="28"/>
          <w:szCs w:val="28"/>
        </w:rPr>
        <w:t>но</w:t>
      </w:r>
      <w:r w:rsidR="00AE7753" w:rsidRPr="003C2A22">
        <w:rPr>
          <w:i w:val="0"/>
          <w:sz w:val="28"/>
          <w:szCs w:val="28"/>
        </w:rPr>
        <w:t xml:space="preserve"> обязательной</w:t>
      </w:r>
      <w:r w:rsidRPr="003C2A22">
        <w:rPr>
          <w:i w:val="0"/>
          <w:sz w:val="28"/>
          <w:szCs w:val="28"/>
        </w:rPr>
        <w:t xml:space="preserve"> для дальнейшей деятельности.</w:t>
      </w:r>
    </w:p>
    <w:p w:rsidR="00ED03A1" w:rsidRPr="003C2A22" w:rsidRDefault="00ED03A1" w:rsidP="003C2A22">
      <w:pPr>
        <w:spacing w:line="360" w:lineRule="auto"/>
        <w:ind w:left="0" w:firstLine="709"/>
        <w:jc w:val="both"/>
        <w:rPr>
          <w:i w:val="0"/>
          <w:sz w:val="28"/>
          <w:szCs w:val="28"/>
        </w:rPr>
      </w:pPr>
    </w:p>
    <w:p w:rsidR="00ED03A1" w:rsidRPr="003C2A22" w:rsidRDefault="003926BA" w:rsidP="003926BA">
      <w:pPr>
        <w:spacing w:line="360" w:lineRule="auto"/>
        <w:ind w:left="0" w:firstLine="709"/>
        <w:jc w:val="both"/>
        <w:rPr>
          <w:b/>
          <w:i w:val="0"/>
          <w:sz w:val="28"/>
          <w:szCs w:val="28"/>
        </w:rPr>
      </w:pPr>
      <w:r>
        <w:rPr>
          <w:i w:val="0"/>
          <w:sz w:val="28"/>
          <w:szCs w:val="28"/>
        </w:rPr>
        <w:br w:type="page"/>
      </w:r>
      <w:bookmarkStart w:id="5" w:name="_981975921"/>
      <w:bookmarkStart w:id="6" w:name="_981981419"/>
      <w:bookmarkStart w:id="7" w:name="_Toc445110736"/>
      <w:bookmarkEnd w:id="5"/>
      <w:bookmarkEnd w:id="6"/>
      <w:r w:rsidR="009E1B3A" w:rsidRPr="003C2A22">
        <w:rPr>
          <w:b/>
          <w:i w:val="0"/>
          <w:sz w:val="28"/>
          <w:szCs w:val="28"/>
        </w:rPr>
        <w:t>СПИСОК ЛИТЕРАТУРЫ</w:t>
      </w:r>
      <w:bookmarkEnd w:id="7"/>
    </w:p>
    <w:p w:rsidR="001F327B" w:rsidRPr="003C2A22" w:rsidRDefault="001F327B" w:rsidP="003C2A22">
      <w:pPr>
        <w:pStyle w:val="32"/>
        <w:widowControl w:val="0"/>
        <w:ind w:firstLine="709"/>
        <w:jc w:val="both"/>
        <w:rPr>
          <w:b/>
          <w:szCs w:val="28"/>
        </w:rPr>
      </w:pPr>
    </w:p>
    <w:p w:rsidR="00524523" w:rsidRPr="003C2A22" w:rsidRDefault="00524523" w:rsidP="003926BA">
      <w:pPr>
        <w:numPr>
          <w:ilvl w:val="0"/>
          <w:numId w:val="16"/>
        </w:numPr>
        <w:tabs>
          <w:tab w:val="clear" w:pos="360"/>
        </w:tabs>
        <w:spacing w:line="360" w:lineRule="auto"/>
        <w:ind w:left="0"/>
        <w:jc w:val="both"/>
        <w:rPr>
          <w:i w:val="0"/>
          <w:sz w:val="28"/>
          <w:szCs w:val="28"/>
        </w:rPr>
      </w:pPr>
      <w:r w:rsidRPr="003C2A22">
        <w:rPr>
          <w:i w:val="0"/>
          <w:sz w:val="28"/>
          <w:szCs w:val="28"/>
        </w:rPr>
        <w:t>Методические указания к лабораторным работам по исследованию конструкции инструмента для обработки отверстий/ Сост. Н.Е. Носик.- Луганск: ЛМСИ, 1990.</w:t>
      </w:r>
    </w:p>
    <w:p w:rsidR="00ED03A1" w:rsidRPr="003C2A22" w:rsidRDefault="00ED03A1" w:rsidP="003926BA">
      <w:pPr>
        <w:numPr>
          <w:ilvl w:val="0"/>
          <w:numId w:val="17"/>
        </w:numPr>
        <w:tabs>
          <w:tab w:val="clear" w:pos="360"/>
        </w:tabs>
        <w:spacing w:line="360" w:lineRule="auto"/>
        <w:ind w:left="0"/>
        <w:jc w:val="both"/>
        <w:rPr>
          <w:i w:val="0"/>
          <w:sz w:val="28"/>
          <w:szCs w:val="28"/>
        </w:rPr>
      </w:pPr>
      <w:r w:rsidRPr="003C2A22">
        <w:rPr>
          <w:i w:val="0"/>
          <w:sz w:val="28"/>
          <w:szCs w:val="28"/>
        </w:rPr>
        <w:t xml:space="preserve">Общая психология: Учеб. для студентов пед. ин-тов/ под ред. А.В. Петровского. </w:t>
      </w:r>
      <w:r w:rsidRPr="003C2A22">
        <w:rPr>
          <w:i w:val="0"/>
          <w:sz w:val="28"/>
          <w:szCs w:val="28"/>
        </w:rPr>
        <w:noBreakHyphen/>
        <w:t xml:space="preserve"> 3-е изд., перераб. и доп. </w:t>
      </w:r>
      <w:r w:rsidRPr="003C2A22">
        <w:rPr>
          <w:i w:val="0"/>
          <w:sz w:val="28"/>
          <w:szCs w:val="28"/>
        </w:rPr>
        <w:noBreakHyphen/>
        <w:t xml:space="preserve"> М. Просвещение, 1986. </w:t>
      </w:r>
      <w:r w:rsidRPr="003C2A22">
        <w:rPr>
          <w:i w:val="0"/>
          <w:sz w:val="28"/>
          <w:szCs w:val="28"/>
        </w:rPr>
        <w:noBreakHyphen/>
        <w:t xml:space="preserve"> 464с.</w:t>
      </w:r>
    </w:p>
    <w:p w:rsidR="00ED03A1" w:rsidRPr="003C2A22" w:rsidRDefault="00ED03A1" w:rsidP="003926BA">
      <w:pPr>
        <w:numPr>
          <w:ilvl w:val="0"/>
          <w:numId w:val="18"/>
        </w:numPr>
        <w:tabs>
          <w:tab w:val="clear" w:pos="360"/>
        </w:tabs>
        <w:spacing w:line="360" w:lineRule="auto"/>
        <w:ind w:left="0"/>
        <w:jc w:val="both"/>
        <w:rPr>
          <w:i w:val="0"/>
          <w:sz w:val="28"/>
          <w:szCs w:val="28"/>
        </w:rPr>
      </w:pPr>
      <w:r w:rsidRPr="003C2A22">
        <w:rPr>
          <w:i w:val="0"/>
          <w:sz w:val="28"/>
          <w:szCs w:val="28"/>
        </w:rPr>
        <w:t>Рабочая книга практического психолога М, 1996г. науч. редактор А.А. Деркач.</w:t>
      </w:r>
    </w:p>
    <w:p w:rsidR="00524523" w:rsidRPr="003C2A22" w:rsidRDefault="00524523" w:rsidP="003926BA">
      <w:pPr>
        <w:numPr>
          <w:ilvl w:val="0"/>
          <w:numId w:val="18"/>
        </w:numPr>
        <w:tabs>
          <w:tab w:val="clear" w:pos="360"/>
        </w:tabs>
        <w:spacing w:line="360" w:lineRule="auto"/>
        <w:ind w:left="0"/>
        <w:jc w:val="both"/>
        <w:rPr>
          <w:i w:val="0"/>
          <w:sz w:val="28"/>
          <w:szCs w:val="28"/>
        </w:rPr>
      </w:pPr>
      <w:r w:rsidRPr="003C2A22">
        <w:rPr>
          <w:i w:val="0"/>
          <w:sz w:val="28"/>
          <w:szCs w:val="28"/>
        </w:rPr>
        <w:t>Родин.П.Р. Металлорежущие инструменты: Учебник для ВУЗов. – 3-е изд. перераб. и доп. –К. Вища шк. Головное изд-во, 1986.</w:t>
      </w:r>
    </w:p>
    <w:p w:rsidR="00524523" w:rsidRPr="003C2A22" w:rsidRDefault="00524523" w:rsidP="003926BA">
      <w:pPr>
        <w:numPr>
          <w:ilvl w:val="0"/>
          <w:numId w:val="18"/>
        </w:numPr>
        <w:tabs>
          <w:tab w:val="clear" w:pos="360"/>
        </w:tabs>
        <w:spacing w:line="360" w:lineRule="auto"/>
        <w:ind w:left="0"/>
        <w:jc w:val="both"/>
        <w:rPr>
          <w:i w:val="0"/>
          <w:sz w:val="28"/>
          <w:szCs w:val="28"/>
        </w:rPr>
      </w:pPr>
      <w:r w:rsidRPr="003C2A22">
        <w:rPr>
          <w:i w:val="0"/>
          <w:sz w:val="28"/>
          <w:szCs w:val="28"/>
        </w:rPr>
        <w:t>Столяренко Л.Д. "Основы психологии" Ростов-на-Дону изда</w:t>
      </w:r>
      <w:r w:rsidR="009E1B3A" w:rsidRPr="003C2A22">
        <w:rPr>
          <w:i w:val="0"/>
          <w:sz w:val="28"/>
          <w:szCs w:val="28"/>
        </w:rPr>
        <w:t>тельство "Феникс", 1996г.</w:t>
      </w:r>
    </w:p>
    <w:p w:rsidR="009E1B3A" w:rsidRPr="003C2A22" w:rsidRDefault="009E1B3A" w:rsidP="003926BA">
      <w:pPr>
        <w:numPr>
          <w:ilvl w:val="0"/>
          <w:numId w:val="18"/>
        </w:numPr>
        <w:tabs>
          <w:tab w:val="clear" w:pos="360"/>
        </w:tabs>
        <w:spacing w:line="360" w:lineRule="auto"/>
        <w:ind w:left="0"/>
        <w:jc w:val="both"/>
        <w:rPr>
          <w:i w:val="0"/>
          <w:sz w:val="28"/>
          <w:szCs w:val="28"/>
        </w:rPr>
      </w:pPr>
      <w:r w:rsidRPr="003C2A22">
        <w:rPr>
          <w:i w:val="0"/>
          <w:sz w:val="28"/>
          <w:szCs w:val="28"/>
        </w:rPr>
        <w:t>Фридман Л.М., Пушкина Т.А, Каплунович И.Я.</w:t>
      </w:r>
      <w:r w:rsidR="003C2A22">
        <w:rPr>
          <w:i w:val="0"/>
          <w:sz w:val="28"/>
          <w:szCs w:val="28"/>
        </w:rPr>
        <w:t xml:space="preserve"> </w:t>
      </w:r>
      <w:r w:rsidRPr="003C2A22">
        <w:rPr>
          <w:i w:val="0"/>
          <w:sz w:val="28"/>
          <w:szCs w:val="28"/>
        </w:rPr>
        <w:t>Изучение личности учащегося и ученических коллективов. - М. «Просвещение», 1988.</w:t>
      </w:r>
    </w:p>
    <w:p w:rsidR="00524523" w:rsidRPr="008C1C57" w:rsidRDefault="00524523" w:rsidP="003C2A22">
      <w:pPr>
        <w:spacing w:line="360" w:lineRule="auto"/>
        <w:ind w:left="0" w:firstLine="709"/>
        <w:jc w:val="both"/>
        <w:rPr>
          <w:i w:val="0"/>
          <w:color w:val="FFFFFF"/>
          <w:sz w:val="28"/>
          <w:szCs w:val="28"/>
        </w:rPr>
      </w:pPr>
      <w:bookmarkStart w:id="8" w:name="_GoBack"/>
      <w:bookmarkEnd w:id="8"/>
    </w:p>
    <w:sectPr w:rsidR="00524523" w:rsidRPr="008C1C57" w:rsidSect="003C2A22">
      <w:headerReference w:type="default" r:id="rId36"/>
      <w:footerReference w:type="even" r:id="rId37"/>
      <w:headerReference w:type="first" r:id="rId38"/>
      <w:endnotePr>
        <w:numFmt w:val="decimal"/>
      </w:endnotePr>
      <w:type w:val="nextColumn"/>
      <w:pgSz w:w="11906" w:h="16838"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C57" w:rsidRDefault="008C1C57">
      <w:pPr>
        <w:widowControl w:val="0"/>
        <w:spacing w:line="360" w:lineRule="auto"/>
        <w:ind w:left="0"/>
        <w:jc w:val="left"/>
        <w:rPr>
          <w:i w:val="0"/>
          <w:sz w:val="20"/>
        </w:rPr>
      </w:pPr>
      <w:r>
        <w:rPr>
          <w:i w:val="0"/>
          <w:sz w:val="20"/>
        </w:rPr>
        <w:separator/>
      </w:r>
    </w:p>
  </w:endnote>
  <w:endnote w:type="continuationSeparator" w:id="0">
    <w:p w:rsidR="008C1C57" w:rsidRDefault="008C1C57">
      <w:pPr>
        <w:widowControl w:val="0"/>
        <w:spacing w:line="360" w:lineRule="auto"/>
        <w:ind w:left="0"/>
        <w:jc w:val="left"/>
        <w:rPr>
          <w:i w:val="0"/>
          <w:sz w:val="20"/>
        </w:rPr>
      </w:pPr>
      <w:r>
        <w:rPr>
          <w:i w:val="0"/>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echnic">
    <w:panose1 w:val="00000000000000000000"/>
    <w:charset w:val="02"/>
    <w:family w:val="auto"/>
    <w:notTrueType/>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600" w:rsidRDefault="00285600" w:rsidP="00675E14">
    <w:pPr>
      <w:pStyle w:val="a8"/>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85600" w:rsidRDefault="00285600" w:rsidP="0028560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C57" w:rsidRDefault="008C1C57">
      <w:pPr>
        <w:widowControl w:val="0"/>
        <w:spacing w:line="360" w:lineRule="auto"/>
        <w:ind w:left="0"/>
        <w:jc w:val="left"/>
        <w:rPr>
          <w:i w:val="0"/>
          <w:sz w:val="20"/>
        </w:rPr>
      </w:pPr>
      <w:r>
        <w:rPr>
          <w:i w:val="0"/>
          <w:sz w:val="20"/>
        </w:rPr>
        <w:separator/>
      </w:r>
    </w:p>
  </w:footnote>
  <w:footnote w:type="continuationSeparator" w:id="0">
    <w:p w:rsidR="008C1C57" w:rsidRDefault="008C1C57">
      <w:pPr>
        <w:widowControl w:val="0"/>
        <w:spacing w:line="360" w:lineRule="auto"/>
        <w:ind w:left="0"/>
        <w:jc w:val="left"/>
        <w:rPr>
          <w:i w:val="0"/>
          <w:sz w:val="20"/>
        </w:rPr>
      </w:pPr>
      <w:r>
        <w:rPr>
          <w:i w:val="0"/>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A22" w:rsidRPr="003C2A22" w:rsidRDefault="003C2A22" w:rsidP="003C2A22">
    <w:pPr>
      <w:pStyle w:val="a6"/>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A22" w:rsidRPr="003C2A22" w:rsidRDefault="003C2A22" w:rsidP="003C2A22">
    <w:pPr>
      <w:pStyle w:val="a6"/>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D21FD"/>
    <w:multiLevelType w:val="singleLevel"/>
    <w:tmpl w:val="1908CE34"/>
    <w:lvl w:ilvl="0">
      <w:start w:val="1"/>
      <w:numFmt w:val="decimal"/>
      <w:lvlText w:val="%1."/>
      <w:lvlJc w:val="left"/>
      <w:pPr>
        <w:tabs>
          <w:tab w:val="num" w:pos="1068"/>
        </w:tabs>
        <w:ind w:left="1068" w:hanging="360"/>
      </w:pPr>
      <w:rPr>
        <w:rFonts w:cs="Times New Roman" w:hint="default"/>
      </w:rPr>
    </w:lvl>
  </w:abstractNum>
  <w:abstractNum w:abstractNumId="1">
    <w:nsid w:val="06050EB3"/>
    <w:multiLevelType w:val="singleLevel"/>
    <w:tmpl w:val="74FC73C6"/>
    <w:lvl w:ilvl="0">
      <w:start w:val="1"/>
      <w:numFmt w:val="bullet"/>
      <w:lvlText w:val=""/>
      <w:lvlJc w:val="left"/>
      <w:pPr>
        <w:tabs>
          <w:tab w:val="num" w:pos="757"/>
        </w:tabs>
        <w:ind w:left="737" w:hanging="340"/>
      </w:pPr>
      <w:rPr>
        <w:rFonts w:ascii="Technic" w:hAnsi="Technic" w:hint="default"/>
      </w:rPr>
    </w:lvl>
  </w:abstractNum>
  <w:abstractNum w:abstractNumId="2">
    <w:nsid w:val="1EC35331"/>
    <w:multiLevelType w:val="singleLevel"/>
    <w:tmpl w:val="317A8CA6"/>
    <w:lvl w:ilvl="0">
      <w:numFmt w:val="none"/>
      <w:lvlText w:val=""/>
      <w:lvlJc w:val="left"/>
      <w:pPr>
        <w:tabs>
          <w:tab w:val="num" w:pos="360"/>
        </w:tabs>
      </w:pPr>
      <w:rPr>
        <w:rFonts w:cs="Times New Roman"/>
      </w:rPr>
    </w:lvl>
  </w:abstractNum>
  <w:abstractNum w:abstractNumId="3">
    <w:nsid w:val="369C44DE"/>
    <w:multiLevelType w:val="multilevel"/>
    <w:tmpl w:val="2D684E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79B77C5"/>
    <w:multiLevelType w:val="singleLevel"/>
    <w:tmpl w:val="1256ACAE"/>
    <w:lvl w:ilvl="0">
      <w:start w:val="1"/>
      <w:numFmt w:val="decimal"/>
      <w:lvlText w:val="%1."/>
      <w:lvlJc w:val="left"/>
      <w:pPr>
        <w:tabs>
          <w:tab w:val="num" w:pos="1065"/>
        </w:tabs>
        <w:ind w:left="1065" w:hanging="360"/>
      </w:pPr>
      <w:rPr>
        <w:rFonts w:cs="Times New Roman" w:hint="default"/>
      </w:rPr>
    </w:lvl>
  </w:abstractNum>
  <w:abstractNum w:abstractNumId="5">
    <w:nsid w:val="423B08EB"/>
    <w:multiLevelType w:val="singleLevel"/>
    <w:tmpl w:val="B63A3E7C"/>
    <w:lvl w:ilvl="0">
      <w:start w:val="1"/>
      <w:numFmt w:val="decimal"/>
      <w:lvlText w:val="%1)"/>
      <w:lvlJc w:val="left"/>
      <w:pPr>
        <w:tabs>
          <w:tab w:val="num" w:pos="510"/>
        </w:tabs>
        <w:ind w:left="510" w:hanging="360"/>
      </w:pPr>
      <w:rPr>
        <w:rFonts w:cs="Times New Roman" w:hint="default"/>
      </w:rPr>
    </w:lvl>
  </w:abstractNum>
  <w:abstractNum w:abstractNumId="6">
    <w:nsid w:val="43EE5531"/>
    <w:multiLevelType w:val="singleLevel"/>
    <w:tmpl w:val="17FA263C"/>
    <w:lvl w:ilvl="0">
      <w:start w:val="1"/>
      <w:numFmt w:val="decimal"/>
      <w:lvlText w:val="%1."/>
      <w:legacy w:legacy="1" w:legacySpace="0" w:legacyIndent="283"/>
      <w:lvlJc w:val="left"/>
      <w:pPr>
        <w:ind w:left="283" w:hanging="283"/>
      </w:pPr>
      <w:rPr>
        <w:rFonts w:cs="Times New Roman"/>
      </w:rPr>
    </w:lvl>
  </w:abstractNum>
  <w:abstractNum w:abstractNumId="7">
    <w:nsid w:val="45452246"/>
    <w:multiLevelType w:val="multilevel"/>
    <w:tmpl w:val="694872D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84F4E97"/>
    <w:multiLevelType w:val="hybridMultilevel"/>
    <w:tmpl w:val="694872D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C701E88"/>
    <w:multiLevelType w:val="hybridMultilevel"/>
    <w:tmpl w:val="8BEC57F0"/>
    <w:lvl w:ilvl="0" w:tplc="A5F89ADC">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0">
    <w:nsid w:val="50AD4A56"/>
    <w:multiLevelType w:val="hybridMultilevel"/>
    <w:tmpl w:val="384657C6"/>
    <w:lvl w:ilvl="0" w:tplc="B07056F4">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D204EB4"/>
    <w:multiLevelType w:val="hybridMultilevel"/>
    <w:tmpl w:val="2D684E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4BC4844"/>
    <w:multiLevelType w:val="singleLevel"/>
    <w:tmpl w:val="206C47E8"/>
    <w:lvl w:ilvl="0">
      <w:numFmt w:val="none"/>
      <w:lvlText w:val=""/>
      <w:lvlJc w:val="left"/>
      <w:pPr>
        <w:tabs>
          <w:tab w:val="num" w:pos="360"/>
        </w:tabs>
      </w:pPr>
      <w:rPr>
        <w:rFonts w:cs="Times New Roman"/>
      </w:rPr>
    </w:lvl>
  </w:abstractNum>
  <w:abstractNum w:abstractNumId="13">
    <w:nsid w:val="650C456B"/>
    <w:multiLevelType w:val="hybridMultilevel"/>
    <w:tmpl w:val="A664C9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36E2067"/>
    <w:multiLevelType w:val="singleLevel"/>
    <w:tmpl w:val="FF226330"/>
    <w:lvl w:ilvl="0">
      <w:numFmt w:val="none"/>
      <w:lvlText w:val=""/>
      <w:lvlJc w:val="left"/>
      <w:pPr>
        <w:tabs>
          <w:tab w:val="num" w:pos="360"/>
        </w:tabs>
      </w:pPr>
      <w:rPr>
        <w:rFonts w:cs="Times New Roman"/>
      </w:rPr>
    </w:lvl>
  </w:abstractNum>
  <w:abstractNum w:abstractNumId="15">
    <w:nsid w:val="7DC94DF0"/>
    <w:multiLevelType w:val="multilevel"/>
    <w:tmpl w:val="5EA2F2E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70"/>
        </w:tabs>
        <w:ind w:left="870" w:hanging="360"/>
      </w:pPr>
      <w:rPr>
        <w:rFonts w:cs="Times New Roman" w:hint="default"/>
      </w:rPr>
    </w:lvl>
    <w:lvl w:ilvl="2">
      <w:start w:val="1"/>
      <w:numFmt w:val="decimal"/>
      <w:lvlText w:val="%1.%2.%3"/>
      <w:lvlJc w:val="left"/>
      <w:pPr>
        <w:tabs>
          <w:tab w:val="num" w:pos="1740"/>
        </w:tabs>
        <w:ind w:left="1740" w:hanging="720"/>
      </w:pPr>
      <w:rPr>
        <w:rFonts w:cs="Times New Roman" w:hint="default"/>
      </w:rPr>
    </w:lvl>
    <w:lvl w:ilvl="3">
      <w:start w:val="1"/>
      <w:numFmt w:val="decimal"/>
      <w:lvlText w:val="%1.%2.%3.%4"/>
      <w:lvlJc w:val="left"/>
      <w:pPr>
        <w:tabs>
          <w:tab w:val="num" w:pos="2250"/>
        </w:tabs>
        <w:ind w:left="2250" w:hanging="720"/>
      </w:pPr>
      <w:rPr>
        <w:rFonts w:cs="Times New Roman" w:hint="default"/>
      </w:rPr>
    </w:lvl>
    <w:lvl w:ilvl="4">
      <w:start w:val="1"/>
      <w:numFmt w:val="decimal"/>
      <w:lvlText w:val="%1.%2.%3.%4.%5"/>
      <w:lvlJc w:val="left"/>
      <w:pPr>
        <w:tabs>
          <w:tab w:val="num" w:pos="2760"/>
        </w:tabs>
        <w:ind w:left="2760" w:hanging="720"/>
      </w:pPr>
      <w:rPr>
        <w:rFonts w:cs="Times New Roman" w:hint="default"/>
      </w:rPr>
    </w:lvl>
    <w:lvl w:ilvl="5">
      <w:start w:val="1"/>
      <w:numFmt w:val="decimal"/>
      <w:lvlText w:val="%1.%2.%3.%4.%5.%6"/>
      <w:lvlJc w:val="left"/>
      <w:pPr>
        <w:tabs>
          <w:tab w:val="num" w:pos="3630"/>
        </w:tabs>
        <w:ind w:left="3630" w:hanging="1080"/>
      </w:pPr>
      <w:rPr>
        <w:rFonts w:cs="Times New Roman" w:hint="default"/>
      </w:rPr>
    </w:lvl>
    <w:lvl w:ilvl="6">
      <w:start w:val="1"/>
      <w:numFmt w:val="decimal"/>
      <w:lvlText w:val="%1.%2.%3.%4.%5.%6.%7"/>
      <w:lvlJc w:val="left"/>
      <w:pPr>
        <w:tabs>
          <w:tab w:val="num" w:pos="4140"/>
        </w:tabs>
        <w:ind w:left="4140" w:hanging="1080"/>
      </w:pPr>
      <w:rPr>
        <w:rFonts w:cs="Times New Roman" w:hint="default"/>
      </w:rPr>
    </w:lvl>
    <w:lvl w:ilvl="7">
      <w:start w:val="1"/>
      <w:numFmt w:val="decimal"/>
      <w:lvlText w:val="%1.%2.%3.%4.%5.%6.%7.%8"/>
      <w:lvlJc w:val="left"/>
      <w:pPr>
        <w:tabs>
          <w:tab w:val="num" w:pos="5010"/>
        </w:tabs>
        <w:ind w:left="5010" w:hanging="1440"/>
      </w:pPr>
      <w:rPr>
        <w:rFonts w:cs="Times New Roman" w:hint="default"/>
      </w:rPr>
    </w:lvl>
    <w:lvl w:ilvl="8">
      <w:start w:val="1"/>
      <w:numFmt w:val="decimal"/>
      <w:lvlText w:val="%1.%2.%3.%4.%5.%6.%7.%8.%9"/>
      <w:lvlJc w:val="left"/>
      <w:pPr>
        <w:tabs>
          <w:tab w:val="num" w:pos="5520"/>
        </w:tabs>
        <w:ind w:left="5520" w:hanging="1440"/>
      </w:pPr>
      <w:rPr>
        <w:rFonts w:cs="Times New Roman" w:hint="default"/>
      </w:rPr>
    </w:lvl>
  </w:abstractNum>
  <w:num w:numId="1">
    <w:abstractNumId w:val="12"/>
  </w:num>
  <w:num w:numId="2">
    <w:abstractNumId w:val="12"/>
  </w:num>
  <w:num w:numId="3">
    <w:abstractNumId w:val="6"/>
  </w:num>
  <w:num w:numId="4">
    <w:abstractNumId w:val="6"/>
    <w:lvlOverride w:ilvl="0">
      <w:lvl w:ilvl="0">
        <w:start w:val="2"/>
        <w:numFmt w:val="decimal"/>
        <w:lvlText w:val="%1."/>
        <w:legacy w:legacy="1" w:legacySpace="0" w:legacyIndent="283"/>
        <w:lvlJc w:val="left"/>
        <w:pPr>
          <w:ind w:left="283" w:hanging="283"/>
        </w:pPr>
        <w:rPr>
          <w:rFonts w:cs="Times New Roman"/>
        </w:rPr>
      </w:lvl>
    </w:lvlOverride>
  </w:num>
  <w:num w:numId="5">
    <w:abstractNumId w:val="6"/>
    <w:lvlOverride w:ilvl="0">
      <w:lvl w:ilvl="0">
        <w:start w:val="3"/>
        <w:numFmt w:val="decimal"/>
        <w:lvlText w:val="%1."/>
        <w:legacy w:legacy="1" w:legacySpace="0" w:legacyIndent="283"/>
        <w:lvlJc w:val="left"/>
        <w:pPr>
          <w:ind w:left="283" w:hanging="283"/>
        </w:pPr>
        <w:rPr>
          <w:rFonts w:cs="Times New Roman"/>
        </w:rPr>
      </w:lvl>
    </w:lvlOverride>
  </w:num>
  <w:num w:numId="6">
    <w:abstractNumId w:val="6"/>
    <w:lvlOverride w:ilvl="0">
      <w:lvl w:ilvl="0">
        <w:start w:val="4"/>
        <w:numFmt w:val="decimal"/>
        <w:lvlText w:val="%1."/>
        <w:legacy w:legacy="1" w:legacySpace="0" w:legacyIndent="283"/>
        <w:lvlJc w:val="left"/>
        <w:pPr>
          <w:ind w:left="283" w:hanging="283"/>
        </w:pPr>
        <w:rPr>
          <w:rFonts w:cs="Times New Roman"/>
        </w:rPr>
      </w:lvl>
    </w:lvlOverride>
  </w:num>
  <w:num w:numId="7">
    <w:abstractNumId w:val="6"/>
    <w:lvlOverride w:ilvl="0">
      <w:lvl w:ilvl="0">
        <w:start w:val="5"/>
        <w:numFmt w:val="decimal"/>
        <w:lvlText w:val="%1."/>
        <w:legacy w:legacy="1" w:legacySpace="0" w:legacyIndent="283"/>
        <w:lvlJc w:val="left"/>
        <w:pPr>
          <w:ind w:left="283" w:hanging="283"/>
        </w:pPr>
        <w:rPr>
          <w:rFonts w:cs="Times New Roman"/>
        </w:rPr>
      </w:lvl>
    </w:lvlOverride>
  </w:num>
  <w:num w:numId="8">
    <w:abstractNumId w:val="6"/>
    <w:lvlOverride w:ilvl="0">
      <w:lvl w:ilvl="0">
        <w:start w:val="6"/>
        <w:numFmt w:val="decimal"/>
        <w:lvlText w:val="%1."/>
        <w:legacy w:legacy="1" w:legacySpace="0" w:legacyIndent="283"/>
        <w:lvlJc w:val="left"/>
        <w:pPr>
          <w:ind w:left="283" w:hanging="283"/>
        </w:pPr>
        <w:rPr>
          <w:rFonts w:cs="Times New Roman"/>
        </w:rPr>
      </w:lvl>
    </w:lvlOverride>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14"/>
  </w:num>
  <w:num w:numId="17">
    <w:abstractNumId w:val="14"/>
  </w:num>
  <w:num w:numId="18">
    <w:abstractNumId w:val="14"/>
  </w:num>
  <w:num w:numId="19">
    <w:abstractNumId w:val="1"/>
  </w:num>
  <w:num w:numId="20">
    <w:abstractNumId w:val="4"/>
  </w:num>
  <w:num w:numId="21">
    <w:abstractNumId w:val="0"/>
  </w:num>
  <w:num w:numId="22">
    <w:abstractNumId w:val="11"/>
  </w:num>
  <w:num w:numId="23">
    <w:abstractNumId w:val="3"/>
  </w:num>
  <w:num w:numId="24">
    <w:abstractNumId w:val="8"/>
  </w:num>
  <w:num w:numId="25">
    <w:abstractNumId w:val="7"/>
  </w:num>
  <w:num w:numId="26">
    <w:abstractNumId w:val="10"/>
  </w:num>
  <w:num w:numId="27">
    <w:abstractNumId w:val="13"/>
  </w:num>
  <w:num w:numId="28">
    <w:abstractNumId w:val="9"/>
  </w:num>
  <w:num w:numId="29">
    <w:abstractNumId w:val="5"/>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142"/>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1057"/>
    <w:rsid w:val="000126DA"/>
    <w:rsid w:val="00013FA9"/>
    <w:rsid w:val="000143F7"/>
    <w:rsid w:val="0001530E"/>
    <w:rsid w:val="00032BDF"/>
    <w:rsid w:val="000355A1"/>
    <w:rsid w:val="000445AF"/>
    <w:rsid w:val="00051139"/>
    <w:rsid w:val="000519B2"/>
    <w:rsid w:val="000566A9"/>
    <w:rsid w:val="000674AF"/>
    <w:rsid w:val="00077AA3"/>
    <w:rsid w:val="00086254"/>
    <w:rsid w:val="00094CFD"/>
    <w:rsid w:val="00096183"/>
    <w:rsid w:val="000C60A3"/>
    <w:rsid w:val="000D6F9A"/>
    <w:rsid w:val="000E19A1"/>
    <w:rsid w:val="000F70E8"/>
    <w:rsid w:val="00103B98"/>
    <w:rsid w:val="00107850"/>
    <w:rsid w:val="001078C4"/>
    <w:rsid w:val="00111023"/>
    <w:rsid w:val="00111CE9"/>
    <w:rsid w:val="00116787"/>
    <w:rsid w:val="001223CC"/>
    <w:rsid w:val="00127A73"/>
    <w:rsid w:val="00132ECA"/>
    <w:rsid w:val="00133613"/>
    <w:rsid w:val="00152F36"/>
    <w:rsid w:val="00156060"/>
    <w:rsid w:val="00162D7A"/>
    <w:rsid w:val="0019603B"/>
    <w:rsid w:val="001961B1"/>
    <w:rsid w:val="00196C42"/>
    <w:rsid w:val="001B4851"/>
    <w:rsid w:val="001B5E3D"/>
    <w:rsid w:val="001D3190"/>
    <w:rsid w:val="001D319B"/>
    <w:rsid w:val="001D3523"/>
    <w:rsid w:val="001D3A27"/>
    <w:rsid w:val="001D662E"/>
    <w:rsid w:val="001E2CE6"/>
    <w:rsid w:val="001E58F6"/>
    <w:rsid w:val="001F327B"/>
    <w:rsid w:val="001F59C6"/>
    <w:rsid w:val="001F7395"/>
    <w:rsid w:val="00200100"/>
    <w:rsid w:val="00204FB5"/>
    <w:rsid w:val="00210CB3"/>
    <w:rsid w:val="0022215E"/>
    <w:rsid w:val="002261F0"/>
    <w:rsid w:val="00237B97"/>
    <w:rsid w:val="00245282"/>
    <w:rsid w:val="00246E1D"/>
    <w:rsid w:val="00250056"/>
    <w:rsid w:val="002544F6"/>
    <w:rsid w:val="002548E3"/>
    <w:rsid w:val="0026547A"/>
    <w:rsid w:val="00285600"/>
    <w:rsid w:val="00296239"/>
    <w:rsid w:val="002A5622"/>
    <w:rsid w:val="002B14F5"/>
    <w:rsid w:val="002B4166"/>
    <w:rsid w:val="002B5775"/>
    <w:rsid w:val="002D25A7"/>
    <w:rsid w:val="002D4DE3"/>
    <w:rsid w:val="002D6122"/>
    <w:rsid w:val="002E02FA"/>
    <w:rsid w:val="002E4CBC"/>
    <w:rsid w:val="002E5C57"/>
    <w:rsid w:val="002E6C21"/>
    <w:rsid w:val="002F3F96"/>
    <w:rsid w:val="002F7175"/>
    <w:rsid w:val="00316314"/>
    <w:rsid w:val="00324897"/>
    <w:rsid w:val="00330FCC"/>
    <w:rsid w:val="00331893"/>
    <w:rsid w:val="0033332E"/>
    <w:rsid w:val="00340287"/>
    <w:rsid w:val="00350C4C"/>
    <w:rsid w:val="00351156"/>
    <w:rsid w:val="003656F1"/>
    <w:rsid w:val="00385FA8"/>
    <w:rsid w:val="0038639E"/>
    <w:rsid w:val="00386B8B"/>
    <w:rsid w:val="003926BA"/>
    <w:rsid w:val="003A1057"/>
    <w:rsid w:val="003A5879"/>
    <w:rsid w:val="003C1B05"/>
    <w:rsid w:val="003C2A22"/>
    <w:rsid w:val="003C5B41"/>
    <w:rsid w:val="003C7DA2"/>
    <w:rsid w:val="003E2E86"/>
    <w:rsid w:val="003E6C74"/>
    <w:rsid w:val="003F1B7A"/>
    <w:rsid w:val="003F1C59"/>
    <w:rsid w:val="00422360"/>
    <w:rsid w:val="004273E2"/>
    <w:rsid w:val="00437839"/>
    <w:rsid w:val="00450027"/>
    <w:rsid w:val="0045711C"/>
    <w:rsid w:val="00462B35"/>
    <w:rsid w:val="00464909"/>
    <w:rsid w:val="0047129C"/>
    <w:rsid w:val="004771E9"/>
    <w:rsid w:val="004828C4"/>
    <w:rsid w:val="00485E08"/>
    <w:rsid w:val="004A4F6B"/>
    <w:rsid w:val="004B14ED"/>
    <w:rsid w:val="004B3EE1"/>
    <w:rsid w:val="004C71A5"/>
    <w:rsid w:val="004E06FD"/>
    <w:rsid w:val="00501102"/>
    <w:rsid w:val="0050755D"/>
    <w:rsid w:val="00513284"/>
    <w:rsid w:val="00516DC4"/>
    <w:rsid w:val="005172D9"/>
    <w:rsid w:val="00517EA9"/>
    <w:rsid w:val="00520984"/>
    <w:rsid w:val="00524523"/>
    <w:rsid w:val="005260FB"/>
    <w:rsid w:val="005276D0"/>
    <w:rsid w:val="00531425"/>
    <w:rsid w:val="00542287"/>
    <w:rsid w:val="0054277C"/>
    <w:rsid w:val="0055610F"/>
    <w:rsid w:val="00571ED7"/>
    <w:rsid w:val="00590DBF"/>
    <w:rsid w:val="0059319C"/>
    <w:rsid w:val="0059360F"/>
    <w:rsid w:val="0059716E"/>
    <w:rsid w:val="005A048B"/>
    <w:rsid w:val="005C1A38"/>
    <w:rsid w:val="005C3BC6"/>
    <w:rsid w:val="005D4086"/>
    <w:rsid w:val="005D7284"/>
    <w:rsid w:val="005E200F"/>
    <w:rsid w:val="005E709B"/>
    <w:rsid w:val="005F33A1"/>
    <w:rsid w:val="006150C2"/>
    <w:rsid w:val="00622D86"/>
    <w:rsid w:val="006266D0"/>
    <w:rsid w:val="0063116C"/>
    <w:rsid w:val="00643A07"/>
    <w:rsid w:val="00644B59"/>
    <w:rsid w:val="00650670"/>
    <w:rsid w:val="0065678C"/>
    <w:rsid w:val="00667884"/>
    <w:rsid w:val="00672C43"/>
    <w:rsid w:val="00674902"/>
    <w:rsid w:val="00675E14"/>
    <w:rsid w:val="00677117"/>
    <w:rsid w:val="006802BA"/>
    <w:rsid w:val="00682A27"/>
    <w:rsid w:val="006863F4"/>
    <w:rsid w:val="006864DB"/>
    <w:rsid w:val="006866F4"/>
    <w:rsid w:val="006A2505"/>
    <w:rsid w:val="006A40DD"/>
    <w:rsid w:val="006A43EC"/>
    <w:rsid w:val="006A6C86"/>
    <w:rsid w:val="006B5052"/>
    <w:rsid w:val="006D430B"/>
    <w:rsid w:val="006D45F2"/>
    <w:rsid w:val="006E0CA3"/>
    <w:rsid w:val="006E76C4"/>
    <w:rsid w:val="006F2D44"/>
    <w:rsid w:val="00712963"/>
    <w:rsid w:val="0071701C"/>
    <w:rsid w:val="00720AE0"/>
    <w:rsid w:val="0072753F"/>
    <w:rsid w:val="00735DE6"/>
    <w:rsid w:val="00741564"/>
    <w:rsid w:val="00764AD0"/>
    <w:rsid w:val="007721B0"/>
    <w:rsid w:val="007733D7"/>
    <w:rsid w:val="007833CB"/>
    <w:rsid w:val="007971B1"/>
    <w:rsid w:val="007A0167"/>
    <w:rsid w:val="007A5A9D"/>
    <w:rsid w:val="007A64CB"/>
    <w:rsid w:val="007A7935"/>
    <w:rsid w:val="007D7FC5"/>
    <w:rsid w:val="00804359"/>
    <w:rsid w:val="00806D20"/>
    <w:rsid w:val="00812F09"/>
    <w:rsid w:val="00820042"/>
    <w:rsid w:val="00821CCC"/>
    <w:rsid w:val="0082296A"/>
    <w:rsid w:val="008321A4"/>
    <w:rsid w:val="00836BAC"/>
    <w:rsid w:val="0084057E"/>
    <w:rsid w:val="00843A9A"/>
    <w:rsid w:val="00843D0F"/>
    <w:rsid w:val="00852B16"/>
    <w:rsid w:val="0085523C"/>
    <w:rsid w:val="0086315F"/>
    <w:rsid w:val="00866ABD"/>
    <w:rsid w:val="00867EEC"/>
    <w:rsid w:val="00882AEC"/>
    <w:rsid w:val="00891AFD"/>
    <w:rsid w:val="008A165B"/>
    <w:rsid w:val="008A7C3E"/>
    <w:rsid w:val="008C1C57"/>
    <w:rsid w:val="008C6EBD"/>
    <w:rsid w:val="008D4413"/>
    <w:rsid w:val="009035A7"/>
    <w:rsid w:val="009121F9"/>
    <w:rsid w:val="00912D34"/>
    <w:rsid w:val="009214F5"/>
    <w:rsid w:val="009227BD"/>
    <w:rsid w:val="009255D7"/>
    <w:rsid w:val="00925C9F"/>
    <w:rsid w:val="00931005"/>
    <w:rsid w:val="00970BF5"/>
    <w:rsid w:val="00972CF4"/>
    <w:rsid w:val="00976896"/>
    <w:rsid w:val="009906C7"/>
    <w:rsid w:val="00992621"/>
    <w:rsid w:val="009C1F8E"/>
    <w:rsid w:val="009D3540"/>
    <w:rsid w:val="009E1B3A"/>
    <w:rsid w:val="009E4ACE"/>
    <w:rsid w:val="009E70B9"/>
    <w:rsid w:val="00A10DF5"/>
    <w:rsid w:val="00A12B66"/>
    <w:rsid w:val="00A13B3F"/>
    <w:rsid w:val="00A27F5A"/>
    <w:rsid w:val="00A34C7A"/>
    <w:rsid w:val="00A3529B"/>
    <w:rsid w:val="00A47875"/>
    <w:rsid w:val="00A50C4E"/>
    <w:rsid w:val="00A65A51"/>
    <w:rsid w:val="00A81DCA"/>
    <w:rsid w:val="00A82497"/>
    <w:rsid w:val="00AD33A8"/>
    <w:rsid w:val="00AD3A50"/>
    <w:rsid w:val="00AE1D0A"/>
    <w:rsid w:val="00AE7753"/>
    <w:rsid w:val="00AF56A6"/>
    <w:rsid w:val="00B01F0A"/>
    <w:rsid w:val="00B118FC"/>
    <w:rsid w:val="00B12CD0"/>
    <w:rsid w:val="00B20E80"/>
    <w:rsid w:val="00B30C83"/>
    <w:rsid w:val="00B371C6"/>
    <w:rsid w:val="00B416E0"/>
    <w:rsid w:val="00B52FEE"/>
    <w:rsid w:val="00B5500A"/>
    <w:rsid w:val="00B6293C"/>
    <w:rsid w:val="00B63619"/>
    <w:rsid w:val="00B67F53"/>
    <w:rsid w:val="00B721CF"/>
    <w:rsid w:val="00B77B40"/>
    <w:rsid w:val="00B80553"/>
    <w:rsid w:val="00B80E15"/>
    <w:rsid w:val="00B839CB"/>
    <w:rsid w:val="00B8464A"/>
    <w:rsid w:val="00B84952"/>
    <w:rsid w:val="00BA1750"/>
    <w:rsid w:val="00BB1F30"/>
    <w:rsid w:val="00BB5364"/>
    <w:rsid w:val="00BB6E49"/>
    <w:rsid w:val="00BC38F9"/>
    <w:rsid w:val="00BC3E83"/>
    <w:rsid w:val="00BD080C"/>
    <w:rsid w:val="00BF1A37"/>
    <w:rsid w:val="00BF1E98"/>
    <w:rsid w:val="00BF3FBE"/>
    <w:rsid w:val="00BF4014"/>
    <w:rsid w:val="00C12B0E"/>
    <w:rsid w:val="00C17B5A"/>
    <w:rsid w:val="00C36117"/>
    <w:rsid w:val="00C46C68"/>
    <w:rsid w:val="00C51239"/>
    <w:rsid w:val="00C63DEF"/>
    <w:rsid w:val="00C71F1A"/>
    <w:rsid w:val="00C80AD0"/>
    <w:rsid w:val="00C94626"/>
    <w:rsid w:val="00C976B4"/>
    <w:rsid w:val="00CA0088"/>
    <w:rsid w:val="00CA3047"/>
    <w:rsid w:val="00CA3A9C"/>
    <w:rsid w:val="00CA58BD"/>
    <w:rsid w:val="00CA7B56"/>
    <w:rsid w:val="00CB72F9"/>
    <w:rsid w:val="00CC1576"/>
    <w:rsid w:val="00CC5923"/>
    <w:rsid w:val="00CC5D31"/>
    <w:rsid w:val="00CD078F"/>
    <w:rsid w:val="00CE1E66"/>
    <w:rsid w:val="00CE344E"/>
    <w:rsid w:val="00CF1974"/>
    <w:rsid w:val="00CF28AC"/>
    <w:rsid w:val="00D01C79"/>
    <w:rsid w:val="00D12C44"/>
    <w:rsid w:val="00D40299"/>
    <w:rsid w:val="00D43CF0"/>
    <w:rsid w:val="00D46C17"/>
    <w:rsid w:val="00D50DDB"/>
    <w:rsid w:val="00D5198F"/>
    <w:rsid w:val="00D55F7B"/>
    <w:rsid w:val="00D57903"/>
    <w:rsid w:val="00D611B0"/>
    <w:rsid w:val="00D735CC"/>
    <w:rsid w:val="00D7613A"/>
    <w:rsid w:val="00D90750"/>
    <w:rsid w:val="00DA1AA5"/>
    <w:rsid w:val="00DA5BD0"/>
    <w:rsid w:val="00DA75A9"/>
    <w:rsid w:val="00DB3E9F"/>
    <w:rsid w:val="00DC0AD7"/>
    <w:rsid w:val="00DC1B99"/>
    <w:rsid w:val="00DC1E0C"/>
    <w:rsid w:val="00DD1689"/>
    <w:rsid w:val="00DE1682"/>
    <w:rsid w:val="00DF59DE"/>
    <w:rsid w:val="00E051B8"/>
    <w:rsid w:val="00E103CE"/>
    <w:rsid w:val="00E12607"/>
    <w:rsid w:val="00E21EB3"/>
    <w:rsid w:val="00E231C4"/>
    <w:rsid w:val="00E25F90"/>
    <w:rsid w:val="00E37E52"/>
    <w:rsid w:val="00E478A2"/>
    <w:rsid w:val="00E54D1A"/>
    <w:rsid w:val="00E61A7A"/>
    <w:rsid w:val="00E65CC7"/>
    <w:rsid w:val="00E71D11"/>
    <w:rsid w:val="00E748C1"/>
    <w:rsid w:val="00E862EF"/>
    <w:rsid w:val="00E912FE"/>
    <w:rsid w:val="00EA0232"/>
    <w:rsid w:val="00EA0F77"/>
    <w:rsid w:val="00EA5697"/>
    <w:rsid w:val="00EB0866"/>
    <w:rsid w:val="00EB5832"/>
    <w:rsid w:val="00EC1649"/>
    <w:rsid w:val="00EC5F5C"/>
    <w:rsid w:val="00ED03A1"/>
    <w:rsid w:val="00ED342D"/>
    <w:rsid w:val="00ED443B"/>
    <w:rsid w:val="00EE0FCF"/>
    <w:rsid w:val="00EE12DD"/>
    <w:rsid w:val="00EE1F45"/>
    <w:rsid w:val="00EF06CB"/>
    <w:rsid w:val="00EF78FD"/>
    <w:rsid w:val="00F32E59"/>
    <w:rsid w:val="00F343B1"/>
    <w:rsid w:val="00F55C19"/>
    <w:rsid w:val="00F74D3E"/>
    <w:rsid w:val="00F9194C"/>
    <w:rsid w:val="00F94BC7"/>
    <w:rsid w:val="00F96647"/>
    <w:rsid w:val="00FB454D"/>
    <w:rsid w:val="00FB5D10"/>
    <w:rsid w:val="00FD347C"/>
    <w:rsid w:val="00FF4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14:defaultImageDpi w14:val="0"/>
  <w15:chartTrackingRefBased/>
  <w15:docId w15:val="{57D7B940-A98D-4AFF-8F16-61E86E45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F70E8"/>
    <w:pPr>
      <w:ind w:left="4440"/>
      <w:jc w:val="center"/>
    </w:pPr>
    <w:rPr>
      <w:i/>
      <w:sz w:val="32"/>
    </w:rPr>
  </w:style>
  <w:style w:type="paragraph" w:styleId="1">
    <w:name w:val="heading 1"/>
    <w:basedOn w:val="a"/>
    <w:next w:val="a"/>
    <w:link w:val="10"/>
    <w:uiPriority w:val="9"/>
    <w:qFormat/>
    <w:pPr>
      <w:keepNext/>
      <w:widowControl w:val="0"/>
      <w:spacing w:before="240" w:after="60" w:line="360" w:lineRule="auto"/>
      <w:ind w:left="0"/>
      <w:jc w:val="left"/>
      <w:outlineLvl w:val="0"/>
    </w:pPr>
    <w:rPr>
      <w:rFonts w:ascii="Arial" w:hAnsi="Arial"/>
      <w:b/>
      <w:i w:val="0"/>
      <w:kern w:val="28"/>
      <w:sz w:val="28"/>
    </w:rPr>
  </w:style>
  <w:style w:type="paragraph" w:styleId="2">
    <w:name w:val="heading 2"/>
    <w:basedOn w:val="a"/>
    <w:next w:val="a"/>
    <w:link w:val="20"/>
    <w:uiPriority w:val="9"/>
    <w:qFormat/>
    <w:pPr>
      <w:keepNext/>
      <w:widowControl w:val="0"/>
      <w:spacing w:before="240" w:after="60" w:line="360" w:lineRule="auto"/>
      <w:ind w:left="0"/>
      <w:jc w:val="left"/>
      <w:outlineLvl w:val="1"/>
    </w:pPr>
    <w:rPr>
      <w:rFonts w:ascii="Arial" w:hAnsi="Arial"/>
      <w:b/>
      <w:sz w:val="24"/>
    </w:rPr>
  </w:style>
  <w:style w:type="paragraph" w:styleId="3">
    <w:name w:val="heading 3"/>
    <w:basedOn w:val="a"/>
    <w:next w:val="a"/>
    <w:link w:val="30"/>
    <w:uiPriority w:val="9"/>
    <w:qFormat/>
    <w:pPr>
      <w:keepNext/>
      <w:widowControl w:val="0"/>
      <w:spacing w:line="360" w:lineRule="auto"/>
      <w:ind w:left="0"/>
      <w:outlineLvl w:val="2"/>
    </w:pPr>
    <w:rPr>
      <w:b/>
      <w:i w:val="0"/>
      <w:sz w:val="36"/>
    </w:rPr>
  </w:style>
  <w:style w:type="paragraph" w:styleId="4">
    <w:name w:val="heading 4"/>
    <w:basedOn w:val="a"/>
    <w:next w:val="a"/>
    <w:link w:val="40"/>
    <w:uiPriority w:val="9"/>
    <w:qFormat/>
    <w:pPr>
      <w:keepNext/>
      <w:widowControl w:val="0"/>
      <w:spacing w:line="360" w:lineRule="auto"/>
      <w:ind w:left="0"/>
      <w:outlineLvl w:val="3"/>
    </w:pPr>
    <w:rPr>
      <w:b/>
      <w:i w:val="0"/>
      <w:sz w:val="40"/>
    </w:rPr>
  </w:style>
  <w:style w:type="paragraph" w:styleId="5">
    <w:name w:val="heading 5"/>
    <w:basedOn w:val="a"/>
    <w:next w:val="a"/>
    <w:link w:val="50"/>
    <w:uiPriority w:val="9"/>
    <w:qFormat/>
    <w:pPr>
      <w:keepNext/>
      <w:widowControl w:val="0"/>
      <w:spacing w:line="360" w:lineRule="auto"/>
      <w:ind w:left="0"/>
      <w:outlineLvl w:val="4"/>
    </w:pPr>
    <w:rPr>
      <w:i w:val="0"/>
      <w:sz w:val="36"/>
    </w:rPr>
  </w:style>
  <w:style w:type="paragraph" w:styleId="6">
    <w:name w:val="heading 6"/>
    <w:basedOn w:val="a"/>
    <w:next w:val="a"/>
    <w:link w:val="60"/>
    <w:uiPriority w:val="9"/>
    <w:qFormat/>
    <w:pPr>
      <w:keepNext/>
      <w:widowControl w:val="0"/>
      <w:spacing w:line="360" w:lineRule="auto"/>
      <w:ind w:left="0"/>
      <w:jc w:val="right"/>
      <w:outlineLvl w:val="5"/>
    </w:pPr>
    <w:rPr>
      <w:i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paragraph" w:styleId="a3">
    <w:name w:val="endnote text"/>
    <w:basedOn w:val="a"/>
    <w:link w:val="a4"/>
    <w:uiPriority w:val="99"/>
    <w:semiHidden/>
    <w:pPr>
      <w:widowControl w:val="0"/>
      <w:spacing w:line="360" w:lineRule="auto"/>
      <w:ind w:left="0"/>
      <w:jc w:val="left"/>
    </w:pPr>
    <w:rPr>
      <w:i w:val="0"/>
      <w:sz w:val="20"/>
    </w:rPr>
  </w:style>
  <w:style w:type="character" w:customStyle="1" w:styleId="a4">
    <w:name w:val="Текст концевой сноски Знак"/>
    <w:link w:val="a3"/>
    <w:uiPriority w:val="99"/>
    <w:semiHidden/>
    <w:locked/>
    <w:rPr>
      <w:rFonts w:cs="Times New Roman"/>
    </w:rPr>
  </w:style>
  <w:style w:type="character" w:styleId="a5">
    <w:name w:val="endnote reference"/>
    <w:uiPriority w:val="99"/>
    <w:semiHidden/>
    <w:rPr>
      <w:rFonts w:cs="Times New Roman"/>
      <w:sz w:val="20"/>
      <w:vertAlign w:val="superscript"/>
    </w:rPr>
  </w:style>
  <w:style w:type="paragraph" w:styleId="11">
    <w:name w:val="toc 1"/>
    <w:basedOn w:val="a"/>
    <w:next w:val="a"/>
    <w:uiPriority w:val="39"/>
    <w:semiHidden/>
    <w:pPr>
      <w:widowControl w:val="0"/>
      <w:tabs>
        <w:tab w:val="right" w:leader="dot" w:pos="9072"/>
      </w:tabs>
      <w:spacing w:line="360" w:lineRule="auto"/>
      <w:ind w:left="0"/>
      <w:jc w:val="left"/>
    </w:pPr>
    <w:rPr>
      <w:i w:val="0"/>
      <w:sz w:val="20"/>
    </w:rPr>
  </w:style>
  <w:style w:type="paragraph" w:styleId="21">
    <w:name w:val="toc 2"/>
    <w:basedOn w:val="a"/>
    <w:next w:val="a"/>
    <w:uiPriority w:val="39"/>
    <w:semiHidden/>
    <w:pPr>
      <w:widowControl w:val="0"/>
      <w:tabs>
        <w:tab w:val="right" w:leader="dot" w:pos="9072"/>
      </w:tabs>
      <w:spacing w:line="360" w:lineRule="auto"/>
      <w:ind w:left="200"/>
      <w:jc w:val="left"/>
    </w:pPr>
    <w:rPr>
      <w:i w:val="0"/>
      <w:sz w:val="20"/>
    </w:rPr>
  </w:style>
  <w:style w:type="paragraph" w:styleId="31">
    <w:name w:val="toc 3"/>
    <w:basedOn w:val="a"/>
    <w:next w:val="a"/>
    <w:uiPriority w:val="39"/>
    <w:semiHidden/>
    <w:pPr>
      <w:widowControl w:val="0"/>
      <w:tabs>
        <w:tab w:val="right" w:leader="dot" w:pos="9072"/>
      </w:tabs>
      <w:spacing w:line="360" w:lineRule="auto"/>
      <w:ind w:left="400"/>
      <w:jc w:val="left"/>
    </w:pPr>
    <w:rPr>
      <w:i w:val="0"/>
      <w:sz w:val="20"/>
    </w:rPr>
  </w:style>
  <w:style w:type="paragraph" w:styleId="41">
    <w:name w:val="toc 4"/>
    <w:basedOn w:val="a"/>
    <w:next w:val="a"/>
    <w:uiPriority w:val="39"/>
    <w:semiHidden/>
    <w:pPr>
      <w:widowControl w:val="0"/>
      <w:tabs>
        <w:tab w:val="right" w:leader="dot" w:pos="9072"/>
      </w:tabs>
      <w:spacing w:line="360" w:lineRule="auto"/>
      <w:ind w:left="600"/>
      <w:jc w:val="left"/>
    </w:pPr>
    <w:rPr>
      <w:i w:val="0"/>
      <w:sz w:val="20"/>
    </w:rPr>
  </w:style>
  <w:style w:type="paragraph" w:styleId="51">
    <w:name w:val="toc 5"/>
    <w:basedOn w:val="a"/>
    <w:next w:val="a"/>
    <w:uiPriority w:val="39"/>
    <w:semiHidden/>
    <w:pPr>
      <w:widowControl w:val="0"/>
      <w:tabs>
        <w:tab w:val="right" w:leader="dot" w:pos="9072"/>
      </w:tabs>
      <w:spacing w:line="360" w:lineRule="auto"/>
      <w:ind w:left="800"/>
      <w:jc w:val="left"/>
    </w:pPr>
    <w:rPr>
      <w:i w:val="0"/>
      <w:sz w:val="20"/>
    </w:rPr>
  </w:style>
  <w:style w:type="paragraph" w:styleId="61">
    <w:name w:val="toc 6"/>
    <w:basedOn w:val="a"/>
    <w:next w:val="a"/>
    <w:uiPriority w:val="39"/>
    <w:semiHidden/>
    <w:pPr>
      <w:widowControl w:val="0"/>
      <w:tabs>
        <w:tab w:val="right" w:leader="dot" w:pos="9072"/>
      </w:tabs>
      <w:spacing w:line="360" w:lineRule="auto"/>
      <w:ind w:left="1000"/>
      <w:jc w:val="left"/>
    </w:pPr>
    <w:rPr>
      <w:i w:val="0"/>
      <w:sz w:val="20"/>
    </w:rPr>
  </w:style>
  <w:style w:type="paragraph" w:styleId="7">
    <w:name w:val="toc 7"/>
    <w:basedOn w:val="a"/>
    <w:next w:val="a"/>
    <w:uiPriority w:val="39"/>
    <w:semiHidden/>
    <w:pPr>
      <w:widowControl w:val="0"/>
      <w:tabs>
        <w:tab w:val="right" w:leader="dot" w:pos="9072"/>
      </w:tabs>
      <w:spacing w:line="360" w:lineRule="auto"/>
      <w:ind w:left="1200"/>
      <w:jc w:val="left"/>
    </w:pPr>
    <w:rPr>
      <w:i w:val="0"/>
      <w:sz w:val="20"/>
    </w:rPr>
  </w:style>
  <w:style w:type="paragraph" w:styleId="8">
    <w:name w:val="toc 8"/>
    <w:basedOn w:val="a"/>
    <w:next w:val="a"/>
    <w:uiPriority w:val="39"/>
    <w:semiHidden/>
    <w:pPr>
      <w:widowControl w:val="0"/>
      <w:tabs>
        <w:tab w:val="right" w:leader="dot" w:pos="9072"/>
      </w:tabs>
      <w:spacing w:line="360" w:lineRule="auto"/>
      <w:ind w:left="1400"/>
      <w:jc w:val="left"/>
    </w:pPr>
    <w:rPr>
      <w:i w:val="0"/>
      <w:sz w:val="20"/>
    </w:rPr>
  </w:style>
  <w:style w:type="paragraph" w:styleId="9">
    <w:name w:val="toc 9"/>
    <w:basedOn w:val="a"/>
    <w:next w:val="a"/>
    <w:uiPriority w:val="39"/>
    <w:semiHidden/>
    <w:pPr>
      <w:widowControl w:val="0"/>
      <w:tabs>
        <w:tab w:val="right" w:leader="dot" w:pos="9072"/>
      </w:tabs>
      <w:spacing w:line="360" w:lineRule="auto"/>
      <w:ind w:left="1600"/>
      <w:jc w:val="left"/>
    </w:pPr>
    <w:rPr>
      <w:i w:val="0"/>
      <w:sz w:val="20"/>
    </w:rPr>
  </w:style>
  <w:style w:type="paragraph" w:styleId="a6">
    <w:name w:val="header"/>
    <w:basedOn w:val="a"/>
    <w:link w:val="a7"/>
    <w:uiPriority w:val="99"/>
    <w:pPr>
      <w:widowControl w:val="0"/>
      <w:tabs>
        <w:tab w:val="center" w:pos="4153"/>
        <w:tab w:val="right" w:pos="8306"/>
      </w:tabs>
      <w:spacing w:line="360" w:lineRule="auto"/>
      <w:ind w:left="0"/>
      <w:jc w:val="left"/>
    </w:pPr>
    <w:rPr>
      <w:i w:val="0"/>
      <w:sz w:val="20"/>
    </w:rPr>
  </w:style>
  <w:style w:type="character" w:customStyle="1" w:styleId="a7">
    <w:name w:val="Верхний колонтитул Знак"/>
    <w:link w:val="a6"/>
    <w:uiPriority w:val="99"/>
    <w:locked/>
    <w:rsid w:val="00162D7A"/>
    <w:rPr>
      <w:rFonts w:cs="Times New Roman"/>
    </w:rPr>
  </w:style>
  <w:style w:type="paragraph" w:styleId="a8">
    <w:name w:val="footer"/>
    <w:basedOn w:val="a"/>
    <w:link w:val="a9"/>
    <w:uiPriority w:val="99"/>
    <w:pPr>
      <w:widowControl w:val="0"/>
      <w:tabs>
        <w:tab w:val="center" w:pos="4153"/>
        <w:tab w:val="right" w:pos="8306"/>
      </w:tabs>
      <w:spacing w:line="360" w:lineRule="auto"/>
      <w:ind w:left="0"/>
      <w:jc w:val="left"/>
    </w:pPr>
    <w:rPr>
      <w:i w:val="0"/>
      <w:sz w:val="20"/>
    </w:rPr>
  </w:style>
  <w:style w:type="character" w:customStyle="1" w:styleId="a9">
    <w:name w:val="Нижний колонтитул Знак"/>
    <w:link w:val="a8"/>
    <w:uiPriority w:val="99"/>
    <w:semiHidden/>
    <w:locked/>
    <w:rPr>
      <w:rFonts w:cs="Times New Roman"/>
    </w:rPr>
  </w:style>
  <w:style w:type="paragraph" w:styleId="aa">
    <w:name w:val="Body Text Indent"/>
    <w:basedOn w:val="a"/>
    <w:link w:val="ab"/>
    <w:uiPriority w:val="99"/>
    <w:pPr>
      <w:spacing w:line="360" w:lineRule="auto"/>
      <w:ind w:left="0" w:firstLine="567"/>
      <w:jc w:val="both"/>
    </w:pPr>
    <w:rPr>
      <w:i w:val="0"/>
      <w:sz w:val="28"/>
    </w:rPr>
  </w:style>
  <w:style w:type="character" w:customStyle="1" w:styleId="ab">
    <w:name w:val="Основной текст с отступом Знак"/>
    <w:link w:val="aa"/>
    <w:uiPriority w:val="99"/>
    <w:semiHidden/>
    <w:locked/>
    <w:rPr>
      <w:rFonts w:cs="Times New Roman"/>
    </w:rPr>
  </w:style>
  <w:style w:type="paragraph" w:styleId="ac">
    <w:name w:val="Body Text"/>
    <w:basedOn w:val="a"/>
    <w:link w:val="ad"/>
    <w:uiPriority w:val="99"/>
    <w:pPr>
      <w:spacing w:line="360" w:lineRule="auto"/>
      <w:ind w:left="0"/>
      <w:jc w:val="left"/>
    </w:pPr>
    <w:rPr>
      <w:i w:val="0"/>
      <w:sz w:val="24"/>
    </w:rPr>
  </w:style>
  <w:style w:type="character" w:customStyle="1" w:styleId="ad">
    <w:name w:val="Основной текст Знак"/>
    <w:link w:val="ac"/>
    <w:uiPriority w:val="99"/>
    <w:semiHidden/>
    <w:locked/>
    <w:rPr>
      <w:rFonts w:cs="Times New Roman"/>
    </w:rPr>
  </w:style>
  <w:style w:type="paragraph" w:styleId="22">
    <w:name w:val="Body Text 2"/>
    <w:basedOn w:val="a"/>
    <w:link w:val="23"/>
    <w:uiPriority w:val="99"/>
    <w:pPr>
      <w:spacing w:line="360" w:lineRule="auto"/>
      <w:ind w:left="0"/>
      <w:jc w:val="both"/>
    </w:pPr>
    <w:rPr>
      <w:i w:val="0"/>
      <w:sz w:val="28"/>
    </w:rPr>
  </w:style>
  <w:style w:type="character" w:customStyle="1" w:styleId="23">
    <w:name w:val="Основной текст 2 Знак"/>
    <w:link w:val="22"/>
    <w:uiPriority w:val="99"/>
    <w:semiHidden/>
    <w:locked/>
    <w:rPr>
      <w:rFonts w:cs="Times New Roman"/>
    </w:rPr>
  </w:style>
  <w:style w:type="paragraph" w:styleId="32">
    <w:name w:val="Body Text 3"/>
    <w:basedOn w:val="a"/>
    <w:link w:val="33"/>
    <w:uiPriority w:val="99"/>
    <w:pPr>
      <w:spacing w:line="360" w:lineRule="auto"/>
      <w:ind w:left="0"/>
      <w:jc w:val="left"/>
    </w:pPr>
    <w:rPr>
      <w:i w:val="0"/>
      <w:sz w:val="28"/>
    </w:rPr>
  </w:style>
  <w:style w:type="character" w:customStyle="1" w:styleId="33">
    <w:name w:val="Основной текст 3 Знак"/>
    <w:link w:val="32"/>
    <w:uiPriority w:val="99"/>
    <w:semiHidden/>
    <w:locked/>
    <w:rPr>
      <w:rFonts w:cs="Times New Roman"/>
      <w:sz w:val="16"/>
      <w:szCs w:val="16"/>
    </w:rPr>
  </w:style>
  <w:style w:type="paragraph" w:styleId="24">
    <w:name w:val="Body Text Indent 2"/>
    <w:basedOn w:val="a"/>
    <w:link w:val="25"/>
    <w:uiPriority w:val="99"/>
    <w:pPr>
      <w:widowControl w:val="0"/>
      <w:spacing w:line="360" w:lineRule="auto"/>
      <w:ind w:left="0" w:firstLine="708"/>
      <w:jc w:val="both"/>
    </w:pPr>
    <w:rPr>
      <w:i w:val="0"/>
      <w:sz w:val="28"/>
    </w:rPr>
  </w:style>
  <w:style w:type="character" w:customStyle="1" w:styleId="25">
    <w:name w:val="Основной текст с отступом 2 Знак"/>
    <w:link w:val="24"/>
    <w:uiPriority w:val="99"/>
    <w:semiHidden/>
    <w:locked/>
    <w:rPr>
      <w:rFonts w:cs="Times New Roman"/>
    </w:rPr>
  </w:style>
  <w:style w:type="paragraph" w:customStyle="1" w:styleId="FR4">
    <w:name w:val="FR4"/>
    <w:rsid w:val="001B4851"/>
    <w:pPr>
      <w:widowControl w:val="0"/>
      <w:spacing w:line="260" w:lineRule="auto"/>
      <w:ind w:firstLine="460"/>
    </w:pPr>
    <w:rPr>
      <w:rFonts w:ascii="Arial" w:hAnsi="Arial"/>
      <w:sz w:val="18"/>
    </w:rPr>
  </w:style>
  <w:style w:type="table" w:styleId="ae">
    <w:name w:val="Table Grid"/>
    <w:basedOn w:val="a1"/>
    <w:uiPriority w:val="59"/>
    <w:rsid w:val="0067490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uiPriority w:val="99"/>
    <w:rsid w:val="00285600"/>
    <w:rPr>
      <w:rFonts w:cs="Times New Roman"/>
    </w:rPr>
  </w:style>
  <w:style w:type="paragraph" w:customStyle="1" w:styleId="af0">
    <w:name w:val="Нормальный"/>
    <w:rsid w:val="009E1B3A"/>
    <w:pPr>
      <w:tabs>
        <w:tab w:val="left" w:pos="1140"/>
        <w:tab w:val="center" w:pos="2835"/>
        <w:tab w:val="right" w:pos="4547"/>
        <w:tab w:val="left" w:pos="6803"/>
      </w:tabs>
      <w:autoSpaceDE w:val="0"/>
      <w:autoSpaceDN w:val="0"/>
    </w:pPr>
    <w:rPr>
      <w:rFonts w:cs="Courier New"/>
      <w:color w:val="000000"/>
    </w:rPr>
  </w:style>
  <w:style w:type="paragraph" w:styleId="34">
    <w:name w:val="Body Text Indent 3"/>
    <w:basedOn w:val="a"/>
    <w:link w:val="35"/>
    <w:uiPriority w:val="99"/>
    <w:rsid w:val="001F327B"/>
    <w:pPr>
      <w:widowControl w:val="0"/>
      <w:spacing w:after="120" w:line="360" w:lineRule="auto"/>
      <w:ind w:left="283"/>
      <w:jc w:val="left"/>
    </w:pPr>
    <w:rPr>
      <w:i w:val="0"/>
      <w:sz w:val="16"/>
      <w:szCs w:val="16"/>
    </w:rPr>
  </w:style>
  <w:style w:type="character" w:customStyle="1" w:styleId="35">
    <w:name w:val="Основной текст с отступом 3 Знак"/>
    <w:link w:val="34"/>
    <w:uiPriority w:val="99"/>
    <w:locked/>
    <w:rsid w:val="001F327B"/>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5351</Words>
  <Characters>30505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Ознакомление с особенностями работы кафедры.</vt:lpstr>
    </vt:vector>
  </TitlesOfParts>
  <Company>АСУ ВУГУ</Company>
  <LinksUpToDate>false</LinksUpToDate>
  <CharactersWithSpaces>35785</CharactersWithSpaces>
  <SharedDoc>false</SharedDoc>
  <HLinks>
    <vt:vector size="6" baseType="variant">
      <vt:variant>
        <vt:i4>6816809</vt:i4>
      </vt:variant>
      <vt:variant>
        <vt:i4>-1</vt:i4>
      </vt:variant>
      <vt:variant>
        <vt:i4>1026</vt:i4>
      </vt:variant>
      <vt:variant>
        <vt:i4>1</vt:i4>
      </vt:variant>
      <vt:variant>
        <vt:lpwstr>C:\Мои документы\Клименко\Рисунки\4.jpg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Ознакомление с особенностями работы кафедры.</dc:title>
  <dc:subject/>
  <dc:creator>Львов Сергей</dc:creator>
  <cp:keywords/>
  <dc:description/>
  <cp:lastModifiedBy>admin</cp:lastModifiedBy>
  <cp:revision>2</cp:revision>
  <cp:lastPrinted>2008-04-16T12:26:00Z</cp:lastPrinted>
  <dcterms:created xsi:type="dcterms:W3CDTF">2014-03-27T14:24:00Z</dcterms:created>
  <dcterms:modified xsi:type="dcterms:W3CDTF">2014-03-27T14:24:00Z</dcterms:modified>
</cp:coreProperties>
</file>