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8F" w:rsidRDefault="0085418F">
      <w:pPr>
        <w:pStyle w:val="a3"/>
      </w:pPr>
      <w:r>
        <w:t xml:space="preserve">A Guide To The End Of The World Pt 2 Essay, Research Paper </w:t>
      </w:r>
    </w:p>
    <w:p w:rsidR="0085418F" w:rsidRDefault="0085418F">
      <w:pPr>
        <w:pStyle w:val="a3"/>
      </w:pPr>
      <w:r>
        <w:t xml:space="preserve">A Guide to the End of the World pt 2Of all geological hazards, landslides are perhaps the most </w:t>
      </w:r>
    </w:p>
    <w:p w:rsidR="0085418F" w:rsidRDefault="0085418F">
      <w:pPr>
        <w:pStyle w:val="a3"/>
      </w:pPr>
      <w:r>
        <w:t xml:space="preserve">underestimated, probably because they are often triggered </w:t>
      </w:r>
    </w:p>
    <w:p w:rsidR="0085418F" w:rsidRDefault="0085418F">
      <w:pPr>
        <w:pStyle w:val="a3"/>
      </w:pPr>
      <w:r>
        <w:t xml:space="preserve">by some other hazard, such as an earthquake or deluge, and </w:t>
      </w:r>
    </w:p>
    <w:p w:rsidR="0085418F" w:rsidRDefault="0085418F">
      <w:pPr>
        <w:pStyle w:val="a3"/>
      </w:pPr>
      <w:r>
        <w:t xml:space="preserve">the resulting damage and loss of life is therefore subsumed </w:t>
      </w:r>
    </w:p>
    <w:p w:rsidR="0085418F" w:rsidRDefault="0085418F">
      <w:pPr>
        <w:pStyle w:val="a3"/>
      </w:pPr>
      <w:r>
        <w:t xml:space="preserve">within the tally of the primary event. Nevertheless, landslides </w:t>
      </w:r>
    </w:p>
    <w:p w:rsidR="0085418F" w:rsidRDefault="0085418F">
      <w:pPr>
        <w:pStyle w:val="a3"/>
      </w:pPr>
      <w:r>
        <w:t xml:space="preserve">can be highly destructive, both in isolation and in numbers. </w:t>
      </w:r>
    </w:p>
    <w:p w:rsidR="0085418F" w:rsidRDefault="0085418F">
      <w:pPr>
        <w:pStyle w:val="a3"/>
      </w:pPr>
      <w:r>
        <w:t xml:space="preserve">In 1556, a huge earthquake struck the Chinese province of </w:t>
      </w:r>
    </w:p>
    <w:p w:rsidR="0085418F" w:rsidRDefault="0085418F">
      <w:pPr>
        <w:pStyle w:val="a3"/>
      </w:pPr>
      <w:r>
        <w:t xml:space="preserve">Shensi, shaking the ground so vigorously that the roofs of </w:t>
      </w:r>
    </w:p>
    <w:p w:rsidR="0085418F" w:rsidRDefault="0085418F">
      <w:pPr>
        <w:pStyle w:val="a3"/>
      </w:pPr>
      <w:r>
        <w:t xml:space="preserve">countless cave dwellings collapsed, incarcerating (according </w:t>
      </w:r>
    </w:p>
    <w:p w:rsidR="0085418F" w:rsidRDefault="0085418F">
      <w:pPr>
        <w:pStyle w:val="a3"/>
      </w:pPr>
      <w:r>
        <w:t xml:space="preserve">to Imperial records) over 800,000 people. In 1970, another </w:t>
      </w:r>
    </w:p>
    <w:p w:rsidR="0085418F" w:rsidRDefault="0085418F">
      <w:pPr>
        <w:pStyle w:val="a3"/>
      </w:pPr>
      <w:r>
        <w:t xml:space="preserve">quake caused the entire peak of the Nevados Huascaran </w:t>
      </w:r>
    </w:p>
    <w:p w:rsidR="0085418F" w:rsidRDefault="0085418F">
      <w:pPr>
        <w:pStyle w:val="a3"/>
      </w:pPr>
      <w:r>
        <w:t xml:space="preserve">mountain in the Peruvian Andes to fall on the towns below, </w:t>
      </w:r>
    </w:p>
    <w:p w:rsidR="0085418F" w:rsidRDefault="0085418F">
      <w:pPr>
        <w:pStyle w:val="a3"/>
      </w:pPr>
      <w:r>
        <w:t xml:space="preserve">wiping out 18,000 people in just four minutes and erasing all </w:t>
      </w:r>
    </w:p>
    <w:p w:rsidR="0085418F" w:rsidRDefault="0085418F">
      <w:pPr>
        <w:pStyle w:val="a3"/>
      </w:pPr>
      <w:r>
        <w:t xml:space="preserve">signs of their existence from the face of the Earth. Heavy </w:t>
      </w:r>
    </w:p>
    <w:p w:rsidR="0085418F" w:rsidRDefault="0085418F">
      <w:pPr>
        <w:pStyle w:val="a3"/>
      </w:pPr>
      <w:r>
        <w:t xml:space="preserve">rainfall too can be particularly effective at triggering landslides, and when in 1998 Hurricane Mitch dumped over 30 </w:t>
      </w:r>
    </w:p>
    <w:p w:rsidR="0085418F" w:rsidRDefault="0085418F">
      <w:pPr>
        <w:pStyle w:val="a3"/>
      </w:pPr>
      <w:r>
        <w:t xml:space="preserve">centimetres of rain on Central America, it mobilized over </w:t>
      </w:r>
    </w:p>
    <w:p w:rsidR="0085418F" w:rsidRDefault="0085418F">
      <w:pPr>
        <w:pStyle w:val="a3"/>
      </w:pPr>
      <w:r>
        <w:t xml:space="preserve">a million landslides in Honduras alone, blocking roads, </w:t>
      </w:r>
    </w:p>
    <w:p w:rsidR="0085418F" w:rsidRDefault="0085418F">
      <w:pPr>
        <w:pStyle w:val="a3"/>
      </w:pPr>
      <w:r>
        <w:t xml:space="preserve">burying farmland, and destroying communities. The final – and perhaps greatest – threat to life and limb </w:t>
      </w:r>
    </w:p>
    <w:p w:rsidR="0085418F" w:rsidRDefault="0085418F">
      <w:pPr>
        <w:pStyle w:val="a3"/>
      </w:pPr>
      <w:r>
        <w:t xml:space="preserve">comes not from within the Earth but from without. Although </w:t>
      </w:r>
    </w:p>
    <w:p w:rsidR="0085418F" w:rsidRDefault="0085418F">
      <w:pPr>
        <w:pStyle w:val="a3"/>
      </w:pPr>
      <w:r>
        <w:t xml:space="preserve">the near constant bombardment of our planet by large </w:t>
      </w:r>
    </w:p>
    <w:p w:rsidR="0085418F" w:rsidRDefault="0085418F">
      <w:pPr>
        <w:pStyle w:val="a3"/>
      </w:pPr>
      <w:r>
        <w:t xml:space="preserve">chunks of space debris ended billennia ago, the threat from </w:t>
      </w:r>
    </w:p>
    <w:p w:rsidR="0085418F" w:rsidRDefault="0085418F">
      <w:pPr>
        <w:pStyle w:val="a3"/>
      </w:pPr>
      <w:r>
        <w:t xml:space="preserve">asteroids and comets remains real and is treated increasingly </w:t>
      </w:r>
    </w:p>
    <w:p w:rsidR="0085418F" w:rsidRDefault="0085418F">
      <w:pPr>
        <w:pStyle w:val="a3"/>
      </w:pPr>
      <w:r>
        <w:t xml:space="preserve">seriously. Even as I write, the UK government has announced </w:t>
      </w:r>
    </w:p>
    <w:p w:rsidR="0085418F" w:rsidRDefault="0085418F">
      <w:pPr>
        <w:pStyle w:val="a3"/>
      </w:pPr>
      <w:r>
        <w:t xml:space="preserve">funding for a new research centre dedicated to the study of </w:t>
      </w:r>
    </w:p>
    <w:p w:rsidR="0085418F" w:rsidRDefault="0085418F">
      <w:pPr>
        <w:pStyle w:val="a3"/>
      </w:pPr>
      <w:r>
        <w:t xml:space="preserve">the impact threat and its consequences. Recent estimates </w:t>
      </w:r>
    </w:p>
    <w:p w:rsidR="0085418F" w:rsidRDefault="0085418F">
      <w:pPr>
        <w:pStyle w:val="a3"/>
      </w:pPr>
      <w:r>
        <w:t xml:space="preserve">suggest that around a thousand asteroids with diameters of </w:t>
      </w:r>
    </w:p>
    <w:p w:rsidR="0085418F" w:rsidRDefault="0085418F">
      <w:pPr>
        <w:pStyle w:val="a3"/>
      </w:pPr>
      <w:r>
        <w:t xml:space="preserve">1 kilometre or more have orbits around the Sun that cross </w:t>
      </w:r>
    </w:p>
    <w:p w:rsidR="0085418F" w:rsidRDefault="0085418F">
      <w:pPr>
        <w:pStyle w:val="a3"/>
      </w:pPr>
      <w:r>
        <w:t xml:space="preserve">the Earth’s, making collision possible at some point in the </w:t>
      </w:r>
    </w:p>
    <w:p w:rsidR="0085418F" w:rsidRDefault="0085418F">
      <w:pPr>
        <w:pStyle w:val="a3"/>
      </w:pPr>
      <w:r>
        <w:t xml:space="preserve">future: 1 kilometre is the impactor diameter threshold for </w:t>
      </w:r>
    </w:p>
    <w:p w:rsidR="0085418F" w:rsidRDefault="0085418F">
      <w:pPr>
        <w:pStyle w:val="a3"/>
      </w:pPr>
      <w:r>
        <w:t xml:space="preserve">initiating a cosmic winter, due to dust lifted into the stratosphere blocking out solar radiation, for wiping out a quarter </w:t>
      </w:r>
    </w:p>
    <w:p w:rsidR="0085418F" w:rsidRDefault="0085418F">
      <w:pPr>
        <w:pStyle w:val="a3"/>
      </w:pPr>
      <w:r>
        <w:t xml:space="preserve">or so of the human population, and for causing general </w:t>
      </w:r>
    </w:p>
    <w:p w:rsidR="0085418F" w:rsidRDefault="0085418F">
      <w:pPr>
        <w:pStyle w:val="a3"/>
      </w:pPr>
      <w:r>
        <w:t xml:space="preserve">mayhem worldwide. The revival of interest in the impact </w:t>
      </w:r>
    </w:p>
    <w:p w:rsidR="0085418F" w:rsidRDefault="0085418F">
      <w:pPr>
        <w:pStyle w:val="a3"/>
      </w:pPr>
      <w:r>
        <w:t xml:space="preserve">threat has arisen as a result of two important scientific events </w:t>
      </w:r>
    </w:p>
    <w:p w:rsidR="0085418F" w:rsidRDefault="0085418F">
      <w:pPr>
        <w:pStyle w:val="a3"/>
      </w:pPr>
      <w:r>
        <w:t xml:space="preserve">during the last decade: first, the identification of a large </w:t>
      </w:r>
    </w:p>
    <w:p w:rsidR="0085418F" w:rsidRDefault="0085418F">
      <w:pPr>
        <w:pStyle w:val="a3"/>
      </w:pPr>
      <w:r>
        <w:t xml:space="preserve">impact crater at Chicxulub, off Mexico’s Yucatan Peninsula, </w:t>
      </w:r>
    </w:p>
    <w:p w:rsidR="0085418F" w:rsidRDefault="0085418F">
      <w:pPr>
        <w:pStyle w:val="a3"/>
      </w:pPr>
      <w:r>
        <w:t xml:space="preserve">which has now been established as the ’smoking gun’ </w:t>
      </w:r>
    </w:p>
    <w:p w:rsidR="0085418F" w:rsidRDefault="0085418F">
      <w:pPr>
        <w:pStyle w:val="a3"/>
      </w:pPr>
      <w:r>
        <w:t xml:space="preserve">responsible, ultimately, for global genocide at the end of </w:t>
      </w:r>
    </w:p>
    <w:p w:rsidR="0085418F" w:rsidRDefault="0085418F">
      <w:pPr>
        <w:pStyle w:val="a3"/>
      </w:pPr>
      <w:r>
        <w:t xml:space="preserve">the Cretaceous period: second, the eye-opening collisions </w:t>
      </w:r>
    </w:p>
    <w:p w:rsidR="0085418F" w:rsidRDefault="0085418F">
      <w:pPr>
        <w:pStyle w:val="a3"/>
      </w:pPr>
      <w:r>
        <w:t xml:space="preserve">in 1994 of the fragments of Comet Shoemaker-Levy with </w:t>
      </w:r>
    </w:p>
    <w:p w:rsidR="0085418F" w:rsidRDefault="0085418F">
      <w:pPr>
        <w:pStyle w:val="a3"/>
      </w:pPr>
      <w:r>
        <w:t xml:space="preserve">Jupiter. Images flashed around the world of resulting impact </w:t>
      </w:r>
    </w:p>
    <w:p w:rsidR="0085418F" w:rsidRDefault="0085418F">
      <w:pPr>
        <w:pStyle w:val="a3"/>
      </w:pPr>
      <w:r>
        <w:t xml:space="preserve">scars larger than our own planet were disconcerting to say </w:t>
      </w:r>
    </w:p>
    <w:p w:rsidR="0085418F" w:rsidRDefault="0085418F">
      <w:pPr>
        <w:pStyle w:val="a3"/>
      </w:pPr>
      <w:r>
        <w:t xml:space="preserve">the least and begged the question in many quarters – what if </w:t>
      </w:r>
    </w:p>
    <w:p w:rsidR="0085418F" w:rsidRDefault="0085418F">
      <w:pPr>
        <w:pStyle w:val="a3"/>
      </w:pPr>
      <w:r>
        <w:t xml:space="preserve">that were the Earth? Natural hazards and usIf you were not already aware of the scale of the everyday </w:t>
      </w:r>
    </w:p>
    <w:p w:rsidR="0085418F" w:rsidRDefault="0085418F">
      <w:pPr>
        <w:pStyle w:val="a3"/>
      </w:pPr>
      <w:r>
        <w:t xml:space="preserve">threat from nature then I hope, by now, to have </w:t>
      </w:r>
    </w:p>
    <w:p w:rsidR="0085418F" w:rsidRDefault="0085418F">
      <w:pPr>
        <w:pStyle w:val="a3"/>
      </w:pPr>
      <w:r>
        <w:t xml:space="preserve">engendered a healthy respect for the destructive potential </w:t>
      </w:r>
    </w:p>
    <w:p w:rsidR="0085418F" w:rsidRDefault="0085418F">
      <w:pPr>
        <w:pStyle w:val="a3"/>
      </w:pPr>
      <w:r>
        <w:t xml:space="preserve">of the hazards that many of our fellow inhabitants of planet </w:t>
      </w:r>
    </w:p>
    <w:p w:rsidR="0085418F" w:rsidRDefault="0085418F">
      <w:pPr>
        <w:pStyle w:val="a3"/>
      </w:pPr>
      <w:r>
        <w:t xml:space="preserve">Earth have to face almost on a daily basis. The reinsurance </w:t>
      </w:r>
    </w:p>
    <w:p w:rsidR="0085418F" w:rsidRDefault="0085418F">
      <w:pPr>
        <w:pStyle w:val="a3"/>
      </w:pPr>
      <w:r>
        <w:t xml:space="preserve">company Munich Re., who, for obvious reasons, have a considerable interest in this sort of thing, estimate that up to 15 </w:t>
      </w:r>
    </w:p>
    <w:p w:rsidR="0085418F" w:rsidRDefault="0085418F">
      <w:pPr>
        <w:pStyle w:val="a3"/>
      </w:pPr>
      <w:r>
        <w:t xml:space="preserve">million people were killed by natural hazards in the last </w:t>
      </w:r>
    </w:p>
    <w:p w:rsidR="0085418F" w:rsidRDefault="0085418F">
      <w:pPr>
        <w:pStyle w:val="a3"/>
      </w:pPr>
      <w:r>
        <w:t xml:space="preserve">millennium, and over 3.5 million in the last century alone. </w:t>
      </w:r>
    </w:p>
    <w:p w:rsidR="0085418F" w:rsidRDefault="0085418F">
      <w:pPr>
        <w:pStyle w:val="a3"/>
      </w:pPr>
      <w:r>
        <w:t xml:space="preserve">At the end of the second millennium AD, the cost to the </w:t>
      </w:r>
    </w:p>
    <w:p w:rsidR="0085418F" w:rsidRDefault="0085418F">
      <w:pPr>
        <w:pStyle w:val="a3"/>
      </w:pPr>
      <w:r>
        <w:t xml:space="preserve">global economy reached unprecedented levels, and in 1999 </w:t>
      </w:r>
    </w:p>
    <w:p w:rsidR="0085418F" w:rsidRDefault="0085418F">
      <w:pPr>
        <w:pStyle w:val="a3"/>
      </w:pPr>
      <w:r>
        <w:t xml:space="preserve">storms and floods in Europe, India, and South East Asia, </w:t>
      </w:r>
    </w:p>
    <w:p w:rsidR="0085418F" w:rsidRDefault="0085418F">
      <w:pPr>
        <w:pStyle w:val="a3"/>
      </w:pPr>
      <w:r>
        <w:t xml:space="preserve">together with severe earthquakes in Turkey and Taiwan and </w:t>
      </w:r>
    </w:p>
    <w:p w:rsidR="0085418F" w:rsidRDefault="0085418F">
      <w:pPr>
        <w:pStyle w:val="a3"/>
      </w:pPr>
      <w:r>
        <w:t xml:space="preserve">devastating landslides in Venezuela, contributed to a death </w:t>
      </w:r>
    </w:p>
    <w:p w:rsidR="0085418F" w:rsidRDefault="0085418F">
      <w:pPr>
        <w:pStyle w:val="a3"/>
      </w:pPr>
      <w:r>
        <w:t xml:space="preserve">toll of 75,000 and economic losses totalling 100 billion </w:t>
      </w:r>
    </w:p>
    <w:p w:rsidR="0085418F" w:rsidRDefault="0085418F">
      <w:pPr>
        <w:pStyle w:val="a3"/>
      </w:pPr>
      <w:r>
        <w:t xml:space="preserve">US$. The last three decades of the twentieth century each saw a </w:t>
      </w:r>
    </w:p>
    <w:p w:rsidR="0085418F" w:rsidRDefault="0085418F">
      <w:pPr>
        <w:pStyle w:val="a3"/>
      </w:pPr>
      <w:r>
        <w:t xml:space="preserve">billion or so people suffer due to natural disasters. Unhappily, there is little sign that hazard impacts on society have </w:t>
      </w:r>
    </w:p>
    <w:p w:rsidR="0085418F" w:rsidRDefault="0085418F">
      <w:pPr>
        <w:pStyle w:val="a3"/>
      </w:pPr>
      <w:r>
        <w:t xml:space="preserve">diminished as a consequence of improvements in forecasting </w:t>
      </w:r>
    </w:p>
    <w:p w:rsidR="0085418F" w:rsidRDefault="0085418F">
      <w:pPr>
        <w:pStyle w:val="a3"/>
      </w:pPr>
      <w:r>
        <w:t xml:space="preserve">and hazard mitigation, and the outcome of the battle against </w:t>
      </w:r>
    </w:p>
    <w:p w:rsidR="0085418F" w:rsidRDefault="0085418F">
      <w:pPr>
        <w:pStyle w:val="a3"/>
      </w:pPr>
      <w:r>
        <w:t xml:space="preserve">nature’s dark side remains far from a foregone conclusion. </w:t>
      </w:r>
    </w:p>
    <w:p w:rsidR="0085418F" w:rsidRDefault="0085418F">
      <w:pPr>
        <w:pStyle w:val="a3"/>
      </w:pPr>
      <w:r>
        <w:t xml:space="preserve">While we now know far more about natural hazards, the </w:t>
      </w:r>
    </w:p>
    <w:p w:rsidR="0085418F" w:rsidRDefault="0085418F">
      <w:pPr>
        <w:pStyle w:val="a3"/>
      </w:pPr>
      <w:r>
        <w:t xml:space="preserve">mechanisms that drive them, and their sometimes awful consequences, any benefits accruing from this knowledge have </w:t>
      </w:r>
    </w:p>
    <w:p w:rsidR="0085418F" w:rsidRDefault="0085418F">
      <w:pPr>
        <w:pStyle w:val="a3"/>
      </w:pPr>
      <w:r>
        <w:t xml:space="preserve">been at least partly negated by the increased vulnerability of </w:t>
      </w:r>
    </w:p>
    <w:p w:rsidR="0085418F" w:rsidRDefault="0085418F">
      <w:pPr>
        <w:pStyle w:val="a3"/>
      </w:pPr>
      <w:r>
        <w:t xml:space="preserve">large sections of the Earth’s population. This has arisen primarily as a result of the rapid rise in the size of the world’s </w:t>
      </w:r>
    </w:p>
    <w:p w:rsidR="0085418F" w:rsidRDefault="0085418F">
      <w:pPr>
        <w:pStyle w:val="a3"/>
      </w:pPr>
      <w:r>
        <w:t xml:space="preserve">population, which doubled between 1960 and 2000. The </w:t>
      </w:r>
    </w:p>
    <w:p w:rsidR="0085418F" w:rsidRDefault="0085418F">
      <w:pPr>
        <w:pStyle w:val="a3"/>
      </w:pPr>
      <w:r>
        <w:t xml:space="preserve">bulk of this rise has occurred in poor developing countries, </w:t>
      </w:r>
    </w:p>
    <w:p w:rsidR="0085418F" w:rsidRDefault="0085418F">
      <w:pPr>
        <w:pStyle w:val="a3"/>
      </w:pPr>
      <w:r>
        <w:t xml:space="preserve">many of which are particularly susceptible to a whole spectrum of natural hazards. Furthermore, the struggle for </w:t>
      </w:r>
    </w:p>
    <w:p w:rsidR="0085418F" w:rsidRDefault="0085418F">
      <w:pPr>
        <w:pStyle w:val="a3"/>
      </w:pPr>
      <w:r>
        <w:t xml:space="preserve">Lebensraum has ensured that marginal land, such as steep </w:t>
      </w:r>
    </w:p>
    <w:p w:rsidR="0085418F" w:rsidRDefault="0085418F">
      <w:pPr>
        <w:pStyle w:val="a3"/>
      </w:pPr>
      <w:r>
        <w:t xml:space="preserve">hillsides, flood plains, and coastal zones, has become increasingly utilized for farming and habitation. Such terrains are </w:t>
      </w:r>
    </w:p>
    <w:p w:rsidR="0085418F" w:rsidRDefault="0085418F">
      <w:pPr>
        <w:pStyle w:val="a3"/>
      </w:pPr>
      <w:r>
        <w:t xml:space="preserve">clearly high risk and can expect to succumb on a more frequent basis to, respectively, landsliding, flooding, storm </w:t>
      </w:r>
    </w:p>
    <w:p w:rsidR="0085418F" w:rsidRDefault="0085418F">
      <w:pPr>
        <w:pStyle w:val="a3"/>
      </w:pPr>
      <w:r>
        <w:t xml:space="preserve">surges, and tsunamis. Another major factor in raising vulnerability in recent </w:t>
      </w:r>
    </w:p>
    <w:p w:rsidR="0085418F" w:rsidRDefault="0085418F">
      <w:pPr>
        <w:pStyle w:val="a3"/>
      </w:pPr>
      <w:r>
        <w:t xml:space="preserve">years has been the move towards urbanization in the most </w:t>
      </w:r>
    </w:p>
    <w:p w:rsidR="0085418F" w:rsidRDefault="0085418F">
      <w:pPr>
        <w:pStyle w:val="a3"/>
      </w:pPr>
      <w:r>
        <w:t xml:space="preserve">hazard-prone regions of the developing world. Within just a </w:t>
      </w:r>
    </w:p>
    <w:p w:rsidR="0085418F" w:rsidRDefault="0085418F">
      <w:pPr>
        <w:pStyle w:val="a3"/>
      </w:pPr>
      <w:r>
        <w:t xml:space="preserve">few years, and for the first time ever, more people will live in </w:t>
      </w:r>
    </w:p>
    <w:p w:rsidR="0085418F" w:rsidRDefault="0085418F">
      <w:pPr>
        <w:pStyle w:val="a3"/>
      </w:pPr>
      <w:r>
        <w:t xml:space="preserve">urban environments than in the countryside, many crammed </w:t>
      </w:r>
    </w:p>
    <w:p w:rsidR="0085418F" w:rsidRDefault="0085418F">
      <w:pPr>
        <w:pStyle w:val="a3"/>
      </w:pPr>
      <w:r>
        <w:t xml:space="preserve">into poorly sited and badly constructed megacities with populations in excess of 8 million people. Forty years ago New </w:t>
      </w:r>
    </w:p>
    <w:p w:rsidR="0085418F" w:rsidRDefault="0085418F">
      <w:pPr>
        <w:pStyle w:val="a3"/>
      </w:pPr>
      <w:r>
        <w:t xml:space="preserve">York and London topped the league table of cities, with </w:t>
      </w:r>
    </w:p>
    <w:p w:rsidR="0085418F" w:rsidRDefault="0085418F">
      <w:pPr>
        <w:pStyle w:val="a3"/>
      </w:pPr>
      <w:r>
        <w:t xml:space="preserve">populations, respectively, of 12 and 8.7 million. In 2015, </w:t>
      </w:r>
    </w:p>
    <w:p w:rsidR="0085418F" w:rsidRDefault="0085418F">
      <w:pPr>
        <w:pStyle w:val="a3"/>
      </w:pPr>
      <w:r>
        <w:t xml:space="preserve">however, cities such as Mumbai (formerly Bombay, India), </w:t>
      </w:r>
    </w:p>
    <w:p w:rsidR="0085418F" w:rsidRDefault="0085418F">
      <w:pPr>
        <w:pStyle w:val="a3"/>
      </w:pPr>
      <w:r>
        <w:t xml:space="preserve">Dhaka (Bangladesh), Karachi (Pakistan), and Mexico City </w:t>
      </w:r>
    </w:p>
    <w:p w:rsidR="0085418F" w:rsidRDefault="0085418F">
      <w:pPr>
        <w:pStyle w:val="a3"/>
      </w:pPr>
      <w:r>
        <w:t xml:space="preserve">will be firmly ensconced in the top ten: gigantic </w:t>
      </w:r>
    </w:p>
    <w:p w:rsidR="0085418F" w:rsidRDefault="0085418F">
      <w:pPr>
        <w:pStyle w:val="a3"/>
      </w:pPr>
      <w:r>
        <w:t xml:space="preserve">sprawling agglomerations of humanity with populations </w:t>
      </w:r>
    </w:p>
    <w:p w:rsidR="0085418F" w:rsidRDefault="0085418F">
      <w:pPr>
        <w:pStyle w:val="a3"/>
      </w:pPr>
      <w:r>
        <w:t xml:space="preserve">approaching or exceeding 20 million, and extremely vulnerable to storm, flood, and quake. A staggering 96 per cent of </w:t>
      </w:r>
    </w:p>
    <w:p w:rsidR="0085418F" w:rsidRDefault="0085418F">
      <w:pPr>
        <w:pStyle w:val="a3"/>
      </w:pPr>
      <w:r>
        <w:t xml:space="preserve">all deaths arising from natural hazards and environmental </w:t>
      </w:r>
    </w:p>
    <w:p w:rsidR="0085418F" w:rsidRDefault="0085418F">
      <w:pPr>
        <w:pStyle w:val="a3"/>
      </w:pPr>
      <w:r>
        <w:t xml:space="preserve">degradation occur in developing countries and there is currently no prospect of this falling. Indeed, the picture looks as </w:t>
      </w:r>
    </w:p>
    <w:p w:rsidR="0085418F" w:rsidRDefault="0085418F">
      <w:pPr>
        <w:pStyle w:val="a3"/>
      </w:pPr>
      <w:r>
        <w:t xml:space="preserve">if it might well deteriorate even further. With so many people </w:t>
      </w:r>
    </w:p>
    <w:p w:rsidR="0085418F" w:rsidRDefault="0085418F">
      <w:pPr>
        <w:pStyle w:val="a3"/>
      </w:pPr>
      <w:r>
        <w:t xml:space="preserve">shoehorned into ramshackle and dangerously exposed cities </w:t>
      </w:r>
    </w:p>
    <w:p w:rsidR="0085418F" w:rsidRDefault="0085418F">
      <w:pPr>
        <w:pStyle w:val="a3"/>
      </w:pPr>
      <w:r>
        <w:t xml:space="preserve">it can only be a matter of time before we see the first of a </w:t>
      </w:r>
    </w:p>
    <w:p w:rsidR="0085418F" w:rsidRDefault="0085418F">
      <w:pPr>
        <w:pStyle w:val="a3"/>
      </w:pPr>
      <w:r>
        <w:t xml:space="preserve">series of true mega disasters, with death tolls exceeding one </w:t>
      </w:r>
    </w:p>
    <w:p w:rsidR="0085418F" w:rsidRDefault="0085418F">
      <w:pPr>
        <w:pStyle w:val="a3"/>
      </w:pPr>
      <w:r>
        <w:t xml:space="preserve">million.The picture I have painted is certainly bleak, but the </w:t>
      </w:r>
    </w:p>
    <w:p w:rsidR="0085418F" w:rsidRDefault="0085418F">
      <w:pPr>
        <w:pStyle w:val="a3"/>
      </w:pPr>
      <w:r>
        <w:t xml:space="preserve">reality may be even worse. Future rises in population and </w:t>
      </w:r>
    </w:p>
    <w:p w:rsidR="0085418F" w:rsidRDefault="0085418F">
      <w:pPr>
        <w:pStyle w:val="a3"/>
      </w:pPr>
      <w:r>
        <w:t xml:space="preserve">vulnerability will take place against a background of dramatic climate change, the like of which the planet has not </w:t>
      </w:r>
    </w:p>
    <w:p w:rsidR="0085418F" w:rsidRDefault="0085418F">
      <w:pPr>
        <w:pStyle w:val="a3"/>
      </w:pPr>
      <w:r>
        <w:t xml:space="preserve">experienced for maybe 10,000 years. The jury remains out </w:t>
      </w:r>
    </w:p>
    <w:p w:rsidR="0085418F" w:rsidRDefault="0085418F">
      <w:pPr>
        <w:pStyle w:val="a3"/>
      </w:pPr>
      <w:r>
        <w:t xml:space="preserve">on the precise hazard implications of the rapid warming </w:t>
      </w:r>
    </w:p>
    <w:p w:rsidR="0085418F" w:rsidRDefault="0085418F">
      <w:pPr>
        <w:pStyle w:val="a3"/>
      </w:pPr>
      <w:r>
        <w:t xml:space="preserve">expected over the next hundred years, but rises in sea </w:t>
      </w:r>
    </w:p>
    <w:p w:rsidR="0085418F" w:rsidRDefault="0085418F">
      <w:pPr>
        <w:pStyle w:val="a3"/>
      </w:pPr>
      <w:r>
        <w:t xml:space="preserve">level that may exceed 80 centimetres are forecast in the </w:t>
      </w:r>
    </w:p>
    <w:p w:rsidR="0085418F" w:rsidRDefault="0085418F">
      <w:pPr>
        <w:pStyle w:val="a3"/>
      </w:pPr>
      <w:r>
        <w:t xml:space="preserve">most recent (2001) report of the IPCC (Intergovernmental </w:t>
      </w:r>
    </w:p>
    <w:p w:rsidR="0085418F" w:rsidRDefault="0085418F">
      <w:pPr>
        <w:pStyle w:val="a3"/>
      </w:pPr>
      <w:r>
        <w:t xml:space="preserve">Panel on Climate Change). This will certainly increase </w:t>
      </w:r>
    </w:p>
    <w:p w:rsidR="0085418F" w:rsidRDefault="0085418F">
      <w:pPr>
        <w:pStyle w:val="a3"/>
      </w:pPr>
      <w:r>
        <w:t xml:space="preserve">the incidence and impact of storm surges and tsunamis </w:t>
      </w:r>
    </w:p>
    <w:p w:rsidR="0085418F" w:rsidRDefault="0085418F">
      <w:pPr>
        <w:pStyle w:val="a3"/>
      </w:pPr>
      <w:r>
        <w:t xml:space="preserve">and – in places – raise the level of coastal erosion. Other </w:t>
      </w:r>
    </w:p>
    <w:p w:rsidR="0085418F" w:rsidRDefault="0085418F">
      <w:pPr>
        <w:pStyle w:val="a3"/>
      </w:pPr>
      <w:r>
        <w:t xml:space="preserve">consequences of a temperature rise that could reach 6 </w:t>
      </w:r>
    </w:p>
    <w:p w:rsidR="0085418F" w:rsidRDefault="0085418F">
      <w:pPr>
        <w:pStyle w:val="a3"/>
      </w:pPr>
      <w:r>
        <w:t xml:space="preserve">degrees Celsius by the end of the century may include </w:t>
      </w:r>
    </w:p>
    <w:p w:rsidR="0085418F" w:rsidRDefault="0085418F">
      <w:pPr>
        <w:pStyle w:val="a3"/>
      </w:pPr>
      <w:r>
        <w:t xml:space="preserve">more extreme meteorological events such as hurricanes, </w:t>
      </w:r>
    </w:p>
    <w:p w:rsidR="0085418F" w:rsidRDefault="0085418F">
      <w:pPr>
        <w:pStyle w:val="a3"/>
      </w:pPr>
      <w:r>
        <w:t xml:space="preserve">tornadoes, and floods, greater numbers of landslides in </w:t>
      </w:r>
    </w:p>
    <w:p w:rsidR="0085418F" w:rsidRDefault="0085418F">
      <w:pPr>
        <w:pStyle w:val="a3"/>
      </w:pPr>
      <w:r>
        <w:t xml:space="preserve">mountainous terrain, and, eventually, even more volcanic </w:t>
      </w:r>
    </w:p>
    <w:p w:rsidR="0085418F" w:rsidRDefault="0085418F">
      <w:pPr>
        <w:pStyle w:val="a3"/>
      </w:pPr>
      <w:r>
        <w:t xml:space="preserve">eruptions. So is the world as we know it about to end and, if so, how? </w:t>
      </w:r>
    </w:p>
    <w:p w:rsidR="0085418F" w:rsidRDefault="0085418F">
      <w:pPr>
        <w:pStyle w:val="a3"/>
      </w:pPr>
      <w:r>
        <w:t xml:space="preserve">A century from now will we be gasping for water in an </w:t>
      </w:r>
    </w:p>
    <w:p w:rsidR="0085418F" w:rsidRDefault="0085418F">
      <w:pPr>
        <w:pStyle w:val="a3"/>
      </w:pPr>
      <w:r>
        <w:t xml:space="preserve">increasingly roasting world or huddling around a few burning sticks, struggling to keep at bay the bitter cold of a cosmic </w:t>
      </w:r>
    </w:p>
    <w:p w:rsidR="0085418F" w:rsidRDefault="0085418F">
      <w:pPr>
        <w:pStyle w:val="a3"/>
      </w:pPr>
      <w:r>
        <w:t>winter?</w:t>
      </w:r>
    </w:p>
    <w:p w:rsidR="0085418F" w:rsidRDefault="0085418F">
      <w:r>
        <w:br/>
      </w:r>
      <w:bookmarkStart w:id="0" w:name="_GoBack"/>
      <w:bookmarkEnd w:id="0"/>
    </w:p>
    <w:sectPr w:rsidR="0085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8C"/>
    <w:rsid w:val="00076F8C"/>
    <w:rsid w:val="00475F02"/>
    <w:rsid w:val="008260FD"/>
    <w:rsid w:val="008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013E-155B-4650-A9D7-642B2055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Guide To The End Of The</vt:lpstr>
    </vt:vector>
  </TitlesOfParts>
  <Company>*</Company>
  <LinksUpToDate>false</LinksUpToDate>
  <CharactersWithSpaces>7522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The End Of The</dc:title>
  <dc:subject/>
  <dc:creator>dopol</dc:creator>
  <cp:keywords/>
  <dc:description/>
  <cp:lastModifiedBy>Irina</cp:lastModifiedBy>
  <cp:revision>2</cp:revision>
  <dcterms:created xsi:type="dcterms:W3CDTF">2014-08-17T08:22:00Z</dcterms:created>
  <dcterms:modified xsi:type="dcterms:W3CDTF">2014-08-17T08:22:00Z</dcterms:modified>
</cp:coreProperties>
</file>