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BA" w:rsidRDefault="00647ABA">
      <w:pPr>
        <w:suppressAutoHyphens/>
        <w:autoSpaceDE w:val="0"/>
        <w:autoSpaceDN w:val="0"/>
        <w:adjustRightInd w:val="0"/>
        <w:spacing w:after="222"/>
        <w:ind w:left="990"/>
        <w:jc w:val="center"/>
        <w:rPr>
          <w:color w:val="FF0000"/>
          <w:sz w:val="20"/>
          <w:szCs w:val="20"/>
        </w:rPr>
      </w:pPr>
    </w:p>
    <w:p w:rsidR="00844868" w:rsidRDefault="00844868">
      <w:pPr>
        <w:suppressAutoHyphens/>
        <w:autoSpaceDE w:val="0"/>
        <w:autoSpaceDN w:val="0"/>
        <w:adjustRightInd w:val="0"/>
        <w:spacing w:after="222"/>
        <w:ind w:left="990"/>
        <w:jc w:val="center"/>
        <w:rPr>
          <w:color w:val="FF0000"/>
          <w:sz w:val="20"/>
          <w:szCs w:val="20"/>
          <w:lang w:val="en-US"/>
        </w:rPr>
      </w:pPr>
      <w:r>
        <w:rPr>
          <w:color w:val="FF0000"/>
          <w:sz w:val="20"/>
          <w:szCs w:val="20"/>
        </w:rPr>
        <w:t>Микроконтроллеры</w:t>
      </w:r>
      <w:r>
        <w:rPr>
          <w:color w:val="FF0000"/>
          <w:sz w:val="20"/>
          <w:szCs w:val="20"/>
          <w:lang w:val="en-US"/>
        </w:rPr>
        <w:t xml:space="preserve"> AT90S2333 </w:t>
      </w:r>
      <w:r>
        <w:rPr>
          <w:color w:val="FF0000"/>
          <w:sz w:val="20"/>
          <w:szCs w:val="20"/>
        </w:rPr>
        <w:t>и</w:t>
      </w:r>
      <w:r>
        <w:rPr>
          <w:color w:val="FF0000"/>
          <w:sz w:val="20"/>
          <w:szCs w:val="20"/>
          <w:lang w:val="en-US"/>
        </w:rPr>
        <w:t xml:space="preserve"> AT90S4433 </w:t>
      </w:r>
      <w:r>
        <w:rPr>
          <w:color w:val="FF0000"/>
          <w:sz w:val="20"/>
          <w:szCs w:val="20"/>
        </w:rPr>
        <w:t>фирмы</w:t>
      </w:r>
      <w:r>
        <w:rPr>
          <w:color w:val="FF0000"/>
          <w:sz w:val="20"/>
          <w:szCs w:val="20"/>
          <w:lang w:val="en-US"/>
        </w:rPr>
        <w:t xml:space="preserve"> Atmel</w:t>
      </w:r>
    </w:p>
    <w:p w:rsidR="00844868" w:rsidRDefault="00844868">
      <w:pPr>
        <w:suppressAutoHyphens/>
        <w:autoSpaceDE w:val="0"/>
        <w:autoSpaceDN w:val="0"/>
        <w:adjustRightInd w:val="0"/>
        <w:ind w:right="264" w:firstLine="550"/>
        <w:jc w:val="both"/>
        <w:rPr>
          <w:sz w:val="20"/>
          <w:lang w:val="en-US"/>
        </w:rPr>
      </w:pPr>
      <w:r>
        <w:rPr>
          <w:sz w:val="20"/>
          <w:szCs w:val="20"/>
        </w:rPr>
        <w:t>AT90S2333 и AT90S4433 - экономичные 8-битовые КМОП микроконтрол</w:t>
      </w:r>
      <w:r>
        <w:rPr>
          <w:sz w:val="20"/>
          <w:szCs w:val="20"/>
        </w:rPr>
        <w:softHyphen/>
        <w:t>леры, построенные с использованием расширенной RISC архитектуры AVR. Исполняя по одной команде за период тактовой частоты, AT90S2333 и AT90S4433 имеют производительность около 1MIPS на МГц, что позволяет разработчикам создавать системы оптимальные по скорости и потребляемой мощности. В основе ядра AVR лежит расширенная RISC архитектура, объединяю</w:t>
      </w:r>
      <w:r>
        <w:rPr>
          <w:sz w:val="20"/>
          <w:szCs w:val="20"/>
        </w:rPr>
        <w:softHyphen/>
        <w:t>щая развитый набор команд и 32 регистра общего назначения. Все 32 ре</w:t>
      </w:r>
      <w:r>
        <w:rPr>
          <w:sz w:val="20"/>
          <w:szCs w:val="20"/>
        </w:rPr>
        <w:softHyphen/>
        <w:t>гистра непосредственно подключены к арифметико-логическому устройству (АЛУ), что дает доступ к любым двум регистрам за один машинный цикл. Подобная архитектура обеспечивает десятикратный выигрыш в эффективнос</w:t>
      </w:r>
      <w:r>
        <w:rPr>
          <w:sz w:val="20"/>
          <w:szCs w:val="20"/>
        </w:rPr>
        <w:softHyphen/>
        <w:t>ти кода по сравнению с традиционными CISC микроконтроллерами. AT90S2333/4433 предлагают следующие возможности: 2кБ/4кБ загружа</w:t>
      </w:r>
      <w:r>
        <w:rPr>
          <w:sz w:val="20"/>
          <w:szCs w:val="20"/>
        </w:rPr>
        <w:softHyphen/>
        <w:t>емой флэш памяти; 128/256 байт EEPROM; 128 байт статического ОЗУ, 20 линий ввода/вывода общего назначения; 32 рабочих регистра; настраивае</w:t>
      </w:r>
      <w:r>
        <w:rPr>
          <w:sz w:val="20"/>
          <w:szCs w:val="20"/>
        </w:rPr>
        <w:softHyphen/>
        <w:t>мые таймеры/счетчики с режимом совпадения; внешние и внутренние преры</w:t>
      </w:r>
      <w:r>
        <w:rPr>
          <w:sz w:val="20"/>
          <w:szCs w:val="20"/>
        </w:rPr>
        <w:softHyphen/>
        <w:t>вания; программируемый универсальный последовательный порт; 6-каналь</w:t>
      </w:r>
      <w:r>
        <w:rPr>
          <w:sz w:val="20"/>
          <w:szCs w:val="20"/>
        </w:rPr>
        <w:softHyphen/>
        <w:t>ный 10-разрядный АЦП; программируемый сторожевой таймер со встроенным генератором; SPI последовательный порт для загрузки программ; два вы</w:t>
      </w:r>
      <w:r>
        <w:rPr>
          <w:sz w:val="20"/>
          <w:szCs w:val="20"/>
        </w:rPr>
        <w:softHyphen/>
        <w:t>бираемых программно режима низкого энергопотребления. Холостой режим (Idle Mode) отключает ЦПУ, оставляя в рабочем состоянии регистры, тай</w:t>
      </w:r>
      <w:r>
        <w:rPr>
          <w:sz w:val="20"/>
          <w:szCs w:val="20"/>
        </w:rPr>
        <w:softHyphen/>
        <w:t>меры/счетчики, SPI порт и систему прерываний. Экономичный режим (Power Down Mode) сохраняет содержимое регистров, но отключает генератор, за</w:t>
      </w:r>
      <w:r>
        <w:rPr>
          <w:sz w:val="20"/>
          <w:szCs w:val="20"/>
        </w:rPr>
        <w:softHyphen/>
        <w:t>прещая функционирование всех встроенных устройств до внешнего прерыва</w:t>
      </w:r>
      <w:r>
        <w:rPr>
          <w:sz w:val="20"/>
          <w:szCs w:val="20"/>
        </w:rPr>
        <w:softHyphen/>
        <w:t>ния или аппаратного сброса. Микросхемы производятся с использованием технологии энергонезави</w:t>
      </w:r>
      <w:r>
        <w:rPr>
          <w:sz w:val="20"/>
          <w:szCs w:val="20"/>
        </w:rPr>
        <w:softHyphen/>
        <w:t>симой памяти высокой плотности фирмы Atmel. Загружаемая флэш память на кристалле может быть перепрограммирована прямо в системе через после</w:t>
      </w:r>
      <w:r>
        <w:rPr>
          <w:sz w:val="20"/>
          <w:szCs w:val="20"/>
        </w:rPr>
        <w:softHyphen/>
        <w:t>довательный интерфейс SPI или доступным программатором энергонезависи</w:t>
      </w:r>
      <w:r>
        <w:rPr>
          <w:sz w:val="20"/>
          <w:szCs w:val="20"/>
        </w:rPr>
        <w:softHyphen/>
        <w:t>мой памяти. Объединяя на одном кристалле усовершенствованный 8-бито</w:t>
      </w:r>
      <w:r>
        <w:rPr>
          <w:sz w:val="20"/>
          <w:szCs w:val="20"/>
        </w:rPr>
        <w:softHyphen/>
        <w:t xml:space="preserve">вый RISC процессор с загружаемой флэш памятью, AT90S2333/4433 являются мощными микроконтроллерами, которые позволяют создавать достаточно гибкие и эффективные по стоимости устройства. </w:t>
      </w:r>
      <w:r>
        <w:rPr>
          <w:sz w:val="20"/>
        </w:rPr>
        <w:t>AT90S2333/4433 поддерживаются полной системой разработки включаю</w:t>
      </w:r>
      <w:r>
        <w:rPr>
          <w:sz w:val="20"/>
        </w:rPr>
        <w:softHyphen/>
        <w:t>щей в себя компиляторы Си, макроассемблеры, программные отладчики/си</w:t>
      </w:r>
      <w:r>
        <w:rPr>
          <w:sz w:val="20"/>
        </w:rPr>
        <w:softHyphen/>
        <w:t>муляторы, внутрисхемные эмуляторы и отладочные комплекты.</w:t>
      </w:r>
    </w:p>
    <w:p w:rsidR="00844868" w:rsidRDefault="00844868">
      <w:pPr>
        <w:suppressAutoHyphens/>
        <w:autoSpaceDE w:val="0"/>
        <w:autoSpaceDN w:val="0"/>
        <w:adjustRightInd w:val="0"/>
        <w:ind w:right="264" w:firstLine="550"/>
        <w:jc w:val="both"/>
        <w:rPr>
          <w:sz w:val="20"/>
          <w:lang w:val="en-US"/>
        </w:rPr>
      </w:pPr>
    </w:p>
    <w:tbl>
      <w:tblPr>
        <w:tblpPr w:leftFromText="180" w:rightFromText="180" w:vertAnchor="text" w:horzAnchor="margin" w:tblpXSpec="center" w:tblpY="148"/>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tblGrid>
      <w:tr w:rsidR="00844868">
        <w:trPr>
          <w:cantSplit/>
          <w:trHeight w:val="135"/>
        </w:trPr>
        <w:tc>
          <w:tcPr>
            <w:tcW w:w="1384" w:type="dxa"/>
          </w:tcPr>
          <w:p w:rsidR="00844868" w:rsidRDefault="00844868">
            <w:pPr>
              <w:suppressAutoHyphens/>
              <w:autoSpaceDE w:val="0"/>
              <w:autoSpaceDN w:val="0"/>
              <w:adjustRightInd w:val="0"/>
              <w:ind w:left="-284"/>
              <w:jc w:val="center"/>
              <w:rPr>
                <w:sz w:val="18"/>
                <w:szCs w:val="20"/>
              </w:rPr>
            </w:pPr>
            <w:r>
              <w:rPr>
                <w:color w:val="0000FF"/>
                <w:sz w:val="18"/>
                <w:szCs w:val="20"/>
              </w:rPr>
              <w:t>назначение вывода</w:t>
            </w:r>
          </w:p>
        </w:tc>
        <w:tc>
          <w:tcPr>
            <w:tcW w:w="1134" w:type="dxa"/>
          </w:tcPr>
          <w:p w:rsidR="00844868" w:rsidRDefault="00844868">
            <w:pPr>
              <w:suppressAutoHyphens/>
              <w:autoSpaceDE w:val="0"/>
              <w:autoSpaceDN w:val="0"/>
              <w:adjustRightInd w:val="0"/>
              <w:jc w:val="center"/>
              <w:rPr>
                <w:sz w:val="18"/>
                <w:szCs w:val="20"/>
              </w:rPr>
            </w:pPr>
            <w:r>
              <w:rPr>
                <w:color w:val="0000FF"/>
                <w:sz w:val="18"/>
                <w:szCs w:val="20"/>
              </w:rPr>
              <w:t>номер вывода</w:t>
            </w:r>
          </w:p>
        </w:tc>
        <w:tc>
          <w:tcPr>
            <w:tcW w:w="1134" w:type="dxa"/>
          </w:tcPr>
          <w:p w:rsidR="00844868" w:rsidRDefault="00844868">
            <w:pPr>
              <w:suppressAutoHyphens/>
              <w:autoSpaceDE w:val="0"/>
              <w:autoSpaceDN w:val="0"/>
              <w:adjustRightInd w:val="0"/>
              <w:jc w:val="center"/>
              <w:rPr>
                <w:color w:val="0000FF"/>
                <w:sz w:val="18"/>
                <w:szCs w:val="20"/>
              </w:rPr>
            </w:pPr>
            <w:r>
              <w:rPr>
                <w:color w:val="0000FF"/>
                <w:sz w:val="18"/>
                <w:szCs w:val="20"/>
              </w:rPr>
              <w:t xml:space="preserve">номер  вывода </w:t>
            </w:r>
            <w:r>
              <w:rPr>
                <w:color w:val="0000FF"/>
                <w:sz w:val="18"/>
                <w:szCs w:val="20"/>
                <w:lang w:val="en-US"/>
              </w:rPr>
              <w:t>PDIP</w:t>
            </w:r>
          </w:p>
        </w:tc>
      </w:tr>
      <w:tr w:rsidR="00844868">
        <w:trPr>
          <w:cantSplit/>
          <w:trHeight w:val="212"/>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RESET</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29</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w:t>
            </w:r>
          </w:p>
        </w:tc>
      </w:tr>
      <w:tr w:rsidR="00844868">
        <w:trPr>
          <w:cantSplit/>
          <w:trHeight w:val="117"/>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PD0/RXD</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30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w:t>
            </w:r>
          </w:p>
        </w:tc>
      </w:tr>
      <w:tr w:rsidR="00844868">
        <w:trPr>
          <w:cantSplit/>
          <w:trHeight w:val="201"/>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PD1/TXD</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31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3</w:t>
            </w:r>
          </w:p>
        </w:tc>
      </w:tr>
      <w:tr w:rsidR="00844868">
        <w:trPr>
          <w:cantSplit/>
          <w:trHeight w:val="97"/>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PD2/INT0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32</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4</w:t>
            </w:r>
          </w:p>
        </w:tc>
      </w:tr>
      <w:tr w:rsidR="00844868">
        <w:trPr>
          <w:cantSplit/>
          <w:trHeight w:val="181"/>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PD3/INT1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5</w:t>
            </w:r>
          </w:p>
        </w:tc>
      </w:tr>
      <w:tr w:rsidR="00844868">
        <w:trPr>
          <w:cantSplit/>
          <w:trHeight w:val="91"/>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PD4/T0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6</w:t>
            </w:r>
          </w:p>
        </w:tc>
      </w:tr>
      <w:tr w:rsidR="00844868">
        <w:trPr>
          <w:cantSplit/>
          <w:trHeight w:val="124"/>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VCC</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4</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7</w:t>
            </w:r>
          </w:p>
        </w:tc>
      </w:tr>
      <w:tr w:rsidR="00844868">
        <w:trPr>
          <w:cantSplit/>
          <w:trHeight w:val="121"/>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GND</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5</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8</w:t>
            </w:r>
          </w:p>
        </w:tc>
      </w:tr>
      <w:tr w:rsidR="00844868">
        <w:trPr>
          <w:cantSplit/>
          <w:trHeight w:val="95"/>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XTAL1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7</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9</w:t>
            </w:r>
          </w:p>
        </w:tc>
      </w:tr>
      <w:tr w:rsidR="00844868">
        <w:trPr>
          <w:cantSplit/>
          <w:trHeight w:val="131"/>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XTAL2</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8</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10</w:t>
            </w:r>
          </w:p>
        </w:tc>
      </w:tr>
      <w:tr w:rsidR="00844868">
        <w:trPr>
          <w:cantSplit/>
          <w:trHeight w:val="177"/>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PD5/T1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9</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11</w:t>
            </w:r>
          </w:p>
        </w:tc>
      </w:tr>
      <w:tr w:rsidR="00844868">
        <w:trPr>
          <w:cantSplit/>
          <w:trHeight w:val="22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PD6/AIN0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12</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PD7/AIN1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13</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PB0/ICP</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12</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14</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PB1/OC1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13</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15</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PB2/SS</w:t>
            </w:r>
          </w:p>
        </w:tc>
        <w:tc>
          <w:tcPr>
            <w:tcW w:w="1134" w:type="dxa"/>
          </w:tcPr>
          <w:p w:rsidR="00844868" w:rsidRDefault="00844868">
            <w:pPr>
              <w:suppressAutoHyphens/>
              <w:autoSpaceDE w:val="0"/>
              <w:autoSpaceDN w:val="0"/>
              <w:adjustRightInd w:val="0"/>
              <w:jc w:val="center"/>
              <w:rPr>
                <w:sz w:val="18"/>
                <w:szCs w:val="20"/>
              </w:rPr>
            </w:pPr>
            <w:r>
              <w:rPr>
                <w:sz w:val="18"/>
                <w:szCs w:val="20"/>
              </w:rPr>
              <w:t>14</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16</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PB3/MOSI</w:t>
            </w:r>
          </w:p>
        </w:tc>
        <w:tc>
          <w:tcPr>
            <w:tcW w:w="1134" w:type="dxa"/>
          </w:tcPr>
          <w:p w:rsidR="00844868" w:rsidRDefault="00844868">
            <w:pPr>
              <w:suppressAutoHyphens/>
              <w:autoSpaceDE w:val="0"/>
              <w:autoSpaceDN w:val="0"/>
              <w:adjustRightInd w:val="0"/>
              <w:jc w:val="center"/>
              <w:rPr>
                <w:sz w:val="18"/>
                <w:szCs w:val="20"/>
              </w:rPr>
            </w:pPr>
            <w:r>
              <w:rPr>
                <w:sz w:val="18"/>
                <w:szCs w:val="20"/>
              </w:rPr>
              <w:t>15</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17</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PB4/MISO</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16</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18</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PB5/SCK</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17</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19</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AVCC</w:t>
            </w:r>
          </w:p>
        </w:tc>
        <w:tc>
          <w:tcPr>
            <w:tcW w:w="1134" w:type="dxa"/>
          </w:tcPr>
          <w:p w:rsidR="00844868" w:rsidRDefault="00844868">
            <w:pPr>
              <w:suppressAutoHyphens/>
              <w:autoSpaceDE w:val="0"/>
              <w:autoSpaceDN w:val="0"/>
              <w:adjustRightInd w:val="0"/>
              <w:jc w:val="center"/>
              <w:rPr>
                <w:sz w:val="18"/>
                <w:szCs w:val="20"/>
              </w:rPr>
            </w:pPr>
            <w:r>
              <w:rPr>
                <w:sz w:val="18"/>
                <w:szCs w:val="20"/>
              </w:rPr>
              <w:t>18</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20</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AREF</w:t>
            </w:r>
          </w:p>
        </w:tc>
        <w:tc>
          <w:tcPr>
            <w:tcW w:w="1134" w:type="dxa"/>
          </w:tcPr>
          <w:p w:rsidR="00844868" w:rsidRDefault="00844868">
            <w:pPr>
              <w:suppressAutoHyphens/>
              <w:autoSpaceDE w:val="0"/>
              <w:autoSpaceDN w:val="0"/>
              <w:adjustRightInd w:val="0"/>
              <w:jc w:val="center"/>
              <w:rPr>
                <w:sz w:val="18"/>
                <w:szCs w:val="20"/>
              </w:rPr>
            </w:pPr>
            <w:r>
              <w:rPr>
                <w:sz w:val="18"/>
                <w:szCs w:val="20"/>
              </w:rPr>
              <w:t>20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21</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AGND</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22</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PC0/ADC0</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23</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23</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PC1/ADC1</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24</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24</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PC2/ADC2</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25</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25</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PC3/ADC3</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26</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26</w:t>
            </w:r>
          </w:p>
        </w:tc>
      </w:tr>
      <w:tr w:rsidR="00844868">
        <w:trPr>
          <w:cantSplit/>
          <w:trHeight w:val="274"/>
        </w:trPr>
        <w:tc>
          <w:tcPr>
            <w:tcW w:w="1384" w:type="dxa"/>
          </w:tcPr>
          <w:p w:rsidR="00844868" w:rsidRDefault="00844868">
            <w:pPr>
              <w:suppressAutoHyphens/>
              <w:autoSpaceDE w:val="0"/>
              <w:autoSpaceDN w:val="0"/>
              <w:adjustRightInd w:val="0"/>
              <w:ind w:left="-284"/>
              <w:jc w:val="center"/>
              <w:rPr>
                <w:sz w:val="18"/>
                <w:szCs w:val="20"/>
                <w:lang w:val="en-US"/>
              </w:rPr>
            </w:pPr>
            <w:r>
              <w:rPr>
                <w:sz w:val="18"/>
                <w:szCs w:val="20"/>
                <w:lang w:val="en-US"/>
              </w:rPr>
              <w:t>PC4/ADC4</w:t>
            </w:r>
          </w:p>
        </w:tc>
        <w:tc>
          <w:tcPr>
            <w:tcW w:w="1134" w:type="dxa"/>
          </w:tcPr>
          <w:p w:rsidR="00844868" w:rsidRDefault="00844868">
            <w:pPr>
              <w:suppressAutoHyphens/>
              <w:autoSpaceDE w:val="0"/>
              <w:autoSpaceDN w:val="0"/>
              <w:adjustRightInd w:val="0"/>
              <w:jc w:val="center"/>
              <w:rPr>
                <w:sz w:val="18"/>
                <w:szCs w:val="20"/>
              </w:rPr>
            </w:pPr>
            <w:r>
              <w:rPr>
                <w:sz w:val="18"/>
                <w:szCs w:val="20"/>
                <w:lang w:val="en-US"/>
              </w:rPr>
              <w:t>27</w:t>
            </w:r>
          </w:p>
        </w:tc>
        <w:tc>
          <w:tcPr>
            <w:tcW w:w="1134" w:type="dxa"/>
          </w:tcPr>
          <w:p w:rsidR="00844868" w:rsidRDefault="00844868">
            <w:pPr>
              <w:suppressAutoHyphens/>
              <w:autoSpaceDE w:val="0"/>
              <w:autoSpaceDN w:val="0"/>
              <w:adjustRightInd w:val="0"/>
              <w:jc w:val="center"/>
              <w:rPr>
                <w:sz w:val="18"/>
                <w:szCs w:val="20"/>
                <w:lang w:val="en-US"/>
              </w:rPr>
            </w:pPr>
            <w:r>
              <w:rPr>
                <w:sz w:val="18"/>
                <w:szCs w:val="20"/>
                <w:lang w:val="en-US"/>
              </w:rPr>
              <w:t>27</w:t>
            </w:r>
          </w:p>
        </w:tc>
      </w:tr>
      <w:tr w:rsidR="00844868">
        <w:trPr>
          <w:cantSplit/>
          <w:trHeight w:val="113"/>
        </w:trPr>
        <w:tc>
          <w:tcPr>
            <w:tcW w:w="1384" w:type="dxa"/>
          </w:tcPr>
          <w:p w:rsidR="00844868" w:rsidRDefault="00844868">
            <w:pPr>
              <w:suppressAutoHyphens/>
              <w:autoSpaceDE w:val="0"/>
              <w:autoSpaceDN w:val="0"/>
              <w:adjustRightInd w:val="0"/>
              <w:ind w:left="-284"/>
              <w:jc w:val="center"/>
              <w:rPr>
                <w:sz w:val="20"/>
                <w:szCs w:val="20"/>
              </w:rPr>
            </w:pPr>
            <w:r>
              <w:rPr>
                <w:sz w:val="20"/>
                <w:szCs w:val="20"/>
                <w:lang w:val="en-US"/>
              </w:rPr>
              <w:t>PC</w:t>
            </w:r>
            <w:r>
              <w:rPr>
                <w:sz w:val="20"/>
                <w:szCs w:val="20"/>
              </w:rPr>
              <w:t>5/</w:t>
            </w:r>
            <w:r>
              <w:rPr>
                <w:sz w:val="20"/>
                <w:szCs w:val="20"/>
                <w:lang w:val="en-US"/>
              </w:rPr>
              <w:t>ADC</w:t>
            </w:r>
            <w:r>
              <w:rPr>
                <w:sz w:val="20"/>
                <w:szCs w:val="20"/>
              </w:rPr>
              <w:t>5</w:t>
            </w:r>
          </w:p>
        </w:tc>
        <w:tc>
          <w:tcPr>
            <w:tcW w:w="1134" w:type="dxa"/>
          </w:tcPr>
          <w:p w:rsidR="00844868" w:rsidRDefault="00844868">
            <w:pPr>
              <w:suppressAutoHyphens/>
              <w:autoSpaceDE w:val="0"/>
              <w:autoSpaceDN w:val="0"/>
              <w:adjustRightInd w:val="0"/>
              <w:jc w:val="center"/>
              <w:rPr>
                <w:sz w:val="20"/>
                <w:szCs w:val="20"/>
              </w:rPr>
            </w:pPr>
            <w:r>
              <w:rPr>
                <w:sz w:val="20"/>
                <w:szCs w:val="20"/>
              </w:rPr>
              <w:t>28</w:t>
            </w:r>
          </w:p>
        </w:tc>
        <w:tc>
          <w:tcPr>
            <w:tcW w:w="1134" w:type="dxa"/>
          </w:tcPr>
          <w:p w:rsidR="00844868" w:rsidRDefault="00844868">
            <w:pPr>
              <w:suppressAutoHyphens/>
              <w:autoSpaceDE w:val="0"/>
              <w:autoSpaceDN w:val="0"/>
              <w:adjustRightInd w:val="0"/>
              <w:jc w:val="center"/>
              <w:rPr>
                <w:sz w:val="20"/>
                <w:szCs w:val="20"/>
              </w:rPr>
            </w:pPr>
            <w:r>
              <w:rPr>
                <w:sz w:val="20"/>
                <w:szCs w:val="20"/>
              </w:rPr>
              <w:t>28</w:t>
            </w:r>
          </w:p>
        </w:tc>
      </w:tr>
    </w:tbl>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lang w:val="en-US"/>
        </w:rPr>
      </w:pPr>
    </w:p>
    <w:p w:rsidR="00844868" w:rsidRDefault="00844868">
      <w:pPr>
        <w:suppressAutoHyphens/>
        <w:autoSpaceDE w:val="0"/>
        <w:autoSpaceDN w:val="0"/>
        <w:adjustRightInd w:val="0"/>
        <w:ind w:left="550" w:right="264"/>
        <w:jc w:val="center"/>
        <w:rPr>
          <w:color w:val="0000FF"/>
          <w:lang w:val="en-US"/>
        </w:rPr>
      </w:pPr>
    </w:p>
    <w:p w:rsidR="00844868" w:rsidRDefault="00844868">
      <w:pPr>
        <w:suppressAutoHyphens/>
        <w:autoSpaceDE w:val="0"/>
        <w:autoSpaceDN w:val="0"/>
        <w:adjustRightInd w:val="0"/>
        <w:ind w:left="550" w:right="264"/>
        <w:jc w:val="center"/>
        <w:rPr>
          <w:color w:val="0000FF"/>
          <w:lang w:val="en-US"/>
        </w:rPr>
      </w:pPr>
    </w:p>
    <w:p w:rsidR="00844868" w:rsidRDefault="00844868">
      <w:pPr>
        <w:suppressAutoHyphens/>
        <w:autoSpaceDE w:val="0"/>
        <w:autoSpaceDN w:val="0"/>
        <w:adjustRightInd w:val="0"/>
        <w:ind w:left="550" w:right="264"/>
        <w:jc w:val="center"/>
        <w:rPr>
          <w:color w:val="0000FF"/>
        </w:rPr>
      </w:pPr>
      <w:r>
        <w:rPr>
          <w:color w:val="0000FF"/>
        </w:rPr>
        <w:t>ОПИСАНИЕ ВЫВОДОВ</w:t>
      </w:r>
    </w:p>
    <w:p w:rsidR="00844868" w:rsidRDefault="00844868">
      <w:pPr>
        <w:suppressAutoHyphens/>
        <w:autoSpaceDE w:val="0"/>
        <w:autoSpaceDN w:val="0"/>
        <w:adjustRightInd w:val="0"/>
        <w:ind w:right="264"/>
      </w:pPr>
      <w:r>
        <w:rPr>
          <w:color w:val="FF0000"/>
          <w:sz w:val="20"/>
          <w:szCs w:val="20"/>
        </w:rPr>
        <w:t xml:space="preserve">GND </w:t>
      </w:r>
      <w:r>
        <w:rPr>
          <w:sz w:val="20"/>
          <w:szCs w:val="20"/>
        </w:rPr>
        <w:t>- земля</w:t>
      </w:r>
      <w:r>
        <w:t xml:space="preserve"> </w:t>
      </w:r>
    </w:p>
    <w:p w:rsidR="00844868" w:rsidRDefault="00844868">
      <w:pPr>
        <w:suppressAutoHyphens/>
        <w:autoSpaceDE w:val="0"/>
        <w:autoSpaceDN w:val="0"/>
        <w:adjustRightInd w:val="0"/>
        <w:ind w:left="550" w:right="264"/>
        <w:rPr>
          <w:sz w:val="20"/>
          <w:szCs w:val="20"/>
        </w:rPr>
      </w:pPr>
    </w:p>
    <w:p w:rsidR="00844868" w:rsidRDefault="00844868">
      <w:pPr>
        <w:suppressAutoHyphens/>
        <w:autoSpaceDE w:val="0"/>
        <w:autoSpaceDN w:val="0"/>
        <w:adjustRightInd w:val="0"/>
        <w:spacing w:after="222"/>
        <w:ind w:right="264"/>
        <w:jc w:val="both"/>
        <w:rPr>
          <w:sz w:val="20"/>
          <w:szCs w:val="20"/>
          <w:lang w:val="en-US"/>
        </w:rPr>
      </w:pPr>
      <w:r>
        <w:rPr>
          <w:color w:val="FF0000"/>
          <w:sz w:val="20"/>
          <w:szCs w:val="20"/>
        </w:rPr>
        <w:t>Port B (PB5..PB0)</w:t>
      </w:r>
      <w:r>
        <w:rPr>
          <w:sz w:val="20"/>
          <w:szCs w:val="20"/>
        </w:rPr>
        <w:t xml:space="preserve"> - Порт B является 6-битовым двунаправленным портом ввода/вывода с внутренними подтягивающими резисторами. Выходные буферы порта B могут поглощать ток до 20мА. Если выводы PB0..PB5 испо</w:t>
      </w:r>
      <w:r>
        <w:rPr>
          <w:sz w:val="20"/>
          <w:szCs w:val="20"/>
        </w:rPr>
        <w:softHyphen/>
        <w:t>льзуются как входы и извне устанавливаются в низкое состояние, они яв</w:t>
      </w:r>
      <w:r>
        <w:rPr>
          <w:sz w:val="20"/>
          <w:szCs w:val="20"/>
        </w:rPr>
        <w:softHyphen/>
        <w:t>ляются источниками тока, если включены внутренние подтягивающие резис</w:t>
      </w:r>
      <w:r>
        <w:rPr>
          <w:sz w:val="20"/>
          <w:szCs w:val="20"/>
        </w:rPr>
        <w:softHyphen/>
        <w:t>торы. Кроме того Порт B обслуживает некоторые специальные функции, ко</w:t>
      </w:r>
      <w:r>
        <w:rPr>
          <w:sz w:val="20"/>
          <w:szCs w:val="20"/>
        </w:rPr>
        <w:softHyphen/>
        <w:t>торые будут описаны ниже.</w:t>
      </w:r>
    </w:p>
    <w:p w:rsidR="00844868" w:rsidRDefault="00844868">
      <w:pPr>
        <w:suppressAutoHyphens/>
        <w:autoSpaceDE w:val="0"/>
        <w:autoSpaceDN w:val="0"/>
        <w:adjustRightInd w:val="0"/>
        <w:ind w:right="264"/>
        <w:jc w:val="both"/>
        <w:rPr>
          <w:sz w:val="20"/>
          <w:szCs w:val="20"/>
          <w:lang w:val="en-US"/>
        </w:rPr>
      </w:pPr>
      <w:r>
        <w:rPr>
          <w:color w:val="FF0000"/>
          <w:sz w:val="20"/>
          <w:szCs w:val="20"/>
        </w:rPr>
        <w:t>Port С (PС5..PС0)</w:t>
      </w:r>
      <w:r>
        <w:rPr>
          <w:sz w:val="20"/>
          <w:szCs w:val="20"/>
        </w:rPr>
        <w:t xml:space="preserve"> - Порт С является 6-битовым двунаправленным портом ввода/вывода с внутренними подтягивающими резисторами. Выходные буферы порта С могут поглощать ток до 20мА. Если выводы PС0..PС5 испо</w:t>
      </w:r>
      <w:r>
        <w:rPr>
          <w:sz w:val="20"/>
          <w:szCs w:val="20"/>
        </w:rPr>
        <w:softHyphen/>
        <w:t>льзуются как входы и извне устанавливаются в низкое состояние, они яв</w:t>
      </w:r>
      <w:r>
        <w:rPr>
          <w:sz w:val="20"/>
          <w:szCs w:val="20"/>
        </w:rPr>
        <w:softHyphen/>
        <w:t>ляются источниками тока, если включены внутренние подтягивающие резис</w:t>
      </w:r>
      <w:r>
        <w:rPr>
          <w:sz w:val="20"/>
          <w:szCs w:val="20"/>
        </w:rPr>
        <w:softHyphen/>
        <w:t>торы. Кроме того Порт С обслуживает аналоговые входы АЦП.</w:t>
      </w:r>
    </w:p>
    <w:p w:rsidR="00844868" w:rsidRDefault="00844868">
      <w:pPr>
        <w:suppressAutoHyphens/>
        <w:autoSpaceDE w:val="0"/>
        <w:autoSpaceDN w:val="0"/>
        <w:adjustRightInd w:val="0"/>
        <w:ind w:right="264" w:firstLine="550"/>
        <w:jc w:val="both"/>
        <w:rPr>
          <w:sz w:val="20"/>
          <w:szCs w:val="20"/>
          <w:lang w:val="en-US"/>
        </w:rPr>
      </w:pPr>
    </w:p>
    <w:p w:rsidR="00844868" w:rsidRDefault="00844868">
      <w:pPr>
        <w:suppressAutoHyphens/>
        <w:autoSpaceDE w:val="0"/>
        <w:autoSpaceDN w:val="0"/>
        <w:adjustRightInd w:val="0"/>
        <w:ind w:right="264"/>
        <w:jc w:val="both"/>
        <w:rPr>
          <w:sz w:val="20"/>
          <w:szCs w:val="20"/>
        </w:rPr>
      </w:pPr>
      <w:r>
        <w:rPr>
          <w:color w:val="FF0000"/>
          <w:sz w:val="20"/>
          <w:szCs w:val="20"/>
        </w:rPr>
        <w:t>Port D (PD5..PD0)</w:t>
      </w:r>
      <w:r>
        <w:rPr>
          <w:sz w:val="20"/>
          <w:szCs w:val="20"/>
        </w:rPr>
        <w:t xml:space="preserve"> - Порт D является 8-битовым двунаправленным портом ввода/вывода с внутренними подтягивающими резисторами. Выходные буферы порта B могут поглощать ток до 20мА. Если выводы PD0..PD7 испо</w:t>
      </w:r>
      <w:r>
        <w:rPr>
          <w:sz w:val="20"/>
          <w:szCs w:val="20"/>
        </w:rPr>
        <w:softHyphen/>
        <w:t>льзуются как входы и извне устанавливаются в низкое состояние, они яв</w:t>
      </w:r>
      <w:r>
        <w:rPr>
          <w:sz w:val="20"/>
          <w:szCs w:val="20"/>
        </w:rPr>
        <w:softHyphen/>
        <w:t>ляются источниками тока, если включены внутренние подтягивающие резис</w:t>
      </w:r>
      <w:r>
        <w:rPr>
          <w:sz w:val="20"/>
          <w:szCs w:val="20"/>
        </w:rPr>
        <w:softHyphen/>
        <w:t>торы. Кроме того Порт D обслуживает некоторые специальные функции, ко</w:t>
      </w:r>
      <w:r>
        <w:rPr>
          <w:sz w:val="20"/>
          <w:szCs w:val="20"/>
        </w:rPr>
        <w:softHyphen/>
        <w:t>торые будут описаны ниже.</w:t>
      </w:r>
    </w:p>
    <w:p w:rsidR="00844868" w:rsidRDefault="00844868">
      <w:pPr>
        <w:suppressAutoHyphens/>
        <w:autoSpaceDE w:val="0"/>
        <w:autoSpaceDN w:val="0"/>
        <w:adjustRightInd w:val="0"/>
        <w:ind w:right="264" w:firstLine="550"/>
        <w:jc w:val="both"/>
        <w:rPr>
          <w:sz w:val="20"/>
          <w:szCs w:val="20"/>
          <w:lang w:val="en-US"/>
        </w:rPr>
      </w:pPr>
    </w:p>
    <w:p w:rsidR="00844868" w:rsidRDefault="00844868">
      <w:pPr>
        <w:suppressAutoHyphens/>
        <w:autoSpaceDE w:val="0"/>
        <w:autoSpaceDN w:val="0"/>
        <w:adjustRightInd w:val="0"/>
        <w:ind w:right="264"/>
        <w:jc w:val="both"/>
        <w:rPr>
          <w:sz w:val="20"/>
          <w:szCs w:val="20"/>
        </w:rPr>
      </w:pPr>
      <w:r>
        <w:rPr>
          <w:color w:val="FF0000"/>
          <w:sz w:val="20"/>
          <w:szCs w:val="20"/>
        </w:rPr>
        <w:t xml:space="preserve">RESET </w:t>
      </w:r>
      <w:r>
        <w:rPr>
          <w:sz w:val="20"/>
          <w:szCs w:val="20"/>
        </w:rPr>
        <w:t>- Вход сброса. Удержание на входе низкого уровня в течение двух машинных циклов (если работает тактовый генератор), сбрасывает ус-</w:t>
      </w:r>
    </w:p>
    <w:p w:rsidR="00844868" w:rsidRDefault="00844868">
      <w:pPr>
        <w:suppressAutoHyphens/>
        <w:autoSpaceDE w:val="0"/>
        <w:autoSpaceDN w:val="0"/>
        <w:adjustRightInd w:val="0"/>
        <w:ind w:right="264"/>
        <w:rPr>
          <w:sz w:val="20"/>
          <w:szCs w:val="20"/>
          <w:lang w:val="en-US"/>
        </w:rPr>
      </w:pPr>
      <w:r>
        <w:rPr>
          <w:sz w:val="20"/>
          <w:szCs w:val="20"/>
        </w:rPr>
        <w:t>тройство.</w:t>
      </w:r>
    </w:p>
    <w:p w:rsidR="00844868" w:rsidRDefault="00844868">
      <w:pPr>
        <w:suppressAutoHyphens/>
        <w:autoSpaceDE w:val="0"/>
        <w:autoSpaceDN w:val="0"/>
        <w:adjustRightInd w:val="0"/>
        <w:ind w:right="264"/>
        <w:rPr>
          <w:sz w:val="20"/>
          <w:szCs w:val="20"/>
          <w:lang w:val="en-US"/>
        </w:rPr>
      </w:pPr>
    </w:p>
    <w:p w:rsidR="00844868" w:rsidRDefault="00844868">
      <w:pPr>
        <w:suppressAutoHyphens/>
        <w:autoSpaceDE w:val="0"/>
        <w:autoSpaceDN w:val="0"/>
        <w:adjustRightInd w:val="0"/>
        <w:ind w:right="264"/>
        <w:jc w:val="both"/>
        <w:rPr>
          <w:sz w:val="20"/>
          <w:szCs w:val="20"/>
        </w:rPr>
      </w:pPr>
      <w:r>
        <w:rPr>
          <w:color w:val="FF0000"/>
          <w:sz w:val="20"/>
          <w:szCs w:val="20"/>
        </w:rPr>
        <w:t>XTAL1</w:t>
      </w:r>
      <w:r>
        <w:rPr>
          <w:sz w:val="20"/>
          <w:szCs w:val="20"/>
        </w:rPr>
        <w:t xml:space="preserve"> - Вход инвертирующего усилителя генератора и вход внешнего тактового сигнала.</w:t>
      </w:r>
    </w:p>
    <w:p w:rsidR="00844868" w:rsidRDefault="00844868">
      <w:pPr>
        <w:suppressAutoHyphens/>
        <w:autoSpaceDE w:val="0"/>
        <w:autoSpaceDN w:val="0"/>
        <w:adjustRightInd w:val="0"/>
        <w:ind w:right="264"/>
        <w:rPr>
          <w:sz w:val="20"/>
          <w:szCs w:val="20"/>
        </w:rPr>
      </w:pPr>
      <w:r>
        <w:rPr>
          <w:color w:val="FF0000"/>
          <w:sz w:val="20"/>
          <w:szCs w:val="20"/>
        </w:rPr>
        <w:t>XTAL2</w:t>
      </w:r>
      <w:r>
        <w:rPr>
          <w:sz w:val="20"/>
          <w:szCs w:val="20"/>
        </w:rPr>
        <w:t xml:space="preserve"> - Выход инвертирующего усилителя генератора.</w:t>
      </w:r>
    </w:p>
    <w:p w:rsidR="00844868" w:rsidRDefault="00844868">
      <w:pPr>
        <w:suppressAutoHyphens/>
        <w:autoSpaceDE w:val="0"/>
        <w:autoSpaceDN w:val="0"/>
        <w:adjustRightInd w:val="0"/>
        <w:ind w:left="550" w:right="264"/>
        <w:rPr>
          <w:sz w:val="20"/>
          <w:szCs w:val="20"/>
        </w:rPr>
      </w:pPr>
    </w:p>
    <w:p w:rsidR="00844868" w:rsidRDefault="00844868">
      <w:pPr>
        <w:suppressAutoHyphens/>
        <w:autoSpaceDE w:val="0"/>
        <w:autoSpaceDN w:val="0"/>
        <w:adjustRightInd w:val="0"/>
        <w:ind w:right="264"/>
        <w:jc w:val="both"/>
        <w:rPr>
          <w:sz w:val="20"/>
          <w:szCs w:val="20"/>
          <w:lang w:val="en-US"/>
        </w:rPr>
      </w:pPr>
      <w:r>
        <w:rPr>
          <w:color w:val="FF0000"/>
          <w:sz w:val="20"/>
          <w:szCs w:val="20"/>
        </w:rPr>
        <w:t>AVCC</w:t>
      </w:r>
      <w:r>
        <w:rPr>
          <w:sz w:val="20"/>
          <w:szCs w:val="20"/>
        </w:rPr>
        <w:t xml:space="preserve"> - Вывод источника питания АЦП. Этот вывод через фильтр низ</w:t>
      </w:r>
      <w:r>
        <w:rPr>
          <w:sz w:val="20"/>
          <w:szCs w:val="20"/>
        </w:rPr>
        <w:softHyphen/>
        <w:t>кой частоты должен быть подключен к выводу питания процессора.</w:t>
      </w: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r>
        <w:rPr>
          <w:color w:val="FF0000"/>
          <w:sz w:val="20"/>
          <w:szCs w:val="20"/>
        </w:rPr>
        <w:t>AREF</w:t>
      </w:r>
      <w:r>
        <w:rPr>
          <w:sz w:val="20"/>
          <w:szCs w:val="20"/>
        </w:rPr>
        <w:t xml:space="preserve"> - Вход опорного напряжения АЦП. Напряжение, подаваемое на этот вывод лежит в пределах 2.7В...AVCC.</w:t>
      </w: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spacing w:after="222"/>
        <w:ind w:right="264"/>
        <w:jc w:val="both"/>
        <w:rPr>
          <w:sz w:val="20"/>
          <w:szCs w:val="20"/>
        </w:rPr>
      </w:pPr>
      <w:r>
        <w:rPr>
          <w:color w:val="FF0000"/>
          <w:sz w:val="20"/>
          <w:szCs w:val="20"/>
        </w:rPr>
        <w:t xml:space="preserve">AGND </w:t>
      </w:r>
      <w:r>
        <w:rPr>
          <w:sz w:val="20"/>
          <w:szCs w:val="20"/>
        </w:rPr>
        <w:t>- Если плата имеет отдельный слой аналоговой земли, к нему подключается этот вывод. В противном случае этот вывод соединяется с GND.</w:t>
      </w:r>
    </w:p>
    <w:p w:rsidR="00844868" w:rsidRDefault="00844868">
      <w:pPr>
        <w:pStyle w:val="2"/>
        <w:rPr>
          <w:lang w:val="en-US"/>
        </w:rPr>
      </w:pPr>
    </w:p>
    <w:p w:rsidR="00844868" w:rsidRDefault="00844868">
      <w:pPr>
        <w:pStyle w:val="2"/>
      </w:pPr>
      <w:r>
        <w:t>КВАРЦЕВЫЙ ГЕНЕРАТОР</w:t>
      </w:r>
    </w:p>
    <w:p w:rsidR="00844868" w:rsidRDefault="00844868">
      <w:pPr>
        <w:suppressAutoHyphens/>
        <w:autoSpaceDE w:val="0"/>
        <w:autoSpaceDN w:val="0"/>
        <w:adjustRightInd w:val="0"/>
        <w:spacing w:after="222"/>
        <w:ind w:right="264" w:firstLine="550"/>
        <w:jc w:val="both"/>
        <w:rPr>
          <w:sz w:val="20"/>
          <w:szCs w:val="20"/>
        </w:rPr>
      </w:pPr>
      <w:r>
        <w:rPr>
          <w:sz w:val="20"/>
          <w:szCs w:val="20"/>
        </w:rPr>
        <w:t>XTAL1 и XTAL2 являются входом и выходом инвертирующего усилителя, на котором можно собрать генератор тактовых импульсов. Можно использо</w:t>
      </w:r>
      <w:r>
        <w:rPr>
          <w:sz w:val="20"/>
          <w:szCs w:val="20"/>
        </w:rPr>
        <w:softHyphen/>
        <w:t>вать как кварцевые, так и керамические резонаторы. Если сигнал ге</w:t>
      </w:r>
      <w:r>
        <w:rPr>
          <w:sz w:val="20"/>
          <w:szCs w:val="20"/>
        </w:rPr>
        <w:softHyphen/>
        <w:t>нератора необходимо использовать для управления внешними устройствами, сигнал с вывода XTAL2 снимается через одиночный буфер серии HC, при этом емкость конденсатора с вывода на землю уменьшается на 5pF. При подаче внешнего тактового сигнала вывод XTAL2 остается неподключенным, а XTAL1 подключается в выходу внешнего генератора.</w:t>
      </w:r>
    </w:p>
    <w:p w:rsidR="00844868" w:rsidRDefault="00844868">
      <w:pPr>
        <w:suppressAutoHyphens/>
        <w:autoSpaceDE w:val="0"/>
        <w:autoSpaceDN w:val="0"/>
        <w:adjustRightInd w:val="0"/>
        <w:spacing w:before="222" w:after="222"/>
        <w:ind w:left="2090" w:right="264" w:hanging="2090"/>
        <w:jc w:val="center"/>
        <w:rPr>
          <w:b/>
          <w:bCs/>
          <w:color w:val="0000FF"/>
          <w:szCs w:val="20"/>
          <w:lang w:val="en-US"/>
        </w:rPr>
      </w:pPr>
    </w:p>
    <w:p w:rsidR="00844868" w:rsidRDefault="00844868">
      <w:pPr>
        <w:suppressAutoHyphens/>
        <w:autoSpaceDE w:val="0"/>
        <w:autoSpaceDN w:val="0"/>
        <w:adjustRightInd w:val="0"/>
        <w:spacing w:before="222" w:after="222"/>
        <w:ind w:left="2090" w:right="264" w:hanging="2090"/>
        <w:jc w:val="center"/>
        <w:rPr>
          <w:b/>
          <w:bCs/>
          <w:color w:val="0000FF"/>
          <w:szCs w:val="20"/>
          <w:lang w:val="en-US"/>
        </w:rPr>
      </w:pPr>
    </w:p>
    <w:p w:rsidR="00844868" w:rsidRDefault="00844868">
      <w:pPr>
        <w:suppressAutoHyphens/>
        <w:autoSpaceDE w:val="0"/>
        <w:autoSpaceDN w:val="0"/>
        <w:adjustRightInd w:val="0"/>
        <w:spacing w:before="222" w:after="222"/>
        <w:ind w:left="2090" w:right="264" w:hanging="2090"/>
        <w:jc w:val="center"/>
        <w:rPr>
          <w:b/>
          <w:bCs/>
          <w:color w:val="0000FF"/>
          <w:szCs w:val="20"/>
          <w:lang w:val="en-US"/>
        </w:rPr>
      </w:pPr>
    </w:p>
    <w:p w:rsidR="00844868" w:rsidRDefault="00844868">
      <w:pPr>
        <w:suppressAutoHyphens/>
        <w:autoSpaceDE w:val="0"/>
        <w:autoSpaceDN w:val="0"/>
        <w:adjustRightInd w:val="0"/>
        <w:spacing w:before="222" w:after="222"/>
        <w:ind w:left="2090" w:right="264" w:hanging="2090"/>
        <w:jc w:val="center"/>
        <w:rPr>
          <w:b/>
          <w:bCs/>
          <w:color w:val="0000FF"/>
          <w:szCs w:val="20"/>
        </w:rPr>
      </w:pPr>
      <w:r>
        <w:rPr>
          <w:b/>
          <w:bCs/>
          <w:color w:val="0000FF"/>
          <w:szCs w:val="20"/>
        </w:rPr>
        <w:t>Обзор архитектуры процессоров.</w:t>
      </w:r>
    </w:p>
    <w:p w:rsidR="00844868" w:rsidRDefault="00844868">
      <w:pPr>
        <w:suppressAutoHyphens/>
        <w:autoSpaceDE w:val="0"/>
        <w:autoSpaceDN w:val="0"/>
        <w:adjustRightInd w:val="0"/>
        <w:ind w:right="264" w:firstLine="550"/>
        <w:jc w:val="both"/>
        <w:rPr>
          <w:sz w:val="20"/>
          <w:szCs w:val="20"/>
        </w:rPr>
      </w:pPr>
      <w:r>
        <w:rPr>
          <w:sz w:val="20"/>
          <w:szCs w:val="20"/>
        </w:rPr>
        <w:t>Регистровый файл быстрого доступа содержит 32 8-разрядных регист</w:t>
      </w:r>
      <w:r>
        <w:rPr>
          <w:sz w:val="20"/>
          <w:szCs w:val="20"/>
        </w:rPr>
        <w:softHyphen/>
        <w:t>ра общего назначения, доступ к которым осуществляется за один машинный цикл. Поэтому за один машинный цикл исполняется одна операция АЛУ. Два операнда выбираются из регистрового файла, выполняется операция, ре</w:t>
      </w:r>
      <w:r>
        <w:rPr>
          <w:sz w:val="20"/>
          <w:szCs w:val="20"/>
        </w:rPr>
        <w:softHyphen/>
        <w:t>зультат ее записывается в регистровый файл - все за один машинный цикл.</w:t>
      </w:r>
    </w:p>
    <w:p w:rsidR="00844868" w:rsidRDefault="00844868">
      <w:pPr>
        <w:suppressAutoHyphens/>
        <w:autoSpaceDE w:val="0"/>
        <w:autoSpaceDN w:val="0"/>
        <w:adjustRightInd w:val="0"/>
        <w:ind w:right="264" w:firstLine="550"/>
        <w:jc w:val="both"/>
        <w:rPr>
          <w:sz w:val="20"/>
          <w:szCs w:val="20"/>
        </w:rPr>
      </w:pPr>
      <w:r>
        <w:rPr>
          <w:sz w:val="20"/>
          <w:szCs w:val="20"/>
        </w:rPr>
        <w:t>Шесть из 32 регистров можно использовать как три 16-разрядных указателя в адресном пространстве данных, что дает возможность исполь</w:t>
      </w:r>
      <w:r>
        <w:rPr>
          <w:sz w:val="20"/>
          <w:szCs w:val="20"/>
        </w:rPr>
        <w:softHyphen/>
        <w:t>зовать высокоэффективную адресную арифметику (16-разрядные регистры X, Y и Z). Один из трех адресных указателей (регистр Z) можно использо</w:t>
      </w:r>
      <w:r>
        <w:rPr>
          <w:sz w:val="20"/>
          <w:szCs w:val="20"/>
        </w:rPr>
        <w:softHyphen/>
        <w:t>вать для адресации таблиц в памяти программ.</w:t>
      </w:r>
    </w:p>
    <w:p w:rsidR="00844868" w:rsidRDefault="00844868">
      <w:pPr>
        <w:suppressAutoHyphens/>
        <w:autoSpaceDE w:val="0"/>
        <w:autoSpaceDN w:val="0"/>
        <w:adjustRightInd w:val="0"/>
        <w:ind w:right="264" w:firstLine="550"/>
        <w:jc w:val="both"/>
        <w:rPr>
          <w:sz w:val="20"/>
          <w:szCs w:val="20"/>
        </w:rPr>
      </w:pPr>
      <w:r>
        <w:rPr>
          <w:sz w:val="20"/>
          <w:szCs w:val="20"/>
        </w:rPr>
        <w:t>АЛУ поддерживает арифметические и логические операции c регистра</w:t>
      </w:r>
      <w:r>
        <w:rPr>
          <w:sz w:val="20"/>
          <w:szCs w:val="20"/>
        </w:rPr>
        <w:softHyphen/>
        <w:t>ми, с константами и регистрами. Операции над отдельными регистрами также выполняются в АЛУ.</w:t>
      </w:r>
    </w:p>
    <w:p w:rsidR="00844868" w:rsidRDefault="00844868">
      <w:pPr>
        <w:suppressAutoHyphens/>
        <w:autoSpaceDE w:val="0"/>
        <w:autoSpaceDN w:val="0"/>
        <w:adjustRightInd w:val="0"/>
        <w:ind w:right="264" w:firstLine="550"/>
        <w:jc w:val="both"/>
        <w:rPr>
          <w:sz w:val="20"/>
          <w:szCs w:val="20"/>
        </w:rPr>
      </w:pPr>
      <w:r>
        <w:rPr>
          <w:sz w:val="20"/>
          <w:szCs w:val="20"/>
        </w:rPr>
        <w:t>Кроме регистровых операций, для работы с регистровым файлом могут использоваться доступные режимы адресации, поскольку регистровый файл занимает адреса 00</w:t>
      </w:r>
      <w:r>
        <w:rPr>
          <w:sz w:val="20"/>
          <w:szCs w:val="20"/>
          <w:lang w:val="en-US"/>
        </w:rPr>
        <w:t>h</w:t>
      </w:r>
      <w:r>
        <w:rPr>
          <w:sz w:val="20"/>
          <w:szCs w:val="20"/>
        </w:rPr>
        <w:t>-1F</w:t>
      </w:r>
      <w:r>
        <w:rPr>
          <w:sz w:val="20"/>
          <w:szCs w:val="20"/>
          <w:lang w:val="en-US"/>
        </w:rPr>
        <w:t>h</w:t>
      </w:r>
      <w:r>
        <w:rPr>
          <w:sz w:val="20"/>
          <w:szCs w:val="20"/>
        </w:rPr>
        <w:t xml:space="preserve"> в области данных, обращаться к ним можно как к ячейкам памяти.</w:t>
      </w:r>
    </w:p>
    <w:p w:rsidR="00844868" w:rsidRDefault="00844868">
      <w:pPr>
        <w:suppressAutoHyphens/>
        <w:autoSpaceDE w:val="0"/>
        <w:autoSpaceDN w:val="0"/>
        <w:adjustRightInd w:val="0"/>
        <w:ind w:right="264" w:firstLine="550"/>
        <w:jc w:val="both"/>
        <w:rPr>
          <w:sz w:val="20"/>
          <w:szCs w:val="20"/>
        </w:rPr>
      </w:pPr>
      <w:r>
        <w:rPr>
          <w:sz w:val="20"/>
          <w:szCs w:val="20"/>
        </w:rPr>
        <w:t>Пространство ввода/вывода состоит из 64 адресов для периферийных функций процессора, таких как управляющие регистры , таймеры/счетчики и</w:t>
      </w:r>
    </w:p>
    <w:p w:rsidR="00844868" w:rsidRDefault="00844868">
      <w:pPr>
        <w:suppressAutoHyphens/>
        <w:autoSpaceDE w:val="0"/>
        <w:autoSpaceDN w:val="0"/>
        <w:adjustRightInd w:val="0"/>
        <w:ind w:right="264"/>
        <w:jc w:val="both"/>
        <w:rPr>
          <w:sz w:val="20"/>
          <w:szCs w:val="20"/>
        </w:rPr>
      </w:pPr>
      <w:r>
        <w:rPr>
          <w:sz w:val="20"/>
          <w:szCs w:val="20"/>
        </w:rPr>
        <w:t>другие. Доступ к пространству ввода/вывода может осуществляться непо</w:t>
      </w:r>
      <w:r>
        <w:rPr>
          <w:sz w:val="20"/>
          <w:szCs w:val="20"/>
        </w:rPr>
        <w:softHyphen/>
        <w:t>средственно, как к ячейкам памяти расположенным после регистрового файла (20</w:t>
      </w:r>
      <w:r>
        <w:rPr>
          <w:sz w:val="20"/>
          <w:szCs w:val="20"/>
          <w:lang w:val="en-US"/>
        </w:rPr>
        <w:t>h</w:t>
      </w:r>
      <w:r>
        <w:rPr>
          <w:sz w:val="20"/>
          <w:szCs w:val="20"/>
        </w:rPr>
        <w:t>- 5F</w:t>
      </w:r>
      <w:r>
        <w:rPr>
          <w:sz w:val="20"/>
          <w:szCs w:val="20"/>
          <w:lang w:val="en-US"/>
        </w:rPr>
        <w:t>h</w:t>
      </w:r>
      <w:r>
        <w:rPr>
          <w:sz w:val="20"/>
          <w:szCs w:val="20"/>
        </w:rPr>
        <w:t>).</w:t>
      </w:r>
    </w:p>
    <w:p w:rsidR="00844868" w:rsidRDefault="00844868">
      <w:pPr>
        <w:suppressAutoHyphens/>
        <w:autoSpaceDE w:val="0"/>
        <w:autoSpaceDN w:val="0"/>
        <w:adjustRightInd w:val="0"/>
        <w:ind w:right="264"/>
        <w:jc w:val="both"/>
        <w:rPr>
          <w:sz w:val="20"/>
          <w:szCs w:val="20"/>
        </w:rPr>
      </w:pPr>
    </w:p>
    <w:p w:rsidR="00844868" w:rsidRDefault="00844868">
      <w:pPr>
        <w:suppressAutoHyphens/>
        <w:autoSpaceDE w:val="0"/>
        <w:autoSpaceDN w:val="0"/>
        <w:adjustRightInd w:val="0"/>
        <w:ind w:firstLine="550"/>
        <w:rPr>
          <w:sz w:val="20"/>
          <w:szCs w:val="20"/>
        </w:rPr>
      </w:pPr>
      <w:r>
        <w:rPr>
          <w:sz w:val="20"/>
          <w:szCs w:val="20"/>
        </w:rPr>
        <w:t>Процессоры AVR построены по гарвардской архитектуре с раздельными областями памяти программ и данных. Доступ к памяти программ  осуществ</w:t>
      </w:r>
      <w:r>
        <w:rPr>
          <w:sz w:val="20"/>
          <w:szCs w:val="20"/>
        </w:rPr>
        <w:softHyphen/>
        <w:t>ляется при  помощи одноуровнего  буфера. Во  время выполнения команды, следующая выбирается из памяти программ. Подобная концепция дает  воз</w:t>
      </w:r>
      <w:r>
        <w:rPr>
          <w:sz w:val="20"/>
          <w:szCs w:val="20"/>
        </w:rPr>
        <w:softHyphen/>
        <w:t>можность выполнять по  одной команде за  каждый машинный цикл.  Память программ - это внутрисистемная загружаемая флэш-память.</w:t>
      </w:r>
    </w:p>
    <w:p w:rsidR="00844868" w:rsidRDefault="00844868">
      <w:pPr>
        <w:suppressAutoHyphens/>
        <w:autoSpaceDE w:val="0"/>
        <w:autoSpaceDN w:val="0"/>
        <w:adjustRightInd w:val="0"/>
        <w:ind w:right="264" w:firstLine="550"/>
        <w:jc w:val="both"/>
        <w:rPr>
          <w:sz w:val="20"/>
          <w:szCs w:val="20"/>
        </w:rPr>
      </w:pPr>
      <w:r>
        <w:rPr>
          <w:sz w:val="20"/>
          <w:szCs w:val="20"/>
        </w:rPr>
        <w:t>При помощи команд относительных переходов и вызова подпрограмм осуществляется доступ ко всему адресному пространству. Большая часть команд AVR имеет размер 16-разрядов, одно слово. Каждый адрес в памяти программ содержит одну 16- или 32-разрядную команду.</w:t>
      </w:r>
    </w:p>
    <w:p w:rsidR="00844868" w:rsidRDefault="00844868">
      <w:pPr>
        <w:suppressAutoHyphens/>
        <w:autoSpaceDE w:val="0"/>
        <w:autoSpaceDN w:val="0"/>
        <w:adjustRightInd w:val="0"/>
        <w:ind w:right="264" w:firstLine="550"/>
        <w:jc w:val="both"/>
        <w:rPr>
          <w:sz w:val="20"/>
          <w:szCs w:val="20"/>
        </w:rPr>
      </w:pPr>
      <w:r>
        <w:rPr>
          <w:sz w:val="20"/>
          <w:szCs w:val="20"/>
        </w:rPr>
        <w:t>При обработке прерываний и вызове подпрограмм адрес возврата за</w:t>
      </w:r>
      <w:r>
        <w:rPr>
          <w:sz w:val="20"/>
          <w:szCs w:val="20"/>
        </w:rPr>
        <w:softHyphen/>
        <w:t>поминается в стеке. Стек размещается в памяти данных общего назначе</w:t>
      </w:r>
      <w:r>
        <w:rPr>
          <w:sz w:val="20"/>
          <w:szCs w:val="20"/>
        </w:rPr>
        <w:softHyphen/>
        <w:t>ния, соответственно размер стека ограничен только размером доступной памяти данных и ее использованием в программе. Все программы пользова</w:t>
      </w:r>
      <w:r>
        <w:rPr>
          <w:sz w:val="20"/>
          <w:szCs w:val="20"/>
        </w:rPr>
        <w:softHyphen/>
        <w:t>теля должны инициализировать указатель стека (SP) в программе выполня</w:t>
      </w:r>
      <w:r>
        <w:rPr>
          <w:sz w:val="20"/>
          <w:szCs w:val="20"/>
        </w:rPr>
        <w:softHyphen/>
        <w:t>емой после сброса (до того как вызываются подпрограммы и разрешаются прерывания). 8-разрядный указатель стека доступен для чтения/записи в области ввода/вывода.</w:t>
      </w:r>
    </w:p>
    <w:p w:rsidR="00844868" w:rsidRDefault="00844868">
      <w:pPr>
        <w:suppressAutoHyphens/>
        <w:autoSpaceDE w:val="0"/>
        <w:autoSpaceDN w:val="0"/>
        <w:adjustRightInd w:val="0"/>
        <w:ind w:right="264" w:firstLine="550"/>
        <w:jc w:val="both"/>
        <w:rPr>
          <w:sz w:val="20"/>
          <w:szCs w:val="20"/>
        </w:rPr>
      </w:pPr>
      <w:r>
        <w:rPr>
          <w:sz w:val="20"/>
          <w:szCs w:val="20"/>
        </w:rPr>
        <w:t>Доступ к статическому ОЗУ, регистровому файлу и регистрам вво</w:t>
      </w:r>
      <w:r>
        <w:rPr>
          <w:sz w:val="20"/>
          <w:szCs w:val="20"/>
        </w:rPr>
        <w:softHyphen/>
        <w:t>да/вывода осуществляется при помощи пяти доступных режимов адресации поддерживаемых архитектурой AVR.</w:t>
      </w:r>
    </w:p>
    <w:p w:rsidR="00844868" w:rsidRDefault="00844868">
      <w:pPr>
        <w:suppressAutoHyphens/>
        <w:autoSpaceDE w:val="0"/>
        <w:autoSpaceDN w:val="0"/>
        <w:adjustRightInd w:val="0"/>
        <w:ind w:left="550" w:right="264"/>
        <w:rPr>
          <w:sz w:val="20"/>
          <w:szCs w:val="20"/>
        </w:rPr>
      </w:pPr>
      <w:r>
        <w:rPr>
          <w:sz w:val="20"/>
          <w:szCs w:val="20"/>
        </w:rPr>
        <w:t>Все пространство памяти AVR является линейным и непрерывным. Гибкий модуль прерываний имеет собственный управляющий регистр  в</w:t>
      </w:r>
    </w:p>
    <w:p w:rsidR="00844868" w:rsidRDefault="00844868">
      <w:pPr>
        <w:suppressAutoHyphens/>
        <w:autoSpaceDE w:val="0"/>
        <w:autoSpaceDN w:val="0"/>
        <w:adjustRightInd w:val="0"/>
        <w:spacing w:after="222"/>
        <w:ind w:right="264"/>
        <w:jc w:val="both"/>
        <w:rPr>
          <w:sz w:val="20"/>
          <w:szCs w:val="20"/>
        </w:rPr>
      </w:pPr>
      <w:r>
        <w:rPr>
          <w:sz w:val="20"/>
          <w:szCs w:val="20"/>
        </w:rPr>
        <w:t>пространстве ввода/вывода, и флаг глобального разрешения прерываний в регистре состояния. Каждому прерыванию назначен свой вектор в началь</w:t>
      </w:r>
      <w:r>
        <w:rPr>
          <w:sz w:val="20"/>
          <w:szCs w:val="20"/>
        </w:rPr>
        <w:softHyphen/>
        <w:t>ной области памяти программ. Различные прерывания имеют приоритет в соответствии с расположением их векторов. По младшим адресам располо</w:t>
      </w:r>
      <w:r>
        <w:rPr>
          <w:sz w:val="20"/>
          <w:szCs w:val="20"/>
        </w:rPr>
        <w:softHyphen/>
        <w:t>жены векторы с большим приоритетом.</w:t>
      </w:r>
    </w:p>
    <w:p w:rsidR="00844868" w:rsidRDefault="00844868">
      <w:pPr>
        <w:pStyle w:val="3"/>
        <w:spacing w:before="0" w:after="0"/>
        <w:ind w:left="0" w:right="0"/>
      </w:pPr>
    </w:p>
    <w:p w:rsidR="00844868" w:rsidRDefault="00844868">
      <w:pPr>
        <w:pStyle w:val="3"/>
        <w:spacing w:before="0" w:after="0"/>
        <w:ind w:left="0" w:right="0"/>
      </w:pPr>
    </w:p>
    <w:p w:rsidR="00844868" w:rsidRDefault="00844868">
      <w:pPr>
        <w:pStyle w:val="3"/>
        <w:spacing w:before="0" w:after="0"/>
        <w:ind w:left="0" w:right="0"/>
      </w:pPr>
    </w:p>
    <w:p w:rsidR="00844868" w:rsidRDefault="00844868">
      <w:pPr>
        <w:pStyle w:val="3"/>
        <w:spacing w:before="0" w:after="0"/>
        <w:ind w:left="0" w:right="0"/>
      </w:pPr>
      <w:r>
        <w:t>Файл регистров общего назначения</w:t>
      </w:r>
    </w:p>
    <w:p w:rsidR="00844868" w:rsidRDefault="00844868">
      <w:pPr>
        <w:pStyle w:val="a4"/>
        <w:ind w:right="0" w:firstLine="0"/>
      </w:pPr>
    </w:p>
    <w:p w:rsidR="00844868" w:rsidRDefault="00844868">
      <w:pPr>
        <w:pStyle w:val="a4"/>
        <w:ind w:right="0" w:firstLine="0"/>
      </w:pPr>
      <w:r>
        <w:t>Все команды оперирующие регистрами прямо адресуются к любому из регистров за один машинный цикл. Единственное исключение - пять команд оперирующих с константами SBCI, SUBI, CPI, ANDI, ORI и команда LDI, загружающая регистр константой. Эти команды работают только со второй половиной регистрового файла - R16..R31. Команды SBC, SUB, CP, AND и OR, также как и все остальные, применимы ко всему регистровому файлу.</w:t>
      </w:r>
    </w:p>
    <w:p w:rsidR="00844868" w:rsidRDefault="00844868">
      <w:pPr>
        <w:suppressAutoHyphens/>
        <w:autoSpaceDE w:val="0"/>
        <w:autoSpaceDN w:val="0"/>
        <w:adjustRightInd w:val="0"/>
        <w:jc w:val="both"/>
        <w:rPr>
          <w:sz w:val="20"/>
          <w:szCs w:val="20"/>
        </w:rPr>
      </w:pPr>
      <w:r>
        <w:rPr>
          <w:sz w:val="20"/>
          <w:szCs w:val="20"/>
        </w:rPr>
        <w:t>Каждому регистру присвоен адрес в пространстве данных, они отоб</w:t>
      </w:r>
      <w:r>
        <w:rPr>
          <w:sz w:val="20"/>
          <w:szCs w:val="20"/>
        </w:rPr>
        <w:softHyphen/>
        <w:t>ражаются на первые 32 ячейки ОЗУ. Хотя регистровый файл физически раз</w:t>
      </w:r>
      <w:r>
        <w:rPr>
          <w:sz w:val="20"/>
          <w:szCs w:val="20"/>
        </w:rPr>
        <w:softHyphen/>
        <w:t>мещен вне ОЗУ, подобная организация памяти дает гибкий доступ к регис</w:t>
      </w:r>
      <w:r>
        <w:rPr>
          <w:sz w:val="20"/>
          <w:szCs w:val="20"/>
        </w:rPr>
        <w:softHyphen/>
        <w:t>трам. Регистры X, Y и Z могут использоваться для индексации любого регистра. Кроме обычных функций, регистры R26..R31 имеют дополнительные функции, эти регистры можно использовать как адресные указатели в об</w:t>
      </w:r>
      <w:r>
        <w:rPr>
          <w:sz w:val="20"/>
          <w:szCs w:val="20"/>
        </w:rPr>
        <w:softHyphen/>
        <w:t>ласти памяти данных. Эти регистры обозначаются как X,Y,Z и определены следующим образом:</w:t>
      </w:r>
    </w:p>
    <w:p w:rsidR="00844868" w:rsidRDefault="00844868">
      <w:pPr>
        <w:rPr>
          <w:lang w:val="en-US"/>
        </w:rPr>
      </w:pPr>
    </w:p>
    <w:p w:rsidR="00844868" w:rsidRDefault="00844868">
      <w:pPr>
        <w:rPr>
          <w:lang w:val="en-US"/>
        </w:rPr>
      </w:pPr>
    </w:p>
    <w:p w:rsidR="00844868" w:rsidRDefault="00844868">
      <w:pPr>
        <w:rPr>
          <w:lang w:val="en-US"/>
        </w:rPr>
      </w:pPr>
    </w:p>
    <w:p w:rsidR="00844868" w:rsidRDefault="00844868">
      <w:pPr>
        <w:rPr>
          <w:lang w:val="en-US"/>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836"/>
        <w:gridCol w:w="1828"/>
      </w:tblGrid>
      <w:tr w:rsidR="00844868">
        <w:trPr>
          <w:cantSplit/>
          <w:trHeight w:val="132"/>
        </w:trPr>
        <w:tc>
          <w:tcPr>
            <w:tcW w:w="1239" w:type="dxa"/>
            <w:vMerge w:val="restart"/>
          </w:tcPr>
          <w:p w:rsidR="00844868" w:rsidRDefault="00844868">
            <w:pPr>
              <w:tabs>
                <w:tab w:val="left" w:pos="6080"/>
              </w:tabs>
              <w:suppressAutoHyphens/>
              <w:autoSpaceDE w:val="0"/>
              <w:autoSpaceDN w:val="0"/>
              <w:adjustRightInd w:val="0"/>
              <w:jc w:val="center"/>
              <w:rPr>
                <w:szCs w:val="20"/>
              </w:rPr>
            </w:pPr>
          </w:p>
          <w:p w:rsidR="00844868" w:rsidRDefault="00844868">
            <w:pPr>
              <w:tabs>
                <w:tab w:val="left" w:pos="6080"/>
              </w:tabs>
              <w:suppressAutoHyphens/>
              <w:autoSpaceDE w:val="0"/>
              <w:autoSpaceDN w:val="0"/>
              <w:adjustRightInd w:val="0"/>
              <w:jc w:val="center"/>
              <w:rPr>
                <w:b/>
                <w:bCs/>
                <w:color w:val="FF0000"/>
                <w:sz w:val="20"/>
                <w:szCs w:val="20"/>
              </w:rPr>
            </w:pPr>
            <w:r>
              <w:rPr>
                <w:b/>
                <w:bCs/>
                <w:color w:val="FF0000"/>
                <w:sz w:val="20"/>
                <w:szCs w:val="20"/>
              </w:rPr>
              <w:t xml:space="preserve">Регистр </w:t>
            </w:r>
            <w:r>
              <w:rPr>
                <w:b/>
                <w:bCs/>
                <w:color w:val="FF0000"/>
                <w:sz w:val="20"/>
                <w:szCs w:val="20"/>
                <w:lang w:val="en-US"/>
              </w:rPr>
              <w:t>X</w:t>
            </w:r>
          </w:p>
          <w:p w:rsidR="00844868" w:rsidRDefault="00844868">
            <w:pPr>
              <w:suppressAutoHyphens/>
              <w:autoSpaceDE w:val="0"/>
              <w:autoSpaceDN w:val="0"/>
              <w:adjustRightInd w:val="0"/>
              <w:jc w:val="center"/>
              <w:rPr>
                <w:sz w:val="20"/>
                <w:szCs w:val="20"/>
              </w:rPr>
            </w:pPr>
          </w:p>
        </w:tc>
        <w:tc>
          <w:tcPr>
            <w:tcW w:w="3664" w:type="dxa"/>
            <w:gridSpan w:val="2"/>
          </w:tcPr>
          <w:p w:rsidR="00844868" w:rsidRDefault="00844868">
            <w:pPr>
              <w:tabs>
                <w:tab w:val="left" w:pos="6080"/>
              </w:tabs>
              <w:suppressAutoHyphens/>
              <w:autoSpaceDE w:val="0"/>
              <w:autoSpaceDN w:val="0"/>
              <w:adjustRightInd w:val="0"/>
              <w:jc w:val="center"/>
              <w:rPr>
                <w:sz w:val="20"/>
                <w:szCs w:val="20"/>
              </w:rPr>
            </w:pPr>
            <w:r>
              <w:rPr>
                <w:sz w:val="20"/>
                <w:szCs w:val="20"/>
              </w:rPr>
              <w:t>15                                                             0</w:t>
            </w:r>
          </w:p>
        </w:tc>
      </w:tr>
      <w:tr w:rsidR="00844868">
        <w:trPr>
          <w:cantSplit/>
        </w:trPr>
        <w:tc>
          <w:tcPr>
            <w:tcW w:w="1239" w:type="dxa"/>
            <w:vMerge/>
          </w:tcPr>
          <w:p w:rsidR="00844868" w:rsidRDefault="00844868">
            <w:pPr>
              <w:suppressAutoHyphens/>
              <w:autoSpaceDE w:val="0"/>
              <w:autoSpaceDN w:val="0"/>
              <w:adjustRightInd w:val="0"/>
              <w:jc w:val="center"/>
              <w:rPr>
                <w:sz w:val="20"/>
                <w:szCs w:val="20"/>
              </w:rPr>
            </w:pPr>
          </w:p>
        </w:tc>
        <w:tc>
          <w:tcPr>
            <w:tcW w:w="1836" w:type="dxa"/>
          </w:tcPr>
          <w:p w:rsidR="00844868" w:rsidRDefault="00844868">
            <w:pPr>
              <w:suppressAutoHyphens/>
              <w:autoSpaceDE w:val="0"/>
              <w:autoSpaceDN w:val="0"/>
              <w:adjustRightInd w:val="0"/>
              <w:jc w:val="center"/>
              <w:rPr>
                <w:sz w:val="20"/>
                <w:szCs w:val="20"/>
              </w:rPr>
            </w:pPr>
            <w:r>
              <w:rPr>
                <w:sz w:val="20"/>
                <w:szCs w:val="20"/>
              </w:rPr>
              <w:t>7                           0</w:t>
            </w:r>
          </w:p>
        </w:tc>
        <w:tc>
          <w:tcPr>
            <w:tcW w:w="1828" w:type="dxa"/>
          </w:tcPr>
          <w:p w:rsidR="00844868" w:rsidRDefault="00844868">
            <w:pPr>
              <w:suppressAutoHyphens/>
              <w:autoSpaceDE w:val="0"/>
              <w:autoSpaceDN w:val="0"/>
              <w:adjustRightInd w:val="0"/>
              <w:jc w:val="center"/>
              <w:rPr>
                <w:sz w:val="20"/>
                <w:szCs w:val="20"/>
              </w:rPr>
            </w:pPr>
            <w:r>
              <w:rPr>
                <w:sz w:val="20"/>
                <w:szCs w:val="20"/>
              </w:rPr>
              <w:t>7                          0</w:t>
            </w:r>
          </w:p>
        </w:tc>
      </w:tr>
      <w:tr w:rsidR="00844868">
        <w:trPr>
          <w:cantSplit/>
          <w:trHeight w:val="70"/>
        </w:trPr>
        <w:tc>
          <w:tcPr>
            <w:tcW w:w="1239" w:type="dxa"/>
            <w:vMerge/>
          </w:tcPr>
          <w:p w:rsidR="00844868" w:rsidRDefault="00844868">
            <w:pPr>
              <w:suppressAutoHyphens/>
              <w:autoSpaceDE w:val="0"/>
              <w:autoSpaceDN w:val="0"/>
              <w:adjustRightInd w:val="0"/>
              <w:jc w:val="center"/>
              <w:rPr>
                <w:b/>
                <w:bCs/>
                <w:sz w:val="20"/>
                <w:szCs w:val="20"/>
              </w:rPr>
            </w:pPr>
          </w:p>
        </w:tc>
        <w:tc>
          <w:tcPr>
            <w:tcW w:w="1836"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r>
              <w:rPr>
                <w:b/>
                <w:bCs/>
                <w:color w:val="0000FF"/>
                <w:sz w:val="20"/>
                <w:szCs w:val="20"/>
                <w:lang w:val="en-US"/>
              </w:rPr>
              <w:t>Bh</w:t>
            </w:r>
            <w:r>
              <w:rPr>
                <w:b/>
                <w:bCs/>
                <w:color w:val="0000FF"/>
                <w:sz w:val="20"/>
                <w:szCs w:val="20"/>
              </w:rPr>
              <w:t xml:space="preserve"> (</w:t>
            </w:r>
            <w:r>
              <w:rPr>
                <w:b/>
                <w:bCs/>
                <w:color w:val="0000FF"/>
                <w:sz w:val="20"/>
                <w:szCs w:val="20"/>
                <w:lang w:val="en-US"/>
              </w:rPr>
              <w:t>R</w:t>
            </w:r>
            <w:r>
              <w:rPr>
                <w:b/>
                <w:bCs/>
                <w:color w:val="0000FF"/>
                <w:sz w:val="20"/>
                <w:szCs w:val="20"/>
              </w:rPr>
              <w:t>27)</w:t>
            </w:r>
          </w:p>
        </w:tc>
        <w:tc>
          <w:tcPr>
            <w:tcW w:w="1828"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r>
              <w:rPr>
                <w:b/>
                <w:bCs/>
                <w:color w:val="0000FF"/>
                <w:sz w:val="20"/>
                <w:szCs w:val="20"/>
                <w:lang w:val="en-US"/>
              </w:rPr>
              <w:t>Ah</w:t>
            </w:r>
            <w:r>
              <w:rPr>
                <w:b/>
                <w:bCs/>
                <w:color w:val="0000FF"/>
                <w:sz w:val="20"/>
                <w:szCs w:val="20"/>
              </w:rPr>
              <w:t xml:space="preserve"> (</w:t>
            </w:r>
            <w:r>
              <w:rPr>
                <w:b/>
                <w:bCs/>
                <w:color w:val="0000FF"/>
                <w:sz w:val="20"/>
                <w:szCs w:val="20"/>
                <w:lang w:val="en-US"/>
              </w:rPr>
              <w:t>R</w:t>
            </w:r>
            <w:r>
              <w:rPr>
                <w:b/>
                <w:bCs/>
                <w:color w:val="0000FF"/>
                <w:sz w:val="20"/>
                <w:szCs w:val="20"/>
              </w:rPr>
              <w:t>26)</w:t>
            </w:r>
          </w:p>
        </w:tc>
      </w:tr>
    </w:tbl>
    <w:p w:rsidR="00844868" w:rsidRDefault="00844868">
      <w:pPr>
        <w:rPr>
          <w:lang w:val="en-US"/>
        </w:rPr>
      </w:pPr>
    </w:p>
    <w:p w:rsidR="00844868" w:rsidRDefault="00844868">
      <w:pPr>
        <w:rPr>
          <w:lang w:val="en-US"/>
        </w:rPr>
      </w:pPr>
    </w:p>
    <w:p w:rsidR="00844868" w:rsidRDefault="00844868">
      <w:pPr>
        <w:rPr>
          <w:lang w:val="en-US"/>
        </w:rPr>
      </w:pP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836"/>
        <w:gridCol w:w="1828"/>
      </w:tblGrid>
      <w:tr w:rsidR="00844868">
        <w:trPr>
          <w:cantSplit/>
          <w:trHeight w:val="132"/>
        </w:trPr>
        <w:tc>
          <w:tcPr>
            <w:tcW w:w="1239" w:type="dxa"/>
            <w:vMerge w:val="restart"/>
          </w:tcPr>
          <w:p w:rsidR="00844868" w:rsidRDefault="00844868">
            <w:pPr>
              <w:tabs>
                <w:tab w:val="left" w:pos="6080"/>
              </w:tabs>
              <w:suppressAutoHyphens/>
              <w:autoSpaceDE w:val="0"/>
              <w:autoSpaceDN w:val="0"/>
              <w:adjustRightInd w:val="0"/>
              <w:jc w:val="center"/>
              <w:rPr>
                <w:szCs w:val="20"/>
                <w:lang w:val="en-US"/>
              </w:rPr>
            </w:pPr>
          </w:p>
          <w:p w:rsidR="00844868" w:rsidRDefault="00844868">
            <w:pPr>
              <w:tabs>
                <w:tab w:val="left" w:pos="6080"/>
              </w:tabs>
              <w:suppressAutoHyphens/>
              <w:autoSpaceDE w:val="0"/>
              <w:autoSpaceDN w:val="0"/>
              <w:adjustRightInd w:val="0"/>
              <w:jc w:val="center"/>
              <w:rPr>
                <w:b/>
                <w:bCs/>
                <w:color w:val="FF0000"/>
                <w:sz w:val="20"/>
                <w:szCs w:val="20"/>
              </w:rPr>
            </w:pPr>
            <w:r>
              <w:rPr>
                <w:b/>
                <w:bCs/>
                <w:color w:val="FF0000"/>
                <w:sz w:val="20"/>
                <w:szCs w:val="20"/>
              </w:rPr>
              <w:t xml:space="preserve">Регистр </w:t>
            </w:r>
            <w:r>
              <w:rPr>
                <w:b/>
                <w:bCs/>
                <w:color w:val="FF0000"/>
                <w:sz w:val="20"/>
                <w:szCs w:val="20"/>
                <w:lang w:val="en-US"/>
              </w:rPr>
              <w:t>Y</w:t>
            </w:r>
          </w:p>
          <w:p w:rsidR="00844868" w:rsidRDefault="00844868">
            <w:pPr>
              <w:suppressAutoHyphens/>
              <w:autoSpaceDE w:val="0"/>
              <w:autoSpaceDN w:val="0"/>
              <w:adjustRightInd w:val="0"/>
              <w:jc w:val="center"/>
              <w:rPr>
                <w:sz w:val="20"/>
                <w:szCs w:val="20"/>
              </w:rPr>
            </w:pPr>
          </w:p>
        </w:tc>
        <w:tc>
          <w:tcPr>
            <w:tcW w:w="3664" w:type="dxa"/>
            <w:gridSpan w:val="2"/>
          </w:tcPr>
          <w:p w:rsidR="00844868" w:rsidRDefault="00844868">
            <w:pPr>
              <w:tabs>
                <w:tab w:val="left" w:pos="6080"/>
              </w:tabs>
              <w:suppressAutoHyphens/>
              <w:autoSpaceDE w:val="0"/>
              <w:autoSpaceDN w:val="0"/>
              <w:adjustRightInd w:val="0"/>
              <w:jc w:val="center"/>
              <w:rPr>
                <w:sz w:val="20"/>
                <w:szCs w:val="20"/>
              </w:rPr>
            </w:pPr>
            <w:r>
              <w:rPr>
                <w:sz w:val="20"/>
                <w:szCs w:val="20"/>
              </w:rPr>
              <w:t>15</w:t>
            </w:r>
            <w:r>
              <w:rPr>
                <w:sz w:val="20"/>
                <w:szCs w:val="20"/>
                <w:lang w:val="en-US"/>
              </w:rPr>
              <w:t xml:space="preserve">                                                             </w:t>
            </w:r>
            <w:r>
              <w:rPr>
                <w:sz w:val="20"/>
                <w:szCs w:val="20"/>
              </w:rPr>
              <w:t>0</w:t>
            </w:r>
          </w:p>
        </w:tc>
      </w:tr>
      <w:tr w:rsidR="00844868">
        <w:trPr>
          <w:cantSplit/>
        </w:trPr>
        <w:tc>
          <w:tcPr>
            <w:tcW w:w="1239" w:type="dxa"/>
            <w:vMerge/>
          </w:tcPr>
          <w:p w:rsidR="00844868" w:rsidRDefault="00844868">
            <w:pPr>
              <w:suppressAutoHyphens/>
              <w:autoSpaceDE w:val="0"/>
              <w:autoSpaceDN w:val="0"/>
              <w:adjustRightInd w:val="0"/>
              <w:jc w:val="center"/>
              <w:rPr>
                <w:sz w:val="20"/>
                <w:szCs w:val="20"/>
              </w:rPr>
            </w:pPr>
          </w:p>
        </w:tc>
        <w:tc>
          <w:tcPr>
            <w:tcW w:w="1836" w:type="dxa"/>
          </w:tcPr>
          <w:p w:rsidR="00844868" w:rsidRDefault="00844868">
            <w:pPr>
              <w:suppressAutoHyphens/>
              <w:autoSpaceDE w:val="0"/>
              <w:autoSpaceDN w:val="0"/>
              <w:adjustRightInd w:val="0"/>
              <w:jc w:val="center"/>
              <w:rPr>
                <w:sz w:val="20"/>
                <w:szCs w:val="20"/>
              </w:rPr>
            </w:pPr>
            <w:r>
              <w:rPr>
                <w:sz w:val="20"/>
                <w:szCs w:val="20"/>
              </w:rPr>
              <w:t>7                           0</w:t>
            </w:r>
          </w:p>
        </w:tc>
        <w:tc>
          <w:tcPr>
            <w:tcW w:w="1828" w:type="dxa"/>
          </w:tcPr>
          <w:p w:rsidR="00844868" w:rsidRDefault="00844868">
            <w:pPr>
              <w:suppressAutoHyphens/>
              <w:autoSpaceDE w:val="0"/>
              <w:autoSpaceDN w:val="0"/>
              <w:adjustRightInd w:val="0"/>
              <w:jc w:val="center"/>
              <w:rPr>
                <w:sz w:val="20"/>
                <w:szCs w:val="20"/>
              </w:rPr>
            </w:pPr>
            <w:r>
              <w:rPr>
                <w:sz w:val="20"/>
                <w:szCs w:val="20"/>
              </w:rPr>
              <w:t>7                          0</w:t>
            </w:r>
          </w:p>
        </w:tc>
      </w:tr>
      <w:tr w:rsidR="00844868">
        <w:trPr>
          <w:cantSplit/>
          <w:trHeight w:val="70"/>
        </w:trPr>
        <w:tc>
          <w:tcPr>
            <w:tcW w:w="1239" w:type="dxa"/>
            <w:vMerge/>
          </w:tcPr>
          <w:p w:rsidR="00844868" w:rsidRDefault="00844868">
            <w:pPr>
              <w:suppressAutoHyphens/>
              <w:autoSpaceDE w:val="0"/>
              <w:autoSpaceDN w:val="0"/>
              <w:adjustRightInd w:val="0"/>
              <w:jc w:val="center"/>
              <w:rPr>
                <w:b/>
                <w:bCs/>
                <w:sz w:val="20"/>
                <w:szCs w:val="20"/>
              </w:rPr>
            </w:pPr>
          </w:p>
        </w:tc>
        <w:tc>
          <w:tcPr>
            <w:tcW w:w="1836"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r>
              <w:rPr>
                <w:b/>
                <w:bCs/>
                <w:color w:val="0000FF"/>
                <w:sz w:val="20"/>
                <w:szCs w:val="20"/>
                <w:lang w:val="en-US"/>
              </w:rPr>
              <w:t>Dh</w:t>
            </w:r>
            <w:r>
              <w:rPr>
                <w:b/>
                <w:bCs/>
                <w:color w:val="0000FF"/>
                <w:sz w:val="20"/>
                <w:szCs w:val="20"/>
              </w:rPr>
              <w:t xml:space="preserve"> (</w:t>
            </w:r>
            <w:r>
              <w:rPr>
                <w:b/>
                <w:bCs/>
                <w:color w:val="0000FF"/>
                <w:sz w:val="20"/>
                <w:szCs w:val="20"/>
                <w:lang w:val="en-US"/>
              </w:rPr>
              <w:t>R</w:t>
            </w:r>
            <w:r>
              <w:rPr>
                <w:b/>
                <w:bCs/>
                <w:color w:val="0000FF"/>
                <w:sz w:val="20"/>
                <w:szCs w:val="20"/>
              </w:rPr>
              <w:t>29)</w:t>
            </w:r>
          </w:p>
        </w:tc>
        <w:tc>
          <w:tcPr>
            <w:tcW w:w="1828"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r>
              <w:rPr>
                <w:b/>
                <w:bCs/>
                <w:color w:val="0000FF"/>
                <w:sz w:val="20"/>
                <w:szCs w:val="20"/>
                <w:lang w:val="en-US"/>
              </w:rPr>
              <w:t>Ch</w:t>
            </w:r>
            <w:r>
              <w:rPr>
                <w:b/>
                <w:bCs/>
                <w:color w:val="0000FF"/>
                <w:sz w:val="20"/>
                <w:szCs w:val="20"/>
              </w:rPr>
              <w:t xml:space="preserve"> (</w:t>
            </w:r>
            <w:r>
              <w:rPr>
                <w:b/>
                <w:bCs/>
                <w:color w:val="0000FF"/>
                <w:sz w:val="20"/>
                <w:szCs w:val="20"/>
                <w:lang w:val="en-US"/>
              </w:rPr>
              <w:t>R</w:t>
            </w:r>
            <w:r>
              <w:rPr>
                <w:b/>
                <w:bCs/>
                <w:color w:val="0000FF"/>
                <w:sz w:val="20"/>
                <w:szCs w:val="20"/>
              </w:rPr>
              <w:t>28)</w:t>
            </w:r>
          </w:p>
        </w:tc>
      </w:tr>
    </w:tbl>
    <w:p w:rsidR="00844868" w:rsidRDefault="00844868">
      <w:pPr>
        <w:rPr>
          <w:lang w:val="en-US"/>
        </w:rPr>
      </w:pPr>
    </w:p>
    <w:p w:rsidR="00844868" w:rsidRDefault="00844868">
      <w:pPr>
        <w:rPr>
          <w:lang w:val="en-US"/>
        </w:rPr>
      </w:pPr>
    </w:p>
    <w:p w:rsidR="00844868" w:rsidRDefault="00844868">
      <w:pPr>
        <w:rPr>
          <w:lang w:val="en-US"/>
        </w:rPr>
      </w:pPr>
    </w:p>
    <w:p w:rsidR="00844868" w:rsidRDefault="00844868">
      <w:pPr>
        <w:rPr>
          <w:lang w:val="en-US"/>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836"/>
        <w:gridCol w:w="1828"/>
      </w:tblGrid>
      <w:tr w:rsidR="00844868">
        <w:trPr>
          <w:cantSplit/>
          <w:trHeight w:val="132"/>
        </w:trPr>
        <w:tc>
          <w:tcPr>
            <w:tcW w:w="1239" w:type="dxa"/>
            <w:vMerge w:val="restart"/>
          </w:tcPr>
          <w:p w:rsidR="00844868" w:rsidRDefault="00844868">
            <w:pPr>
              <w:tabs>
                <w:tab w:val="left" w:pos="6080"/>
              </w:tabs>
              <w:suppressAutoHyphens/>
              <w:autoSpaceDE w:val="0"/>
              <w:autoSpaceDN w:val="0"/>
              <w:adjustRightInd w:val="0"/>
              <w:jc w:val="center"/>
              <w:rPr>
                <w:szCs w:val="20"/>
              </w:rPr>
            </w:pPr>
          </w:p>
          <w:p w:rsidR="00844868" w:rsidRDefault="00844868">
            <w:pPr>
              <w:tabs>
                <w:tab w:val="left" w:pos="6080"/>
              </w:tabs>
              <w:suppressAutoHyphens/>
              <w:autoSpaceDE w:val="0"/>
              <w:autoSpaceDN w:val="0"/>
              <w:adjustRightInd w:val="0"/>
              <w:jc w:val="center"/>
              <w:rPr>
                <w:b/>
                <w:bCs/>
                <w:color w:val="FF0000"/>
                <w:sz w:val="20"/>
                <w:szCs w:val="20"/>
              </w:rPr>
            </w:pPr>
            <w:r>
              <w:rPr>
                <w:b/>
                <w:bCs/>
                <w:color w:val="FF0000"/>
                <w:sz w:val="20"/>
                <w:szCs w:val="20"/>
              </w:rPr>
              <w:t xml:space="preserve">Регистр </w:t>
            </w:r>
            <w:r>
              <w:rPr>
                <w:b/>
                <w:bCs/>
                <w:color w:val="FF0000"/>
                <w:sz w:val="20"/>
                <w:szCs w:val="20"/>
                <w:lang w:val="en-US"/>
              </w:rPr>
              <w:t>Z</w:t>
            </w:r>
          </w:p>
          <w:p w:rsidR="00844868" w:rsidRDefault="00844868">
            <w:pPr>
              <w:suppressAutoHyphens/>
              <w:autoSpaceDE w:val="0"/>
              <w:autoSpaceDN w:val="0"/>
              <w:adjustRightInd w:val="0"/>
              <w:jc w:val="center"/>
              <w:rPr>
                <w:sz w:val="20"/>
                <w:szCs w:val="20"/>
              </w:rPr>
            </w:pPr>
          </w:p>
        </w:tc>
        <w:tc>
          <w:tcPr>
            <w:tcW w:w="3664" w:type="dxa"/>
            <w:gridSpan w:val="2"/>
          </w:tcPr>
          <w:p w:rsidR="00844868" w:rsidRDefault="00844868">
            <w:pPr>
              <w:tabs>
                <w:tab w:val="left" w:pos="6080"/>
              </w:tabs>
              <w:suppressAutoHyphens/>
              <w:autoSpaceDE w:val="0"/>
              <w:autoSpaceDN w:val="0"/>
              <w:adjustRightInd w:val="0"/>
              <w:jc w:val="center"/>
              <w:rPr>
                <w:sz w:val="20"/>
                <w:szCs w:val="20"/>
              </w:rPr>
            </w:pPr>
            <w:r>
              <w:rPr>
                <w:sz w:val="20"/>
                <w:szCs w:val="20"/>
              </w:rPr>
              <w:t>15                                                             0</w:t>
            </w:r>
          </w:p>
        </w:tc>
      </w:tr>
      <w:tr w:rsidR="00844868">
        <w:trPr>
          <w:cantSplit/>
        </w:trPr>
        <w:tc>
          <w:tcPr>
            <w:tcW w:w="1239" w:type="dxa"/>
            <w:vMerge/>
          </w:tcPr>
          <w:p w:rsidR="00844868" w:rsidRDefault="00844868">
            <w:pPr>
              <w:suppressAutoHyphens/>
              <w:autoSpaceDE w:val="0"/>
              <w:autoSpaceDN w:val="0"/>
              <w:adjustRightInd w:val="0"/>
              <w:jc w:val="center"/>
              <w:rPr>
                <w:sz w:val="20"/>
                <w:szCs w:val="20"/>
              </w:rPr>
            </w:pPr>
          </w:p>
        </w:tc>
        <w:tc>
          <w:tcPr>
            <w:tcW w:w="1836" w:type="dxa"/>
          </w:tcPr>
          <w:p w:rsidR="00844868" w:rsidRDefault="00844868">
            <w:pPr>
              <w:suppressAutoHyphens/>
              <w:autoSpaceDE w:val="0"/>
              <w:autoSpaceDN w:val="0"/>
              <w:adjustRightInd w:val="0"/>
              <w:jc w:val="center"/>
              <w:rPr>
                <w:sz w:val="20"/>
                <w:szCs w:val="20"/>
              </w:rPr>
            </w:pPr>
            <w:r>
              <w:rPr>
                <w:sz w:val="20"/>
                <w:szCs w:val="20"/>
              </w:rPr>
              <w:t>7                           0</w:t>
            </w:r>
          </w:p>
        </w:tc>
        <w:tc>
          <w:tcPr>
            <w:tcW w:w="1828" w:type="dxa"/>
          </w:tcPr>
          <w:p w:rsidR="00844868" w:rsidRDefault="00844868">
            <w:pPr>
              <w:suppressAutoHyphens/>
              <w:autoSpaceDE w:val="0"/>
              <w:autoSpaceDN w:val="0"/>
              <w:adjustRightInd w:val="0"/>
              <w:jc w:val="center"/>
              <w:rPr>
                <w:sz w:val="20"/>
                <w:szCs w:val="20"/>
              </w:rPr>
            </w:pPr>
            <w:r>
              <w:rPr>
                <w:sz w:val="20"/>
                <w:szCs w:val="20"/>
              </w:rPr>
              <w:t>7                          0</w:t>
            </w:r>
          </w:p>
        </w:tc>
      </w:tr>
      <w:tr w:rsidR="00844868">
        <w:trPr>
          <w:cantSplit/>
          <w:trHeight w:val="70"/>
        </w:trPr>
        <w:tc>
          <w:tcPr>
            <w:tcW w:w="1239" w:type="dxa"/>
            <w:vMerge/>
          </w:tcPr>
          <w:p w:rsidR="00844868" w:rsidRDefault="00844868">
            <w:pPr>
              <w:suppressAutoHyphens/>
              <w:autoSpaceDE w:val="0"/>
              <w:autoSpaceDN w:val="0"/>
              <w:adjustRightInd w:val="0"/>
              <w:jc w:val="center"/>
              <w:rPr>
                <w:b/>
                <w:bCs/>
                <w:sz w:val="20"/>
                <w:szCs w:val="20"/>
              </w:rPr>
            </w:pPr>
          </w:p>
        </w:tc>
        <w:tc>
          <w:tcPr>
            <w:tcW w:w="1836" w:type="dxa"/>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1Fh (R31)</w:t>
            </w:r>
          </w:p>
        </w:tc>
        <w:tc>
          <w:tcPr>
            <w:tcW w:w="1828"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r>
              <w:rPr>
                <w:b/>
                <w:bCs/>
                <w:color w:val="0000FF"/>
                <w:sz w:val="20"/>
                <w:szCs w:val="20"/>
                <w:lang w:val="en-US"/>
              </w:rPr>
              <w:t>Eh</w:t>
            </w:r>
            <w:r>
              <w:rPr>
                <w:b/>
                <w:bCs/>
                <w:color w:val="0000FF"/>
                <w:sz w:val="20"/>
                <w:szCs w:val="20"/>
              </w:rPr>
              <w:t xml:space="preserve"> (</w:t>
            </w:r>
            <w:r>
              <w:rPr>
                <w:b/>
                <w:bCs/>
                <w:color w:val="0000FF"/>
                <w:sz w:val="20"/>
                <w:szCs w:val="20"/>
                <w:lang w:val="en-US"/>
              </w:rPr>
              <w:t>R</w:t>
            </w:r>
            <w:r>
              <w:rPr>
                <w:b/>
                <w:bCs/>
                <w:color w:val="0000FF"/>
                <w:sz w:val="20"/>
                <w:szCs w:val="20"/>
              </w:rPr>
              <w:t>30)</w:t>
            </w:r>
          </w:p>
        </w:tc>
      </w:tr>
    </w:tbl>
    <w:p w:rsidR="00844868" w:rsidRDefault="00844868">
      <w:pPr>
        <w:rPr>
          <w:lang w:val="en-US"/>
        </w:rPr>
      </w:pPr>
    </w:p>
    <w:p w:rsidR="00844868" w:rsidRDefault="00844868">
      <w:pPr>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rPr>
          <w:lang w:val="en-US"/>
        </w:rPr>
      </w:pPr>
    </w:p>
    <w:p w:rsidR="00844868" w:rsidRDefault="00844868">
      <w:pPr>
        <w:pStyle w:val="a3"/>
        <w:ind w:right="0"/>
      </w:pPr>
      <w:r>
        <w:t>При различных режимах адресации эти регистры могут использоваться как фиксированный адрес, для адресации с автоинкрементом или с автоде</w:t>
      </w:r>
      <w:r>
        <w:softHyphen/>
        <w:t>крементом.</w:t>
      </w:r>
    </w:p>
    <w:p w:rsidR="00844868" w:rsidRDefault="00844868">
      <w:pPr>
        <w:pStyle w:val="4"/>
        <w:spacing w:before="0" w:after="0"/>
        <w:ind w:left="0" w:right="0" w:firstLine="0"/>
      </w:pPr>
    </w:p>
    <w:p w:rsidR="00844868" w:rsidRDefault="00844868">
      <w:pPr>
        <w:pStyle w:val="4"/>
        <w:spacing w:before="0" w:after="0"/>
        <w:ind w:left="0" w:right="0" w:firstLine="0"/>
      </w:pPr>
    </w:p>
    <w:p w:rsidR="00844868" w:rsidRDefault="00844868">
      <w:pPr>
        <w:pStyle w:val="4"/>
        <w:spacing w:before="0" w:after="0"/>
        <w:ind w:left="0" w:right="0" w:firstLine="0"/>
      </w:pPr>
    </w:p>
    <w:p w:rsidR="00844868" w:rsidRDefault="00844868">
      <w:pPr>
        <w:pStyle w:val="4"/>
        <w:spacing w:before="0" w:after="0"/>
        <w:ind w:left="0" w:right="0" w:firstLine="0"/>
      </w:pPr>
      <w:r>
        <w:t>Арифметико-логическое устройство - АЛУ</w:t>
      </w:r>
    </w:p>
    <w:p w:rsidR="00844868" w:rsidRDefault="00844868">
      <w:pPr>
        <w:suppressAutoHyphens/>
        <w:autoSpaceDE w:val="0"/>
        <w:autoSpaceDN w:val="0"/>
        <w:adjustRightInd w:val="0"/>
        <w:ind w:firstLine="550"/>
        <w:jc w:val="both"/>
        <w:rPr>
          <w:sz w:val="20"/>
          <w:szCs w:val="20"/>
        </w:rPr>
      </w:pPr>
      <w:r>
        <w:rPr>
          <w:sz w:val="20"/>
          <w:szCs w:val="20"/>
        </w:rPr>
        <w:t>АЛУ процессора непосредственно подключено к 32 регистрам общего назначения. За один машинный цикл АЛУ производит операции между регис</w:t>
      </w:r>
      <w:r>
        <w:rPr>
          <w:sz w:val="20"/>
          <w:szCs w:val="20"/>
        </w:rPr>
        <w:softHyphen/>
        <w:t>трами регистрового файла. Команды АЛУ разделены на три основных кате</w:t>
      </w:r>
      <w:r>
        <w:rPr>
          <w:sz w:val="20"/>
          <w:szCs w:val="20"/>
        </w:rPr>
        <w:softHyphen/>
        <w:t>гории - арифметические, логические и битовые.</w:t>
      </w:r>
    </w:p>
    <w:p w:rsidR="00844868" w:rsidRDefault="00844868">
      <w:pPr>
        <w:suppressAutoHyphens/>
        <w:autoSpaceDE w:val="0"/>
        <w:autoSpaceDN w:val="0"/>
        <w:adjustRightInd w:val="0"/>
        <w:jc w:val="center"/>
        <w:rPr>
          <w:b/>
          <w:bCs/>
          <w:color w:val="0000FF"/>
          <w:szCs w:val="20"/>
          <w:lang w:val="en-US"/>
        </w:rPr>
      </w:pPr>
    </w:p>
    <w:p w:rsidR="00844868" w:rsidRDefault="00844868">
      <w:pPr>
        <w:suppressAutoHyphens/>
        <w:autoSpaceDE w:val="0"/>
        <w:autoSpaceDN w:val="0"/>
        <w:adjustRightInd w:val="0"/>
        <w:jc w:val="center"/>
        <w:rPr>
          <w:b/>
          <w:bCs/>
          <w:color w:val="0000FF"/>
          <w:szCs w:val="20"/>
          <w:lang w:val="en-US"/>
        </w:rPr>
      </w:pPr>
    </w:p>
    <w:p w:rsidR="00844868" w:rsidRDefault="00844868">
      <w:pPr>
        <w:suppressAutoHyphens/>
        <w:autoSpaceDE w:val="0"/>
        <w:autoSpaceDN w:val="0"/>
        <w:adjustRightInd w:val="0"/>
        <w:jc w:val="center"/>
        <w:rPr>
          <w:b/>
          <w:bCs/>
          <w:color w:val="0000FF"/>
          <w:szCs w:val="20"/>
        </w:rPr>
      </w:pPr>
      <w:r>
        <w:rPr>
          <w:b/>
          <w:bCs/>
          <w:color w:val="0000FF"/>
          <w:szCs w:val="20"/>
        </w:rPr>
        <w:t>Загружаемая память программ.</w:t>
      </w:r>
    </w:p>
    <w:p w:rsidR="00844868" w:rsidRDefault="00844868">
      <w:pPr>
        <w:suppressAutoHyphens/>
        <w:autoSpaceDE w:val="0"/>
        <w:autoSpaceDN w:val="0"/>
        <w:adjustRightInd w:val="0"/>
        <w:ind w:firstLine="550"/>
        <w:jc w:val="both"/>
        <w:rPr>
          <w:sz w:val="20"/>
          <w:szCs w:val="20"/>
        </w:rPr>
      </w:pPr>
      <w:r>
        <w:rPr>
          <w:sz w:val="20"/>
          <w:szCs w:val="20"/>
        </w:rPr>
        <w:t>AT90S2333/4433 содержат 2/4 кБ загружаемой флэш памяти для хране</w:t>
      </w:r>
      <w:r>
        <w:rPr>
          <w:sz w:val="20"/>
          <w:szCs w:val="20"/>
        </w:rPr>
        <w:softHyphen/>
        <w:t>ния программ. Поскольку все команды занимают одно 16- или 32-разрядное слово, флэш память организована как 1/2 Kx16. Флэш-память выдерживает не менее 1000 циклов перезаписи. Программный счетчик имеет ширину 10/11 бит и позволяет адресоваться к 1024/2048 словам программной флэш-памяти.</w:t>
      </w:r>
    </w:p>
    <w:p w:rsidR="00844868" w:rsidRDefault="00844868">
      <w:pPr>
        <w:suppressAutoHyphens/>
        <w:autoSpaceDE w:val="0"/>
        <w:autoSpaceDN w:val="0"/>
        <w:adjustRightInd w:val="0"/>
        <w:spacing w:after="222"/>
        <w:ind w:left="550" w:right="264"/>
        <w:rPr>
          <w:sz w:val="20"/>
          <w:szCs w:val="20"/>
        </w:rPr>
      </w:pPr>
      <w:r>
        <w:rPr>
          <w:sz w:val="20"/>
          <w:szCs w:val="20"/>
        </w:rPr>
        <w:t>Подробно загрузка флэш памяти будет рассмотрена дальше.</w:t>
      </w:r>
    </w:p>
    <w:p w:rsidR="00844868" w:rsidRDefault="00844868">
      <w:pPr>
        <w:pStyle w:val="6"/>
        <w:spacing w:after="0"/>
        <w:ind w:left="0" w:right="266" w:firstLine="0"/>
        <w:rPr>
          <w:lang w:val="en-US"/>
        </w:rPr>
      </w:pPr>
    </w:p>
    <w:p w:rsidR="00844868" w:rsidRDefault="00844868">
      <w:pPr>
        <w:pStyle w:val="6"/>
        <w:spacing w:after="0"/>
        <w:ind w:left="0" w:right="266" w:firstLine="0"/>
      </w:pPr>
      <w:r>
        <w:t>EEPROM память данных</w:t>
      </w:r>
    </w:p>
    <w:p w:rsidR="00844868" w:rsidRDefault="00844868">
      <w:pPr>
        <w:pStyle w:val="21"/>
      </w:pPr>
      <w:r>
        <w:t>AT90S2333/4433 содержат 128/256 байт электрически стираемой энер</w:t>
      </w:r>
      <w:r>
        <w:softHyphen/>
        <w:t>гонезависимой памяти (EEPROM). EEPROM организована как отдельная об</w:t>
      </w:r>
      <w:r>
        <w:softHyphen/>
        <w:t>ласть данных, каждый байт которой может быть прочитан и перезаписан. EEPROM выдерживает не менее 100000 циклов записи/стирания. Доступ к энергонезависимой памяти данных рассмотрен ниже и задается регистрами адреса, данных и управления. Дальше будет рассмотрена загрузка данных в EEPROM через SPI ин</w:t>
      </w:r>
      <w:r>
        <w:softHyphen/>
        <w:t>терфейс.</w:t>
      </w:r>
    </w:p>
    <w:p w:rsidR="00844868" w:rsidRDefault="00844868">
      <w:pPr>
        <w:pStyle w:val="5"/>
        <w:spacing w:before="0" w:after="0"/>
        <w:ind w:left="2529" w:right="266" w:hanging="2529"/>
        <w:rPr>
          <w:sz w:val="24"/>
        </w:rPr>
      </w:pPr>
      <w:r>
        <w:rPr>
          <w:sz w:val="24"/>
        </w:rPr>
        <w:t>Статическое ОЗУ данных</w:t>
      </w:r>
    </w:p>
    <w:p w:rsidR="00844868" w:rsidRDefault="00844868">
      <w:pPr>
        <w:suppressAutoHyphens/>
        <w:autoSpaceDE w:val="0"/>
        <w:autoSpaceDN w:val="0"/>
        <w:adjustRightInd w:val="0"/>
        <w:ind w:right="266"/>
        <w:jc w:val="both"/>
        <w:rPr>
          <w:sz w:val="20"/>
          <w:szCs w:val="20"/>
        </w:rPr>
      </w:pPr>
      <w:r>
        <w:rPr>
          <w:sz w:val="20"/>
          <w:szCs w:val="20"/>
        </w:rPr>
        <w:t>На рисунке приведенном ниже показана организация памяти данных в AT90S2333/4433.</w:t>
      </w:r>
    </w:p>
    <w:p w:rsidR="00844868" w:rsidRDefault="00844868">
      <w:pPr>
        <w:suppressAutoHyphens/>
        <w:autoSpaceDE w:val="0"/>
        <w:autoSpaceDN w:val="0"/>
        <w:adjustRightInd w:val="0"/>
        <w:ind w:right="266"/>
        <w:jc w:val="both"/>
        <w:rPr>
          <w:sz w:val="20"/>
          <w:szCs w:val="20"/>
        </w:rPr>
      </w:pPr>
      <w:r>
        <w:rPr>
          <w:sz w:val="20"/>
          <w:szCs w:val="20"/>
        </w:rPr>
        <w:t>224 ячейки памяти включают в себя регистровый файл, память вво</w:t>
      </w:r>
      <w:r>
        <w:rPr>
          <w:sz w:val="20"/>
          <w:szCs w:val="20"/>
        </w:rPr>
        <w:softHyphen/>
        <w:t>да/вывода и статическое ОЗУ данных.</w:t>
      </w:r>
    </w:p>
    <w:p w:rsidR="00844868" w:rsidRDefault="00844868">
      <w:pPr>
        <w:suppressAutoHyphens/>
        <w:autoSpaceDE w:val="0"/>
        <w:autoSpaceDN w:val="0"/>
        <w:adjustRightInd w:val="0"/>
        <w:ind w:right="266"/>
        <w:jc w:val="both"/>
        <w:rPr>
          <w:sz w:val="20"/>
          <w:szCs w:val="20"/>
        </w:rPr>
      </w:pPr>
      <w:r>
        <w:rPr>
          <w:sz w:val="20"/>
          <w:szCs w:val="20"/>
        </w:rPr>
        <w:t>Первые 96 адресов используются для регистрового файла и памяти ввода/вывода, следующие 128 - для ОЗУ данных.</w:t>
      </w:r>
    </w:p>
    <w:p w:rsidR="00844868" w:rsidRDefault="00844868">
      <w:pPr>
        <w:suppressAutoHyphens/>
        <w:autoSpaceDE w:val="0"/>
        <w:autoSpaceDN w:val="0"/>
        <w:adjustRightInd w:val="0"/>
        <w:ind w:right="264"/>
        <w:jc w:val="both"/>
        <w:rPr>
          <w:sz w:val="20"/>
          <w:szCs w:val="20"/>
        </w:rPr>
      </w:pPr>
      <w:r>
        <w:rPr>
          <w:sz w:val="20"/>
          <w:szCs w:val="20"/>
        </w:rPr>
        <w:t>При обращении к памяти используются пять различных режимов адре</w:t>
      </w:r>
      <w:r>
        <w:rPr>
          <w:sz w:val="20"/>
          <w:szCs w:val="20"/>
        </w:rPr>
        <w:softHyphen/>
        <w:t>сации: прямой, непосредственный со смещением, непосредственный, непо</w:t>
      </w:r>
      <w:r>
        <w:rPr>
          <w:sz w:val="20"/>
          <w:szCs w:val="20"/>
        </w:rPr>
        <w:softHyphen/>
        <w:t>средственный с предварительным декрементом и непосредственный с по</w:t>
      </w:r>
      <w:r>
        <w:rPr>
          <w:sz w:val="20"/>
          <w:szCs w:val="20"/>
        </w:rPr>
        <w:softHyphen/>
        <w:t>стинкрементом. Регисты R26..R31 регистрового файла используются как указатели для непосредственной адресации. Прямая адресация имеет доступ ко всей памяти данных. Непосредственная адресация со смещением используется для  доступа к 63 ячейкам базовый адрес которых задается содержимым регистров Y или Z.</w:t>
      </w:r>
    </w:p>
    <w:p w:rsidR="00844868" w:rsidRDefault="00844868">
      <w:pPr>
        <w:suppressAutoHyphens/>
        <w:autoSpaceDE w:val="0"/>
        <w:autoSpaceDN w:val="0"/>
        <w:adjustRightInd w:val="0"/>
        <w:ind w:right="264"/>
        <w:jc w:val="both"/>
        <w:rPr>
          <w:sz w:val="20"/>
          <w:szCs w:val="20"/>
        </w:rPr>
      </w:pPr>
      <w:r>
        <w:rPr>
          <w:sz w:val="20"/>
          <w:szCs w:val="20"/>
        </w:rPr>
        <w:t>Для непосредственной адресации с инкрементом и декрементом адреса используются адресные регистры X, Y и Z.</w:t>
      </w:r>
    </w:p>
    <w:p w:rsidR="00844868" w:rsidRDefault="00844868">
      <w:pPr>
        <w:suppressAutoHyphens/>
        <w:autoSpaceDE w:val="0"/>
        <w:autoSpaceDN w:val="0"/>
        <w:adjustRightInd w:val="0"/>
        <w:ind w:right="264"/>
        <w:jc w:val="both"/>
        <w:rPr>
          <w:sz w:val="20"/>
          <w:szCs w:val="20"/>
        </w:rPr>
      </w:pPr>
      <w:r>
        <w:rPr>
          <w:sz w:val="20"/>
          <w:szCs w:val="20"/>
        </w:rPr>
        <w:t>При помощи любого из этих режимов производится доступ ко всем 32 регистрам общего назначения, 64 регистрам ввода/вывода и 128 ячейкам ОЗУ.</w:t>
      </w:r>
    </w:p>
    <w:p w:rsidR="00844868" w:rsidRDefault="00844868">
      <w:pPr>
        <w:suppressAutoHyphens/>
        <w:autoSpaceDE w:val="0"/>
        <w:autoSpaceDN w:val="0"/>
        <w:adjustRightInd w:val="0"/>
        <w:spacing w:after="222"/>
        <w:ind w:left="10" w:right="264" w:hanging="10"/>
        <w:jc w:val="center"/>
        <w:rPr>
          <w:b/>
          <w:bCs/>
          <w:color w:val="0000FF"/>
          <w:szCs w:val="20"/>
          <w:lang w:val="en-US"/>
        </w:rPr>
      </w:pPr>
    </w:p>
    <w:p w:rsidR="00844868" w:rsidRDefault="00844868">
      <w:pPr>
        <w:suppressAutoHyphens/>
        <w:autoSpaceDE w:val="0"/>
        <w:autoSpaceDN w:val="0"/>
        <w:adjustRightInd w:val="0"/>
        <w:spacing w:after="222"/>
        <w:ind w:left="10" w:right="264" w:hanging="10"/>
        <w:jc w:val="center"/>
        <w:rPr>
          <w:b/>
          <w:bCs/>
          <w:sz w:val="20"/>
          <w:szCs w:val="20"/>
        </w:rPr>
      </w:pPr>
      <w:r>
        <w:rPr>
          <w:b/>
          <w:bCs/>
          <w:color w:val="0000FF"/>
          <w:szCs w:val="20"/>
        </w:rPr>
        <w:t>Время выполнения команд</w:t>
      </w:r>
      <w:r>
        <w:rPr>
          <w:b/>
          <w:bCs/>
          <w:sz w:val="20"/>
          <w:szCs w:val="20"/>
        </w:rPr>
        <w:t>.</w:t>
      </w:r>
    </w:p>
    <w:p w:rsidR="00844868" w:rsidRDefault="00844868">
      <w:pPr>
        <w:pStyle w:val="a3"/>
      </w:pPr>
      <w:r>
        <w:t>ЦПУ процессора AVR управляется системной частотой генерируемой внешним резонатором. Внутреннее деление частоты генератора не исполь</w:t>
      </w:r>
      <w:r>
        <w:softHyphen/>
        <w:t>зуется. В процессоре организован буфер (pipeline) команд, при выборе команды из памяти программ происходит выполнение предыдущей команды. Подобная концепция позволяет достичь быстродействия 1MIPS на MHz, уни</w:t>
      </w:r>
      <w:r>
        <w:softHyphen/>
        <w:t>кальных показателей стоимости, быстродействия и потребления процессо</w:t>
      </w:r>
      <w:r>
        <w:softHyphen/>
        <w:t>ра.</w:t>
      </w: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694"/>
      </w:tblGrid>
      <w:tr w:rsidR="00844868">
        <w:trPr>
          <w:trHeight w:val="149"/>
          <w:jc w:val="center"/>
        </w:trPr>
        <w:tc>
          <w:tcPr>
            <w:tcW w:w="2551" w:type="dxa"/>
          </w:tcPr>
          <w:p w:rsidR="00844868" w:rsidRDefault="00844868">
            <w:pPr>
              <w:suppressAutoHyphens/>
              <w:autoSpaceDE w:val="0"/>
              <w:autoSpaceDN w:val="0"/>
              <w:adjustRightInd w:val="0"/>
              <w:jc w:val="center"/>
              <w:rPr>
                <w:color w:val="0000FF"/>
                <w:sz w:val="18"/>
                <w:szCs w:val="20"/>
              </w:rPr>
            </w:pPr>
            <w:r>
              <w:rPr>
                <w:color w:val="0000FF"/>
                <w:sz w:val="20"/>
                <w:szCs w:val="20"/>
              </w:rPr>
              <w:t>Регистровый файл</w:t>
            </w:r>
          </w:p>
        </w:tc>
        <w:tc>
          <w:tcPr>
            <w:tcW w:w="2694" w:type="dxa"/>
          </w:tcPr>
          <w:p w:rsidR="00844868" w:rsidRDefault="00844868">
            <w:pPr>
              <w:suppressAutoHyphens/>
              <w:autoSpaceDE w:val="0"/>
              <w:autoSpaceDN w:val="0"/>
              <w:adjustRightInd w:val="0"/>
              <w:jc w:val="center"/>
              <w:rPr>
                <w:color w:val="0000FF"/>
                <w:sz w:val="18"/>
                <w:szCs w:val="20"/>
              </w:rPr>
            </w:pPr>
            <w:r>
              <w:rPr>
                <w:color w:val="0000FF"/>
                <w:sz w:val="20"/>
                <w:szCs w:val="20"/>
              </w:rPr>
              <w:t>Область адресов данных</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R0</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R1</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01h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R30</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1E</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R31</w:t>
            </w:r>
          </w:p>
        </w:tc>
        <w:tc>
          <w:tcPr>
            <w:tcW w:w="2694" w:type="dxa"/>
          </w:tcPr>
          <w:p w:rsidR="00844868" w:rsidRDefault="00844868">
            <w:pPr>
              <w:suppressAutoHyphens/>
              <w:autoSpaceDE w:val="0"/>
              <w:autoSpaceDN w:val="0"/>
              <w:adjustRightInd w:val="0"/>
              <w:jc w:val="center"/>
              <w:rPr>
                <w:color w:val="FF0000"/>
                <w:sz w:val="18"/>
                <w:szCs w:val="20"/>
              </w:rPr>
            </w:pPr>
            <w:r>
              <w:rPr>
                <w:color w:val="FF0000"/>
                <w:sz w:val="18"/>
                <w:szCs w:val="20"/>
              </w:rPr>
              <w:t>1</w:t>
            </w:r>
            <w:r>
              <w:rPr>
                <w:color w:val="FF0000"/>
                <w:sz w:val="18"/>
                <w:szCs w:val="20"/>
                <w:lang w:val="en-US"/>
              </w:rPr>
              <w:t>F</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rPr>
            </w:pPr>
            <w:r>
              <w:rPr>
                <w:color w:val="0000FF"/>
                <w:sz w:val="20"/>
                <w:szCs w:val="20"/>
              </w:rPr>
              <w:t>Регистры ввода\вывывода</w:t>
            </w:r>
          </w:p>
        </w:tc>
        <w:tc>
          <w:tcPr>
            <w:tcW w:w="2694" w:type="dxa"/>
          </w:tcPr>
          <w:p w:rsidR="00844868" w:rsidRDefault="00844868">
            <w:pPr>
              <w:suppressAutoHyphens/>
              <w:autoSpaceDE w:val="0"/>
              <w:autoSpaceDN w:val="0"/>
              <w:adjustRightInd w:val="0"/>
              <w:jc w:val="center"/>
              <w:rPr>
                <w:color w:val="0000FF"/>
                <w:sz w:val="18"/>
                <w:szCs w:val="20"/>
                <w:lang w:val="en-US"/>
              </w:rPr>
            </w:pP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00h</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20h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01h</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21h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3Eh</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5Eh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3Fh</w:t>
            </w:r>
          </w:p>
        </w:tc>
        <w:tc>
          <w:tcPr>
            <w:tcW w:w="2694" w:type="dxa"/>
          </w:tcPr>
          <w:p w:rsidR="00844868" w:rsidRDefault="00844868">
            <w:pPr>
              <w:suppressAutoHyphens/>
              <w:autoSpaceDE w:val="0"/>
              <w:autoSpaceDN w:val="0"/>
              <w:adjustRightInd w:val="0"/>
              <w:jc w:val="center"/>
              <w:rPr>
                <w:color w:val="FF0000"/>
                <w:sz w:val="18"/>
                <w:szCs w:val="20"/>
              </w:rPr>
            </w:pPr>
            <w:r>
              <w:rPr>
                <w:color w:val="FF0000"/>
                <w:sz w:val="18"/>
                <w:szCs w:val="20"/>
              </w:rPr>
              <w:t>5</w:t>
            </w:r>
            <w:r>
              <w:rPr>
                <w:color w:val="FF0000"/>
                <w:sz w:val="18"/>
                <w:szCs w:val="20"/>
                <w:lang w:val="en-US"/>
              </w:rPr>
              <w:t>Fh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rPr>
            </w:pPr>
            <w:r>
              <w:rPr>
                <w:color w:val="0000FF"/>
                <w:sz w:val="20"/>
                <w:szCs w:val="20"/>
              </w:rPr>
              <w:t>Встроенное ОЗУ</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61h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DEh</w:t>
            </w:r>
          </w:p>
        </w:tc>
      </w:tr>
      <w:tr w:rsidR="00844868">
        <w:trPr>
          <w:jc w:val="center"/>
        </w:trPr>
        <w:tc>
          <w:tcPr>
            <w:tcW w:w="25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2694"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DFh</w:t>
            </w:r>
          </w:p>
        </w:tc>
      </w:tr>
    </w:tbl>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color w:val="FF0000"/>
          <w:sz w:val="18"/>
          <w:szCs w:val="20"/>
          <w:lang w:val="en-US"/>
        </w:rPr>
      </w:pPr>
    </w:p>
    <w:p w:rsidR="00844868" w:rsidRDefault="00844868">
      <w:pPr>
        <w:suppressAutoHyphens/>
        <w:autoSpaceDE w:val="0"/>
        <w:autoSpaceDN w:val="0"/>
        <w:adjustRightInd w:val="0"/>
        <w:ind w:left="-284"/>
        <w:jc w:val="center"/>
        <w:rPr>
          <w:b/>
          <w:bCs/>
          <w:color w:val="FF0000"/>
          <w:szCs w:val="20"/>
        </w:rPr>
      </w:pPr>
      <w:r>
        <w:rPr>
          <w:color w:val="FF0000"/>
          <w:sz w:val="18"/>
          <w:szCs w:val="20"/>
        </w:rPr>
        <w:t xml:space="preserve"> </w:t>
      </w:r>
      <w:r>
        <w:rPr>
          <w:b/>
          <w:bCs/>
          <w:color w:val="FF0000"/>
          <w:szCs w:val="20"/>
        </w:rPr>
        <w:t>Пространство ввода/вывода AT90S2333/4433</w:t>
      </w:r>
    </w:p>
    <w:p w:rsidR="00844868" w:rsidRDefault="00844868">
      <w:pPr>
        <w:suppressAutoHyphens/>
        <w:autoSpaceDE w:val="0"/>
        <w:autoSpaceDN w:val="0"/>
        <w:adjustRightInd w:val="0"/>
        <w:jc w:val="center"/>
        <w:rPr>
          <w:b/>
          <w:bCs/>
          <w:color w:val="FF0000"/>
          <w:szCs w:val="20"/>
        </w:rPr>
      </w:pPr>
    </w:p>
    <w:tbl>
      <w:tblPr>
        <w:tblW w:w="0" w:type="auto"/>
        <w:jc w:val="center"/>
        <w:tblLayout w:type="fixed"/>
        <w:tblCellMar>
          <w:left w:w="40" w:type="dxa"/>
          <w:right w:w="40" w:type="dxa"/>
        </w:tblCellMar>
        <w:tblLook w:val="0000" w:firstRow="0" w:lastRow="0" w:firstColumn="0" w:lastColumn="0" w:noHBand="0" w:noVBand="0"/>
      </w:tblPr>
      <w:tblGrid>
        <w:gridCol w:w="112"/>
        <w:gridCol w:w="686"/>
        <w:gridCol w:w="155"/>
        <w:gridCol w:w="112"/>
        <w:gridCol w:w="686"/>
        <w:gridCol w:w="194"/>
        <w:gridCol w:w="112"/>
        <w:gridCol w:w="686"/>
        <w:gridCol w:w="2888"/>
        <w:gridCol w:w="112"/>
        <w:gridCol w:w="686"/>
        <w:gridCol w:w="3880"/>
        <w:gridCol w:w="112"/>
        <w:gridCol w:w="686"/>
      </w:tblGrid>
      <w:tr w:rsidR="00844868">
        <w:trPr>
          <w:gridBefore w:val="1"/>
          <w:gridAfter w:val="1"/>
          <w:wBefore w:w="112" w:type="dxa"/>
          <w:wAfter w:w="686" w:type="dxa"/>
          <w:cantSplit/>
          <w:trHeight w:val="14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Адреса</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регистры</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название</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 xml:space="preserve">функции </w:t>
            </w:r>
          </w:p>
        </w:tc>
      </w:tr>
      <w:tr w:rsidR="00844868">
        <w:trPr>
          <w:gridBefore w:val="1"/>
          <w:gridAfter w:val="1"/>
          <w:wBefore w:w="112" w:type="dxa"/>
          <w:wAfter w:w="686" w:type="dxa"/>
          <w:cantSplit/>
          <w:trHeight w:val="14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3F</w:t>
            </w:r>
            <w:r>
              <w:rPr>
                <w:color w:val="FF0000"/>
                <w:sz w:val="18"/>
                <w:szCs w:val="20"/>
                <w:lang w:val="en-US"/>
              </w:rPr>
              <w:t>h</w:t>
            </w:r>
            <w:r>
              <w:rPr>
                <w:color w:val="FF0000"/>
                <w:sz w:val="18"/>
                <w:szCs w:val="20"/>
              </w:rPr>
              <w:t>(5F</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SREG</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Status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Состояния</w:t>
            </w:r>
          </w:p>
        </w:tc>
      </w:tr>
      <w:tr w:rsidR="00844868">
        <w:trPr>
          <w:gridBefore w:val="1"/>
          <w:gridAfter w:val="1"/>
          <w:wBefore w:w="112" w:type="dxa"/>
          <w:wAfter w:w="686"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3Dh(5Dh)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SP</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Stack pointer low</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Указатель стека</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3B</w:t>
            </w:r>
            <w:r>
              <w:rPr>
                <w:color w:val="FF0000"/>
                <w:sz w:val="18"/>
                <w:szCs w:val="20"/>
                <w:lang w:val="en-US"/>
              </w:rPr>
              <w:t>h</w:t>
            </w:r>
            <w:r>
              <w:rPr>
                <w:color w:val="FF0000"/>
                <w:sz w:val="18"/>
                <w:szCs w:val="20"/>
              </w:rPr>
              <w:t>(5B</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GIMSK</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General Interrupt MaSK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Общий регистр маски прерываний</w:t>
            </w:r>
          </w:p>
        </w:tc>
      </w:tr>
      <w:tr w:rsidR="00844868">
        <w:trPr>
          <w:gridAfter w:val="2"/>
          <w:wAfter w:w="798" w:type="dxa"/>
          <w:cantSplit/>
          <w:trHeight w:val="241"/>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3Ah(5Ah)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GIFR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General Interrupt Flag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Общий регистр флагов прерываний</w:t>
            </w:r>
          </w:p>
        </w:tc>
      </w:tr>
      <w:tr w:rsidR="00844868">
        <w:trPr>
          <w:gridAfter w:val="2"/>
          <w:wAfter w:w="798" w:type="dxa"/>
          <w:cantSplit/>
          <w:trHeight w:val="130"/>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39h(59h)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TIMSK</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Inter</w:t>
            </w:r>
            <w:r>
              <w:rPr>
                <w:sz w:val="18"/>
                <w:szCs w:val="20"/>
                <w:lang w:val="en-US"/>
              </w:rPr>
              <w:softHyphen/>
              <w:t>rupt mask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маски прерываний от таймера/счетчика</w:t>
            </w:r>
          </w:p>
        </w:tc>
      </w:tr>
      <w:tr w:rsidR="00844868">
        <w:trPr>
          <w:gridAfter w:val="2"/>
          <w:wAfter w:w="798" w:type="dxa"/>
          <w:cantSplit/>
          <w:trHeight w:val="204"/>
          <w:jc w:val="center"/>
        </w:trPr>
        <w:tc>
          <w:tcPr>
            <w:tcW w:w="953" w:type="dxa"/>
            <w:gridSpan w:val="3"/>
            <w:tcBorders>
              <w:top w:val="single" w:sz="6" w:space="0" w:color="auto"/>
              <w:left w:val="single" w:sz="6" w:space="0" w:color="auto"/>
              <w:bottom w:val="single" w:sz="4"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38h(58h)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TIFR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Inter</w:t>
            </w:r>
            <w:r>
              <w:rPr>
                <w:sz w:val="18"/>
                <w:szCs w:val="20"/>
                <w:lang w:val="en-US"/>
              </w:rPr>
              <w:softHyphen/>
              <w:t>rupt Flag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флага прерывания таймера/счетчика</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35h(55h)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MCUCR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MCU general Control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общий регистр управления микроконтроллером</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34h(54h)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MCUSR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MCU Status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рег.состояния микроконтрол.</w:t>
            </w:r>
          </w:p>
        </w:tc>
      </w:tr>
      <w:tr w:rsidR="00844868">
        <w:trPr>
          <w:gridBefore w:val="2"/>
          <w:wBefore w:w="798" w:type="dxa"/>
          <w:cantSplit/>
          <w:trHeight w:val="184"/>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33h(53h)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TCCR0</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0 Control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управления таймером счетчиком 0</w:t>
            </w:r>
          </w:p>
        </w:tc>
      </w:tr>
      <w:tr w:rsidR="00844868">
        <w:trPr>
          <w:gridBefore w:val="2"/>
          <w:wBefore w:w="798" w:type="dxa"/>
          <w:cantSplit/>
          <w:trHeight w:val="6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32h(52h)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TCNT0</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0 (8-</w:t>
            </w:r>
            <w:r>
              <w:rPr>
                <w:sz w:val="18"/>
                <w:szCs w:val="20"/>
              </w:rPr>
              <w:t>бит</w:t>
            </w:r>
            <w:r>
              <w:rPr>
                <w:sz w:val="18"/>
                <w:szCs w:val="20"/>
                <w:lang w:val="en-US"/>
              </w:rPr>
              <w:t>)</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Таймер/счетчик 0 (8 бит)</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2Fh(4Fh)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TCCR1A</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1 Control Register A</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 A управления таймером счетчиком 1</w:t>
            </w:r>
          </w:p>
        </w:tc>
      </w:tr>
      <w:tr w:rsidR="00844868">
        <w:trPr>
          <w:gridBefore w:val="2"/>
          <w:wBefore w:w="798" w:type="dxa"/>
          <w:cantSplit/>
          <w:trHeight w:val="262"/>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2Eh(4Eh)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TCCR1B</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1 Control Register B</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 B управления таймером счетчиком 1</w:t>
            </w:r>
          </w:p>
        </w:tc>
      </w:tr>
      <w:tr w:rsidR="00844868">
        <w:trPr>
          <w:gridBefore w:val="2"/>
          <w:wBefore w:w="798" w:type="dxa"/>
          <w:cantSplit/>
          <w:trHeight w:val="119"/>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2Dh(4Dh)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TCNT1H</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1 High byte</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Таймер/счетчик 1 старший байт</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2Ch(4Ch)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TCNT1L</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Timer/Counter 1 Low byte</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Таймер/счетчик 1 младший байт</w:t>
            </w:r>
          </w:p>
        </w:tc>
      </w:tr>
      <w:tr w:rsidR="00844868">
        <w:trPr>
          <w:gridBefore w:val="2"/>
          <w:wBefore w:w="798" w:type="dxa"/>
          <w:cantSplit/>
          <w:trHeight w:val="6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2Bh(4Bh)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OCR1H</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Output Compare Register 1 high byte</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Выход регистра совпаден. 1 старший байт</w:t>
            </w:r>
          </w:p>
        </w:tc>
      </w:tr>
      <w:tr w:rsidR="00844868">
        <w:trPr>
          <w:gridBefore w:val="2"/>
          <w:wBefore w:w="798" w:type="dxa"/>
          <w:cantSplit/>
          <w:trHeight w:val="174"/>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2</w:t>
            </w:r>
            <w:r>
              <w:rPr>
                <w:color w:val="FF0000"/>
                <w:sz w:val="18"/>
                <w:szCs w:val="20"/>
                <w:lang w:val="en-US"/>
              </w:rPr>
              <w:t>Ah</w:t>
            </w:r>
            <w:r>
              <w:rPr>
                <w:color w:val="FF0000"/>
                <w:sz w:val="18"/>
                <w:szCs w:val="20"/>
              </w:rPr>
              <w:t>(4</w:t>
            </w:r>
            <w:r>
              <w:rPr>
                <w:color w:val="FF0000"/>
                <w:sz w:val="18"/>
                <w:szCs w:val="20"/>
                <w:lang w:val="en-US"/>
              </w:rPr>
              <w:t>Ah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OCR1L</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Output Compare Register 1 low byte</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Выход регистра совпаден. 1 младший байт</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27</w:t>
            </w:r>
            <w:r>
              <w:rPr>
                <w:color w:val="FF0000"/>
                <w:sz w:val="18"/>
                <w:szCs w:val="20"/>
                <w:lang w:val="en-US"/>
              </w:rPr>
              <w:t>h</w:t>
            </w:r>
            <w:r>
              <w:rPr>
                <w:color w:val="FF0000"/>
                <w:sz w:val="18"/>
                <w:szCs w:val="20"/>
              </w:rPr>
              <w:t>(47</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ICR1H</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T/C 1 Input Cupture Re</w:t>
            </w:r>
            <w:r>
              <w:rPr>
                <w:sz w:val="18"/>
                <w:szCs w:val="20"/>
                <w:lang w:val="en-US"/>
              </w:rPr>
              <w:softHyphen/>
              <w:t>gister High Byte</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захвата Т\С 1 старший байт</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26h(46h)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ICR1L</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T/C 1 Input Cupture Re</w:t>
            </w:r>
            <w:r>
              <w:rPr>
                <w:sz w:val="18"/>
                <w:szCs w:val="20"/>
                <w:lang w:val="en-US"/>
              </w:rPr>
              <w:softHyphen/>
              <w:t>gister Low  Byte</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захвата Т\С 1 младший байт</w:t>
            </w:r>
          </w:p>
        </w:tc>
      </w:tr>
      <w:tr w:rsidR="00844868">
        <w:trPr>
          <w:gridBefore w:val="2"/>
          <w:wBefore w:w="798" w:type="dxa"/>
          <w:cantSplit/>
          <w:trHeight w:val="164"/>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21h(41h)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WDTCR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Watchdog Timer Control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управления сторо</w:t>
            </w:r>
            <w:r>
              <w:rPr>
                <w:sz w:val="18"/>
                <w:szCs w:val="20"/>
              </w:rPr>
              <w:softHyphen/>
              <w:t>жевым таймером</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1E</w:t>
            </w:r>
            <w:r>
              <w:rPr>
                <w:color w:val="FF0000"/>
                <w:sz w:val="18"/>
                <w:szCs w:val="20"/>
                <w:lang w:val="en-US"/>
              </w:rPr>
              <w:t>h</w:t>
            </w:r>
            <w:r>
              <w:rPr>
                <w:color w:val="FF0000"/>
                <w:sz w:val="18"/>
                <w:szCs w:val="20"/>
              </w:rPr>
              <w:t>(3E</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EEAR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EEPROM Address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адреса энергонеза</w:t>
            </w:r>
            <w:r>
              <w:rPr>
                <w:sz w:val="18"/>
                <w:szCs w:val="20"/>
              </w:rPr>
              <w:softHyphen/>
              <w:t>висимой памяти</w:t>
            </w:r>
          </w:p>
        </w:tc>
      </w:tr>
      <w:tr w:rsidR="00844868">
        <w:trPr>
          <w:gridBefore w:val="2"/>
          <w:wBefore w:w="798" w:type="dxa"/>
          <w:cantSplit/>
          <w:trHeight w:val="7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1D</w:t>
            </w:r>
            <w:r>
              <w:rPr>
                <w:color w:val="FF0000"/>
                <w:sz w:val="18"/>
                <w:szCs w:val="20"/>
                <w:lang w:val="en-US"/>
              </w:rPr>
              <w:t>h</w:t>
            </w:r>
            <w:r>
              <w:rPr>
                <w:color w:val="FF0000"/>
                <w:sz w:val="18"/>
                <w:szCs w:val="20"/>
              </w:rPr>
              <w:t>(3D</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EEDR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EEPROM Data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данных энергонеза</w:t>
            </w:r>
            <w:r>
              <w:rPr>
                <w:sz w:val="18"/>
                <w:szCs w:val="20"/>
              </w:rPr>
              <w:softHyphen/>
              <w:t>висимой памяти</w:t>
            </w:r>
          </w:p>
        </w:tc>
      </w:tr>
      <w:tr w:rsidR="00844868">
        <w:trPr>
          <w:gridBefore w:val="2"/>
          <w:wBefore w:w="798" w:type="dxa"/>
          <w:cantSplit/>
          <w:trHeight w:val="208"/>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1C</w:t>
            </w:r>
            <w:r>
              <w:rPr>
                <w:color w:val="FF0000"/>
                <w:sz w:val="18"/>
                <w:szCs w:val="20"/>
                <w:lang w:val="en-US"/>
              </w:rPr>
              <w:t>h</w:t>
            </w:r>
            <w:r>
              <w:rPr>
                <w:color w:val="FF0000"/>
                <w:sz w:val="18"/>
                <w:szCs w:val="20"/>
              </w:rPr>
              <w:t>(3C</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EECR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EEPROM Control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управления энерго</w:t>
            </w:r>
            <w:r>
              <w:rPr>
                <w:sz w:val="18"/>
                <w:szCs w:val="20"/>
              </w:rPr>
              <w:softHyphen/>
              <w:t>независимой памяти</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18</w:t>
            </w:r>
            <w:r>
              <w:rPr>
                <w:color w:val="FF0000"/>
                <w:sz w:val="18"/>
                <w:szCs w:val="20"/>
                <w:lang w:val="en-US"/>
              </w:rPr>
              <w:t>h</w:t>
            </w:r>
            <w:r>
              <w:rPr>
                <w:color w:val="FF0000"/>
                <w:sz w:val="18"/>
                <w:szCs w:val="20"/>
              </w:rPr>
              <w:t>(38</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PORTB</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Data Register, Port B</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данных порта B</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17</w:t>
            </w:r>
            <w:r>
              <w:rPr>
                <w:color w:val="FF0000"/>
                <w:sz w:val="18"/>
                <w:szCs w:val="20"/>
                <w:lang w:val="en-US"/>
              </w:rPr>
              <w:t>h</w:t>
            </w:r>
            <w:r>
              <w:rPr>
                <w:color w:val="FF0000"/>
                <w:sz w:val="18"/>
                <w:szCs w:val="20"/>
              </w:rPr>
              <w:t>(37</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DDRB</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Data Direction Register Port B</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направления данных порта B</w:t>
            </w:r>
          </w:p>
        </w:tc>
      </w:tr>
      <w:tr w:rsidR="00844868">
        <w:trPr>
          <w:gridBefore w:val="2"/>
          <w:wBefore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rPr>
              <w:t>16</w:t>
            </w:r>
            <w:r>
              <w:rPr>
                <w:color w:val="FF0000"/>
                <w:sz w:val="18"/>
                <w:szCs w:val="20"/>
                <w:lang w:val="en-US"/>
              </w:rPr>
              <w:t>h</w:t>
            </w:r>
            <w:r>
              <w:rPr>
                <w:color w:val="FF0000"/>
                <w:sz w:val="18"/>
                <w:szCs w:val="20"/>
              </w:rPr>
              <w:t>(36</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PINB</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Input pins, Port B</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Выводы порта B</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15</w:t>
            </w:r>
            <w:r>
              <w:rPr>
                <w:color w:val="FF0000"/>
                <w:sz w:val="18"/>
                <w:szCs w:val="20"/>
                <w:lang w:val="en-US"/>
              </w:rPr>
              <w:t>h</w:t>
            </w:r>
            <w:r>
              <w:rPr>
                <w:color w:val="FF0000"/>
                <w:sz w:val="18"/>
                <w:szCs w:val="20"/>
              </w:rPr>
              <w:t>(35</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PORTС</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Data Register, Port С</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данных порта С</w:t>
            </w:r>
          </w:p>
        </w:tc>
      </w:tr>
      <w:tr w:rsidR="00844868">
        <w:trPr>
          <w:gridAfter w:val="2"/>
          <w:wAfter w:w="798" w:type="dxa"/>
          <w:cantSplit/>
          <w:trHeight w:val="9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rPr>
            </w:pPr>
            <w:r>
              <w:rPr>
                <w:color w:val="FF0000"/>
                <w:sz w:val="18"/>
                <w:szCs w:val="20"/>
              </w:rPr>
              <w:t>14</w:t>
            </w:r>
            <w:r>
              <w:rPr>
                <w:color w:val="FF0000"/>
                <w:sz w:val="18"/>
                <w:szCs w:val="20"/>
                <w:lang w:val="en-US"/>
              </w:rPr>
              <w:t>h</w:t>
            </w:r>
            <w:r>
              <w:rPr>
                <w:color w:val="FF0000"/>
                <w:sz w:val="18"/>
                <w:szCs w:val="20"/>
              </w:rPr>
              <w:t>(34</w:t>
            </w:r>
            <w:r>
              <w:rPr>
                <w:color w:val="FF0000"/>
                <w:sz w:val="18"/>
                <w:szCs w:val="20"/>
                <w:lang w:val="en-US"/>
              </w:rPr>
              <w:t>h</w:t>
            </w:r>
            <w:r>
              <w:rPr>
                <w:color w:val="FF0000"/>
                <w:sz w:val="18"/>
                <w:szCs w:val="20"/>
              </w:rPr>
              <w:t>)</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rPr>
            </w:pPr>
            <w:r>
              <w:rPr>
                <w:color w:val="008000"/>
                <w:sz w:val="18"/>
                <w:szCs w:val="20"/>
              </w:rPr>
              <w:t>DDRС</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 xml:space="preserve">Data Direction Register Port </w:t>
            </w:r>
            <w:r>
              <w:rPr>
                <w:sz w:val="18"/>
                <w:szCs w:val="20"/>
              </w:rPr>
              <w:t>С</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направления данных порта С</w:t>
            </w:r>
          </w:p>
        </w:tc>
      </w:tr>
      <w:tr w:rsidR="00844868">
        <w:trPr>
          <w:gridAfter w:val="2"/>
          <w:wAfter w:w="798" w:type="dxa"/>
          <w:cantSplit/>
          <w:trHeight w:val="153"/>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13h(33h)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PIN</w:t>
            </w:r>
            <w:r>
              <w:rPr>
                <w:color w:val="008000"/>
                <w:sz w:val="18"/>
                <w:szCs w:val="20"/>
              </w:rPr>
              <w:t>С</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 xml:space="preserve">Input pins, Port </w:t>
            </w:r>
            <w:r>
              <w:rPr>
                <w:sz w:val="18"/>
                <w:szCs w:val="20"/>
              </w:rPr>
              <w:t>С</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Выводы</w:t>
            </w:r>
            <w:r>
              <w:rPr>
                <w:sz w:val="18"/>
                <w:szCs w:val="20"/>
                <w:lang w:val="en-US"/>
              </w:rPr>
              <w:t xml:space="preserve"> </w:t>
            </w:r>
            <w:r>
              <w:rPr>
                <w:sz w:val="18"/>
                <w:szCs w:val="20"/>
              </w:rPr>
              <w:t>порта</w:t>
            </w:r>
            <w:r>
              <w:rPr>
                <w:sz w:val="18"/>
                <w:szCs w:val="20"/>
                <w:lang w:val="en-US"/>
              </w:rPr>
              <w:t xml:space="preserve"> </w:t>
            </w:r>
            <w:r>
              <w:rPr>
                <w:sz w:val="18"/>
                <w:szCs w:val="20"/>
              </w:rPr>
              <w:t>С</w:t>
            </w:r>
          </w:p>
        </w:tc>
      </w:tr>
      <w:tr w:rsidR="00844868">
        <w:trPr>
          <w:gridAfter w:val="2"/>
          <w:wAfter w:w="798" w:type="dxa"/>
          <w:cantSplit/>
          <w:trHeight w:val="72"/>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12h(32h)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PORTD</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Data Register, Port D</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данных</w:t>
            </w:r>
            <w:r>
              <w:rPr>
                <w:sz w:val="18"/>
                <w:szCs w:val="20"/>
                <w:lang w:val="en-US"/>
              </w:rPr>
              <w:t xml:space="preserve"> </w:t>
            </w:r>
            <w:r>
              <w:rPr>
                <w:sz w:val="18"/>
                <w:szCs w:val="20"/>
              </w:rPr>
              <w:t>порта</w:t>
            </w:r>
            <w:r>
              <w:rPr>
                <w:sz w:val="18"/>
                <w:szCs w:val="20"/>
                <w:lang w:val="en-US"/>
              </w:rPr>
              <w:t xml:space="preserve"> D</w:t>
            </w:r>
          </w:p>
        </w:tc>
      </w:tr>
      <w:tr w:rsidR="00844868">
        <w:trPr>
          <w:gridAfter w:val="2"/>
          <w:wAfter w:w="798" w:type="dxa"/>
          <w:cantSplit/>
          <w:trHeight w:val="77"/>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11h(31h)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DDRD</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Data Direction Register Port D</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направления данных порта D</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10h(30h)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PIND</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Input pins, Port D</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Выводы</w:t>
            </w:r>
            <w:r>
              <w:rPr>
                <w:sz w:val="18"/>
                <w:szCs w:val="20"/>
                <w:lang w:val="en-US"/>
              </w:rPr>
              <w:t xml:space="preserve"> </w:t>
            </w:r>
            <w:r>
              <w:rPr>
                <w:sz w:val="18"/>
                <w:szCs w:val="20"/>
              </w:rPr>
              <w:t>порта</w:t>
            </w:r>
            <w:r>
              <w:rPr>
                <w:sz w:val="18"/>
                <w:szCs w:val="20"/>
                <w:lang w:val="en-US"/>
              </w:rPr>
              <w:t xml:space="preserve"> D</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0Fh(2Fh)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SPDR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SPI I/O Data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данных</w:t>
            </w:r>
            <w:r>
              <w:rPr>
                <w:sz w:val="18"/>
                <w:szCs w:val="20"/>
                <w:lang w:val="en-US"/>
              </w:rPr>
              <w:t xml:space="preserve"> </w:t>
            </w:r>
            <w:r>
              <w:rPr>
                <w:sz w:val="18"/>
                <w:szCs w:val="20"/>
              </w:rPr>
              <w:t>порта</w:t>
            </w:r>
            <w:r>
              <w:rPr>
                <w:sz w:val="18"/>
                <w:szCs w:val="20"/>
                <w:lang w:val="en-US"/>
              </w:rPr>
              <w:t xml:space="preserve"> SPI</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0Eh(2Eh)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SPSR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SPI Status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состоян</w:t>
            </w:r>
            <w:r>
              <w:rPr>
                <w:sz w:val="18"/>
                <w:szCs w:val="20"/>
                <w:lang w:val="en-US"/>
              </w:rPr>
              <w:t xml:space="preserve">. </w:t>
            </w:r>
            <w:r>
              <w:rPr>
                <w:sz w:val="18"/>
                <w:szCs w:val="20"/>
              </w:rPr>
              <w:t>порта</w:t>
            </w:r>
            <w:r>
              <w:rPr>
                <w:sz w:val="18"/>
                <w:szCs w:val="20"/>
                <w:lang w:val="en-US"/>
              </w:rPr>
              <w:t xml:space="preserve"> SPI</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0Dh(2Dh)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SPCR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SPI Control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управл</w:t>
            </w:r>
            <w:r>
              <w:rPr>
                <w:sz w:val="18"/>
                <w:szCs w:val="20"/>
                <w:lang w:val="en-US"/>
              </w:rPr>
              <w:t>.</w:t>
            </w:r>
            <w:r>
              <w:rPr>
                <w:sz w:val="18"/>
                <w:szCs w:val="20"/>
              </w:rPr>
              <w:t>порта</w:t>
            </w:r>
            <w:r>
              <w:rPr>
                <w:sz w:val="18"/>
                <w:szCs w:val="20"/>
                <w:lang w:val="en-US"/>
              </w:rPr>
              <w:t xml:space="preserve"> SPI</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0Ch(2Ch)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UDR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UART Data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данных</w:t>
            </w:r>
            <w:r>
              <w:rPr>
                <w:sz w:val="18"/>
                <w:szCs w:val="20"/>
                <w:lang w:val="en-US"/>
              </w:rPr>
              <w:t xml:space="preserve"> </w:t>
            </w:r>
            <w:r>
              <w:rPr>
                <w:sz w:val="18"/>
                <w:szCs w:val="20"/>
              </w:rPr>
              <w:t>последова</w:t>
            </w:r>
            <w:r>
              <w:rPr>
                <w:sz w:val="18"/>
                <w:szCs w:val="20"/>
                <w:lang w:val="en-US"/>
              </w:rPr>
              <w:softHyphen/>
            </w:r>
            <w:r>
              <w:rPr>
                <w:sz w:val="18"/>
                <w:szCs w:val="20"/>
              </w:rPr>
              <w:t>тельного</w:t>
            </w:r>
            <w:r>
              <w:rPr>
                <w:sz w:val="18"/>
                <w:szCs w:val="20"/>
                <w:lang w:val="en-US"/>
              </w:rPr>
              <w:t xml:space="preserve"> </w:t>
            </w:r>
            <w:r>
              <w:rPr>
                <w:sz w:val="18"/>
                <w:szCs w:val="20"/>
              </w:rPr>
              <w:t>порта</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0Bh(2Bh)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USR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UART Status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состояния</w:t>
            </w:r>
            <w:r>
              <w:rPr>
                <w:sz w:val="18"/>
                <w:szCs w:val="20"/>
                <w:lang w:val="en-US"/>
              </w:rPr>
              <w:t xml:space="preserve"> </w:t>
            </w:r>
            <w:r>
              <w:rPr>
                <w:sz w:val="18"/>
                <w:szCs w:val="20"/>
              </w:rPr>
              <w:t>последо</w:t>
            </w:r>
            <w:r>
              <w:rPr>
                <w:sz w:val="18"/>
                <w:szCs w:val="20"/>
                <w:lang w:val="en-US"/>
              </w:rPr>
              <w:softHyphen/>
            </w:r>
            <w:r>
              <w:rPr>
                <w:sz w:val="18"/>
                <w:szCs w:val="20"/>
              </w:rPr>
              <w:t>вательного</w:t>
            </w:r>
            <w:r>
              <w:rPr>
                <w:sz w:val="18"/>
                <w:szCs w:val="20"/>
                <w:lang w:val="en-US"/>
              </w:rPr>
              <w:t xml:space="preserve"> </w:t>
            </w:r>
            <w:r>
              <w:rPr>
                <w:sz w:val="18"/>
                <w:szCs w:val="20"/>
              </w:rPr>
              <w:t>порта</w:t>
            </w:r>
          </w:p>
        </w:tc>
      </w:tr>
      <w:tr w:rsidR="00844868">
        <w:trPr>
          <w:gridAfter w:val="2"/>
          <w:wAfter w:w="798" w:type="dxa"/>
          <w:cantSplit/>
          <w:trHeight w:val="176"/>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0Ah(2Ah)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UCR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UART Control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управления</w:t>
            </w:r>
            <w:r>
              <w:rPr>
                <w:sz w:val="18"/>
                <w:szCs w:val="20"/>
                <w:lang w:val="en-US"/>
              </w:rPr>
              <w:t xml:space="preserve"> </w:t>
            </w:r>
            <w:r>
              <w:rPr>
                <w:sz w:val="18"/>
                <w:szCs w:val="20"/>
              </w:rPr>
              <w:t>последо</w:t>
            </w:r>
            <w:r>
              <w:rPr>
                <w:sz w:val="18"/>
                <w:szCs w:val="20"/>
                <w:lang w:val="en-US"/>
              </w:rPr>
              <w:softHyphen/>
            </w:r>
            <w:r>
              <w:rPr>
                <w:sz w:val="18"/>
                <w:szCs w:val="20"/>
              </w:rPr>
              <w:t>вательного</w:t>
            </w:r>
            <w:r>
              <w:rPr>
                <w:sz w:val="18"/>
                <w:szCs w:val="20"/>
                <w:lang w:val="en-US"/>
              </w:rPr>
              <w:t xml:space="preserve"> </w:t>
            </w:r>
            <w:r>
              <w:rPr>
                <w:sz w:val="18"/>
                <w:szCs w:val="20"/>
              </w:rPr>
              <w:t>порта</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09h(29h)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UBRR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UART Baud Rate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скорости</w:t>
            </w:r>
            <w:r>
              <w:rPr>
                <w:sz w:val="18"/>
                <w:szCs w:val="20"/>
                <w:lang w:val="en-US"/>
              </w:rPr>
              <w:t xml:space="preserve"> </w:t>
            </w:r>
            <w:r>
              <w:rPr>
                <w:sz w:val="18"/>
                <w:szCs w:val="20"/>
              </w:rPr>
              <w:t>последо</w:t>
            </w:r>
            <w:r>
              <w:rPr>
                <w:sz w:val="18"/>
                <w:szCs w:val="20"/>
                <w:lang w:val="en-US"/>
              </w:rPr>
              <w:softHyphen/>
            </w:r>
            <w:r>
              <w:rPr>
                <w:sz w:val="18"/>
                <w:szCs w:val="20"/>
              </w:rPr>
              <w:t>вательного</w:t>
            </w:r>
            <w:r>
              <w:rPr>
                <w:sz w:val="18"/>
                <w:szCs w:val="20"/>
                <w:lang w:val="en-US"/>
              </w:rPr>
              <w:t xml:space="preserve"> </w:t>
            </w:r>
            <w:r>
              <w:rPr>
                <w:sz w:val="18"/>
                <w:szCs w:val="20"/>
              </w:rPr>
              <w:t>порта</w:t>
            </w:r>
          </w:p>
        </w:tc>
      </w:tr>
      <w:tr w:rsidR="00844868">
        <w:trPr>
          <w:gridAfter w:val="2"/>
          <w:wAfter w:w="798" w:type="dxa"/>
          <w:cantSplit/>
          <w:trHeight w:val="204"/>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08h(28h)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ACSR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Analog Comparator Cont</w:t>
            </w:r>
            <w:r>
              <w:rPr>
                <w:sz w:val="18"/>
                <w:szCs w:val="20"/>
                <w:lang w:val="en-US"/>
              </w:rPr>
              <w:softHyphen/>
              <w:t>rol and Status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управления и состо</w:t>
            </w:r>
            <w:r>
              <w:rPr>
                <w:sz w:val="18"/>
                <w:szCs w:val="20"/>
              </w:rPr>
              <w:softHyphen/>
              <w:t>яния аналогового компарат.</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07h(27h)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ADMUX</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ADC multiplexer Select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Регистр</w:t>
            </w:r>
            <w:r>
              <w:rPr>
                <w:sz w:val="18"/>
                <w:szCs w:val="20"/>
                <w:lang w:val="en-US"/>
              </w:rPr>
              <w:t xml:space="preserve"> </w:t>
            </w:r>
            <w:r>
              <w:rPr>
                <w:sz w:val="18"/>
                <w:szCs w:val="20"/>
              </w:rPr>
              <w:t>коммутатора</w:t>
            </w:r>
            <w:r>
              <w:rPr>
                <w:sz w:val="18"/>
                <w:szCs w:val="20"/>
                <w:lang w:val="en-US"/>
              </w:rPr>
              <w:t xml:space="preserve"> </w:t>
            </w:r>
            <w:r>
              <w:rPr>
                <w:sz w:val="18"/>
                <w:szCs w:val="20"/>
              </w:rPr>
              <w:t>АЦП</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06h(26h)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ADCSR</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ADC Control and Status Register</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управления и состо</w:t>
            </w:r>
            <w:r>
              <w:rPr>
                <w:sz w:val="18"/>
                <w:szCs w:val="20"/>
              </w:rPr>
              <w:softHyphen/>
              <w:t>яния АЦП</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05h(25h)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ADCH</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ADC data register High</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w:t>
            </w:r>
            <w:r>
              <w:rPr>
                <w:sz w:val="18"/>
                <w:szCs w:val="20"/>
                <w:lang w:val="en-US"/>
              </w:rPr>
              <w:t xml:space="preserve"> </w:t>
            </w:r>
            <w:r>
              <w:rPr>
                <w:sz w:val="18"/>
                <w:szCs w:val="20"/>
              </w:rPr>
              <w:t>данных</w:t>
            </w:r>
            <w:r>
              <w:rPr>
                <w:sz w:val="18"/>
                <w:szCs w:val="20"/>
                <w:lang w:val="en-US"/>
              </w:rPr>
              <w:t xml:space="preserve"> </w:t>
            </w:r>
            <w:r>
              <w:rPr>
                <w:sz w:val="18"/>
                <w:szCs w:val="20"/>
              </w:rPr>
              <w:t>АЦП</w:t>
            </w:r>
            <w:r>
              <w:rPr>
                <w:sz w:val="18"/>
                <w:szCs w:val="20"/>
                <w:lang w:val="en-US"/>
              </w:rPr>
              <w:t xml:space="preserve"> (</w:t>
            </w:r>
            <w:r>
              <w:rPr>
                <w:sz w:val="18"/>
                <w:szCs w:val="20"/>
              </w:rPr>
              <w:t>старш</w:t>
            </w:r>
            <w:r>
              <w:rPr>
                <w:sz w:val="18"/>
                <w:szCs w:val="20"/>
                <w:lang w:val="en-US"/>
              </w:rPr>
              <w:t>.)</w:t>
            </w:r>
          </w:p>
        </w:tc>
      </w:tr>
      <w:tr w:rsidR="00844868">
        <w:trPr>
          <w:gridAfter w:val="2"/>
          <w:wAfter w:w="798" w:type="dxa"/>
          <w:cantSplit/>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04h(24h)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ADCL</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ADC data register Low</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rPr>
              <w:t>Рег</w:t>
            </w:r>
            <w:r>
              <w:rPr>
                <w:sz w:val="18"/>
                <w:szCs w:val="20"/>
                <w:lang w:val="en-US"/>
              </w:rPr>
              <w:t xml:space="preserve"> </w:t>
            </w:r>
            <w:r>
              <w:rPr>
                <w:sz w:val="18"/>
                <w:szCs w:val="20"/>
              </w:rPr>
              <w:t>данных</w:t>
            </w:r>
            <w:r>
              <w:rPr>
                <w:sz w:val="18"/>
                <w:szCs w:val="20"/>
                <w:lang w:val="en-US"/>
              </w:rPr>
              <w:t xml:space="preserve"> </w:t>
            </w:r>
            <w:r>
              <w:rPr>
                <w:sz w:val="18"/>
                <w:szCs w:val="20"/>
              </w:rPr>
              <w:t>АЦП</w:t>
            </w:r>
            <w:r>
              <w:rPr>
                <w:sz w:val="18"/>
                <w:szCs w:val="20"/>
                <w:lang w:val="en-US"/>
              </w:rPr>
              <w:t xml:space="preserve"> (</w:t>
            </w:r>
            <w:r>
              <w:rPr>
                <w:sz w:val="18"/>
                <w:szCs w:val="20"/>
              </w:rPr>
              <w:t>младш</w:t>
            </w:r>
            <w:r>
              <w:rPr>
                <w:sz w:val="18"/>
                <w:szCs w:val="20"/>
                <w:lang w:val="en-US"/>
              </w:rPr>
              <w:t>.)</w:t>
            </w:r>
          </w:p>
        </w:tc>
      </w:tr>
      <w:tr w:rsidR="00844868">
        <w:trPr>
          <w:gridAfter w:val="2"/>
          <w:wAfter w:w="798" w:type="dxa"/>
          <w:cantSplit/>
          <w:trHeight w:val="85"/>
          <w:jc w:val="center"/>
        </w:trPr>
        <w:tc>
          <w:tcPr>
            <w:tcW w:w="953"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03h(23h)</w:t>
            </w:r>
          </w:p>
        </w:tc>
        <w:tc>
          <w:tcPr>
            <w:tcW w:w="992"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8000"/>
                <w:sz w:val="18"/>
                <w:szCs w:val="20"/>
                <w:lang w:val="en-US"/>
              </w:rPr>
            </w:pPr>
            <w:r>
              <w:rPr>
                <w:color w:val="008000"/>
                <w:sz w:val="18"/>
                <w:szCs w:val="20"/>
                <w:lang w:val="en-US"/>
              </w:rPr>
              <w:t>UBRRHI</w:t>
            </w:r>
          </w:p>
        </w:tc>
        <w:tc>
          <w:tcPr>
            <w:tcW w:w="3686"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lang w:val="en-US"/>
              </w:rPr>
            </w:pPr>
            <w:r>
              <w:rPr>
                <w:sz w:val="18"/>
                <w:szCs w:val="20"/>
                <w:lang w:val="en-US"/>
              </w:rPr>
              <w:t>UART Baud Rate Register HIgh</w:t>
            </w:r>
          </w:p>
        </w:tc>
        <w:tc>
          <w:tcPr>
            <w:tcW w:w="4678"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Регистр скорости последо</w:t>
            </w:r>
            <w:r>
              <w:rPr>
                <w:sz w:val="18"/>
                <w:szCs w:val="20"/>
              </w:rPr>
              <w:softHyphen/>
              <w:t>вательного порта (старш.)</w:t>
            </w:r>
          </w:p>
        </w:tc>
      </w:tr>
    </w:tbl>
    <w:p w:rsidR="00844868" w:rsidRDefault="00844868">
      <w:pPr>
        <w:suppressAutoHyphens/>
        <w:autoSpaceDE w:val="0"/>
        <w:autoSpaceDN w:val="0"/>
        <w:adjustRightInd w:val="0"/>
        <w:jc w:val="center"/>
        <w:rPr>
          <w:color w:val="FF0000"/>
          <w:sz w:val="20"/>
          <w:szCs w:val="20"/>
        </w:rPr>
      </w:pPr>
    </w:p>
    <w:p w:rsidR="00844868" w:rsidRDefault="00844868">
      <w:pPr>
        <w:suppressAutoHyphens/>
        <w:autoSpaceDE w:val="0"/>
        <w:autoSpaceDN w:val="0"/>
        <w:adjustRightInd w:val="0"/>
        <w:jc w:val="center"/>
        <w:rPr>
          <w:color w:val="FF0000"/>
          <w:sz w:val="20"/>
          <w:szCs w:val="20"/>
        </w:rPr>
      </w:pPr>
      <w:r>
        <w:rPr>
          <w:color w:val="FF0000"/>
          <w:sz w:val="20"/>
          <w:szCs w:val="20"/>
        </w:rPr>
        <w:t>Примечание: зарезервированные и неиспользуемые ячейки не показаны</w:t>
      </w:r>
    </w:p>
    <w:p w:rsidR="00844868" w:rsidRDefault="00844868">
      <w:pPr>
        <w:suppressAutoHyphens/>
        <w:autoSpaceDE w:val="0"/>
        <w:autoSpaceDN w:val="0"/>
        <w:adjustRightInd w:val="0"/>
        <w:ind w:right="264" w:firstLine="550"/>
        <w:jc w:val="both"/>
        <w:rPr>
          <w:sz w:val="20"/>
          <w:szCs w:val="20"/>
        </w:rPr>
      </w:pP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rPr>
      </w:pPr>
      <w:r>
        <w:rPr>
          <w:sz w:val="20"/>
          <w:szCs w:val="20"/>
        </w:rPr>
        <w:t>Все устройства ввода/вывода и периферийные устройства процессора располагаются в пространстве ввода/вывода. Различные ячейки этого про</w:t>
      </w:r>
      <w:r>
        <w:rPr>
          <w:sz w:val="20"/>
          <w:szCs w:val="20"/>
        </w:rPr>
        <w:softHyphen/>
        <w:t>странства доступны через команды IN и OUT, пересылающие данные между одним из 32-х регистров общего назначения и пространством ввода/вывода. К регистрам 00</w:t>
      </w:r>
      <w:r>
        <w:rPr>
          <w:sz w:val="20"/>
          <w:szCs w:val="20"/>
          <w:lang w:val="en-US"/>
        </w:rPr>
        <w:t>h</w:t>
      </w:r>
      <w:r>
        <w:rPr>
          <w:sz w:val="20"/>
          <w:szCs w:val="20"/>
        </w:rPr>
        <w:t>..1F</w:t>
      </w:r>
      <w:r>
        <w:rPr>
          <w:sz w:val="20"/>
          <w:szCs w:val="20"/>
          <w:lang w:val="en-US"/>
        </w:rPr>
        <w:t>h</w:t>
      </w:r>
      <w:r>
        <w:rPr>
          <w:sz w:val="20"/>
          <w:szCs w:val="20"/>
        </w:rPr>
        <w:t xml:space="preserve"> можно осуществлять побитовый доступ командами SBI и CBI. Значение отдельного бита этих регистров можно проверить командами SBIC и SBIS. Дополнительную информацию по этому вопросу мож</w:t>
      </w:r>
      <w:r>
        <w:rPr>
          <w:sz w:val="20"/>
          <w:szCs w:val="20"/>
        </w:rPr>
        <w:softHyphen/>
        <w:t>но найти в описании системы команд.</w:t>
      </w:r>
    </w:p>
    <w:p w:rsidR="00844868" w:rsidRDefault="00844868">
      <w:pPr>
        <w:suppressAutoHyphens/>
        <w:autoSpaceDE w:val="0"/>
        <w:autoSpaceDN w:val="0"/>
        <w:adjustRightInd w:val="0"/>
        <w:ind w:right="264"/>
        <w:jc w:val="both"/>
        <w:rPr>
          <w:sz w:val="20"/>
          <w:szCs w:val="20"/>
        </w:rPr>
      </w:pPr>
      <w:r>
        <w:rPr>
          <w:sz w:val="20"/>
          <w:szCs w:val="20"/>
        </w:rPr>
        <w:t>При использовании специальных команд IN, OUT, SBIS и SBIC, должны использоваться адреса $00..$3F. При доступе к регистру ввода/вывода как к ячейке ОЗУ, к его адресу необходимо добавить $20. В приведенной выше таблице адреса регистров в памяти данных приведены в скобках. Для совместимости с другими устройствами при доступе к зарезерви</w:t>
      </w:r>
      <w:r>
        <w:rPr>
          <w:sz w:val="20"/>
          <w:szCs w:val="20"/>
        </w:rPr>
        <w:softHyphen/>
        <w:t>рованным битам в них должен записываться ноль, зарезервированные адре</w:t>
      </w:r>
      <w:r>
        <w:rPr>
          <w:sz w:val="20"/>
          <w:szCs w:val="20"/>
        </w:rPr>
        <w:softHyphen/>
        <w:t>са в пространстве ввода/вывода не должны записываться</w:t>
      </w:r>
    </w:p>
    <w:p w:rsidR="00844868" w:rsidRDefault="00844868">
      <w:pPr>
        <w:pStyle w:val="7"/>
      </w:pPr>
      <w:r>
        <w:t>Регистр состояния – SREG  3</w:t>
      </w:r>
      <w:r>
        <w:rPr>
          <w:lang w:val="en-US"/>
        </w:rPr>
        <w:t>Fh</w:t>
      </w:r>
      <w:r>
        <w:t>(5</w:t>
      </w:r>
      <w:r>
        <w:rPr>
          <w:lang w:val="en-US"/>
        </w:rPr>
        <w:t>Fh</w:t>
      </w:r>
      <w:r>
        <w:t>)</w:t>
      </w:r>
    </w:p>
    <w:p w:rsidR="00844868" w:rsidRDefault="00844868">
      <w:pPr>
        <w:suppressAutoHyphens/>
        <w:autoSpaceDE w:val="0"/>
        <w:autoSpaceDN w:val="0"/>
        <w:adjustRightInd w:val="0"/>
        <w:ind w:right="264" w:firstLine="550"/>
        <w:jc w:val="center"/>
        <w:rPr>
          <w:sz w:val="20"/>
          <w:szCs w:val="20"/>
        </w:rPr>
      </w:pPr>
      <w:r>
        <w:rPr>
          <w:sz w:val="20"/>
          <w:szCs w:val="20"/>
        </w:rPr>
        <w:t>Регистр состояния расположен по адресу 3F</w:t>
      </w:r>
      <w:r>
        <w:rPr>
          <w:sz w:val="20"/>
          <w:szCs w:val="20"/>
          <w:lang w:val="en-US"/>
        </w:rPr>
        <w:t>h</w:t>
      </w:r>
      <w:r>
        <w:rPr>
          <w:sz w:val="20"/>
          <w:szCs w:val="20"/>
        </w:rPr>
        <w:t xml:space="preserve"> (5F</w:t>
      </w:r>
      <w:r>
        <w:rPr>
          <w:sz w:val="20"/>
          <w:szCs w:val="20"/>
          <w:lang w:val="en-US"/>
        </w:rPr>
        <w:t>h</w:t>
      </w:r>
      <w:r>
        <w:rPr>
          <w:sz w:val="20"/>
          <w:szCs w:val="20"/>
        </w:rPr>
        <w:t>) пространства ввода/вывода и определен следующим образом:</w:t>
      </w:r>
    </w:p>
    <w:p w:rsidR="00844868" w:rsidRDefault="00844868">
      <w:pPr>
        <w:tabs>
          <w:tab w:val="left" w:pos="2060"/>
        </w:tabs>
        <w:suppressAutoHyphens/>
        <w:autoSpaceDE w:val="0"/>
        <w:autoSpaceDN w:val="0"/>
        <w:adjustRightInd w:val="0"/>
        <w:spacing w:before="222"/>
        <w:ind w:left="1100" w:right="26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82"/>
        <w:gridCol w:w="1083"/>
        <w:gridCol w:w="1083"/>
        <w:gridCol w:w="1083"/>
        <w:gridCol w:w="1083"/>
        <w:gridCol w:w="1084"/>
        <w:gridCol w:w="1084"/>
        <w:gridCol w:w="1084"/>
      </w:tblGrid>
      <w:tr w:rsidR="00844868">
        <w:trPr>
          <w:cantSplit/>
          <w:trHeight w:val="252"/>
          <w:jc w:val="center"/>
        </w:trPr>
        <w:tc>
          <w:tcPr>
            <w:tcW w:w="1082"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rPr>
              <w:t xml:space="preserve">    </w:t>
            </w:r>
            <w:r>
              <w:rPr>
                <w:b/>
                <w:bCs/>
                <w:color w:val="FF0000"/>
                <w:sz w:val="20"/>
                <w:szCs w:val="20"/>
                <w:lang w:val="en-US"/>
              </w:rPr>
              <w:t>3Fh(5Fh)</w:t>
            </w:r>
          </w:p>
        </w:tc>
        <w:tc>
          <w:tcPr>
            <w:tcW w:w="1082"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83"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83"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83"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83"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84"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84"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84"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082"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82"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w:t>
            </w:r>
          </w:p>
        </w:tc>
        <w:tc>
          <w:tcPr>
            <w:tcW w:w="1083"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T</w:t>
            </w:r>
          </w:p>
        </w:tc>
        <w:tc>
          <w:tcPr>
            <w:tcW w:w="1083"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H</w:t>
            </w:r>
          </w:p>
        </w:tc>
        <w:tc>
          <w:tcPr>
            <w:tcW w:w="1083"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S</w:t>
            </w:r>
          </w:p>
        </w:tc>
        <w:tc>
          <w:tcPr>
            <w:tcW w:w="1083"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V</w:t>
            </w:r>
          </w:p>
        </w:tc>
        <w:tc>
          <w:tcPr>
            <w:tcW w:w="1084"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N</w:t>
            </w:r>
          </w:p>
        </w:tc>
        <w:tc>
          <w:tcPr>
            <w:tcW w:w="1084"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Z</w:t>
            </w:r>
          </w:p>
        </w:tc>
        <w:tc>
          <w:tcPr>
            <w:tcW w:w="1084"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S</w:t>
            </w:r>
          </w:p>
        </w:tc>
      </w:tr>
      <w:tr w:rsidR="00844868">
        <w:trPr>
          <w:cantSplit/>
          <w:trHeight w:val="193"/>
          <w:jc w:val="center"/>
        </w:trPr>
        <w:tc>
          <w:tcPr>
            <w:tcW w:w="1082"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82"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4"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4"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84"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r>
      <w:tr w:rsidR="00844868">
        <w:trPr>
          <w:cantSplit/>
          <w:trHeight w:val="233"/>
          <w:jc w:val="center"/>
        </w:trPr>
        <w:tc>
          <w:tcPr>
            <w:tcW w:w="1082"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82" w:type="dxa"/>
          </w:tcPr>
          <w:p w:rsidR="00844868" w:rsidRDefault="00844868">
            <w:pPr>
              <w:tabs>
                <w:tab w:val="left" w:pos="2060"/>
              </w:tabs>
              <w:suppressAutoHyphens/>
              <w:autoSpaceDE w:val="0"/>
              <w:autoSpaceDN w:val="0"/>
              <w:adjustRightInd w:val="0"/>
              <w:jc w:val="center"/>
              <w:rPr>
                <w:color w:val="00CC00"/>
                <w:sz w:val="20"/>
                <w:szCs w:val="20"/>
                <w:lang w:val="en-US"/>
              </w:rPr>
            </w:pPr>
            <w:r>
              <w:rPr>
                <w:color w:val="00CC00"/>
                <w:sz w:val="20"/>
                <w:szCs w:val="20"/>
                <w:lang w:val="en-US"/>
              </w:rPr>
              <w:t>0</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c>
          <w:tcPr>
            <w:tcW w:w="1083"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c>
          <w:tcPr>
            <w:tcW w:w="1084"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c>
          <w:tcPr>
            <w:tcW w:w="1084"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c>
          <w:tcPr>
            <w:tcW w:w="1084"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0</w:t>
            </w:r>
          </w:p>
        </w:tc>
      </w:tr>
    </w:tbl>
    <w:p w:rsidR="00844868" w:rsidRDefault="00844868">
      <w:pPr>
        <w:tabs>
          <w:tab w:val="left" w:pos="2060"/>
        </w:tabs>
        <w:suppressAutoHyphens/>
        <w:autoSpaceDE w:val="0"/>
        <w:autoSpaceDN w:val="0"/>
        <w:adjustRightInd w:val="0"/>
        <w:spacing w:before="222"/>
        <w:ind w:left="1100" w:right="264"/>
        <w:rPr>
          <w:sz w:val="20"/>
          <w:szCs w:val="20"/>
          <w:lang w:val="en-US"/>
        </w:rPr>
      </w:pPr>
    </w:p>
    <w:p w:rsidR="00844868" w:rsidRDefault="00844868">
      <w:pPr>
        <w:suppressAutoHyphens/>
        <w:autoSpaceDE w:val="0"/>
        <w:autoSpaceDN w:val="0"/>
        <w:adjustRightInd w:val="0"/>
        <w:ind w:right="264" w:firstLine="110"/>
        <w:jc w:val="both"/>
        <w:rPr>
          <w:sz w:val="20"/>
          <w:szCs w:val="20"/>
        </w:rPr>
      </w:pPr>
      <w:r>
        <w:rPr>
          <w:color w:val="FF0000"/>
          <w:sz w:val="20"/>
          <w:szCs w:val="20"/>
        </w:rPr>
        <w:t>Бит 7 - I:</w:t>
      </w:r>
      <w:r>
        <w:rPr>
          <w:sz w:val="20"/>
          <w:szCs w:val="20"/>
        </w:rPr>
        <w:t xml:space="preserve"> Общее разрешение прерываний. Для разрешения прерываний этот бит должен быть установлен в единицу. Управление отдельными пре</w:t>
      </w:r>
      <w:r>
        <w:rPr>
          <w:sz w:val="20"/>
          <w:szCs w:val="20"/>
        </w:rPr>
        <w:softHyphen/>
        <w:t>рываниями производится регистрами маски прерываний - GIMSK и TIMSK. Если флаг сброшен (0), независимо от состояния GIMSK/TIMSK прерывания запрещены. Бит I очищается аппаратно после входа в прерывание и вос</w:t>
      </w:r>
      <w:r>
        <w:rPr>
          <w:sz w:val="20"/>
          <w:szCs w:val="20"/>
        </w:rPr>
        <w:softHyphen/>
        <w:t>станавливается командой RETI, для разрешения обработки последующих прерываний.</w:t>
      </w:r>
    </w:p>
    <w:p w:rsidR="00844868" w:rsidRDefault="00844868">
      <w:pPr>
        <w:suppressAutoHyphens/>
        <w:autoSpaceDE w:val="0"/>
        <w:autoSpaceDN w:val="0"/>
        <w:adjustRightInd w:val="0"/>
        <w:ind w:right="264" w:firstLine="110"/>
        <w:jc w:val="both"/>
        <w:rPr>
          <w:sz w:val="20"/>
          <w:szCs w:val="20"/>
        </w:rPr>
      </w:pPr>
      <w:r>
        <w:rPr>
          <w:color w:val="FF0000"/>
          <w:sz w:val="20"/>
          <w:szCs w:val="20"/>
        </w:rPr>
        <w:t>Бит 6 - T:</w:t>
      </w:r>
      <w:r>
        <w:rPr>
          <w:sz w:val="20"/>
          <w:szCs w:val="20"/>
        </w:rPr>
        <w:t xml:space="preserve"> Хранение копируемого бита. Команды копирования битов BLD (Bit LoaD) и BST (Bit STore) используют этот бит как источник и прием</w:t>
      </w:r>
      <w:r>
        <w:rPr>
          <w:sz w:val="20"/>
          <w:szCs w:val="20"/>
        </w:rPr>
        <w:softHyphen/>
        <w:t>ник обрабатываемого бита. Бит из регистра регистрового файла может быть скопирован в T командой BST, бит T может быть скопирован в бит регистрового файла командой BLD.</w:t>
      </w:r>
    </w:p>
    <w:p w:rsidR="00844868" w:rsidRDefault="00844868">
      <w:pPr>
        <w:suppressAutoHyphens/>
        <w:autoSpaceDE w:val="0"/>
        <w:autoSpaceDN w:val="0"/>
        <w:adjustRightInd w:val="0"/>
        <w:ind w:right="264" w:firstLine="110"/>
        <w:jc w:val="both"/>
        <w:rPr>
          <w:sz w:val="20"/>
          <w:szCs w:val="20"/>
        </w:rPr>
      </w:pPr>
      <w:r>
        <w:rPr>
          <w:color w:val="FF0000"/>
          <w:sz w:val="20"/>
          <w:szCs w:val="20"/>
        </w:rPr>
        <w:t>Бит 5 - H:</w:t>
      </w:r>
      <w:r>
        <w:rPr>
          <w:sz w:val="20"/>
          <w:szCs w:val="20"/>
        </w:rPr>
        <w:t xml:space="preserve"> Флаг половинного переноса. Этот флаг индицирует перенос из младшей половины байта при некоторых арифметических операциях. Более подробно об этом можно прочитать в описании системы команд.</w:t>
      </w:r>
    </w:p>
    <w:p w:rsidR="00844868" w:rsidRDefault="00844868">
      <w:pPr>
        <w:suppressAutoHyphens/>
        <w:autoSpaceDE w:val="0"/>
        <w:autoSpaceDN w:val="0"/>
        <w:adjustRightInd w:val="0"/>
        <w:ind w:right="264" w:firstLine="110"/>
        <w:jc w:val="both"/>
        <w:rPr>
          <w:sz w:val="20"/>
          <w:szCs w:val="20"/>
        </w:rPr>
      </w:pPr>
      <w:r>
        <w:rPr>
          <w:color w:val="FF0000"/>
          <w:sz w:val="20"/>
          <w:szCs w:val="20"/>
        </w:rPr>
        <w:t>Бит 4 - S:</w:t>
      </w:r>
      <w:r>
        <w:rPr>
          <w:sz w:val="20"/>
          <w:szCs w:val="20"/>
        </w:rPr>
        <w:t xml:space="preserve"> бит знака, S = N XOR V. Бит S всегда равен исключающему ИЛИ между флагами N (отрицательный результат) и V (переполнение допол</w:t>
      </w:r>
      <w:r>
        <w:rPr>
          <w:sz w:val="20"/>
          <w:szCs w:val="20"/>
        </w:rPr>
        <w:softHyphen/>
        <w:t>нения до двух). Более подробно об этом можно прочитать в описании сис</w:t>
      </w:r>
      <w:r>
        <w:rPr>
          <w:sz w:val="20"/>
          <w:szCs w:val="20"/>
        </w:rPr>
        <w:softHyphen/>
        <w:t>темы команд.</w:t>
      </w:r>
    </w:p>
    <w:p w:rsidR="00844868" w:rsidRDefault="00844868">
      <w:pPr>
        <w:suppressAutoHyphens/>
        <w:autoSpaceDE w:val="0"/>
        <w:autoSpaceDN w:val="0"/>
        <w:adjustRightInd w:val="0"/>
        <w:ind w:right="264" w:firstLine="110"/>
        <w:jc w:val="both"/>
        <w:rPr>
          <w:sz w:val="20"/>
          <w:szCs w:val="20"/>
        </w:rPr>
      </w:pPr>
      <w:r>
        <w:rPr>
          <w:color w:val="FF0000"/>
          <w:sz w:val="20"/>
          <w:szCs w:val="20"/>
        </w:rPr>
        <w:t>Бит 3 - V:</w:t>
      </w:r>
      <w:r>
        <w:rPr>
          <w:sz w:val="20"/>
          <w:szCs w:val="20"/>
        </w:rPr>
        <w:t xml:space="preserve"> Флаг переполнения дополнения до двух. Этот флаг поддержи</w:t>
      </w:r>
      <w:r>
        <w:rPr>
          <w:sz w:val="20"/>
          <w:szCs w:val="20"/>
        </w:rPr>
        <w:softHyphen/>
        <w:t>вает арифметику с дополнением до двух. Более подробно об этом можно прочитать в описании системы команд.</w:t>
      </w:r>
    </w:p>
    <w:p w:rsidR="00844868" w:rsidRDefault="00844868">
      <w:pPr>
        <w:suppressAutoHyphens/>
        <w:autoSpaceDE w:val="0"/>
        <w:autoSpaceDN w:val="0"/>
        <w:adjustRightInd w:val="0"/>
        <w:ind w:right="264" w:firstLine="110"/>
        <w:jc w:val="both"/>
        <w:rPr>
          <w:sz w:val="20"/>
          <w:szCs w:val="20"/>
        </w:rPr>
      </w:pPr>
      <w:r>
        <w:rPr>
          <w:color w:val="FF0000"/>
          <w:sz w:val="20"/>
          <w:szCs w:val="20"/>
        </w:rPr>
        <w:t>Бит 2 - N:</w:t>
      </w:r>
      <w:r>
        <w:rPr>
          <w:sz w:val="20"/>
          <w:szCs w:val="20"/>
        </w:rPr>
        <w:t xml:space="preserve"> Флаг отрицательного результата. Этот флаг индицирует отри</w:t>
      </w:r>
      <w:r>
        <w:rPr>
          <w:sz w:val="20"/>
          <w:szCs w:val="20"/>
        </w:rPr>
        <w:softHyphen/>
        <w:t>цательный результат различных арифметических и логических операций. Более подробно об этом можно прочитать в описании системы команд.</w:t>
      </w:r>
    </w:p>
    <w:p w:rsidR="00844868" w:rsidRDefault="00844868">
      <w:pPr>
        <w:suppressAutoHyphens/>
        <w:autoSpaceDE w:val="0"/>
        <w:autoSpaceDN w:val="0"/>
        <w:adjustRightInd w:val="0"/>
        <w:ind w:right="264" w:firstLine="110"/>
        <w:rPr>
          <w:sz w:val="20"/>
          <w:szCs w:val="20"/>
        </w:rPr>
      </w:pPr>
      <w:r>
        <w:rPr>
          <w:color w:val="FF0000"/>
          <w:sz w:val="20"/>
          <w:szCs w:val="20"/>
        </w:rPr>
        <w:t>Бит 1 - Z:</w:t>
      </w:r>
      <w:r>
        <w:rPr>
          <w:sz w:val="20"/>
          <w:szCs w:val="20"/>
        </w:rPr>
        <w:t xml:space="preserve"> Флаг нулевого результата. Этот флаг индицирует нулевой ре</w:t>
      </w:r>
      <w:r>
        <w:rPr>
          <w:sz w:val="20"/>
          <w:szCs w:val="20"/>
        </w:rPr>
        <w:softHyphen/>
        <w:t>зультат различных арифметических и логических операций. Более подробно об этом можно прочитать в описании системы команд.</w:t>
      </w:r>
    </w:p>
    <w:p w:rsidR="00844868" w:rsidRDefault="00844868">
      <w:pPr>
        <w:suppressAutoHyphens/>
        <w:autoSpaceDE w:val="0"/>
        <w:autoSpaceDN w:val="0"/>
        <w:adjustRightInd w:val="0"/>
        <w:ind w:right="264" w:firstLine="110"/>
        <w:jc w:val="both"/>
        <w:rPr>
          <w:sz w:val="20"/>
          <w:szCs w:val="20"/>
        </w:rPr>
      </w:pPr>
      <w:r>
        <w:rPr>
          <w:color w:val="FF0000"/>
          <w:sz w:val="20"/>
          <w:szCs w:val="20"/>
        </w:rPr>
        <w:t>Бит 0 - C:</w:t>
      </w:r>
      <w:r>
        <w:rPr>
          <w:sz w:val="20"/>
          <w:szCs w:val="20"/>
        </w:rPr>
        <w:t xml:space="preserve"> Флаг переноса. Этот флаг индицирует перенос в арифметичес</w:t>
      </w:r>
      <w:r>
        <w:rPr>
          <w:sz w:val="20"/>
          <w:szCs w:val="20"/>
        </w:rPr>
        <w:softHyphen/>
        <w:t>ких и логических операциях. Более подробно об этом можно прочитать в описании системы команд.</w:t>
      </w:r>
    </w:p>
    <w:p w:rsidR="00844868" w:rsidRDefault="00844868">
      <w:pPr>
        <w:suppressAutoHyphens/>
        <w:autoSpaceDE w:val="0"/>
        <w:autoSpaceDN w:val="0"/>
        <w:adjustRightInd w:val="0"/>
        <w:spacing w:before="222" w:after="222"/>
        <w:ind w:left="2750" w:right="264"/>
        <w:rPr>
          <w:sz w:val="20"/>
          <w:szCs w:val="20"/>
          <w:lang w:val="en-US"/>
        </w:rPr>
      </w:pPr>
    </w:p>
    <w:p w:rsidR="00844868" w:rsidRDefault="00844868">
      <w:pPr>
        <w:suppressAutoHyphens/>
        <w:autoSpaceDE w:val="0"/>
        <w:autoSpaceDN w:val="0"/>
        <w:adjustRightInd w:val="0"/>
        <w:spacing w:before="222" w:after="222"/>
        <w:ind w:left="2750" w:right="264"/>
        <w:rPr>
          <w:sz w:val="20"/>
          <w:szCs w:val="20"/>
          <w:lang w:val="en-US"/>
        </w:rPr>
      </w:pPr>
    </w:p>
    <w:p w:rsidR="00844868" w:rsidRDefault="00844868">
      <w:pPr>
        <w:suppressAutoHyphens/>
        <w:autoSpaceDE w:val="0"/>
        <w:autoSpaceDN w:val="0"/>
        <w:adjustRightInd w:val="0"/>
        <w:spacing w:before="222" w:after="222"/>
        <w:ind w:left="2750" w:right="264"/>
        <w:rPr>
          <w:sz w:val="20"/>
          <w:szCs w:val="20"/>
          <w:lang w:val="en-US"/>
        </w:rPr>
      </w:pPr>
    </w:p>
    <w:p w:rsidR="00844868" w:rsidRDefault="00844868">
      <w:pPr>
        <w:pStyle w:val="7"/>
      </w:pPr>
      <w:r>
        <w:t>Указатель стека SP</w:t>
      </w:r>
    </w:p>
    <w:p w:rsidR="00844868" w:rsidRDefault="00844868">
      <w:pPr>
        <w:pStyle w:val="a4"/>
        <w:ind w:firstLine="0"/>
        <w:rPr>
          <w:lang w:val="en-US"/>
        </w:rPr>
      </w:pPr>
      <w:r>
        <w:t>Этот 8-разрядный регистр с адресом 3D</w:t>
      </w:r>
      <w:r>
        <w:rPr>
          <w:lang w:val="en-US"/>
        </w:rPr>
        <w:t>h</w:t>
      </w:r>
      <w:r>
        <w:t xml:space="preserve"> (5D</w:t>
      </w:r>
      <w:r>
        <w:rPr>
          <w:lang w:val="en-US"/>
        </w:rPr>
        <w:t>h</w:t>
      </w:r>
      <w:r>
        <w:t>) хранит указатель стека процессора. 8-ми разрядов достаточно, для адресации ОЗУ в преде</w:t>
      </w:r>
      <w:r>
        <w:softHyphen/>
        <w:t>лах 60</w:t>
      </w:r>
      <w:r>
        <w:rPr>
          <w:lang w:val="en-US"/>
        </w:rPr>
        <w:t>h</w:t>
      </w:r>
      <w:r>
        <w:t xml:space="preserve"> -DF</w:t>
      </w:r>
      <w:r>
        <w:rPr>
          <w:lang w:val="en-US"/>
        </w:rPr>
        <w:t>h</w:t>
      </w:r>
      <w:r>
        <w:t>.</w:t>
      </w:r>
    </w:p>
    <w:p w:rsidR="00844868" w:rsidRDefault="00844868">
      <w:pPr>
        <w:pStyle w:val="a4"/>
        <w:ind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3Dh(5Dh)</w:t>
            </w:r>
          </w:p>
        </w:tc>
        <w:tc>
          <w:tcPr>
            <w:tcW w:w="1191" w:type="dxa"/>
          </w:tcPr>
          <w:p w:rsidR="00844868" w:rsidRDefault="00844868">
            <w:pPr>
              <w:pStyle w:val="a4"/>
              <w:ind w:firstLine="0"/>
              <w:jc w:val="center"/>
              <w:rPr>
                <w:color w:val="000000"/>
              </w:rPr>
            </w:pPr>
            <w:r>
              <w:rPr>
                <w:color w:val="000000"/>
              </w:rPr>
              <w:t>7</w:t>
            </w:r>
          </w:p>
        </w:tc>
        <w:tc>
          <w:tcPr>
            <w:tcW w:w="1181" w:type="dxa"/>
          </w:tcPr>
          <w:p w:rsidR="00844868" w:rsidRDefault="00844868">
            <w:pPr>
              <w:pStyle w:val="a4"/>
              <w:ind w:firstLine="0"/>
              <w:jc w:val="center"/>
              <w:rPr>
                <w:color w:val="000000"/>
              </w:rPr>
            </w:pPr>
            <w:r>
              <w:rPr>
                <w:color w:val="000000"/>
              </w:rPr>
              <w:t>6</w:t>
            </w:r>
          </w:p>
        </w:tc>
        <w:tc>
          <w:tcPr>
            <w:tcW w:w="1181" w:type="dxa"/>
          </w:tcPr>
          <w:p w:rsidR="00844868" w:rsidRDefault="00844868">
            <w:pPr>
              <w:pStyle w:val="a4"/>
              <w:ind w:firstLine="0"/>
              <w:jc w:val="center"/>
              <w:rPr>
                <w:color w:val="000000"/>
              </w:rPr>
            </w:pPr>
            <w:r>
              <w:rPr>
                <w:color w:val="000000"/>
              </w:rPr>
              <w:t>5</w:t>
            </w:r>
          </w:p>
        </w:tc>
        <w:tc>
          <w:tcPr>
            <w:tcW w:w="1181" w:type="dxa"/>
          </w:tcPr>
          <w:p w:rsidR="00844868" w:rsidRDefault="00844868">
            <w:pPr>
              <w:pStyle w:val="a4"/>
              <w:ind w:firstLine="0"/>
              <w:jc w:val="center"/>
              <w:rPr>
                <w:color w:val="000000"/>
              </w:rPr>
            </w:pPr>
            <w:r>
              <w:rPr>
                <w:color w:val="000000"/>
              </w:rPr>
              <w:t>4</w:t>
            </w:r>
          </w:p>
        </w:tc>
        <w:tc>
          <w:tcPr>
            <w:tcW w:w="1181" w:type="dxa"/>
          </w:tcPr>
          <w:p w:rsidR="00844868" w:rsidRDefault="00844868">
            <w:pPr>
              <w:pStyle w:val="a4"/>
              <w:ind w:firstLine="0"/>
              <w:jc w:val="center"/>
              <w:rPr>
                <w:color w:val="000000"/>
              </w:rPr>
            </w:pPr>
            <w:r>
              <w:rPr>
                <w:color w:val="000000"/>
              </w:rPr>
              <w:t>3</w:t>
            </w:r>
          </w:p>
        </w:tc>
        <w:tc>
          <w:tcPr>
            <w:tcW w:w="1181" w:type="dxa"/>
          </w:tcPr>
          <w:p w:rsidR="00844868" w:rsidRDefault="00844868">
            <w:pPr>
              <w:pStyle w:val="a4"/>
              <w:ind w:firstLine="0"/>
              <w:jc w:val="center"/>
              <w:rPr>
                <w:color w:val="000000"/>
              </w:rPr>
            </w:pPr>
            <w:r>
              <w:rPr>
                <w:color w:val="000000"/>
              </w:rPr>
              <w:t>2</w:t>
            </w:r>
          </w:p>
        </w:tc>
        <w:tc>
          <w:tcPr>
            <w:tcW w:w="1181" w:type="dxa"/>
          </w:tcPr>
          <w:p w:rsidR="00844868" w:rsidRDefault="00844868">
            <w:pPr>
              <w:pStyle w:val="a4"/>
              <w:ind w:firstLine="0"/>
              <w:jc w:val="center"/>
              <w:rPr>
                <w:color w:val="000000"/>
              </w:rPr>
            </w:pPr>
            <w:r>
              <w:rPr>
                <w:color w:val="000000"/>
              </w:rPr>
              <w:t>1</w:t>
            </w:r>
          </w:p>
        </w:tc>
        <w:tc>
          <w:tcPr>
            <w:tcW w:w="1181" w:type="dxa"/>
          </w:tcPr>
          <w:p w:rsidR="00844868" w:rsidRDefault="00844868">
            <w:pPr>
              <w:pStyle w:val="a4"/>
              <w:ind w:firstLine="0"/>
              <w:jc w:val="center"/>
              <w:rPr>
                <w:color w:val="000000"/>
              </w:rPr>
            </w:pPr>
            <w:r>
              <w:rPr>
                <w:color w:val="000000"/>
              </w:rPr>
              <w:t>0</w:t>
            </w:r>
          </w:p>
        </w:tc>
      </w:tr>
      <w:tr w:rsidR="00844868">
        <w:trPr>
          <w:cantSplit/>
        </w:trPr>
        <w:tc>
          <w:tcPr>
            <w:tcW w:w="1390" w:type="dxa"/>
            <w:vMerge/>
          </w:tcPr>
          <w:p w:rsidR="00844868" w:rsidRDefault="00844868">
            <w:pPr>
              <w:pStyle w:val="a4"/>
              <w:ind w:firstLine="0"/>
            </w:pPr>
          </w:p>
        </w:tc>
        <w:tc>
          <w:tcPr>
            <w:tcW w:w="1191" w:type="dxa"/>
          </w:tcPr>
          <w:p w:rsidR="00844868" w:rsidRDefault="00844868">
            <w:pPr>
              <w:pStyle w:val="a4"/>
              <w:ind w:firstLine="0"/>
              <w:jc w:val="center"/>
              <w:rPr>
                <w:b/>
                <w:bCs/>
                <w:color w:val="0000FF"/>
                <w:lang w:val="en-US"/>
              </w:rPr>
            </w:pPr>
            <w:r>
              <w:rPr>
                <w:b/>
                <w:bCs/>
                <w:color w:val="0000FF"/>
                <w:lang w:val="en-US"/>
              </w:rPr>
              <w:t>SP7</w:t>
            </w:r>
          </w:p>
        </w:tc>
        <w:tc>
          <w:tcPr>
            <w:tcW w:w="1181" w:type="dxa"/>
          </w:tcPr>
          <w:p w:rsidR="00844868" w:rsidRDefault="00844868">
            <w:pPr>
              <w:pStyle w:val="a4"/>
              <w:ind w:firstLine="0"/>
              <w:jc w:val="center"/>
              <w:rPr>
                <w:b/>
                <w:bCs/>
                <w:color w:val="0000FF"/>
                <w:lang w:val="en-US"/>
              </w:rPr>
            </w:pPr>
            <w:r>
              <w:rPr>
                <w:b/>
                <w:bCs/>
                <w:color w:val="0000FF"/>
                <w:lang w:val="en-US"/>
              </w:rPr>
              <w:t>SP6</w:t>
            </w:r>
          </w:p>
        </w:tc>
        <w:tc>
          <w:tcPr>
            <w:tcW w:w="1181" w:type="dxa"/>
          </w:tcPr>
          <w:p w:rsidR="00844868" w:rsidRDefault="00844868">
            <w:pPr>
              <w:pStyle w:val="a4"/>
              <w:ind w:firstLine="0"/>
              <w:jc w:val="center"/>
              <w:rPr>
                <w:b/>
                <w:bCs/>
                <w:color w:val="0000FF"/>
                <w:lang w:val="en-US"/>
              </w:rPr>
            </w:pPr>
            <w:r>
              <w:rPr>
                <w:b/>
                <w:bCs/>
                <w:color w:val="0000FF"/>
                <w:lang w:val="en-US"/>
              </w:rPr>
              <w:t>SP5</w:t>
            </w:r>
          </w:p>
        </w:tc>
        <w:tc>
          <w:tcPr>
            <w:tcW w:w="1181" w:type="dxa"/>
          </w:tcPr>
          <w:p w:rsidR="00844868" w:rsidRDefault="00844868">
            <w:pPr>
              <w:pStyle w:val="a4"/>
              <w:ind w:firstLine="0"/>
              <w:jc w:val="center"/>
              <w:rPr>
                <w:b/>
                <w:bCs/>
                <w:color w:val="0000FF"/>
                <w:lang w:val="en-US"/>
              </w:rPr>
            </w:pPr>
            <w:r>
              <w:rPr>
                <w:b/>
                <w:bCs/>
                <w:color w:val="0000FF"/>
                <w:lang w:val="en-US"/>
              </w:rPr>
              <w:t>SP4</w:t>
            </w:r>
          </w:p>
        </w:tc>
        <w:tc>
          <w:tcPr>
            <w:tcW w:w="1181" w:type="dxa"/>
          </w:tcPr>
          <w:p w:rsidR="00844868" w:rsidRDefault="00844868">
            <w:pPr>
              <w:pStyle w:val="a4"/>
              <w:ind w:firstLine="0"/>
              <w:jc w:val="center"/>
              <w:rPr>
                <w:b/>
                <w:bCs/>
                <w:color w:val="0000FF"/>
                <w:lang w:val="en-US"/>
              </w:rPr>
            </w:pPr>
            <w:r>
              <w:rPr>
                <w:b/>
                <w:bCs/>
                <w:color w:val="0000FF"/>
                <w:lang w:val="en-US"/>
              </w:rPr>
              <w:t>SP3</w:t>
            </w:r>
          </w:p>
        </w:tc>
        <w:tc>
          <w:tcPr>
            <w:tcW w:w="1181" w:type="dxa"/>
          </w:tcPr>
          <w:p w:rsidR="00844868" w:rsidRDefault="00844868">
            <w:pPr>
              <w:pStyle w:val="a4"/>
              <w:ind w:firstLine="0"/>
              <w:jc w:val="center"/>
              <w:rPr>
                <w:b/>
                <w:bCs/>
                <w:color w:val="0000FF"/>
                <w:lang w:val="en-US"/>
              </w:rPr>
            </w:pPr>
            <w:r>
              <w:rPr>
                <w:b/>
                <w:bCs/>
                <w:color w:val="0000FF"/>
                <w:lang w:val="en-US"/>
              </w:rPr>
              <w:t>SP2</w:t>
            </w:r>
          </w:p>
        </w:tc>
        <w:tc>
          <w:tcPr>
            <w:tcW w:w="1181" w:type="dxa"/>
          </w:tcPr>
          <w:p w:rsidR="00844868" w:rsidRDefault="00844868">
            <w:pPr>
              <w:pStyle w:val="a4"/>
              <w:ind w:firstLine="0"/>
              <w:jc w:val="center"/>
              <w:rPr>
                <w:b/>
                <w:bCs/>
                <w:color w:val="0000FF"/>
                <w:lang w:val="en-US"/>
              </w:rPr>
            </w:pPr>
            <w:r>
              <w:rPr>
                <w:b/>
                <w:bCs/>
                <w:color w:val="0000FF"/>
                <w:lang w:val="en-US"/>
              </w:rPr>
              <w:t>SP1</w:t>
            </w:r>
          </w:p>
        </w:tc>
        <w:tc>
          <w:tcPr>
            <w:tcW w:w="1181" w:type="dxa"/>
          </w:tcPr>
          <w:p w:rsidR="00844868" w:rsidRDefault="00844868">
            <w:pPr>
              <w:pStyle w:val="a4"/>
              <w:ind w:firstLine="0"/>
              <w:jc w:val="center"/>
              <w:rPr>
                <w:b/>
                <w:bCs/>
                <w:color w:val="0000FF"/>
                <w:lang w:val="en-US"/>
              </w:rPr>
            </w:pPr>
            <w:r>
              <w:rPr>
                <w:b/>
                <w:bCs/>
                <w:color w:val="0000FF"/>
                <w:lang w:val="en-US"/>
              </w:rPr>
              <w:t>SP0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pStyle w:val="a4"/>
        <w:ind w:firstLine="0"/>
      </w:pPr>
    </w:p>
    <w:p w:rsidR="00844868" w:rsidRDefault="00844868">
      <w:pPr>
        <w:suppressAutoHyphens/>
        <w:autoSpaceDE w:val="0"/>
        <w:autoSpaceDN w:val="0"/>
        <w:adjustRightInd w:val="0"/>
        <w:spacing w:before="222"/>
        <w:ind w:right="264" w:firstLine="550"/>
        <w:jc w:val="both"/>
        <w:rPr>
          <w:sz w:val="20"/>
          <w:szCs w:val="20"/>
        </w:rPr>
      </w:pPr>
      <w:r>
        <w:rPr>
          <w:sz w:val="20"/>
          <w:szCs w:val="20"/>
        </w:rPr>
        <w:t>Указатель стека указывает на область памяти в которой расположен стек вызова подпрограмм и прерваний. Область стека в ОЗУ должна быть задана до того как произойдет любой вызов подпрограммы или будут раз</w:t>
      </w:r>
      <w:r>
        <w:rPr>
          <w:sz w:val="20"/>
          <w:szCs w:val="20"/>
        </w:rPr>
        <w:softHyphen/>
        <w:t>решены прерывания. Указатель стека уменьшается на 1 при записи данных в стек командой PUSH и уменьшается на 2 при вызове подпрограммы коман</w:t>
      </w:r>
      <w:r>
        <w:rPr>
          <w:sz w:val="20"/>
          <w:szCs w:val="20"/>
        </w:rPr>
        <w:softHyphen/>
        <w:t>дой CALL или обработке прерывания. Указатель стека увеличивается на 1 при выборе данных из стека командой POP и увеличивается на 2 при вы</w:t>
      </w:r>
      <w:r>
        <w:rPr>
          <w:sz w:val="20"/>
          <w:szCs w:val="20"/>
        </w:rPr>
        <w:softHyphen/>
        <w:t>полнении команд возврата из подпрограммы или обработчика прерывания (RET или RETI).</w:t>
      </w:r>
    </w:p>
    <w:p w:rsidR="00844868" w:rsidRDefault="00844868">
      <w:pPr>
        <w:suppressAutoHyphens/>
        <w:autoSpaceDE w:val="0"/>
        <w:autoSpaceDN w:val="0"/>
        <w:adjustRightInd w:val="0"/>
        <w:ind w:left="440" w:right="264" w:hanging="330"/>
        <w:jc w:val="both"/>
        <w:rPr>
          <w:color w:val="FF0000"/>
          <w:sz w:val="20"/>
          <w:szCs w:val="20"/>
          <w:lang w:val="en-US"/>
        </w:rPr>
      </w:pPr>
    </w:p>
    <w:p w:rsidR="00844868" w:rsidRDefault="00844868">
      <w:pPr>
        <w:suppressAutoHyphens/>
        <w:autoSpaceDE w:val="0"/>
        <w:autoSpaceDN w:val="0"/>
        <w:adjustRightInd w:val="0"/>
        <w:ind w:left="440" w:right="264" w:hanging="330"/>
        <w:jc w:val="both"/>
        <w:rPr>
          <w:color w:val="FF0000"/>
          <w:sz w:val="20"/>
          <w:szCs w:val="20"/>
        </w:rPr>
      </w:pPr>
      <w:r>
        <w:rPr>
          <w:color w:val="FF0000"/>
          <w:sz w:val="20"/>
          <w:szCs w:val="20"/>
        </w:rPr>
        <w:t>***Стек процессора работает с предварительным инкрементом и постдекрементом</w:t>
      </w:r>
    </w:p>
    <w:p w:rsidR="00844868" w:rsidRDefault="00844868">
      <w:pPr>
        <w:suppressAutoHyphens/>
        <w:autoSpaceDE w:val="0"/>
        <w:autoSpaceDN w:val="0"/>
        <w:adjustRightInd w:val="0"/>
        <w:spacing w:before="222" w:after="222"/>
        <w:ind w:right="264"/>
        <w:jc w:val="center"/>
        <w:rPr>
          <w:b/>
          <w:bCs/>
          <w:color w:val="0000FF"/>
          <w:szCs w:val="20"/>
        </w:rPr>
      </w:pPr>
      <w:r>
        <w:rPr>
          <w:b/>
          <w:bCs/>
          <w:color w:val="0000FF"/>
          <w:szCs w:val="20"/>
        </w:rPr>
        <w:t>Сброс и обработка прерываний.</w:t>
      </w:r>
    </w:p>
    <w:p w:rsidR="00844868" w:rsidRDefault="00844868">
      <w:pPr>
        <w:suppressAutoHyphens/>
        <w:autoSpaceDE w:val="0"/>
        <w:autoSpaceDN w:val="0"/>
        <w:adjustRightInd w:val="0"/>
        <w:ind w:right="264" w:firstLine="550"/>
        <w:jc w:val="both"/>
        <w:rPr>
          <w:sz w:val="20"/>
          <w:szCs w:val="20"/>
        </w:rPr>
      </w:pPr>
      <w:r>
        <w:rPr>
          <w:sz w:val="20"/>
          <w:szCs w:val="20"/>
        </w:rPr>
        <w:t>В процессоре предусмотрены 13 источников прерываний. Эти прерыва</w:t>
      </w:r>
      <w:r>
        <w:rPr>
          <w:sz w:val="20"/>
          <w:szCs w:val="20"/>
        </w:rPr>
        <w:softHyphen/>
        <w:t>ния и сброс имеют различные векторы в области памяти программ. Каждому из прерываний присвоен отдельный бит разрешающий данное прерывание при установке бита в 1, если бит I регистра состояния разрешает общее об</w:t>
      </w:r>
      <w:r>
        <w:rPr>
          <w:sz w:val="20"/>
          <w:szCs w:val="20"/>
        </w:rPr>
        <w:softHyphen/>
        <w:t>служивание прерываний.</w:t>
      </w:r>
    </w:p>
    <w:p w:rsidR="00844868" w:rsidRDefault="00844868">
      <w:pPr>
        <w:suppressAutoHyphens/>
        <w:autoSpaceDE w:val="0"/>
        <w:autoSpaceDN w:val="0"/>
        <w:adjustRightInd w:val="0"/>
        <w:ind w:right="264" w:firstLine="550"/>
        <w:jc w:val="both"/>
        <w:rPr>
          <w:sz w:val="20"/>
          <w:szCs w:val="20"/>
        </w:rPr>
      </w:pPr>
      <w:r>
        <w:rPr>
          <w:sz w:val="20"/>
          <w:szCs w:val="20"/>
        </w:rPr>
        <w:t>Самые младшие адреса памяти программ определены как векторы сбро</w:t>
      </w:r>
      <w:r>
        <w:rPr>
          <w:sz w:val="20"/>
          <w:szCs w:val="20"/>
        </w:rPr>
        <w:softHyphen/>
        <w:t>са и прерываний. Полный список векторов прерываний приведен в таблице  Этот список определяет и приоритет различных прерываний. Меньшие адреса соответствуют более высокому уровню приоритета. Самый высокий уровень у сброса, следующий приоритет у INT0 - внешнего запроса пре</w:t>
      </w:r>
      <w:r>
        <w:rPr>
          <w:sz w:val="20"/>
          <w:szCs w:val="20"/>
        </w:rPr>
        <w:softHyphen/>
        <w:t>рывания 0  и т.д. Ниже приведена типичная программа обработки сброса и векторов прерываний:</w:t>
      </w: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tbl>
      <w:tblPr>
        <w:tblpPr w:leftFromText="180" w:rightFromText="180" w:vertAnchor="page" w:horzAnchor="margin" w:tblpXSpec="center" w:tblpY="954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76"/>
        <w:gridCol w:w="4252"/>
      </w:tblGrid>
      <w:tr w:rsidR="00844868">
        <w:trPr>
          <w:trHeight w:val="277"/>
        </w:trPr>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rPr>
            </w:pPr>
            <w:r>
              <w:rPr>
                <w:b/>
                <w:bCs/>
                <w:color w:val="FF0000"/>
                <w:sz w:val="18"/>
                <w:szCs w:val="20"/>
              </w:rPr>
              <w:t>000</w:t>
            </w:r>
            <w:r>
              <w:rPr>
                <w:b/>
                <w:bCs/>
                <w:color w:val="FF0000"/>
                <w:sz w:val="18"/>
                <w:szCs w:val="20"/>
                <w:lang w:val="en-US"/>
              </w:rPr>
              <w:t>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rPr>
            </w:pPr>
            <w:r>
              <w:rPr>
                <w:color w:val="0000FF"/>
                <w:sz w:val="18"/>
                <w:szCs w:val="20"/>
                <w:lang w:val="en-US"/>
              </w:rPr>
              <w:t>rjmp</w:t>
            </w:r>
            <w:r>
              <w:rPr>
                <w:color w:val="0000FF"/>
                <w:sz w:val="18"/>
                <w:szCs w:val="20"/>
              </w:rPr>
              <w:t xml:space="preserve"> </w:t>
            </w:r>
            <w:r>
              <w:rPr>
                <w:color w:val="0000FF"/>
                <w:sz w:val="18"/>
                <w:szCs w:val="20"/>
                <w:lang w:val="en-US"/>
              </w:rPr>
              <w:t>RESET</w:t>
            </w:r>
          </w:p>
        </w:tc>
        <w:tc>
          <w:tcPr>
            <w:tcW w:w="4252" w:type="dxa"/>
          </w:tcPr>
          <w:p w:rsidR="00844868" w:rsidRDefault="00844868">
            <w:pPr>
              <w:pStyle w:val="8"/>
              <w:framePr w:hSpace="0" w:wrap="auto" w:vAnchor="margin" w:hAnchor="text" w:yAlign="inline"/>
              <w:rPr>
                <w:color w:val="339966"/>
              </w:rPr>
            </w:pPr>
            <w:r>
              <w:rPr>
                <w:color w:val="339966"/>
              </w:rPr>
              <w:t>Обработка сброса</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001h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EXT_INT0</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lang w:val="en-US"/>
              </w:rPr>
            </w:pPr>
            <w:r>
              <w:rPr>
                <w:b/>
                <w:bCs/>
                <w:color w:val="339966"/>
                <w:sz w:val="18"/>
                <w:szCs w:val="20"/>
              </w:rPr>
              <w:t xml:space="preserve">Обработка </w:t>
            </w:r>
            <w:r>
              <w:rPr>
                <w:b/>
                <w:bCs/>
                <w:color w:val="339966"/>
                <w:sz w:val="18"/>
                <w:szCs w:val="20"/>
                <w:lang w:val="en-US"/>
              </w:rPr>
              <w:t>IRQ</w:t>
            </w:r>
            <w:r>
              <w:rPr>
                <w:b/>
                <w:bCs/>
                <w:color w:val="339966"/>
                <w:sz w:val="18"/>
                <w:szCs w:val="20"/>
              </w:rPr>
              <w:t>0</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002h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EXT_INT1</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lang w:val="en-US"/>
              </w:rPr>
            </w:pPr>
            <w:r>
              <w:rPr>
                <w:b/>
                <w:bCs/>
                <w:color w:val="339966"/>
                <w:sz w:val="18"/>
                <w:szCs w:val="20"/>
              </w:rPr>
              <w:t xml:space="preserve">Обработка </w:t>
            </w:r>
            <w:r>
              <w:rPr>
                <w:b/>
                <w:bCs/>
                <w:color w:val="339966"/>
                <w:sz w:val="18"/>
                <w:szCs w:val="20"/>
                <w:lang w:val="en-US"/>
              </w:rPr>
              <w:t>IRQ</w:t>
            </w:r>
            <w:r>
              <w:rPr>
                <w:b/>
                <w:bCs/>
                <w:color w:val="339966"/>
                <w:sz w:val="18"/>
                <w:szCs w:val="20"/>
              </w:rPr>
              <w:t>1</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003h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TIM1_CAPT</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захвата таймера 1</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004h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TIM1_COMP</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совпадения таймера 1</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005h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TIM1_OVF</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переполнения таймера 1</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006h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TIM0_OVF</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переполнения таймера 0</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007h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SPI_STC</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передачи по SPI</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008h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UART_RXC</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приема байта</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009h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UART_DRE</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освобождения UDR</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00Ah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UART_TXC</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передачи байта</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00Bh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rPr>
            </w:pPr>
            <w:r>
              <w:rPr>
                <w:color w:val="0000FF"/>
                <w:sz w:val="18"/>
                <w:szCs w:val="20"/>
              </w:rPr>
              <w:t>rjmp ADC</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преобразования АЦП</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00Ch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EE_RDY</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готовности EEPROM</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00Dh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lang w:val="en-US"/>
              </w:rPr>
              <w:t>rjmp ANA_COMP</w:t>
            </w:r>
          </w:p>
        </w:tc>
        <w:tc>
          <w:tcPr>
            <w:tcW w:w="4252" w:type="dxa"/>
          </w:tcPr>
          <w:p w:rsidR="00844868" w:rsidRDefault="00844868">
            <w:pPr>
              <w:tabs>
                <w:tab w:val="left" w:pos="2390"/>
                <w:tab w:val="left" w:pos="4310"/>
              </w:tabs>
              <w:suppressAutoHyphens/>
              <w:autoSpaceDE w:val="0"/>
              <w:autoSpaceDN w:val="0"/>
              <w:adjustRightInd w:val="0"/>
              <w:ind w:left="-142"/>
              <w:jc w:val="center"/>
              <w:rPr>
                <w:b/>
                <w:bCs/>
                <w:color w:val="339966"/>
                <w:sz w:val="18"/>
                <w:szCs w:val="20"/>
              </w:rPr>
            </w:pPr>
            <w:r>
              <w:rPr>
                <w:b/>
                <w:bCs/>
                <w:color w:val="339966"/>
                <w:sz w:val="18"/>
                <w:szCs w:val="20"/>
              </w:rPr>
              <w:t>Обработка аналогов. компаратора</w:t>
            </w:r>
          </w:p>
        </w:tc>
      </w:tr>
      <w:tr w:rsidR="00844868">
        <w:tc>
          <w:tcPr>
            <w:tcW w:w="851" w:type="dxa"/>
          </w:tcPr>
          <w:p w:rsidR="00844868" w:rsidRDefault="00844868">
            <w:pPr>
              <w:tabs>
                <w:tab w:val="left" w:pos="2390"/>
                <w:tab w:val="left" w:pos="4310"/>
              </w:tabs>
              <w:suppressAutoHyphens/>
              <w:autoSpaceDE w:val="0"/>
              <w:autoSpaceDN w:val="0"/>
              <w:adjustRightInd w:val="0"/>
              <w:ind w:left="-142"/>
              <w:jc w:val="center"/>
              <w:rPr>
                <w:b/>
                <w:bCs/>
                <w:color w:val="FF0000"/>
                <w:sz w:val="18"/>
                <w:szCs w:val="20"/>
                <w:lang w:val="en-US"/>
              </w:rPr>
            </w:pPr>
            <w:r>
              <w:rPr>
                <w:b/>
                <w:bCs/>
                <w:color w:val="FF0000"/>
                <w:sz w:val="18"/>
                <w:szCs w:val="20"/>
                <w:lang w:val="en-US"/>
              </w:rPr>
              <w:t>00Eh</w:t>
            </w:r>
          </w:p>
        </w:tc>
        <w:tc>
          <w:tcPr>
            <w:tcW w:w="2376" w:type="dxa"/>
          </w:tcPr>
          <w:p w:rsidR="00844868" w:rsidRDefault="00844868">
            <w:pPr>
              <w:tabs>
                <w:tab w:val="left" w:pos="2390"/>
                <w:tab w:val="left" w:pos="4310"/>
              </w:tabs>
              <w:suppressAutoHyphens/>
              <w:autoSpaceDE w:val="0"/>
              <w:autoSpaceDN w:val="0"/>
              <w:adjustRightInd w:val="0"/>
              <w:ind w:left="-142"/>
              <w:jc w:val="center"/>
              <w:rPr>
                <w:color w:val="0000FF"/>
                <w:sz w:val="18"/>
                <w:szCs w:val="20"/>
                <w:lang w:val="en-US"/>
              </w:rPr>
            </w:pPr>
            <w:r>
              <w:rPr>
                <w:color w:val="0000FF"/>
                <w:sz w:val="18"/>
                <w:szCs w:val="20"/>
              </w:rPr>
              <w:t>Основная программа</w:t>
            </w:r>
          </w:p>
        </w:tc>
        <w:tc>
          <w:tcPr>
            <w:tcW w:w="4252" w:type="dxa"/>
          </w:tcPr>
          <w:p w:rsidR="00844868" w:rsidRDefault="00844868">
            <w:pPr>
              <w:tabs>
                <w:tab w:val="left" w:pos="2390"/>
                <w:tab w:val="left" w:pos="4310"/>
              </w:tabs>
              <w:suppressAutoHyphens/>
              <w:autoSpaceDE w:val="0"/>
              <w:autoSpaceDN w:val="0"/>
              <w:adjustRightInd w:val="0"/>
              <w:ind w:left="-142" w:right="264"/>
              <w:jc w:val="center"/>
              <w:rPr>
                <w:b/>
                <w:bCs/>
                <w:color w:val="339966"/>
                <w:sz w:val="18"/>
                <w:szCs w:val="20"/>
              </w:rPr>
            </w:pPr>
            <w:r>
              <w:rPr>
                <w:b/>
                <w:bCs/>
                <w:color w:val="339966"/>
                <w:sz w:val="18"/>
                <w:szCs w:val="20"/>
              </w:rPr>
              <w:t>Начало основной программы</w:t>
            </w:r>
          </w:p>
        </w:tc>
      </w:tr>
    </w:tbl>
    <w:p w:rsidR="00844868" w:rsidRDefault="00844868">
      <w:pPr>
        <w:suppressAutoHyphens/>
        <w:autoSpaceDE w:val="0"/>
        <w:autoSpaceDN w:val="0"/>
        <w:adjustRightInd w:val="0"/>
        <w:ind w:left="1650" w:right="264"/>
        <w:rPr>
          <w:sz w:val="20"/>
          <w:szCs w:val="20"/>
          <w:lang w:val="en-US"/>
        </w:rPr>
      </w:pPr>
    </w:p>
    <w:p w:rsidR="00844868" w:rsidRDefault="00844868">
      <w:pPr>
        <w:suppressAutoHyphens/>
        <w:autoSpaceDE w:val="0"/>
        <w:autoSpaceDN w:val="0"/>
        <w:adjustRightInd w:val="0"/>
        <w:ind w:left="1650" w:right="264"/>
        <w:rPr>
          <w:sz w:val="20"/>
          <w:szCs w:val="20"/>
          <w:lang w:val="en-US"/>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left="1650" w:right="264"/>
        <w:rPr>
          <w:sz w:val="20"/>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rPr>
      </w:pPr>
    </w:p>
    <w:p w:rsidR="00844868" w:rsidRDefault="00844868">
      <w:pPr>
        <w:suppressAutoHyphens/>
        <w:autoSpaceDE w:val="0"/>
        <w:autoSpaceDN w:val="0"/>
        <w:adjustRightInd w:val="0"/>
        <w:ind w:right="264"/>
        <w:jc w:val="center"/>
        <w:rPr>
          <w:b/>
          <w:bCs/>
          <w:color w:val="0000FF"/>
          <w:szCs w:val="20"/>
          <w:lang w:val="en-US"/>
        </w:rPr>
      </w:pPr>
    </w:p>
    <w:p w:rsidR="00844868" w:rsidRDefault="00844868">
      <w:pPr>
        <w:suppressAutoHyphens/>
        <w:autoSpaceDE w:val="0"/>
        <w:autoSpaceDN w:val="0"/>
        <w:adjustRightInd w:val="0"/>
        <w:ind w:right="264"/>
        <w:jc w:val="center"/>
        <w:rPr>
          <w:b/>
          <w:bCs/>
          <w:color w:val="0000FF"/>
          <w:szCs w:val="20"/>
          <w:lang w:val="en-US"/>
        </w:rPr>
      </w:pPr>
    </w:p>
    <w:p w:rsidR="00844868" w:rsidRDefault="00844868">
      <w:pPr>
        <w:suppressAutoHyphens/>
        <w:autoSpaceDE w:val="0"/>
        <w:autoSpaceDN w:val="0"/>
        <w:adjustRightInd w:val="0"/>
        <w:ind w:right="264"/>
        <w:jc w:val="center"/>
        <w:rPr>
          <w:b/>
          <w:bCs/>
          <w:color w:val="0000FF"/>
          <w:szCs w:val="20"/>
        </w:rPr>
      </w:pPr>
      <w:r>
        <w:rPr>
          <w:b/>
          <w:bCs/>
          <w:color w:val="0000FF"/>
          <w:szCs w:val="20"/>
        </w:rPr>
        <w:t>Сброс и векторы прерываний.</w:t>
      </w:r>
    </w:p>
    <w:p w:rsidR="00844868" w:rsidRDefault="00844868">
      <w:pPr>
        <w:suppressAutoHyphens/>
        <w:autoSpaceDE w:val="0"/>
        <w:autoSpaceDN w:val="0"/>
        <w:adjustRightInd w:val="0"/>
        <w:ind w:right="264"/>
        <w:jc w:val="center"/>
        <w:rPr>
          <w:b/>
          <w:bCs/>
          <w:color w:val="0000FF"/>
          <w:szCs w:val="20"/>
        </w:rPr>
      </w:pP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1559"/>
        <w:gridCol w:w="4252"/>
      </w:tblGrid>
      <w:tr w:rsidR="00844868">
        <w:tc>
          <w:tcPr>
            <w:tcW w:w="992" w:type="dxa"/>
          </w:tcPr>
          <w:p w:rsidR="00844868" w:rsidRDefault="00844868">
            <w:pPr>
              <w:pStyle w:val="a5"/>
              <w:spacing w:before="0" w:after="0"/>
              <w:ind w:left="0" w:right="0"/>
              <w:jc w:val="center"/>
              <w:rPr>
                <w:color w:val="FF0000"/>
                <w:sz w:val="18"/>
              </w:rPr>
            </w:pPr>
            <w:r>
              <w:rPr>
                <w:color w:val="FF0000"/>
                <w:sz w:val="18"/>
              </w:rPr>
              <w:t>Номер вектора</w:t>
            </w:r>
          </w:p>
        </w:tc>
        <w:tc>
          <w:tcPr>
            <w:tcW w:w="851" w:type="dxa"/>
          </w:tcPr>
          <w:p w:rsidR="00844868" w:rsidRDefault="00844868">
            <w:pPr>
              <w:pStyle w:val="a5"/>
              <w:spacing w:before="0" w:after="0"/>
              <w:ind w:left="0" w:right="0"/>
              <w:jc w:val="center"/>
              <w:rPr>
                <w:color w:val="FF0000"/>
                <w:sz w:val="18"/>
              </w:rPr>
            </w:pPr>
            <w:r>
              <w:rPr>
                <w:color w:val="FF0000"/>
                <w:sz w:val="18"/>
              </w:rPr>
              <w:t>Адрес</w:t>
            </w:r>
          </w:p>
        </w:tc>
        <w:tc>
          <w:tcPr>
            <w:tcW w:w="1559" w:type="dxa"/>
          </w:tcPr>
          <w:p w:rsidR="00844868" w:rsidRDefault="00844868">
            <w:pPr>
              <w:pStyle w:val="a5"/>
              <w:spacing w:before="0" w:after="0"/>
              <w:ind w:left="0" w:right="0"/>
              <w:jc w:val="center"/>
              <w:rPr>
                <w:color w:val="FF0000"/>
                <w:sz w:val="18"/>
              </w:rPr>
            </w:pPr>
            <w:r>
              <w:rPr>
                <w:color w:val="FF0000"/>
                <w:sz w:val="18"/>
              </w:rPr>
              <w:t>Источник</w:t>
            </w:r>
          </w:p>
        </w:tc>
        <w:tc>
          <w:tcPr>
            <w:tcW w:w="4252" w:type="dxa"/>
          </w:tcPr>
          <w:p w:rsidR="00844868" w:rsidRDefault="00844868">
            <w:pPr>
              <w:pStyle w:val="a5"/>
              <w:spacing w:before="0" w:after="0"/>
              <w:ind w:left="0" w:right="0"/>
              <w:jc w:val="center"/>
              <w:rPr>
                <w:color w:val="FF0000"/>
                <w:sz w:val="18"/>
              </w:rPr>
            </w:pPr>
            <w:r>
              <w:rPr>
                <w:color w:val="FF0000"/>
                <w:sz w:val="18"/>
              </w:rPr>
              <w:t>Описание прерывания</w:t>
            </w:r>
          </w:p>
        </w:tc>
      </w:tr>
      <w:tr w:rsidR="00844868">
        <w:tc>
          <w:tcPr>
            <w:tcW w:w="992" w:type="dxa"/>
          </w:tcPr>
          <w:p w:rsidR="00844868" w:rsidRDefault="00844868">
            <w:pPr>
              <w:suppressAutoHyphens/>
              <w:autoSpaceDE w:val="0"/>
              <w:autoSpaceDN w:val="0"/>
              <w:adjustRightInd w:val="0"/>
              <w:jc w:val="center"/>
              <w:rPr>
                <w:sz w:val="18"/>
                <w:szCs w:val="20"/>
              </w:rPr>
            </w:pPr>
            <w:r>
              <w:rPr>
                <w:sz w:val="18"/>
                <w:szCs w:val="20"/>
              </w:rPr>
              <w:t>1</w:t>
            </w:r>
          </w:p>
        </w:tc>
        <w:tc>
          <w:tcPr>
            <w:tcW w:w="851" w:type="dxa"/>
          </w:tcPr>
          <w:p w:rsidR="00844868" w:rsidRDefault="00844868">
            <w:pPr>
              <w:suppressAutoHyphens/>
              <w:autoSpaceDE w:val="0"/>
              <w:autoSpaceDN w:val="0"/>
              <w:adjustRightInd w:val="0"/>
              <w:jc w:val="center"/>
              <w:rPr>
                <w:color w:val="FF0000"/>
                <w:sz w:val="18"/>
                <w:szCs w:val="20"/>
              </w:rPr>
            </w:pPr>
            <w:r>
              <w:rPr>
                <w:color w:val="FF0000"/>
                <w:sz w:val="18"/>
                <w:szCs w:val="20"/>
              </w:rPr>
              <w:t>000</w:t>
            </w:r>
            <w:r>
              <w:rPr>
                <w:color w:val="FF0000"/>
                <w:sz w:val="18"/>
                <w:szCs w:val="20"/>
                <w:lang w:val="en-US"/>
              </w:rPr>
              <w:t>h</w:t>
            </w:r>
          </w:p>
        </w:tc>
        <w:tc>
          <w:tcPr>
            <w:tcW w:w="1559" w:type="dxa"/>
          </w:tcPr>
          <w:p w:rsidR="00844868" w:rsidRDefault="00844868">
            <w:pPr>
              <w:suppressAutoHyphens/>
              <w:autoSpaceDE w:val="0"/>
              <w:autoSpaceDN w:val="0"/>
              <w:adjustRightInd w:val="0"/>
              <w:jc w:val="center"/>
              <w:rPr>
                <w:color w:val="0000FF"/>
                <w:sz w:val="18"/>
                <w:szCs w:val="20"/>
              </w:rPr>
            </w:pPr>
            <w:r>
              <w:rPr>
                <w:color w:val="0000FF"/>
                <w:sz w:val="18"/>
                <w:szCs w:val="20"/>
              </w:rPr>
              <w:t>RESET</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 xml:space="preserve">Ножка сброса, сторожевой таймер </w:t>
            </w:r>
            <w:r>
              <w:rPr>
                <w:color w:val="008000"/>
                <w:sz w:val="18"/>
                <w:szCs w:val="20"/>
                <w:lang w:val="en-US"/>
              </w:rPr>
              <w:t>Brown</w:t>
            </w:r>
            <w:r>
              <w:rPr>
                <w:color w:val="008000"/>
                <w:sz w:val="18"/>
                <w:szCs w:val="20"/>
              </w:rPr>
              <w:t>-</w:t>
            </w:r>
            <w:r>
              <w:rPr>
                <w:color w:val="008000"/>
                <w:sz w:val="18"/>
                <w:szCs w:val="20"/>
                <w:lang w:val="en-US"/>
              </w:rPr>
              <w:t>Out</w:t>
            </w:r>
            <w:r>
              <w:rPr>
                <w:color w:val="008000"/>
                <w:sz w:val="18"/>
                <w:szCs w:val="20"/>
              </w:rPr>
              <w:t xml:space="preserve"> </w:t>
            </w:r>
            <w:r>
              <w:rPr>
                <w:color w:val="008000"/>
                <w:sz w:val="18"/>
                <w:szCs w:val="20"/>
                <w:lang w:val="en-US"/>
              </w:rPr>
              <w:t>reset</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2</w:t>
            </w:r>
          </w:p>
        </w:tc>
        <w:tc>
          <w:tcPr>
            <w:tcW w:w="851" w:type="dxa"/>
          </w:tcPr>
          <w:p w:rsidR="00844868" w:rsidRDefault="00844868">
            <w:pPr>
              <w:suppressAutoHyphens/>
              <w:autoSpaceDE w:val="0"/>
              <w:autoSpaceDN w:val="0"/>
              <w:adjustRightInd w:val="0"/>
              <w:jc w:val="center"/>
              <w:rPr>
                <w:color w:val="FF0000"/>
                <w:sz w:val="18"/>
                <w:szCs w:val="20"/>
              </w:rPr>
            </w:pPr>
            <w:r>
              <w:rPr>
                <w:color w:val="FF0000"/>
                <w:sz w:val="18"/>
                <w:szCs w:val="20"/>
              </w:rPr>
              <w:t>001</w:t>
            </w:r>
            <w:r>
              <w:rPr>
                <w:color w:val="FF0000"/>
                <w:sz w:val="18"/>
                <w:szCs w:val="20"/>
                <w:lang w:val="en-US"/>
              </w:rPr>
              <w:t>h</w:t>
            </w:r>
          </w:p>
        </w:tc>
        <w:tc>
          <w:tcPr>
            <w:tcW w:w="1559" w:type="dxa"/>
          </w:tcPr>
          <w:p w:rsidR="00844868" w:rsidRDefault="00844868">
            <w:pPr>
              <w:suppressAutoHyphens/>
              <w:autoSpaceDE w:val="0"/>
              <w:autoSpaceDN w:val="0"/>
              <w:adjustRightInd w:val="0"/>
              <w:jc w:val="center"/>
              <w:rPr>
                <w:color w:val="0000FF"/>
                <w:sz w:val="18"/>
                <w:szCs w:val="20"/>
              </w:rPr>
            </w:pPr>
            <w:r>
              <w:rPr>
                <w:color w:val="0000FF"/>
                <w:sz w:val="18"/>
                <w:szCs w:val="20"/>
              </w:rPr>
              <w:t>INT0</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Внешнее прерывание 0</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3</w:t>
            </w:r>
          </w:p>
        </w:tc>
        <w:tc>
          <w:tcPr>
            <w:tcW w:w="851" w:type="dxa"/>
          </w:tcPr>
          <w:p w:rsidR="00844868" w:rsidRDefault="00844868">
            <w:pPr>
              <w:suppressAutoHyphens/>
              <w:autoSpaceDE w:val="0"/>
              <w:autoSpaceDN w:val="0"/>
              <w:adjustRightInd w:val="0"/>
              <w:jc w:val="center"/>
              <w:rPr>
                <w:color w:val="FF0000"/>
                <w:sz w:val="18"/>
                <w:szCs w:val="20"/>
              </w:rPr>
            </w:pPr>
            <w:r>
              <w:rPr>
                <w:color w:val="FF0000"/>
                <w:sz w:val="18"/>
                <w:szCs w:val="20"/>
              </w:rPr>
              <w:t>002</w:t>
            </w:r>
            <w:r>
              <w:rPr>
                <w:color w:val="FF0000"/>
                <w:sz w:val="18"/>
                <w:szCs w:val="20"/>
                <w:lang w:val="en-US"/>
              </w:rPr>
              <w:t>h</w:t>
            </w:r>
          </w:p>
        </w:tc>
        <w:tc>
          <w:tcPr>
            <w:tcW w:w="1559" w:type="dxa"/>
          </w:tcPr>
          <w:p w:rsidR="00844868" w:rsidRDefault="00844868">
            <w:pPr>
              <w:suppressAutoHyphens/>
              <w:autoSpaceDE w:val="0"/>
              <w:autoSpaceDN w:val="0"/>
              <w:adjustRightInd w:val="0"/>
              <w:jc w:val="center"/>
              <w:rPr>
                <w:color w:val="0000FF"/>
                <w:sz w:val="18"/>
                <w:szCs w:val="20"/>
              </w:rPr>
            </w:pPr>
            <w:r>
              <w:rPr>
                <w:color w:val="0000FF"/>
                <w:sz w:val="18"/>
                <w:szCs w:val="20"/>
              </w:rPr>
              <w:t>INT1</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Внешнее прерывание 1</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4</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003h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TIMER1 CAPT</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Захват таймера/счетчика 1</w:t>
            </w:r>
          </w:p>
        </w:tc>
      </w:tr>
      <w:tr w:rsidR="00844868">
        <w:trPr>
          <w:trHeight w:val="70"/>
        </w:trPr>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5</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004h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TIMER1 COMP</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Совпаден. таймера/счетчика 1</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6</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005h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TIMER1 OVF</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Переполнение таймера/счетчика 1</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7</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006h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TIMER0 OVF</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Переполнение таймера/счетчика 0</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8</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007h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SPI, STC</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Передача по SPI завершена</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9</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008h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UART RX</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Последоват.порт прием закончен</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10</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009h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UART UDRE</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Посл.порт регистр данных пуст</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11</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00Ah</w:t>
            </w:r>
          </w:p>
        </w:tc>
        <w:tc>
          <w:tcPr>
            <w:tcW w:w="1559" w:type="dxa"/>
          </w:tcPr>
          <w:p w:rsidR="00844868" w:rsidRDefault="00844868">
            <w:pPr>
              <w:suppressAutoHyphens/>
              <w:autoSpaceDE w:val="0"/>
              <w:autoSpaceDN w:val="0"/>
              <w:adjustRightInd w:val="0"/>
              <w:jc w:val="center"/>
              <w:rPr>
                <w:color w:val="0000FF"/>
                <w:sz w:val="18"/>
                <w:szCs w:val="20"/>
                <w:lang w:val="en-US"/>
              </w:rPr>
            </w:pPr>
            <w:r>
              <w:rPr>
                <w:color w:val="0000FF"/>
                <w:sz w:val="18"/>
                <w:szCs w:val="20"/>
                <w:lang w:val="en-US"/>
              </w:rPr>
              <w:t>UART TX</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Посл.порт передача закончена</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12</w:t>
            </w:r>
          </w:p>
        </w:tc>
        <w:tc>
          <w:tcPr>
            <w:tcW w:w="851" w:type="dxa"/>
          </w:tcPr>
          <w:p w:rsidR="00844868" w:rsidRDefault="00844868">
            <w:pPr>
              <w:suppressAutoHyphens/>
              <w:autoSpaceDE w:val="0"/>
              <w:autoSpaceDN w:val="0"/>
              <w:adjustRightInd w:val="0"/>
              <w:jc w:val="center"/>
              <w:rPr>
                <w:color w:val="FF0000"/>
                <w:sz w:val="18"/>
                <w:szCs w:val="20"/>
              </w:rPr>
            </w:pPr>
            <w:r>
              <w:rPr>
                <w:color w:val="FF0000"/>
                <w:sz w:val="18"/>
                <w:szCs w:val="20"/>
              </w:rPr>
              <w:t>00</w:t>
            </w:r>
            <w:r>
              <w:rPr>
                <w:color w:val="FF0000"/>
                <w:sz w:val="18"/>
                <w:szCs w:val="20"/>
                <w:lang w:val="en-US"/>
              </w:rPr>
              <w:t>Bh</w:t>
            </w:r>
          </w:p>
        </w:tc>
        <w:tc>
          <w:tcPr>
            <w:tcW w:w="1559" w:type="dxa"/>
          </w:tcPr>
          <w:p w:rsidR="00844868" w:rsidRDefault="00844868">
            <w:pPr>
              <w:suppressAutoHyphens/>
              <w:autoSpaceDE w:val="0"/>
              <w:autoSpaceDN w:val="0"/>
              <w:adjustRightInd w:val="0"/>
              <w:jc w:val="center"/>
              <w:rPr>
                <w:color w:val="0000FF"/>
                <w:sz w:val="18"/>
                <w:szCs w:val="20"/>
              </w:rPr>
            </w:pPr>
            <w:r>
              <w:rPr>
                <w:color w:val="0000FF"/>
                <w:sz w:val="18"/>
                <w:szCs w:val="20"/>
              </w:rPr>
              <w:t>ADC</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Преобразование АЦП завершено</w:t>
            </w:r>
          </w:p>
        </w:tc>
      </w:tr>
      <w:tr w:rsidR="00844868">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13</w:t>
            </w:r>
          </w:p>
        </w:tc>
        <w:tc>
          <w:tcPr>
            <w:tcW w:w="851"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00Ch</w:t>
            </w:r>
          </w:p>
        </w:tc>
        <w:tc>
          <w:tcPr>
            <w:tcW w:w="1559" w:type="dxa"/>
          </w:tcPr>
          <w:p w:rsidR="00844868" w:rsidRDefault="00844868">
            <w:pPr>
              <w:pStyle w:val="a5"/>
              <w:spacing w:before="0" w:after="0"/>
              <w:ind w:left="0" w:right="0"/>
              <w:jc w:val="center"/>
              <w:rPr>
                <w:b w:val="0"/>
                <w:bCs w:val="0"/>
                <w:sz w:val="18"/>
                <w:lang w:val="en-US"/>
              </w:rPr>
            </w:pPr>
            <w:r>
              <w:rPr>
                <w:b w:val="0"/>
                <w:bCs w:val="0"/>
                <w:sz w:val="18"/>
                <w:lang w:val="en-US"/>
              </w:rPr>
              <w:t>RDY</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EEPROM готово</w:t>
            </w:r>
          </w:p>
        </w:tc>
      </w:tr>
      <w:tr w:rsidR="00844868">
        <w:tc>
          <w:tcPr>
            <w:tcW w:w="992" w:type="dxa"/>
          </w:tcPr>
          <w:p w:rsidR="00844868" w:rsidRDefault="00844868">
            <w:pPr>
              <w:suppressAutoHyphens/>
              <w:autoSpaceDE w:val="0"/>
              <w:autoSpaceDN w:val="0"/>
              <w:adjustRightInd w:val="0"/>
              <w:jc w:val="center"/>
              <w:rPr>
                <w:sz w:val="20"/>
                <w:szCs w:val="20"/>
                <w:lang w:val="en-US"/>
              </w:rPr>
            </w:pPr>
            <w:r>
              <w:rPr>
                <w:sz w:val="20"/>
                <w:szCs w:val="20"/>
                <w:lang w:val="en-US"/>
              </w:rPr>
              <w:t>14</w:t>
            </w:r>
          </w:p>
        </w:tc>
        <w:tc>
          <w:tcPr>
            <w:tcW w:w="851" w:type="dxa"/>
          </w:tcPr>
          <w:p w:rsidR="00844868" w:rsidRDefault="00844868">
            <w:pPr>
              <w:suppressAutoHyphens/>
              <w:autoSpaceDE w:val="0"/>
              <w:autoSpaceDN w:val="0"/>
              <w:adjustRightInd w:val="0"/>
              <w:rPr>
                <w:color w:val="FF0000"/>
                <w:sz w:val="20"/>
                <w:szCs w:val="20"/>
                <w:lang w:val="en-US"/>
              </w:rPr>
            </w:pPr>
            <w:r>
              <w:rPr>
                <w:color w:val="FF0000"/>
                <w:sz w:val="20"/>
                <w:szCs w:val="20"/>
                <w:lang w:val="en-US"/>
              </w:rPr>
              <w:t>00Dh</w:t>
            </w:r>
          </w:p>
        </w:tc>
        <w:tc>
          <w:tcPr>
            <w:tcW w:w="1559" w:type="dxa"/>
          </w:tcPr>
          <w:p w:rsidR="00844868" w:rsidRDefault="00844868">
            <w:pPr>
              <w:pStyle w:val="a5"/>
              <w:spacing w:before="0" w:after="0"/>
              <w:ind w:left="0" w:right="0"/>
              <w:jc w:val="center"/>
              <w:rPr>
                <w:b w:val="0"/>
                <w:bCs w:val="0"/>
                <w:sz w:val="20"/>
              </w:rPr>
            </w:pPr>
            <w:r>
              <w:rPr>
                <w:b w:val="0"/>
                <w:bCs w:val="0"/>
                <w:sz w:val="20"/>
              </w:rPr>
              <w:t>COMP</w:t>
            </w:r>
          </w:p>
        </w:tc>
        <w:tc>
          <w:tcPr>
            <w:tcW w:w="4252" w:type="dxa"/>
          </w:tcPr>
          <w:p w:rsidR="00844868" w:rsidRDefault="00844868">
            <w:pPr>
              <w:suppressAutoHyphens/>
              <w:autoSpaceDE w:val="0"/>
              <w:autoSpaceDN w:val="0"/>
              <w:adjustRightInd w:val="0"/>
              <w:rPr>
                <w:color w:val="008000"/>
                <w:sz w:val="18"/>
                <w:szCs w:val="20"/>
              </w:rPr>
            </w:pPr>
            <w:r>
              <w:rPr>
                <w:color w:val="008000"/>
                <w:sz w:val="18"/>
                <w:szCs w:val="20"/>
              </w:rPr>
              <w:t>Аналоговый компаратор</w:t>
            </w:r>
          </w:p>
        </w:tc>
      </w:tr>
    </w:tbl>
    <w:p w:rsidR="00844868" w:rsidRDefault="00844868">
      <w:pPr>
        <w:pStyle w:val="a5"/>
        <w:ind w:left="0"/>
        <w:jc w:val="center"/>
        <w:rPr>
          <w:sz w:val="20"/>
        </w:rPr>
      </w:pPr>
    </w:p>
    <w:p w:rsidR="00844868" w:rsidRDefault="00844868">
      <w:pPr>
        <w:pStyle w:val="a5"/>
        <w:ind w:left="0"/>
        <w:jc w:val="center"/>
        <w:rPr>
          <w:sz w:val="20"/>
        </w:rPr>
      </w:pPr>
      <w:r>
        <w:rPr>
          <w:sz w:val="20"/>
        </w:rPr>
        <w:t>ИСТОЧНИКИ СБРОСА</w:t>
      </w:r>
    </w:p>
    <w:p w:rsidR="00844868" w:rsidRDefault="00844868">
      <w:pPr>
        <w:suppressAutoHyphens/>
        <w:autoSpaceDE w:val="0"/>
        <w:autoSpaceDN w:val="0"/>
        <w:adjustRightInd w:val="0"/>
        <w:ind w:left="550" w:right="264"/>
        <w:rPr>
          <w:sz w:val="20"/>
          <w:szCs w:val="20"/>
        </w:rPr>
      </w:pPr>
      <w:r>
        <w:rPr>
          <w:sz w:val="20"/>
          <w:szCs w:val="20"/>
        </w:rPr>
        <w:t>AT90S2333/4433 имеют четыре источника сброса.</w:t>
      </w:r>
    </w:p>
    <w:p w:rsidR="00844868" w:rsidRDefault="00844868">
      <w:pPr>
        <w:suppressAutoHyphens/>
        <w:autoSpaceDE w:val="0"/>
        <w:autoSpaceDN w:val="0"/>
        <w:adjustRightInd w:val="0"/>
        <w:ind w:right="264"/>
        <w:jc w:val="both"/>
        <w:rPr>
          <w:sz w:val="20"/>
          <w:szCs w:val="20"/>
        </w:rPr>
      </w:pPr>
      <w:r>
        <w:rPr>
          <w:sz w:val="20"/>
          <w:szCs w:val="20"/>
        </w:rPr>
        <w:t>* Сброс по включению питания. Процессор сбрасывается при подаче питания на выводы VCC и GND.</w:t>
      </w:r>
    </w:p>
    <w:p w:rsidR="00844868" w:rsidRDefault="00844868">
      <w:pPr>
        <w:suppressAutoHyphens/>
        <w:autoSpaceDE w:val="0"/>
        <w:autoSpaceDN w:val="0"/>
        <w:adjustRightInd w:val="0"/>
        <w:ind w:right="264"/>
        <w:rPr>
          <w:sz w:val="20"/>
          <w:szCs w:val="20"/>
        </w:rPr>
      </w:pPr>
      <w:r>
        <w:rPr>
          <w:sz w:val="20"/>
          <w:szCs w:val="20"/>
        </w:rPr>
        <w:t>* Внешний сброс. Процессор сбрасывается при подаче низкого уровня на вывод RESET на время более двух периодов тактовой частоты.</w:t>
      </w:r>
    </w:p>
    <w:p w:rsidR="00844868" w:rsidRDefault="00844868">
      <w:pPr>
        <w:suppressAutoHyphens/>
        <w:autoSpaceDE w:val="0"/>
        <w:autoSpaceDN w:val="0"/>
        <w:adjustRightInd w:val="0"/>
        <w:ind w:right="264"/>
        <w:rPr>
          <w:sz w:val="20"/>
          <w:szCs w:val="20"/>
        </w:rPr>
      </w:pPr>
      <w:r>
        <w:rPr>
          <w:sz w:val="20"/>
          <w:szCs w:val="20"/>
        </w:rPr>
        <w:t>* Сброс от сторожевого таймера. Процессор сбрасывается по оконча</w:t>
      </w:r>
      <w:r>
        <w:rPr>
          <w:sz w:val="20"/>
          <w:szCs w:val="20"/>
        </w:rPr>
        <w:softHyphen/>
        <w:t>нию времени отработки сторожевого таймера, если разрешена его работа.</w:t>
      </w:r>
    </w:p>
    <w:p w:rsidR="00844868" w:rsidRDefault="00844868">
      <w:pPr>
        <w:suppressAutoHyphens/>
        <w:autoSpaceDE w:val="0"/>
        <w:autoSpaceDN w:val="0"/>
        <w:adjustRightInd w:val="0"/>
        <w:spacing w:after="222"/>
        <w:ind w:right="264"/>
        <w:rPr>
          <w:sz w:val="20"/>
          <w:szCs w:val="20"/>
        </w:rPr>
      </w:pPr>
      <w:r>
        <w:rPr>
          <w:sz w:val="20"/>
          <w:szCs w:val="20"/>
        </w:rPr>
        <w:t>* Brown-Out сброс сброс при падении Vcc ниже некоторого значения.</w:t>
      </w:r>
    </w:p>
    <w:p w:rsidR="00844868" w:rsidRDefault="00844868">
      <w:pPr>
        <w:suppressAutoHyphens/>
        <w:autoSpaceDE w:val="0"/>
        <w:autoSpaceDN w:val="0"/>
        <w:adjustRightInd w:val="0"/>
        <w:ind w:right="264"/>
        <w:jc w:val="both"/>
        <w:rPr>
          <w:sz w:val="20"/>
          <w:szCs w:val="20"/>
        </w:rPr>
      </w:pPr>
      <w:r>
        <w:rPr>
          <w:sz w:val="20"/>
          <w:szCs w:val="20"/>
        </w:rPr>
        <w:t>Во время сброса все регистры ввода/вывода устанавливаются в на</w:t>
      </w:r>
      <w:r>
        <w:rPr>
          <w:sz w:val="20"/>
          <w:szCs w:val="20"/>
        </w:rPr>
        <w:softHyphen/>
        <w:t>чальные значения, программа начинает выполняться с адреса $000, по этому адресу должна быть записана команда RJMP - относительный переход на программу обработки сброса. Если в программе не разрешаются преры</w:t>
      </w:r>
      <w:r>
        <w:rPr>
          <w:sz w:val="20"/>
          <w:szCs w:val="20"/>
        </w:rPr>
        <w:softHyphen/>
        <w:t>вания и векторы прерываний не используются, в первых адресах памяти может быть записана программа.</w:t>
      </w:r>
    </w:p>
    <w:p w:rsidR="00844868" w:rsidRDefault="00844868">
      <w:pPr>
        <w:suppressAutoHyphens/>
        <w:autoSpaceDE w:val="0"/>
        <w:autoSpaceDN w:val="0"/>
        <w:adjustRightInd w:val="0"/>
        <w:spacing w:before="222" w:after="222"/>
        <w:ind w:left="2310" w:right="264"/>
        <w:rPr>
          <w:sz w:val="20"/>
          <w:szCs w:val="20"/>
          <w:lang w:val="en-US"/>
        </w:rPr>
      </w:pPr>
    </w:p>
    <w:p w:rsidR="00844868" w:rsidRDefault="00844868">
      <w:pPr>
        <w:suppressAutoHyphens/>
        <w:autoSpaceDE w:val="0"/>
        <w:autoSpaceDN w:val="0"/>
        <w:adjustRightInd w:val="0"/>
        <w:spacing w:before="222" w:after="222"/>
        <w:ind w:left="2310" w:right="264"/>
        <w:rPr>
          <w:sz w:val="20"/>
          <w:szCs w:val="20"/>
          <w:lang w:val="en-US"/>
        </w:rPr>
      </w:pPr>
    </w:p>
    <w:p w:rsidR="00844868" w:rsidRDefault="00844868">
      <w:pPr>
        <w:pStyle w:val="7"/>
      </w:pPr>
      <w:r>
        <w:t>Сброс по включению питания</w:t>
      </w:r>
    </w:p>
    <w:p w:rsidR="00844868" w:rsidRDefault="00844868">
      <w:pPr>
        <w:suppressAutoHyphens/>
        <w:autoSpaceDE w:val="0"/>
        <w:autoSpaceDN w:val="0"/>
        <w:adjustRightInd w:val="0"/>
        <w:spacing w:after="222"/>
        <w:ind w:right="264"/>
        <w:jc w:val="both"/>
        <w:rPr>
          <w:sz w:val="20"/>
          <w:szCs w:val="20"/>
        </w:rPr>
      </w:pPr>
      <w:r>
        <w:rPr>
          <w:sz w:val="20"/>
          <w:szCs w:val="20"/>
        </w:rPr>
        <w:t>Импульс сброса по включению питания генерируется внутренней схе</w:t>
      </w:r>
      <w:r>
        <w:rPr>
          <w:sz w:val="20"/>
          <w:szCs w:val="20"/>
        </w:rPr>
        <w:softHyphen/>
        <w:t>мой. Уровень срабатывания схемы - 2.2В. Сброс производится когда на</w:t>
      </w:r>
      <w:r>
        <w:rPr>
          <w:sz w:val="20"/>
          <w:szCs w:val="20"/>
        </w:rPr>
        <w:softHyphen/>
        <w:t>пряжение питания превысит уровень срабатывания. Схема сброса по вклю</w:t>
      </w:r>
      <w:r>
        <w:rPr>
          <w:sz w:val="20"/>
          <w:szCs w:val="20"/>
        </w:rPr>
        <w:softHyphen/>
        <w:t>чению питания не дает процессору запускаться до тех пор, пока напряже</w:t>
      </w:r>
      <w:r>
        <w:rPr>
          <w:sz w:val="20"/>
          <w:szCs w:val="20"/>
        </w:rPr>
        <w:softHyphen/>
        <w:t>ние не достигнет безопасного уровня. При достижении безопасного уровня напряжения включается счетчик задержки определяющий длительность сбро</w:t>
      </w:r>
      <w:r>
        <w:rPr>
          <w:sz w:val="20"/>
          <w:szCs w:val="20"/>
        </w:rPr>
        <w:softHyphen/>
        <w:t>са. Эта длительность задается битами-перемычками и может устанавли</w:t>
      </w:r>
      <w:r>
        <w:rPr>
          <w:sz w:val="20"/>
          <w:szCs w:val="20"/>
        </w:rPr>
        <w:softHyphen/>
        <w:t>ваться в одно из восьми значений приведенных в таблице 4.</w:t>
      </w:r>
    </w:p>
    <w:p w:rsidR="00844868" w:rsidRDefault="00844868">
      <w:pPr>
        <w:suppressAutoHyphens/>
        <w:autoSpaceDE w:val="0"/>
        <w:autoSpaceDN w:val="0"/>
        <w:adjustRightInd w:val="0"/>
        <w:ind w:right="266"/>
        <w:jc w:val="center"/>
        <w:rPr>
          <w:b/>
          <w:bCs/>
          <w:color w:val="0000FF"/>
          <w:sz w:val="20"/>
          <w:szCs w:val="20"/>
          <w:lang w:val="en-US"/>
        </w:rPr>
      </w:pPr>
    </w:p>
    <w:p w:rsidR="00844868" w:rsidRDefault="00844868">
      <w:pPr>
        <w:suppressAutoHyphens/>
        <w:autoSpaceDE w:val="0"/>
        <w:autoSpaceDN w:val="0"/>
        <w:adjustRightInd w:val="0"/>
        <w:ind w:right="266"/>
        <w:jc w:val="center"/>
        <w:rPr>
          <w:b/>
          <w:bCs/>
          <w:color w:val="0000FF"/>
          <w:sz w:val="20"/>
          <w:szCs w:val="20"/>
          <w:lang w:val="en-US"/>
        </w:rPr>
      </w:pPr>
    </w:p>
    <w:p w:rsidR="00844868" w:rsidRDefault="00844868">
      <w:pPr>
        <w:suppressAutoHyphens/>
        <w:autoSpaceDE w:val="0"/>
        <w:autoSpaceDN w:val="0"/>
        <w:adjustRightInd w:val="0"/>
        <w:ind w:right="266"/>
        <w:jc w:val="center"/>
        <w:rPr>
          <w:b/>
          <w:bCs/>
          <w:color w:val="0000FF"/>
          <w:sz w:val="20"/>
          <w:szCs w:val="20"/>
          <w:lang w:val="en-US"/>
        </w:rPr>
      </w:pPr>
    </w:p>
    <w:p w:rsidR="00844868" w:rsidRDefault="00844868">
      <w:pPr>
        <w:suppressAutoHyphens/>
        <w:autoSpaceDE w:val="0"/>
        <w:autoSpaceDN w:val="0"/>
        <w:adjustRightInd w:val="0"/>
        <w:ind w:right="266"/>
        <w:jc w:val="center"/>
        <w:rPr>
          <w:b/>
          <w:bCs/>
          <w:color w:val="0000FF"/>
          <w:sz w:val="20"/>
          <w:szCs w:val="20"/>
          <w:lang w:val="en-US"/>
        </w:rPr>
      </w:pPr>
    </w:p>
    <w:p w:rsidR="00844868" w:rsidRDefault="00844868">
      <w:pPr>
        <w:suppressAutoHyphens/>
        <w:autoSpaceDE w:val="0"/>
        <w:autoSpaceDN w:val="0"/>
        <w:adjustRightInd w:val="0"/>
        <w:ind w:right="266"/>
        <w:jc w:val="center"/>
        <w:rPr>
          <w:b/>
          <w:bCs/>
          <w:color w:val="0000FF"/>
          <w:sz w:val="20"/>
          <w:szCs w:val="20"/>
          <w:lang w:val="en-US"/>
        </w:rPr>
      </w:pPr>
    </w:p>
    <w:p w:rsidR="00844868" w:rsidRDefault="00844868">
      <w:pPr>
        <w:suppressAutoHyphens/>
        <w:autoSpaceDE w:val="0"/>
        <w:autoSpaceDN w:val="0"/>
        <w:adjustRightInd w:val="0"/>
        <w:ind w:right="266"/>
        <w:jc w:val="center"/>
        <w:rPr>
          <w:b/>
          <w:bCs/>
          <w:color w:val="0000FF"/>
          <w:sz w:val="20"/>
          <w:szCs w:val="20"/>
          <w:lang w:val="en-US"/>
        </w:rPr>
      </w:pPr>
      <w:r>
        <w:rPr>
          <w:b/>
          <w:bCs/>
          <w:color w:val="0000FF"/>
          <w:sz w:val="20"/>
          <w:szCs w:val="20"/>
        </w:rPr>
        <w:t>Таблица 3. Хар актеристики сброса.(Vcc=5.0V)</w:t>
      </w:r>
    </w:p>
    <w:p w:rsidR="00844868" w:rsidRDefault="00844868">
      <w:pPr>
        <w:suppressAutoHyphens/>
        <w:autoSpaceDE w:val="0"/>
        <w:autoSpaceDN w:val="0"/>
        <w:adjustRightInd w:val="0"/>
        <w:ind w:right="266"/>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1"/>
        <w:gridCol w:w="1984"/>
        <w:gridCol w:w="851"/>
        <w:gridCol w:w="992"/>
        <w:gridCol w:w="851"/>
      </w:tblGrid>
      <w:tr w:rsidR="00844868">
        <w:trPr>
          <w:trHeight w:val="166"/>
          <w:jc w:val="center"/>
        </w:trPr>
        <w:tc>
          <w:tcPr>
            <w:tcW w:w="1560" w:type="dxa"/>
          </w:tcPr>
          <w:p w:rsidR="00844868" w:rsidRDefault="00844868">
            <w:pPr>
              <w:suppressAutoHyphens/>
              <w:autoSpaceDE w:val="0"/>
              <w:autoSpaceDN w:val="0"/>
              <w:adjustRightInd w:val="0"/>
              <w:jc w:val="center"/>
              <w:rPr>
                <w:sz w:val="18"/>
                <w:szCs w:val="20"/>
              </w:rPr>
            </w:pPr>
            <w:r>
              <w:rPr>
                <w:sz w:val="18"/>
                <w:szCs w:val="20"/>
              </w:rPr>
              <w:t>Тип напряжения</w:t>
            </w:r>
          </w:p>
        </w:tc>
        <w:tc>
          <w:tcPr>
            <w:tcW w:w="6095" w:type="dxa"/>
            <w:gridSpan w:val="2"/>
          </w:tcPr>
          <w:p w:rsidR="00844868" w:rsidRDefault="00844868">
            <w:pPr>
              <w:suppressAutoHyphens/>
              <w:autoSpaceDE w:val="0"/>
              <w:autoSpaceDN w:val="0"/>
              <w:adjustRightInd w:val="0"/>
              <w:spacing w:before="222"/>
              <w:ind w:right="264"/>
              <w:jc w:val="center"/>
              <w:rPr>
                <w:sz w:val="20"/>
                <w:szCs w:val="20"/>
                <w:lang w:val="en-US"/>
              </w:rPr>
            </w:pPr>
          </w:p>
        </w:tc>
        <w:tc>
          <w:tcPr>
            <w:tcW w:w="851" w:type="dxa"/>
          </w:tcPr>
          <w:p w:rsidR="00844868" w:rsidRDefault="00844868">
            <w:pPr>
              <w:suppressAutoHyphens/>
              <w:autoSpaceDE w:val="0"/>
              <w:autoSpaceDN w:val="0"/>
              <w:adjustRightInd w:val="0"/>
              <w:jc w:val="center"/>
              <w:rPr>
                <w:sz w:val="18"/>
                <w:szCs w:val="20"/>
                <w:lang w:val="en-US"/>
              </w:rPr>
            </w:pPr>
            <w:r>
              <w:rPr>
                <w:sz w:val="18"/>
                <w:szCs w:val="20"/>
                <w:lang w:val="en-US"/>
              </w:rPr>
              <w:t>Min</w:t>
            </w:r>
          </w:p>
        </w:tc>
        <w:tc>
          <w:tcPr>
            <w:tcW w:w="992" w:type="dxa"/>
          </w:tcPr>
          <w:p w:rsidR="00844868" w:rsidRDefault="00844868">
            <w:pPr>
              <w:suppressAutoHyphens/>
              <w:autoSpaceDE w:val="0"/>
              <w:autoSpaceDN w:val="0"/>
              <w:adjustRightInd w:val="0"/>
              <w:jc w:val="center"/>
              <w:rPr>
                <w:sz w:val="18"/>
                <w:szCs w:val="20"/>
                <w:lang w:val="en-US"/>
              </w:rPr>
            </w:pPr>
            <w:r>
              <w:rPr>
                <w:sz w:val="18"/>
                <w:szCs w:val="20"/>
                <w:lang w:val="en-US"/>
              </w:rPr>
              <w:t>Typ</w:t>
            </w:r>
          </w:p>
        </w:tc>
        <w:tc>
          <w:tcPr>
            <w:tcW w:w="851" w:type="dxa"/>
          </w:tcPr>
          <w:p w:rsidR="00844868" w:rsidRDefault="00844868">
            <w:pPr>
              <w:suppressAutoHyphens/>
              <w:autoSpaceDE w:val="0"/>
              <w:autoSpaceDN w:val="0"/>
              <w:adjustRightInd w:val="0"/>
              <w:jc w:val="center"/>
              <w:rPr>
                <w:sz w:val="18"/>
                <w:szCs w:val="20"/>
                <w:lang w:val="en-US"/>
              </w:rPr>
            </w:pPr>
            <w:r>
              <w:rPr>
                <w:sz w:val="18"/>
                <w:szCs w:val="20"/>
                <w:lang w:val="en-US"/>
              </w:rPr>
              <w:t>Max</w:t>
            </w:r>
          </w:p>
        </w:tc>
      </w:tr>
      <w:tr w:rsidR="00844868">
        <w:trPr>
          <w:trHeight w:val="294"/>
          <w:jc w:val="center"/>
        </w:trPr>
        <w:tc>
          <w:tcPr>
            <w:tcW w:w="1560" w:type="dxa"/>
          </w:tcPr>
          <w:p w:rsidR="00844868" w:rsidRDefault="00844868">
            <w:pPr>
              <w:suppressAutoHyphens/>
              <w:autoSpaceDE w:val="0"/>
              <w:autoSpaceDN w:val="0"/>
              <w:adjustRightInd w:val="0"/>
              <w:jc w:val="center"/>
              <w:rPr>
                <w:sz w:val="20"/>
                <w:szCs w:val="20"/>
                <w:lang w:val="en-US"/>
              </w:rPr>
            </w:pPr>
            <w:r>
              <w:rPr>
                <w:b/>
                <w:bCs/>
                <w:color w:val="0000FF"/>
                <w:szCs w:val="20"/>
                <w:lang w:val="en-US"/>
              </w:rPr>
              <w:t>V</w:t>
            </w:r>
            <w:r>
              <w:rPr>
                <w:sz w:val="20"/>
                <w:szCs w:val="20"/>
                <w:lang w:val="en-US"/>
              </w:rPr>
              <w:t>power</w:t>
            </w:r>
          </w:p>
        </w:tc>
        <w:tc>
          <w:tcPr>
            <w:tcW w:w="6095" w:type="dxa"/>
            <w:gridSpan w:val="2"/>
          </w:tcPr>
          <w:p w:rsidR="00844868" w:rsidRDefault="00844868">
            <w:pPr>
              <w:suppressAutoHyphens/>
              <w:autoSpaceDE w:val="0"/>
              <w:autoSpaceDN w:val="0"/>
              <w:adjustRightInd w:val="0"/>
              <w:jc w:val="center"/>
              <w:rPr>
                <w:sz w:val="18"/>
                <w:szCs w:val="20"/>
              </w:rPr>
            </w:pPr>
            <w:r>
              <w:rPr>
                <w:sz w:val="18"/>
                <w:szCs w:val="20"/>
              </w:rPr>
              <w:t>Напряжение срабатывания сброса по включению питания</w:t>
            </w:r>
          </w:p>
        </w:tc>
        <w:tc>
          <w:tcPr>
            <w:tcW w:w="851" w:type="dxa"/>
          </w:tcPr>
          <w:p w:rsidR="00844868" w:rsidRDefault="00844868">
            <w:pPr>
              <w:suppressAutoHyphens/>
              <w:autoSpaceDE w:val="0"/>
              <w:autoSpaceDN w:val="0"/>
              <w:adjustRightInd w:val="0"/>
              <w:jc w:val="center"/>
              <w:rPr>
                <w:sz w:val="20"/>
                <w:szCs w:val="20"/>
              </w:rPr>
            </w:pPr>
            <w:r>
              <w:rPr>
                <w:sz w:val="20"/>
                <w:szCs w:val="20"/>
              </w:rPr>
              <w:t>1.7</w:t>
            </w:r>
            <w:r>
              <w:rPr>
                <w:sz w:val="20"/>
                <w:szCs w:val="20"/>
                <w:lang w:val="en-US"/>
              </w:rPr>
              <w:t>v</w:t>
            </w:r>
          </w:p>
        </w:tc>
        <w:tc>
          <w:tcPr>
            <w:tcW w:w="992" w:type="dxa"/>
          </w:tcPr>
          <w:p w:rsidR="00844868" w:rsidRDefault="00844868">
            <w:pPr>
              <w:suppressAutoHyphens/>
              <w:autoSpaceDE w:val="0"/>
              <w:autoSpaceDN w:val="0"/>
              <w:adjustRightInd w:val="0"/>
              <w:jc w:val="center"/>
              <w:rPr>
                <w:sz w:val="20"/>
                <w:szCs w:val="20"/>
              </w:rPr>
            </w:pPr>
            <w:r>
              <w:rPr>
                <w:sz w:val="20"/>
                <w:szCs w:val="20"/>
              </w:rPr>
              <w:t>2.2</w:t>
            </w:r>
            <w:r>
              <w:rPr>
                <w:sz w:val="20"/>
                <w:szCs w:val="20"/>
                <w:lang w:val="en-US"/>
              </w:rPr>
              <w:t>v</w:t>
            </w:r>
          </w:p>
        </w:tc>
        <w:tc>
          <w:tcPr>
            <w:tcW w:w="851" w:type="dxa"/>
          </w:tcPr>
          <w:p w:rsidR="00844868" w:rsidRDefault="00844868">
            <w:pPr>
              <w:suppressAutoHyphens/>
              <w:autoSpaceDE w:val="0"/>
              <w:autoSpaceDN w:val="0"/>
              <w:adjustRightInd w:val="0"/>
              <w:jc w:val="center"/>
              <w:rPr>
                <w:sz w:val="20"/>
                <w:szCs w:val="20"/>
              </w:rPr>
            </w:pPr>
            <w:r>
              <w:rPr>
                <w:sz w:val="20"/>
                <w:szCs w:val="20"/>
              </w:rPr>
              <w:t>2.7</w:t>
            </w:r>
            <w:r>
              <w:rPr>
                <w:sz w:val="20"/>
                <w:szCs w:val="20"/>
                <w:lang w:val="en-US"/>
              </w:rPr>
              <w:t>v</w:t>
            </w:r>
          </w:p>
        </w:tc>
      </w:tr>
      <w:tr w:rsidR="00844868">
        <w:trPr>
          <w:jc w:val="center"/>
        </w:trPr>
        <w:tc>
          <w:tcPr>
            <w:tcW w:w="1560" w:type="dxa"/>
          </w:tcPr>
          <w:p w:rsidR="00844868" w:rsidRDefault="00844868">
            <w:pPr>
              <w:suppressAutoHyphens/>
              <w:autoSpaceDE w:val="0"/>
              <w:autoSpaceDN w:val="0"/>
              <w:adjustRightInd w:val="0"/>
              <w:jc w:val="center"/>
              <w:rPr>
                <w:sz w:val="20"/>
                <w:szCs w:val="20"/>
                <w:lang w:val="en-US"/>
              </w:rPr>
            </w:pPr>
            <w:r>
              <w:rPr>
                <w:b/>
                <w:bCs/>
                <w:color w:val="0000FF"/>
                <w:szCs w:val="20"/>
                <w:lang w:val="en-US"/>
              </w:rPr>
              <w:t>V</w:t>
            </w:r>
            <w:r>
              <w:rPr>
                <w:sz w:val="20"/>
                <w:szCs w:val="20"/>
                <w:lang w:val="en-US"/>
              </w:rPr>
              <w:t>reset</w:t>
            </w:r>
          </w:p>
        </w:tc>
        <w:tc>
          <w:tcPr>
            <w:tcW w:w="6095" w:type="dxa"/>
            <w:gridSpan w:val="2"/>
          </w:tcPr>
          <w:p w:rsidR="00844868" w:rsidRDefault="00844868">
            <w:pPr>
              <w:suppressAutoHyphens/>
              <w:autoSpaceDE w:val="0"/>
              <w:autoSpaceDN w:val="0"/>
              <w:adjustRightInd w:val="0"/>
              <w:jc w:val="center"/>
              <w:rPr>
                <w:sz w:val="18"/>
                <w:szCs w:val="20"/>
              </w:rPr>
            </w:pPr>
            <w:r>
              <w:rPr>
                <w:sz w:val="18"/>
                <w:szCs w:val="20"/>
              </w:rPr>
              <w:t>Напряжение срабатывания сброса по выводу RESET</w:t>
            </w:r>
          </w:p>
        </w:tc>
        <w:tc>
          <w:tcPr>
            <w:tcW w:w="851" w:type="dxa"/>
          </w:tcPr>
          <w:p w:rsidR="00844868" w:rsidRDefault="00844868">
            <w:pPr>
              <w:suppressAutoHyphens/>
              <w:autoSpaceDE w:val="0"/>
              <w:autoSpaceDN w:val="0"/>
              <w:adjustRightInd w:val="0"/>
              <w:jc w:val="center"/>
              <w:rPr>
                <w:sz w:val="20"/>
                <w:szCs w:val="20"/>
              </w:rPr>
            </w:pPr>
          </w:p>
        </w:tc>
        <w:tc>
          <w:tcPr>
            <w:tcW w:w="992" w:type="dxa"/>
          </w:tcPr>
          <w:p w:rsidR="00844868" w:rsidRDefault="00844868">
            <w:pPr>
              <w:suppressAutoHyphens/>
              <w:autoSpaceDE w:val="0"/>
              <w:autoSpaceDN w:val="0"/>
              <w:adjustRightInd w:val="0"/>
              <w:jc w:val="center"/>
              <w:rPr>
                <w:sz w:val="20"/>
                <w:szCs w:val="20"/>
              </w:rPr>
            </w:pPr>
            <w:r>
              <w:rPr>
                <w:sz w:val="20"/>
                <w:szCs w:val="20"/>
              </w:rPr>
              <w:t>0.6Vcc</w:t>
            </w:r>
          </w:p>
        </w:tc>
        <w:tc>
          <w:tcPr>
            <w:tcW w:w="851" w:type="dxa"/>
          </w:tcPr>
          <w:p w:rsidR="00844868" w:rsidRDefault="00844868">
            <w:pPr>
              <w:suppressAutoHyphens/>
              <w:autoSpaceDE w:val="0"/>
              <w:autoSpaceDN w:val="0"/>
              <w:adjustRightInd w:val="0"/>
              <w:jc w:val="center"/>
              <w:rPr>
                <w:sz w:val="20"/>
                <w:szCs w:val="20"/>
              </w:rPr>
            </w:pPr>
          </w:p>
        </w:tc>
      </w:tr>
      <w:tr w:rsidR="00844868">
        <w:trPr>
          <w:cantSplit/>
          <w:trHeight w:val="277"/>
          <w:jc w:val="center"/>
        </w:trPr>
        <w:tc>
          <w:tcPr>
            <w:tcW w:w="1560" w:type="dxa"/>
            <w:vMerge w:val="restart"/>
          </w:tcPr>
          <w:p w:rsidR="00844868" w:rsidRDefault="00844868">
            <w:pPr>
              <w:suppressAutoHyphens/>
              <w:autoSpaceDE w:val="0"/>
              <w:autoSpaceDN w:val="0"/>
              <w:adjustRightInd w:val="0"/>
              <w:jc w:val="center"/>
              <w:rPr>
                <w:sz w:val="20"/>
                <w:szCs w:val="20"/>
              </w:rPr>
            </w:pPr>
            <w:r>
              <w:rPr>
                <w:b/>
                <w:bCs/>
                <w:color w:val="0000FF"/>
                <w:szCs w:val="20"/>
                <w:lang w:val="en-US"/>
              </w:rPr>
              <w:t>V</w:t>
            </w:r>
            <w:r>
              <w:rPr>
                <w:sz w:val="20"/>
                <w:szCs w:val="20"/>
                <w:lang w:val="en-US"/>
              </w:rPr>
              <w:t>bodlevel</w:t>
            </w:r>
          </w:p>
        </w:tc>
        <w:tc>
          <w:tcPr>
            <w:tcW w:w="4111" w:type="dxa"/>
          </w:tcPr>
          <w:p w:rsidR="00844868" w:rsidRDefault="00844868">
            <w:pPr>
              <w:suppressAutoHyphens/>
              <w:autoSpaceDE w:val="0"/>
              <w:autoSpaceDN w:val="0"/>
              <w:adjustRightInd w:val="0"/>
              <w:jc w:val="center"/>
              <w:rPr>
                <w:sz w:val="18"/>
                <w:szCs w:val="20"/>
              </w:rPr>
            </w:pPr>
            <w:r>
              <w:rPr>
                <w:sz w:val="18"/>
                <w:szCs w:val="20"/>
              </w:rPr>
              <w:t xml:space="preserve">Напряжение срабатывания сброса по </w:t>
            </w:r>
            <w:r>
              <w:rPr>
                <w:sz w:val="18"/>
                <w:szCs w:val="20"/>
                <w:lang w:val="en-US"/>
              </w:rPr>
              <w:t>Brown</w:t>
            </w:r>
            <w:r>
              <w:rPr>
                <w:sz w:val="18"/>
                <w:szCs w:val="20"/>
              </w:rPr>
              <w:t>-</w:t>
            </w:r>
            <w:r>
              <w:rPr>
                <w:sz w:val="18"/>
                <w:szCs w:val="20"/>
                <w:lang w:val="en-US"/>
              </w:rPr>
              <w:t>Out</w:t>
            </w:r>
          </w:p>
        </w:tc>
        <w:tc>
          <w:tcPr>
            <w:tcW w:w="1984" w:type="dxa"/>
          </w:tcPr>
          <w:p w:rsidR="00844868" w:rsidRDefault="00844868">
            <w:pPr>
              <w:suppressAutoHyphens/>
              <w:autoSpaceDE w:val="0"/>
              <w:autoSpaceDN w:val="0"/>
              <w:adjustRightInd w:val="0"/>
              <w:jc w:val="center"/>
              <w:rPr>
                <w:sz w:val="18"/>
                <w:szCs w:val="20"/>
              </w:rPr>
            </w:pPr>
            <w:r>
              <w:rPr>
                <w:color w:val="FF0000"/>
                <w:sz w:val="18"/>
                <w:szCs w:val="20"/>
                <w:lang w:val="en-US"/>
              </w:rPr>
              <w:t>BODLEVEL</w:t>
            </w:r>
            <w:r>
              <w:rPr>
                <w:color w:val="FF0000"/>
                <w:sz w:val="18"/>
                <w:szCs w:val="20"/>
              </w:rPr>
              <w:t>=1</w:t>
            </w:r>
          </w:p>
        </w:tc>
        <w:tc>
          <w:tcPr>
            <w:tcW w:w="851" w:type="dxa"/>
          </w:tcPr>
          <w:p w:rsidR="00844868" w:rsidRDefault="00844868">
            <w:pPr>
              <w:suppressAutoHyphens/>
              <w:autoSpaceDE w:val="0"/>
              <w:autoSpaceDN w:val="0"/>
              <w:adjustRightInd w:val="0"/>
              <w:jc w:val="center"/>
              <w:rPr>
                <w:sz w:val="20"/>
                <w:szCs w:val="20"/>
              </w:rPr>
            </w:pPr>
            <w:r>
              <w:rPr>
                <w:sz w:val="20"/>
                <w:szCs w:val="20"/>
              </w:rPr>
              <w:t>2.6</w:t>
            </w:r>
            <w:r>
              <w:rPr>
                <w:sz w:val="20"/>
                <w:szCs w:val="20"/>
                <w:lang w:val="en-US"/>
              </w:rPr>
              <w:t>v</w:t>
            </w:r>
          </w:p>
        </w:tc>
        <w:tc>
          <w:tcPr>
            <w:tcW w:w="992" w:type="dxa"/>
          </w:tcPr>
          <w:p w:rsidR="00844868" w:rsidRDefault="00844868">
            <w:pPr>
              <w:suppressAutoHyphens/>
              <w:autoSpaceDE w:val="0"/>
              <w:autoSpaceDN w:val="0"/>
              <w:adjustRightInd w:val="0"/>
              <w:jc w:val="center"/>
              <w:rPr>
                <w:sz w:val="20"/>
                <w:szCs w:val="20"/>
                <w:lang w:val="en-US"/>
              </w:rPr>
            </w:pPr>
            <w:r>
              <w:rPr>
                <w:sz w:val="20"/>
                <w:szCs w:val="20"/>
                <w:lang w:val="en-US"/>
              </w:rPr>
              <w:t>2.7v</w:t>
            </w:r>
          </w:p>
        </w:tc>
        <w:tc>
          <w:tcPr>
            <w:tcW w:w="851" w:type="dxa"/>
          </w:tcPr>
          <w:p w:rsidR="00844868" w:rsidRDefault="00844868">
            <w:pPr>
              <w:suppressAutoHyphens/>
              <w:autoSpaceDE w:val="0"/>
              <w:autoSpaceDN w:val="0"/>
              <w:adjustRightInd w:val="0"/>
              <w:jc w:val="center"/>
              <w:rPr>
                <w:sz w:val="20"/>
                <w:szCs w:val="20"/>
                <w:lang w:val="en-US"/>
              </w:rPr>
            </w:pPr>
            <w:r>
              <w:rPr>
                <w:sz w:val="20"/>
                <w:szCs w:val="20"/>
                <w:lang w:val="en-US"/>
              </w:rPr>
              <w:t>2.8v</w:t>
            </w:r>
          </w:p>
        </w:tc>
      </w:tr>
      <w:tr w:rsidR="00844868">
        <w:trPr>
          <w:cantSplit/>
          <w:trHeight w:val="70"/>
          <w:jc w:val="center"/>
        </w:trPr>
        <w:tc>
          <w:tcPr>
            <w:tcW w:w="1560" w:type="dxa"/>
            <w:vMerge/>
          </w:tcPr>
          <w:p w:rsidR="00844868" w:rsidRDefault="00844868">
            <w:pPr>
              <w:suppressAutoHyphens/>
              <w:autoSpaceDE w:val="0"/>
              <w:autoSpaceDN w:val="0"/>
              <w:adjustRightInd w:val="0"/>
              <w:spacing w:before="222"/>
              <w:ind w:right="264"/>
              <w:jc w:val="center"/>
              <w:rPr>
                <w:b/>
                <w:bCs/>
                <w:color w:val="0000FF"/>
                <w:szCs w:val="20"/>
                <w:lang w:val="en-US"/>
              </w:rPr>
            </w:pPr>
          </w:p>
        </w:tc>
        <w:tc>
          <w:tcPr>
            <w:tcW w:w="4111" w:type="dxa"/>
          </w:tcPr>
          <w:p w:rsidR="00844868" w:rsidRDefault="00844868">
            <w:pPr>
              <w:suppressAutoHyphens/>
              <w:autoSpaceDE w:val="0"/>
              <w:autoSpaceDN w:val="0"/>
              <w:adjustRightInd w:val="0"/>
              <w:jc w:val="center"/>
              <w:rPr>
                <w:color w:val="FF0000"/>
                <w:sz w:val="18"/>
                <w:szCs w:val="20"/>
              </w:rPr>
            </w:pPr>
            <w:r>
              <w:rPr>
                <w:sz w:val="18"/>
                <w:szCs w:val="20"/>
              </w:rPr>
              <w:t xml:space="preserve">Напряжение срабатывания сброса по </w:t>
            </w:r>
            <w:r>
              <w:rPr>
                <w:sz w:val="18"/>
                <w:szCs w:val="20"/>
                <w:lang w:val="en-US"/>
              </w:rPr>
              <w:t>Brown</w:t>
            </w:r>
            <w:r>
              <w:rPr>
                <w:sz w:val="18"/>
                <w:szCs w:val="20"/>
              </w:rPr>
              <w:t>-</w:t>
            </w:r>
            <w:r>
              <w:rPr>
                <w:sz w:val="18"/>
                <w:szCs w:val="20"/>
                <w:lang w:val="en-US"/>
              </w:rPr>
              <w:t>Out</w:t>
            </w:r>
          </w:p>
        </w:tc>
        <w:tc>
          <w:tcPr>
            <w:tcW w:w="1984" w:type="dxa"/>
          </w:tcPr>
          <w:p w:rsidR="00844868" w:rsidRDefault="00844868">
            <w:pPr>
              <w:suppressAutoHyphens/>
              <w:autoSpaceDE w:val="0"/>
              <w:autoSpaceDN w:val="0"/>
              <w:adjustRightInd w:val="0"/>
              <w:jc w:val="center"/>
              <w:rPr>
                <w:color w:val="FF0000"/>
                <w:sz w:val="18"/>
                <w:szCs w:val="20"/>
              </w:rPr>
            </w:pPr>
            <w:r>
              <w:rPr>
                <w:color w:val="FF0000"/>
                <w:sz w:val="18"/>
                <w:szCs w:val="20"/>
                <w:lang w:val="en-US"/>
              </w:rPr>
              <w:t>BODLEVEL</w:t>
            </w:r>
            <w:r>
              <w:rPr>
                <w:color w:val="FF0000"/>
                <w:sz w:val="18"/>
                <w:szCs w:val="20"/>
              </w:rPr>
              <w:t>=0</w:t>
            </w:r>
          </w:p>
        </w:tc>
        <w:tc>
          <w:tcPr>
            <w:tcW w:w="851" w:type="dxa"/>
          </w:tcPr>
          <w:p w:rsidR="00844868" w:rsidRDefault="00844868">
            <w:pPr>
              <w:suppressAutoHyphens/>
              <w:autoSpaceDE w:val="0"/>
              <w:autoSpaceDN w:val="0"/>
              <w:adjustRightInd w:val="0"/>
              <w:jc w:val="center"/>
              <w:rPr>
                <w:sz w:val="20"/>
                <w:szCs w:val="20"/>
                <w:lang w:val="en-US"/>
              </w:rPr>
            </w:pPr>
            <w:r>
              <w:rPr>
                <w:sz w:val="20"/>
                <w:szCs w:val="20"/>
                <w:lang w:val="en-US"/>
              </w:rPr>
              <w:t>3.8v</w:t>
            </w:r>
          </w:p>
        </w:tc>
        <w:tc>
          <w:tcPr>
            <w:tcW w:w="992" w:type="dxa"/>
          </w:tcPr>
          <w:p w:rsidR="00844868" w:rsidRDefault="00844868">
            <w:pPr>
              <w:suppressAutoHyphens/>
              <w:autoSpaceDE w:val="0"/>
              <w:autoSpaceDN w:val="0"/>
              <w:adjustRightInd w:val="0"/>
              <w:jc w:val="center"/>
              <w:rPr>
                <w:sz w:val="20"/>
                <w:szCs w:val="20"/>
                <w:lang w:val="en-US"/>
              </w:rPr>
            </w:pPr>
            <w:r>
              <w:rPr>
                <w:sz w:val="20"/>
                <w:szCs w:val="20"/>
                <w:lang w:val="en-US"/>
              </w:rPr>
              <w:t>4.0v</w:t>
            </w:r>
          </w:p>
        </w:tc>
        <w:tc>
          <w:tcPr>
            <w:tcW w:w="851" w:type="dxa"/>
          </w:tcPr>
          <w:p w:rsidR="00844868" w:rsidRDefault="00844868">
            <w:pPr>
              <w:suppressAutoHyphens/>
              <w:autoSpaceDE w:val="0"/>
              <w:autoSpaceDN w:val="0"/>
              <w:adjustRightInd w:val="0"/>
              <w:jc w:val="center"/>
              <w:rPr>
                <w:sz w:val="20"/>
                <w:szCs w:val="20"/>
                <w:lang w:val="en-US"/>
              </w:rPr>
            </w:pPr>
            <w:r>
              <w:rPr>
                <w:sz w:val="20"/>
                <w:szCs w:val="20"/>
                <w:lang w:val="en-US"/>
              </w:rPr>
              <w:t>4.2v</w:t>
            </w:r>
          </w:p>
        </w:tc>
      </w:tr>
    </w:tbl>
    <w:p w:rsidR="00844868" w:rsidRDefault="00844868">
      <w:pPr>
        <w:suppressAutoHyphens/>
        <w:autoSpaceDE w:val="0"/>
        <w:autoSpaceDN w:val="0"/>
        <w:adjustRightInd w:val="0"/>
        <w:ind w:right="266"/>
        <w:jc w:val="center"/>
        <w:rPr>
          <w:b/>
          <w:bCs/>
          <w:color w:val="0000FF"/>
          <w:sz w:val="20"/>
          <w:szCs w:val="20"/>
          <w:lang w:val="en-US"/>
        </w:rPr>
      </w:pPr>
    </w:p>
    <w:p w:rsidR="00844868" w:rsidRDefault="00844868">
      <w:pPr>
        <w:suppressAutoHyphens/>
        <w:autoSpaceDE w:val="0"/>
        <w:autoSpaceDN w:val="0"/>
        <w:adjustRightInd w:val="0"/>
        <w:ind w:right="266"/>
        <w:jc w:val="center"/>
        <w:rPr>
          <w:b/>
          <w:bCs/>
          <w:color w:val="0000FF"/>
          <w:sz w:val="20"/>
          <w:szCs w:val="20"/>
          <w:lang w:val="en-US"/>
        </w:rPr>
      </w:pPr>
      <w:r>
        <w:rPr>
          <w:b/>
          <w:bCs/>
          <w:color w:val="0000FF"/>
          <w:sz w:val="20"/>
          <w:szCs w:val="20"/>
        </w:rPr>
        <w:t>Таблица</w:t>
      </w:r>
      <w:r>
        <w:rPr>
          <w:b/>
          <w:bCs/>
          <w:color w:val="0000FF"/>
          <w:sz w:val="20"/>
          <w:szCs w:val="20"/>
          <w:lang w:val="en-US"/>
        </w:rPr>
        <w:t xml:space="preserve"> 4. </w:t>
      </w:r>
      <w:r>
        <w:rPr>
          <w:b/>
          <w:bCs/>
          <w:color w:val="0000FF"/>
          <w:sz w:val="20"/>
          <w:szCs w:val="20"/>
        </w:rPr>
        <w:t>Установка</w:t>
      </w:r>
      <w:r>
        <w:rPr>
          <w:b/>
          <w:bCs/>
          <w:color w:val="0000FF"/>
          <w:sz w:val="20"/>
          <w:szCs w:val="20"/>
          <w:lang w:val="en-US"/>
        </w:rPr>
        <w:t xml:space="preserve"> </w:t>
      </w:r>
      <w:r>
        <w:rPr>
          <w:b/>
          <w:bCs/>
          <w:color w:val="0000FF"/>
          <w:sz w:val="20"/>
          <w:szCs w:val="20"/>
        </w:rPr>
        <w:t>времени</w:t>
      </w:r>
      <w:r>
        <w:rPr>
          <w:b/>
          <w:bCs/>
          <w:color w:val="0000FF"/>
          <w:sz w:val="20"/>
          <w:szCs w:val="20"/>
          <w:lang w:val="en-US"/>
        </w:rPr>
        <w:t xml:space="preserve"> </w:t>
      </w:r>
      <w:r>
        <w:rPr>
          <w:b/>
          <w:bCs/>
          <w:color w:val="0000FF"/>
          <w:sz w:val="20"/>
          <w:szCs w:val="20"/>
        </w:rPr>
        <w:t>сброса</w:t>
      </w:r>
    </w:p>
    <w:p w:rsidR="00844868" w:rsidRDefault="00844868">
      <w:pPr>
        <w:suppressAutoHyphens/>
        <w:autoSpaceDE w:val="0"/>
        <w:autoSpaceDN w:val="0"/>
        <w:adjustRightInd w:val="0"/>
        <w:ind w:right="266"/>
        <w:jc w:val="center"/>
        <w:rPr>
          <w:b/>
          <w:bCs/>
          <w:color w:val="0000FF"/>
          <w:sz w:val="20"/>
          <w:szCs w:val="20"/>
          <w:lang w:val="en-US"/>
        </w:rPr>
      </w:pPr>
    </w:p>
    <w:tbl>
      <w:tblPr>
        <w:tblW w:w="4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842"/>
      </w:tblGrid>
      <w:tr w:rsidR="00844868">
        <w:trPr>
          <w:trHeight w:val="250"/>
          <w:jc w:val="center"/>
        </w:trPr>
        <w:tc>
          <w:tcPr>
            <w:tcW w:w="2259" w:type="dxa"/>
          </w:tcPr>
          <w:p w:rsidR="00844868" w:rsidRDefault="00844868">
            <w:pPr>
              <w:suppressAutoHyphens/>
              <w:autoSpaceDE w:val="0"/>
              <w:autoSpaceDN w:val="0"/>
              <w:adjustRightInd w:val="0"/>
              <w:ind w:left="-37" w:firstLine="37"/>
              <w:jc w:val="center"/>
              <w:rPr>
                <w:b/>
                <w:bCs/>
                <w:color w:val="FF0000"/>
                <w:szCs w:val="20"/>
              </w:rPr>
            </w:pPr>
            <w:r>
              <w:rPr>
                <w:b/>
                <w:bCs/>
                <w:color w:val="FF0000"/>
                <w:sz w:val="20"/>
                <w:szCs w:val="20"/>
                <w:lang w:val="en-US"/>
              </w:rPr>
              <w:t>CKSEL</w:t>
            </w:r>
            <w:r>
              <w:rPr>
                <w:b/>
                <w:bCs/>
                <w:color w:val="FF0000"/>
                <w:sz w:val="20"/>
                <w:szCs w:val="20"/>
              </w:rPr>
              <w:t xml:space="preserve"> [2:0]</w:t>
            </w:r>
          </w:p>
        </w:tc>
        <w:tc>
          <w:tcPr>
            <w:tcW w:w="1842" w:type="dxa"/>
          </w:tcPr>
          <w:p w:rsidR="00844868" w:rsidRDefault="00844868">
            <w:pPr>
              <w:suppressAutoHyphens/>
              <w:autoSpaceDE w:val="0"/>
              <w:autoSpaceDN w:val="0"/>
              <w:adjustRightInd w:val="0"/>
              <w:ind w:left="-37" w:firstLine="37"/>
              <w:jc w:val="center"/>
              <w:rPr>
                <w:b/>
                <w:bCs/>
                <w:color w:val="FF0000"/>
                <w:szCs w:val="20"/>
              </w:rPr>
            </w:pPr>
            <w:r>
              <w:rPr>
                <w:b/>
                <w:bCs/>
                <w:color w:val="FF0000"/>
                <w:sz w:val="20"/>
                <w:szCs w:val="20"/>
              </w:rPr>
              <w:t>Время запуска</w:t>
            </w:r>
          </w:p>
        </w:tc>
      </w:tr>
      <w:tr w:rsidR="00844868">
        <w:trPr>
          <w:trHeight w:val="250"/>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000</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4mS + 6CK</w:t>
            </w:r>
          </w:p>
        </w:tc>
      </w:tr>
      <w:tr w:rsidR="00844868">
        <w:trPr>
          <w:trHeight w:val="284"/>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001</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6CK</w:t>
            </w:r>
          </w:p>
        </w:tc>
      </w:tr>
      <w:tr w:rsidR="00844868">
        <w:trPr>
          <w:trHeight w:val="250"/>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010</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64mS + 16K CK</w:t>
            </w:r>
          </w:p>
        </w:tc>
      </w:tr>
      <w:tr w:rsidR="00844868">
        <w:trPr>
          <w:trHeight w:val="250"/>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011</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4mS + 16K CK</w:t>
            </w:r>
          </w:p>
        </w:tc>
      </w:tr>
      <w:tr w:rsidR="00844868">
        <w:trPr>
          <w:trHeight w:val="250"/>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100</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16K CK</w:t>
            </w:r>
          </w:p>
        </w:tc>
      </w:tr>
      <w:tr w:rsidR="00844868">
        <w:trPr>
          <w:trHeight w:val="78"/>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101</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64mS + 1K CK</w:t>
            </w:r>
          </w:p>
        </w:tc>
      </w:tr>
      <w:tr w:rsidR="00844868">
        <w:trPr>
          <w:trHeight w:val="250"/>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110</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4mS + 1K CK</w:t>
            </w:r>
          </w:p>
        </w:tc>
      </w:tr>
      <w:tr w:rsidR="00844868">
        <w:trPr>
          <w:trHeight w:val="266"/>
          <w:jc w:val="center"/>
        </w:trPr>
        <w:tc>
          <w:tcPr>
            <w:tcW w:w="2259"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lang w:val="en-US"/>
              </w:rPr>
              <w:t>111</w:t>
            </w:r>
          </w:p>
        </w:tc>
        <w:tc>
          <w:tcPr>
            <w:tcW w:w="1842" w:type="dxa"/>
          </w:tcPr>
          <w:p w:rsidR="00844868" w:rsidRDefault="00844868">
            <w:pPr>
              <w:suppressAutoHyphens/>
              <w:autoSpaceDE w:val="0"/>
              <w:autoSpaceDN w:val="0"/>
              <w:adjustRightInd w:val="0"/>
              <w:ind w:left="-37" w:firstLine="37"/>
              <w:jc w:val="center"/>
              <w:rPr>
                <w:b/>
                <w:bCs/>
                <w:color w:val="008000"/>
                <w:sz w:val="20"/>
                <w:szCs w:val="20"/>
                <w:lang w:val="en-US"/>
              </w:rPr>
            </w:pPr>
            <w:r>
              <w:rPr>
                <w:b/>
                <w:bCs/>
                <w:color w:val="008000"/>
                <w:sz w:val="20"/>
                <w:szCs w:val="20"/>
              </w:rPr>
              <w:t>1</w:t>
            </w:r>
            <w:r>
              <w:rPr>
                <w:b/>
                <w:bCs/>
                <w:color w:val="008000"/>
                <w:sz w:val="20"/>
                <w:szCs w:val="20"/>
                <w:lang w:val="en-US"/>
              </w:rPr>
              <w:t>K CK</w:t>
            </w:r>
          </w:p>
        </w:tc>
      </w:tr>
    </w:tbl>
    <w:p w:rsidR="00844868" w:rsidRDefault="00844868">
      <w:pPr>
        <w:suppressAutoHyphens/>
        <w:autoSpaceDE w:val="0"/>
        <w:autoSpaceDN w:val="0"/>
        <w:adjustRightInd w:val="0"/>
        <w:jc w:val="center"/>
        <w:rPr>
          <w:b/>
          <w:bCs/>
          <w:color w:val="0000FF"/>
          <w:szCs w:val="20"/>
          <w:lang w:val="en-US"/>
        </w:rPr>
      </w:pPr>
    </w:p>
    <w:p w:rsidR="00844868" w:rsidRDefault="00844868">
      <w:pPr>
        <w:pStyle w:val="1"/>
      </w:pPr>
      <w:r>
        <w:t>ВНЕШНИЙ СБРОС</w:t>
      </w:r>
    </w:p>
    <w:p w:rsidR="00844868" w:rsidRDefault="00844868">
      <w:pPr>
        <w:suppressAutoHyphens/>
        <w:autoSpaceDE w:val="0"/>
        <w:autoSpaceDN w:val="0"/>
        <w:adjustRightInd w:val="0"/>
        <w:spacing w:after="222"/>
        <w:ind w:right="264" w:firstLine="550"/>
        <w:jc w:val="both"/>
        <w:rPr>
          <w:sz w:val="20"/>
          <w:szCs w:val="20"/>
        </w:rPr>
      </w:pPr>
      <w:r>
        <w:rPr>
          <w:sz w:val="20"/>
          <w:szCs w:val="20"/>
        </w:rPr>
        <w:t>Внешний сброс обрабатывается по низкому уровню на выводе RESET. Вывод должен удерживаться в низком состоянии по крайней мере два периода тактовой частоты. После достижения напряжения Vrst запускается таймер задержки, через промежуток времени Tout процессор запускается.</w:t>
      </w:r>
    </w:p>
    <w:p w:rsidR="00844868" w:rsidRDefault="00844868">
      <w:pPr>
        <w:suppressAutoHyphens/>
        <w:autoSpaceDE w:val="0"/>
        <w:autoSpaceDN w:val="0"/>
        <w:adjustRightInd w:val="0"/>
        <w:spacing w:before="222" w:after="222"/>
        <w:ind w:right="264"/>
        <w:jc w:val="center"/>
        <w:rPr>
          <w:color w:val="0000FF"/>
          <w:sz w:val="20"/>
          <w:szCs w:val="20"/>
          <w:lang w:val="en-US"/>
        </w:rPr>
      </w:pPr>
    </w:p>
    <w:p w:rsidR="00844868" w:rsidRDefault="00844868">
      <w:pPr>
        <w:pStyle w:val="1"/>
      </w:pPr>
      <w:r>
        <w:t>BROWN-OUT</w:t>
      </w:r>
    </w:p>
    <w:p w:rsidR="00844868" w:rsidRDefault="00844868">
      <w:pPr>
        <w:suppressAutoHyphens/>
        <w:autoSpaceDE w:val="0"/>
        <w:autoSpaceDN w:val="0"/>
        <w:adjustRightInd w:val="0"/>
        <w:ind w:right="264"/>
        <w:jc w:val="both"/>
        <w:rPr>
          <w:sz w:val="20"/>
          <w:szCs w:val="20"/>
        </w:rPr>
      </w:pPr>
      <w:r>
        <w:rPr>
          <w:sz w:val="20"/>
          <w:szCs w:val="20"/>
        </w:rPr>
        <w:t>AT90S2333/4433 имеют встроенную схему отслеживания напряжения пи</w:t>
      </w:r>
      <w:r>
        <w:rPr>
          <w:sz w:val="20"/>
          <w:szCs w:val="20"/>
        </w:rPr>
        <w:softHyphen/>
        <w:t>тания. Работа этой схемы разрешается и запрещается битом-перемычкой BODEN. Если бит BODEN запрограммирован, при уменьшении напряжения ниже заданного уровня срабатывает схема сброса. Время сброса задается как и для сброса по включению питания (табл.4). Уровень сброса устанавлива</w:t>
      </w:r>
      <w:r>
        <w:rPr>
          <w:sz w:val="20"/>
          <w:szCs w:val="20"/>
        </w:rPr>
        <w:softHyphen/>
        <w:t>ется битом BODLEVEL на 2.7В если бит не запрограммирован или на 4В если</w:t>
      </w:r>
    </w:p>
    <w:p w:rsidR="00844868" w:rsidRDefault="00844868">
      <w:pPr>
        <w:suppressAutoHyphens/>
        <w:autoSpaceDE w:val="0"/>
        <w:autoSpaceDN w:val="0"/>
        <w:adjustRightInd w:val="0"/>
        <w:ind w:right="264"/>
        <w:rPr>
          <w:sz w:val="20"/>
          <w:szCs w:val="20"/>
        </w:rPr>
      </w:pPr>
      <w:r>
        <w:rPr>
          <w:sz w:val="20"/>
          <w:szCs w:val="20"/>
        </w:rPr>
        <w:t>бит запрограммирован. Уровень срабатывания имеет гистерезис 50мВ.</w:t>
      </w:r>
    </w:p>
    <w:p w:rsidR="00844868" w:rsidRDefault="00844868">
      <w:pPr>
        <w:suppressAutoHyphens/>
        <w:autoSpaceDE w:val="0"/>
        <w:autoSpaceDN w:val="0"/>
        <w:adjustRightInd w:val="0"/>
        <w:ind w:right="264"/>
        <w:rPr>
          <w:sz w:val="20"/>
          <w:szCs w:val="20"/>
        </w:rPr>
      </w:pPr>
      <w:r>
        <w:rPr>
          <w:sz w:val="20"/>
          <w:szCs w:val="20"/>
        </w:rPr>
        <w:t>Для того, чтобы произошел сброс падение напряжения до уровня сра</w:t>
      </w:r>
      <w:r>
        <w:rPr>
          <w:sz w:val="20"/>
          <w:szCs w:val="20"/>
        </w:rPr>
        <w:softHyphen/>
        <w:t>батывания должно продержаться не менее 3мкС для уровня срабатывания 4В (7мкС для 2.7В).</w:t>
      </w:r>
    </w:p>
    <w:p w:rsidR="00844868" w:rsidRDefault="00844868">
      <w:pPr>
        <w:pStyle w:val="9"/>
        <w:ind w:left="0"/>
        <w:rPr>
          <w:lang w:val="en-US"/>
        </w:rPr>
      </w:pPr>
    </w:p>
    <w:p w:rsidR="00844868" w:rsidRDefault="00844868">
      <w:pPr>
        <w:pStyle w:val="1"/>
      </w:pPr>
      <w:r>
        <w:t>СБРОС ПО СТОРОЖЕВОМУ ТАЙМЕРУ</w:t>
      </w:r>
    </w:p>
    <w:p w:rsidR="00844868" w:rsidRDefault="00844868">
      <w:pPr>
        <w:suppressAutoHyphens/>
        <w:autoSpaceDE w:val="0"/>
        <w:autoSpaceDN w:val="0"/>
        <w:adjustRightInd w:val="0"/>
        <w:spacing w:after="222"/>
        <w:ind w:right="264"/>
        <w:jc w:val="both"/>
      </w:pPr>
      <w:r>
        <w:t>По истечению периода работы сторожевого таймера генерируется им</w:t>
      </w:r>
      <w:r>
        <w:softHyphen/>
        <w:t xml:space="preserve">пульс длительностью 1 период тактовой частоты. По заднему фронту этого импульса запускается таймер, отсчитывающий время сброса </w:t>
      </w:r>
    </w:p>
    <w:p w:rsidR="00844868" w:rsidRDefault="00844868">
      <w:pPr>
        <w:suppressAutoHyphens/>
        <w:autoSpaceDE w:val="0"/>
        <w:autoSpaceDN w:val="0"/>
        <w:adjustRightInd w:val="0"/>
        <w:spacing w:after="222"/>
        <w:ind w:right="264"/>
        <w:jc w:val="both"/>
        <w:rPr>
          <w:lang w:val="en-US"/>
        </w:rPr>
      </w:pPr>
    </w:p>
    <w:p w:rsidR="00844868" w:rsidRDefault="00844868">
      <w:pPr>
        <w:pStyle w:val="1"/>
      </w:pPr>
      <w:r>
        <w:t>РЕГИСТР СОСТОЯНИЯ ПРОЦЕССОРА - MCUSR</w:t>
      </w:r>
    </w:p>
    <w:p w:rsidR="00844868" w:rsidRDefault="00844868">
      <w:pPr>
        <w:suppressAutoHyphens/>
        <w:autoSpaceDE w:val="0"/>
        <w:autoSpaceDN w:val="0"/>
        <w:adjustRightInd w:val="0"/>
        <w:ind w:right="264" w:firstLine="550"/>
        <w:rPr>
          <w:sz w:val="20"/>
          <w:szCs w:val="20"/>
          <w:lang w:val="en-US"/>
        </w:rPr>
      </w:pPr>
      <w:r>
        <w:rPr>
          <w:sz w:val="20"/>
          <w:szCs w:val="20"/>
        </w:rPr>
        <w:t>Этот регистр содержит информацию о том, что явилось причиной сброса процессора.</w:t>
      </w:r>
    </w:p>
    <w:p w:rsidR="00844868" w:rsidRDefault="00844868">
      <w:pPr>
        <w:suppressAutoHyphens/>
        <w:autoSpaceDE w:val="0"/>
        <w:autoSpaceDN w:val="0"/>
        <w:adjustRightInd w:val="0"/>
        <w:ind w:right="264" w:firstLine="550"/>
        <w:jc w:val="both"/>
        <w:rPr>
          <w:sz w:val="20"/>
          <w:szCs w:val="20"/>
          <w:lang w:val="en-US"/>
        </w:rPr>
      </w:pPr>
    </w:p>
    <w:p w:rsidR="00844868" w:rsidRDefault="00844868">
      <w:pPr>
        <w:pStyle w:val="1"/>
        <w:spacing w:before="0" w:after="0"/>
        <w:ind w:right="266"/>
        <w:rPr>
          <w:lang w:val="en-US"/>
        </w:rPr>
      </w:pPr>
      <w:r>
        <w:rPr>
          <w:lang w:val="en-US"/>
        </w:rPr>
        <w:t>MCUSR</w:t>
      </w:r>
    </w:p>
    <w:p w:rsidR="00844868" w:rsidRDefault="00844868">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lang w:val="en-US"/>
              </w:rPr>
              <w:t xml:space="preserve">    </w:t>
            </w:r>
            <w:r>
              <w:rPr>
                <w:b/>
                <w:bCs/>
                <w:color w:val="FF0000"/>
                <w:sz w:val="20"/>
                <w:szCs w:val="20"/>
                <w:lang w:val="en-US"/>
              </w:rPr>
              <w:t>34h(54h)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WDRF</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BORF</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EXTRF</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PORF</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lang w:val="en-US"/>
              </w:rPr>
            </w:pPr>
            <w:r>
              <w:rPr>
                <w:b/>
                <w:bCs/>
                <w:color w:val="00CC00"/>
                <w:sz w:val="20"/>
                <w:szCs w:val="20"/>
                <w:lang w:val="en-US"/>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right="264"/>
        <w:jc w:val="both"/>
        <w:rPr>
          <w:color w:val="FF0000"/>
          <w:sz w:val="20"/>
          <w:szCs w:val="20"/>
          <w:lang w:val="en-US"/>
        </w:rPr>
      </w:pPr>
    </w:p>
    <w:p w:rsidR="00844868" w:rsidRDefault="00844868">
      <w:pPr>
        <w:suppressAutoHyphens/>
        <w:autoSpaceDE w:val="0"/>
        <w:autoSpaceDN w:val="0"/>
        <w:adjustRightInd w:val="0"/>
        <w:ind w:right="264"/>
        <w:jc w:val="both"/>
        <w:rPr>
          <w:sz w:val="20"/>
          <w:szCs w:val="20"/>
          <w:lang w:val="en-US"/>
        </w:rPr>
      </w:pPr>
      <w:r>
        <w:rPr>
          <w:color w:val="FF0000"/>
          <w:sz w:val="20"/>
          <w:szCs w:val="20"/>
        </w:rPr>
        <w:t>Биты 7..4</w:t>
      </w:r>
      <w:r>
        <w:rPr>
          <w:sz w:val="20"/>
          <w:szCs w:val="20"/>
        </w:rPr>
        <w:t xml:space="preserve"> - зарезервированы. В AT90S2333/4433 эти биты зарезервиро</w:t>
      </w:r>
      <w:r>
        <w:rPr>
          <w:sz w:val="20"/>
          <w:szCs w:val="20"/>
        </w:rPr>
        <w:softHyphen/>
        <w:t>ваны и всегда читаются как 0.</w:t>
      </w: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r>
        <w:rPr>
          <w:color w:val="FF0000"/>
          <w:sz w:val="20"/>
          <w:szCs w:val="20"/>
        </w:rPr>
        <w:t>Бит 3 - WDRF</w:t>
      </w:r>
      <w:r>
        <w:rPr>
          <w:sz w:val="20"/>
          <w:szCs w:val="20"/>
        </w:rPr>
        <w:t xml:space="preserve"> - этот бит устанавливается при сбросе от сторожевого таймера. Бит обнуляется при сбросе по включению питания или записью нуля.</w:t>
      </w:r>
    </w:p>
    <w:p w:rsidR="00844868" w:rsidRDefault="00844868">
      <w:pPr>
        <w:suppressAutoHyphens/>
        <w:autoSpaceDE w:val="0"/>
        <w:autoSpaceDN w:val="0"/>
        <w:adjustRightInd w:val="0"/>
        <w:ind w:right="264" w:firstLine="220"/>
        <w:jc w:val="both"/>
        <w:rPr>
          <w:sz w:val="20"/>
          <w:szCs w:val="20"/>
          <w:lang w:val="en-US"/>
        </w:rPr>
      </w:pPr>
    </w:p>
    <w:p w:rsidR="00844868" w:rsidRDefault="00844868">
      <w:pPr>
        <w:suppressAutoHyphens/>
        <w:autoSpaceDE w:val="0"/>
        <w:autoSpaceDN w:val="0"/>
        <w:adjustRightInd w:val="0"/>
        <w:ind w:right="264"/>
        <w:rPr>
          <w:sz w:val="20"/>
          <w:szCs w:val="20"/>
          <w:lang w:val="en-US"/>
        </w:rPr>
      </w:pPr>
      <w:r>
        <w:rPr>
          <w:color w:val="FF0000"/>
          <w:sz w:val="20"/>
          <w:szCs w:val="20"/>
        </w:rPr>
        <w:t>Бит 2 - BORF</w:t>
      </w:r>
      <w:r>
        <w:rPr>
          <w:sz w:val="20"/>
          <w:szCs w:val="20"/>
        </w:rPr>
        <w:t xml:space="preserve"> - этот бит устанавливается при сбросе от схемы слежения за напряжением питания. Бит обнуляется при сбросе по включению питания или записью нуля.</w:t>
      </w:r>
    </w:p>
    <w:p w:rsidR="00844868" w:rsidRDefault="00844868">
      <w:pPr>
        <w:suppressAutoHyphens/>
        <w:autoSpaceDE w:val="0"/>
        <w:autoSpaceDN w:val="0"/>
        <w:adjustRightInd w:val="0"/>
        <w:ind w:right="264" w:firstLine="220"/>
        <w:rPr>
          <w:sz w:val="20"/>
          <w:szCs w:val="20"/>
          <w:lang w:val="en-US"/>
        </w:rPr>
      </w:pPr>
    </w:p>
    <w:p w:rsidR="00844868" w:rsidRDefault="00844868">
      <w:pPr>
        <w:suppressAutoHyphens/>
        <w:autoSpaceDE w:val="0"/>
        <w:autoSpaceDN w:val="0"/>
        <w:adjustRightInd w:val="0"/>
        <w:ind w:right="264"/>
        <w:jc w:val="both"/>
        <w:rPr>
          <w:sz w:val="20"/>
          <w:szCs w:val="20"/>
        </w:rPr>
      </w:pPr>
      <w:r>
        <w:rPr>
          <w:color w:val="FF0000"/>
          <w:sz w:val="20"/>
          <w:szCs w:val="20"/>
        </w:rPr>
        <w:t xml:space="preserve">Бит 1 - EXTRF </w:t>
      </w:r>
      <w:r>
        <w:rPr>
          <w:color w:val="000000"/>
          <w:sz w:val="20"/>
          <w:szCs w:val="20"/>
        </w:rPr>
        <w:t>-</w:t>
      </w:r>
      <w:r>
        <w:rPr>
          <w:sz w:val="20"/>
          <w:szCs w:val="20"/>
        </w:rPr>
        <w:t xml:space="preserve"> этот бит устанавливается при внешнем сбросе Бит об</w:t>
      </w:r>
      <w:r>
        <w:rPr>
          <w:sz w:val="20"/>
          <w:szCs w:val="20"/>
        </w:rPr>
        <w:softHyphen/>
        <w:t>нуляется при сбросе по включению питания или записью нуля.</w:t>
      </w:r>
    </w:p>
    <w:p w:rsidR="00844868" w:rsidRDefault="00844868">
      <w:pPr>
        <w:suppressAutoHyphens/>
        <w:autoSpaceDE w:val="0"/>
        <w:autoSpaceDN w:val="0"/>
        <w:adjustRightInd w:val="0"/>
        <w:ind w:right="264" w:firstLine="220"/>
        <w:jc w:val="both"/>
        <w:rPr>
          <w:color w:val="FF0000"/>
          <w:sz w:val="20"/>
          <w:szCs w:val="20"/>
        </w:rPr>
      </w:pPr>
    </w:p>
    <w:p w:rsidR="00844868" w:rsidRDefault="00844868">
      <w:pPr>
        <w:suppressAutoHyphens/>
        <w:autoSpaceDE w:val="0"/>
        <w:autoSpaceDN w:val="0"/>
        <w:adjustRightInd w:val="0"/>
        <w:ind w:right="264"/>
        <w:jc w:val="both"/>
        <w:rPr>
          <w:sz w:val="20"/>
          <w:szCs w:val="20"/>
          <w:lang w:val="en-US"/>
        </w:rPr>
      </w:pPr>
      <w:r>
        <w:rPr>
          <w:color w:val="FF0000"/>
          <w:sz w:val="20"/>
          <w:szCs w:val="20"/>
        </w:rPr>
        <w:t>Бит 0 - PORF</w:t>
      </w:r>
      <w:r>
        <w:rPr>
          <w:sz w:val="20"/>
          <w:szCs w:val="20"/>
        </w:rPr>
        <w:t xml:space="preserve"> - этот бит устанавливается при сбросе по включению пи</w:t>
      </w:r>
      <w:r>
        <w:rPr>
          <w:sz w:val="20"/>
          <w:szCs w:val="20"/>
        </w:rPr>
        <w:softHyphen/>
        <w:t>тания, бит очищается записью нуля.</w:t>
      </w: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spacing w:after="222"/>
        <w:ind w:right="264"/>
        <w:jc w:val="both"/>
        <w:rPr>
          <w:sz w:val="20"/>
          <w:szCs w:val="20"/>
        </w:rPr>
      </w:pPr>
      <w:r>
        <w:rPr>
          <w:sz w:val="20"/>
          <w:szCs w:val="20"/>
        </w:rPr>
        <w:t>Чтобы определить источник сброса пользователь должен в самом на</w:t>
      </w:r>
      <w:r>
        <w:rPr>
          <w:sz w:val="20"/>
          <w:szCs w:val="20"/>
        </w:rPr>
        <w:softHyphen/>
        <w:t>чале программы прочитать регистр MCUSR и обнулить все биты. Источник сброса определяется проверкой соответствующих флагов сброса.</w:t>
      </w:r>
    </w:p>
    <w:p w:rsidR="00844868" w:rsidRDefault="00844868">
      <w:pPr>
        <w:pStyle w:val="1"/>
        <w:rPr>
          <w:lang w:val="en-US"/>
        </w:rPr>
      </w:pPr>
    </w:p>
    <w:p w:rsidR="00844868" w:rsidRDefault="00844868">
      <w:pPr>
        <w:pStyle w:val="1"/>
      </w:pPr>
      <w:r>
        <w:t>ОБРАБОТКА ПРЕРЫВАНИЙ</w:t>
      </w:r>
    </w:p>
    <w:p w:rsidR="00844868" w:rsidRDefault="00844868">
      <w:pPr>
        <w:suppressAutoHyphens/>
        <w:autoSpaceDE w:val="0"/>
        <w:autoSpaceDN w:val="0"/>
        <w:adjustRightInd w:val="0"/>
        <w:ind w:right="264" w:firstLine="550"/>
        <w:jc w:val="both"/>
        <w:rPr>
          <w:sz w:val="20"/>
          <w:szCs w:val="20"/>
        </w:rPr>
      </w:pPr>
      <w:r>
        <w:rPr>
          <w:sz w:val="20"/>
          <w:szCs w:val="20"/>
        </w:rPr>
        <w:t>AT90S2333/4433 имеют два регистра маскирования прерываний GIMSK - общий регистр маски прерываний и TIMSK - регистр маски прерываний от таймеров/счетчиков.</w:t>
      </w:r>
    </w:p>
    <w:p w:rsidR="00844868" w:rsidRDefault="00844868">
      <w:pPr>
        <w:suppressAutoHyphens/>
        <w:autoSpaceDE w:val="0"/>
        <w:autoSpaceDN w:val="0"/>
        <w:adjustRightInd w:val="0"/>
        <w:ind w:right="264" w:firstLine="550"/>
        <w:jc w:val="both"/>
        <w:rPr>
          <w:sz w:val="20"/>
          <w:szCs w:val="20"/>
        </w:rPr>
      </w:pPr>
      <w:r>
        <w:rPr>
          <w:sz w:val="20"/>
          <w:szCs w:val="20"/>
        </w:rPr>
        <w:t>Когда возникает прерывание бит глобального разрешения прерываний I сбрасывается (ноль) и все прерывания запрещаются. Программа пользователя может установить этот бит для разрешения прерываний. Флаг разрешения прерываний I устанавливается в 1 при выполнении команды выхода из прерывания - RETI.</w:t>
      </w:r>
    </w:p>
    <w:p w:rsidR="00844868" w:rsidRDefault="00844868">
      <w:pPr>
        <w:suppressAutoHyphens/>
        <w:autoSpaceDE w:val="0"/>
        <w:autoSpaceDN w:val="0"/>
        <w:adjustRightInd w:val="0"/>
        <w:ind w:right="264" w:firstLine="550"/>
        <w:jc w:val="both"/>
        <w:rPr>
          <w:sz w:val="20"/>
          <w:szCs w:val="20"/>
        </w:rPr>
      </w:pPr>
      <w:r>
        <w:rPr>
          <w:sz w:val="20"/>
          <w:szCs w:val="20"/>
        </w:rPr>
        <w:t>Когда программный счетчик устанавливается на текущий вектор пре</w:t>
      </w:r>
      <w:r>
        <w:rPr>
          <w:sz w:val="20"/>
          <w:szCs w:val="20"/>
        </w:rPr>
        <w:softHyphen/>
        <w:t>рывания для его обработки, соответствующий флаг, сгенерированный пре</w:t>
      </w:r>
      <w:r>
        <w:rPr>
          <w:sz w:val="20"/>
          <w:szCs w:val="20"/>
        </w:rPr>
        <w:softHyphen/>
        <w:t>рыванием, аппаратно сбрасывается. Некоторые флаги прерывания могут быть сброшены записью логической единицы в бит соответствующий флагу.</w:t>
      </w:r>
    </w:p>
    <w:p w:rsidR="00844868" w:rsidRDefault="00844868">
      <w:pPr>
        <w:pStyle w:val="1"/>
        <w:rPr>
          <w:lang w:val="en-US"/>
        </w:rPr>
      </w:pPr>
    </w:p>
    <w:p w:rsidR="00844868" w:rsidRDefault="00844868">
      <w:pPr>
        <w:rPr>
          <w:lang w:val="en-US"/>
        </w:rPr>
      </w:pPr>
    </w:p>
    <w:p w:rsidR="00844868" w:rsidRDefault="00844868">
      <w:pPr>
        <w:rPr>
          <w:lang w:val="en-US"/>
        </w:rPr>
      </w:pPr>
    </w:p>
    <w:p w:rsidR="00844868" w:rsidRDefault="00844868">
      <w:pPr>
        <w:pStyle w:val="1"/>
        <w:rPr>
          <w:lang w:val="en-US"/>
        </w:rPr>
      </w:pPr>
    </w:p>
    <w:p w:rsidR="00844868" w:rsidRDefault="00844868">
      <w:pPr>
        <w:pStyle w:val="1"/>
        <w:rPr>
          <w:lang w:val="en-US"/>
        </w:rPr>
      </w:pPr>
    </w:p>
    <w:p w:rsidR="00844868" w:rsidRDefault="00844868">
      <w:pPr>
        <w:rPr>
          <w:lang w:val="en-US"/>
        </w:rPr>
      </w:pPr>
    </w:p>
    <w:p w:rsidR="00844868" w:rsidRDefault="00844868">
      <w:pPr>
        <w:pStyle w:val="1"/>
        <w:spacing w:before="0" w:after="0"/>
        <w:ind w:right="266"/>
        <w:rPr>
          <w:lang w:val="en-US"/>
        </w:rPr>
      </w:pPr>
      <w:r>
        <w:t>ОБЩИЙ РЕГИСТР МАСКИ ПРЕРЫВАНИЙ GIMSK</w:t>
      </w:r>
    </w:p>
    <w:p w:rsidR="00844868" w:rsidRDefault="0084486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3Bh(5Bh)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INT</w:t>
            </w:r>
            <w:r>
              <w:rPr>
                <w:color w:val="0000FF"/>
                <w:lang w:val="en-US"/>
              </w:rPr>
              <w:t>1</w:t>
            </w:r>
          </w:p>
        </w:tc>
        <w:tc>
          <w:tcPr>
            <w:tcW w:w="1181" w:type="dxa"/>
          </w:tcPr>
          <w:p w:rsidR="00844868" w:rsidRDefault="00844868">
            <w:pPr>
              <w:pStyle w:val="a4"/>
              <w:ind w:firstLine="0"/>
              <w:jc w:val="center"/>
              <w:rPr>
                <w:b/>
                <w:bCs/>
                <w:color w:val="0000FF"/>
                <w:lang w:val="en-US"/>
              </w:rPr>
            </w:pPr>
            <w:r>
              <w:rPr>
                <w:b/>
                <w:bCs/>
                <w:color w:val="0000FF"/>
                <w:lang w:val="en-US"/>
              </w:rPr>
              <w:t>INT0</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t>
            </w:r>
          </w:p>
        </w:tc>
        <w:tc>
          <w:tcPr>
            <w:tcW w:w="1181" w:type="dxa"/>
          </w:tcPr>
          <w:p w:rsidR="00844868" w:rsidRDefault="00844868">
            <w:pPr>
              <w:pStyle w:val="a4"/>
              <w:ind w:firstLine="0"/>
              <w:jc w:val="center"/>
              <w:rPr>
                <w:b/>
                <w:bCs/>
                <w:color w:val="33CC33"/>
                <w:lang w:val="en-US"/>
              </w:rPr>
            </w:pPr>
            <w:r>
              <w:rPr>
                <w:b/>
                <w:bCs/>
                <w:color w:val="33CC33"/>
                <w:lang w:val="en-US"/>
              </w:rPr>
              <w:t>R</w:t>
            </w:r>
          </w:p>
        </w:tc>
        <w:tc>
          <w:tcPr>
            <w:tcW w:w="1181" w:type="dxa"/>
          </w:tcPr>
          <w:p w:rsidR="00844868" w:rsidRDefault="00844868">
            <w:pPr>
              <w:pStyle w:val="a4"/>
              <w:ind w:firstLine="0"/>
              <w:jc w:val="center"/>
              <w:rPr>
                <w:b/>
                <w:bCs/>
                <w:color w:val="33CC33"/>
                <w:lang w:val="en-US"/>
              </w:rPr>
            </w:pPr>
            <w:r>
              <w:rPr>
                <w:b/>
                <w:bCs/>
                <w:color w:val="33CC33"/>
                <w:lang w:val="en-US"/>
              </w:rPr>
              <w:t>R</w:t>
            </w:r>
          </w:p>
        </w:tc>
        <w:tc>
          <w:tcPr>
            <w:tcW w:w="1181" w:type="dxa"/>
          </w:tcPr>
          <w:p w:rsidR="00844868" w:rsidRDefault="00844868">
            <w:pPr>
              <w:pStyle w:val="a4"/>
              <w:ind w:firstLine="0"/>
              <w:jc w:val="center"/>
              <w:rPr>
                <w:b/>
                <w:bCs/>
                <w:color w:val="33CC33"/>
                <w:lang w:val="en-US"/>
              </w:rPr>
            </w:pPr>
            <w:r>
              <w:rPr>
                <w:b/>
                <w:bCs/>
                <w:color w:val="33CC33"/>
                <w:lang w:val="en-US"/>
              </w:rPr>
              <w:t>R</w:t>
            </w:r>
          </w:p>
        </w:tc>
        <w:tc>
          <w:tcPr>
            <w:tcW w:w="1181" w:type="dxa"/>
          </w:tcPr>
          <w:p w:rsidR="00844868" w:rsidRDefault="00844868">
            <w:pPr>
              <w:pStyle w:val="a4"/>
              <w:ind w:firstLine="0"/>
              <w:jc w:val="center"/>
              <w:rPr>
                <w:b/>
                <w:bCs/>
                <w:color w:val="33CC33"/>
                <w:lang w:val="en-US"/>
              </w:rPr>
            </w:pPr>
            <w:r>
              <w:rPr>
                <w:b/>
                <w:bCs/>
                <w:color w:val="33CC33"/>
                <w:lang w:val="en-US"/>
              </w:rPr>
              <w:t>R</w:t>
            </w:r>
          </w:p>
        </w:tc>
        <w:tc>
          <w:tcPr>
            <w:tcW w:w="1181" w:type="dxa"/>
          </w:tcPr>
          <w:p w:rsidR="00844868" w:rsidRDefault="00844868">
            <w:pPr>
              <w:pStyle w:val="a4"/>
              <w:ind w:firstLine="0"/>
              <w:jc w:val="center"/>
              <w:rPr>
                <w:b/>
                <w:bCs/>
                <w:color w:val="33CC33"/>
                <w:lang w:val="en-US"/>
              </w:rPr>
            </w:pPr>
            <w:r>
              <w:rPr>
                <w:b/>
                <w:bCs/>
                <w:color w:val="33CC33"/>
                <w:lang w:val="en-US"/>
              </w:rPr>
              <w:t>R</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r>
    </w:tbl>
    <w:p w:rsidR="00844868" w:rsidRDefault="00844868"/>
    <w:p w:rsidR="00844868" w:rsidRDefault="00844868">
      <w:pPr>
        <w:suppressAutoHyphens/>
        <w:autoSpaceDE w:val="0"/>
        <w:autoSpaceDN w:val="0"/>
        <w:adjustRightInd w:val="0"/>
        <w:ind w:right="264" w:firstLine="220"/>
        <w:jc w:val="both"/>
        <w:rPr>
          <w:sz w:val="20"/>
          <w:szCs w:val="20"/>
        </w:rPr>
      </w:pPr>
      <w:r>
        <w:rPr>
          <w:color w:val="FF0000"/>
          <w:sz w:val="20"/>
          <w:szCs w:val="20"/>
        </w:rPr>
        <w:t>Бит 7 - INT1</w:t>
      </w:r>
      <w:r>
        <w:rPr>
          <w:sz w:val="20"/>
          <w:szCs w:val="20"/>
        </w:rPr>
        <w:t>: Запрос внешнего прерывания 1 разрешен. Когда этот бит установлен, а также установлен бит I регистра состояния, разрешается прерывание от внешнего вывода. Биты управления запуском прерывания (ISC11 и ISC10) в регистре управления микроконтроллером (MCUCR) опре</w:t>
      </w:r>
      <w:r>
        <w:rPr>
          <w:sz w:val="20"/>
          <w:szCs w:val="20"/>
        </w:rPr>
        <w:softHyphen/>
        <w:t>деляют по какому событию отрабатывается прерывание - по спадающему или нарастающему фронту или же по уровню. Активность на выводе приводит к возникновению прерываний даже если вывод сконфигурирован как выход. При возникновении прерывания выполняется программа, начинающаяся с адреса 002</w:t>
      </w:r>
      <w:r>
        <w:rPr>
          <w:sz w:val="20"/>
          <w:szCs w:val="20"/>
          <w:lang w:val="en-US"/>
        </w:rPr>
        <w:t>h</w:t>
      </w:r>
      <w:r>
        <w:rPr>
          <w:sz w:val="20"/>
          <w:szCs w:val="20"/>
        </w:rPr>
        <w:t xml:space="preserve"> в памяти программ. (см. также "Внешние прерывания").</w:t>
      </w:r>
    </w:p>
    <w:p w:rsidR="00844868" w:rsidRDefault="00844868">
      <w:pPr>
        <w:suppressAutoHyphens/>
        <w:autoSpaceDE w:val="0"/>
        <w:autoSpaceDN w:val="0"/>
        <w:adjustRightInd w:val="0"/>
        <w:ind w:right="264" w:firstLine="220"/>
        <w:jc w:val="both"/>
        <w:rPr>
          <w:sz w:val="20"/>
          <w:szCs w:val="20"/>
        </w:rPr>
      </w:pPr>
    </w:p>
    <w:p w:rsidR="00844868" w:rsidRDefault="00844868">
      <w:pPr>
        <w:suppressAutoHyphens/>
        <w:autoSpaceDE w:val="0"/>
        <w:autoSpaceDN w:val="0"/>
        <w:adjustRightInd w:val="0"/>
        <w:ind w:right="264" w:firstLine="220"/>
        <w:jc w:val="both"/>
        <w:rPr>
          <w:sz w:val="20"/>
          <w:szCs w:val="20"/>
          <w:lang w:val="en-US"/>
        </w:rPr>
      </w:pPr>
      <w:r>
        <w:rPr>
          <w:color w:val="FF0000"/>
          <w:sz w:val="20"/>
          <w:szCs w:val="20"/>
        </w:rPr>
        <w:t>Бит 6 - INT0:</w:t>
      </w:r>
      <w:r>
        <w:rPr>
          <w:sz w:val="20"/>
          <w:szCs w:val="20"/>
        </w:rPr>
        <w:t xml:space="preserve"> Запрос внешнего прерывания 0 разрешен. Когда этот бит установлен, а также установлен бит I регистра состояния, разрешается прерывание от внешнего вывода. Биты управления запуском прерывания (ISC01 и ISC00) в регистре управления микроконтроллером (MCUCR) опре</w:t>
      </w:r>
      <w:r>
        <w:rPr>
          <w:sz w:val="20"/>
          <w:szCs w:val="20"/>
        </w:rPr>
        <w:softHyphen/>
        <w:t>деляют по какому событию отрабатывается прерывание - по спадающему или нарастающему фронту или же по уровню. Активность на выводе приводит к возникновению прерываний даже если вывод сконфигурирован как выход. При возникновении прерывания выполняется программа, начинающаяся с адреса $001 в памяти программ. (см. также "Внешние прерывания").</w:t>
      </w:r>
    </w:p>
    <w:p w:rsidR="00844868" w:rsidRDefault="00844868">
      <w:pPr>
        <w:suppressAutoHyphens/>
        <w:autoSpaceDE w:val="0"/>
        <w:autoSpaceDN w:val="0"/>
        <w:adjustRightInd w:val="0"/>
        <w:ind w:right="264" w:firstLine="220"/>
        <w:jc w:val="both"/>
        <w:rPr>
          <w:sz w:val="20"/>
          <w:szCs w:val="20"/>
          <w:lang w:val="en-US"/>
        </w:rPr>
      </w:pPr>
    </w:p>
    <w:p w:rsidR="00844868" w:rsidRDefault="00844868">
      <w:pPr>
        <w:suppressAutoHyphens/>
        <w:autoSpaceDE w:val="0"/>
        <w:autoSpaceDN w:val="0"/>
        <w:adjustRightInd w:val="0"/>
        <w:ind w:right="266" w:firstLine="221"/>
        <w:jc w:val="both"/>
        <w:rPr>
          <w:sz w:val="20"/>
          <w:szCs w:val="20"/>
        </w:rPr>
      </w:pPr>
      <w:r>
        <w:rPr>
          <w:color w:val="FF0000"/>
          <w:sz w:val="20"/>
          <w:szCs w:val="20"/>
        </w:rPr>
        <w:t>Биты 5..0</w:t>
      </w:r>
      <w:r>
        <w:rPr>
          <w:sz w:val="20"/>
          <w:szCs w:val="20"/>
        </w:rPr>
        <w:t xml:space="preserve"> - зарезервированы. В AT90S2333/4433 эти биты зарезервиро</w:t>
      </w:r>
      <w:r>
        <w:rPr>
          <w:sz w:val="20"/>
          <w:szCs w:val="20"/>
        </w:rPr>
        <w:softHyphen/>
        <w:t>ваны и всегда читаются как 0.</w:t>
      </w:r>
    </w:p>
    <w:p w:rsidR="00844868" w:rsidRDefault="00844868">
      <w:pPr>
        <w:pStyle w:val="1"/>
        <w:rPr>
          <w:lang w:val="en-US"/>
        </w:rPr>
      </w:pPr>
    </w:p>
    <w:p w:rsidR="00844868" w:rsidRDefault="00844868">
      <w:pPr>
        <w:pStyle w:val="1"/>
        <w:ind w:right="266"/>
      </w:pPr>
      <w:r>
        <w:t>ОБЩИЙ РЕГИСТР ФЛАГОВ ПРЕРЫВАНИЙ</w:t>
      </w:r>
    </w:p>
    <w:p w:rsidR="00844868" w:rsidRDefault="00844868">
      <w:pPr>
        <w:suppressAutoHyphens/>
        <w:autoSpaceDE w:val="0"/>
        <w:autoSpaceDN w:val="0"/>
        <w:adjustRightInd w:val="0"/>
        <w:ind w:left="550" w:right="266"/>
        <w:jc w:val="center"/>
        <w:rPr>
          <w:b/>
          <w:bCs/>
          <w:color w:val="0000FF"/>
          <w:sz w:val="20"/>
          <w:szCs w:val="20"/>
          <w:lang w:val="en-US"/>
        </w:rPr>
      </w:pPr>
      <w:r>
        <w:rPr>
          <w:sz w:val="20"/>
          <w:szCs w:val="20"/>
          <w:lang w:val="en-US"/>
        </w:rPr>
        <w:t xml:space="preserve"> </w:t>
      </w:r>
      <w:r>
        <w:rPr>
          <w:b/>
          <w:bCs/>
          <w:color w:val="0000FF"/>
          <w:sz w:val="20"/>
          <w:szCs w:val="20"/>
          <w:lang w:val="en-US"/>
        </w:rPr>
        <w:t>GIFR</w:t>
      </w:r>
    </w:p>
    <w:p w:rsidR="00844868" w:rsidRDefault="00844868">
      <w:pPr>
        <w:suppressAutoHyphens/>
        <w:autoSpaceDE w:val="0"/>
        <w:autoSpaceDN w:val="0"/>
        <w:adjustRightInd w:val="0"/>
        <w:ind w:left="550" w:right="264"/>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lang w:val="en-US"/>
              </w:rPr>
              <w:t xml:space="preserve">    </w:t>
            </w:r>
            <w:r>
              <w:rPr>
                <w:b/>
                <w:bCs/>
                <w:color w:val="FF0000"/>
                <w:sz w:val="20"/>
                <w:szCs w:val="20"/>
                <w:lang w:val="en-US"/>
              </w:rPr>
              <w:t>3Bh(5Bh)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INTF1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INTF0</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right="264"/>
        <w:jc w:val="both"/>
        <w:rPr>
          <w:color w:val="FF0000"/>
          <w:sz w:val="20"/>
          <w:szCs w:val="20"/>
          <w:lang w:val="en-US"/>
        </w:rPr>
      </w:pPr>
    </w:p>
    <w:p w:rsidR="00844868" w:rsidRDefault="00844868">
      <w:pPr>
        <w:suppressAutoHyphens/>
        <w:autoSpaceDE w:val="0"/>
        <w:autoSpaceDN w:val="0"/>
        <w:adjustRightInd w:val="0"/>
        <w:ind w:right="264"/>
        <w:jc w:val="both"/>
        <w:rPr>
          <w:sz w:val="20"/>
          <w:szCs w:val="20"/>
          <w:lang w:val="en-US"/>
        </w:rPr>
      </w:pPr>
      <w:r>
        <w:rPr>
          <w:color w:val="FF0000"/>
          <w:sz w:val="20"/>
          <w:szCs w:val="20"/>
        </w:rPr>
        <w:t>Бит 7 - INTF1</w:t>
      </w:r>
      <w:r>
        <w:rPr>
          <w:sz w:val="20"/>
          <w:szCs w:val="20"/>
        </w:rPr>
        <w:t>: Флаг внешнего прерывания 1: При возникновении на вы</w:t>
      </w:r>
      <w:r>
        <w:rPr>
          <w:sz w:val="20"/>
          <w:szCs w:val="20"/>
        </w:rPr>
        <w:softHyphen/>
        <w:t>воде INT1 события вызывающего прерывание, INTF1 устанавливается в "1". Если установлены бит I регистра SREG и бит INT1 в GIMSK, происходит переход на вектор прерывания по адресу 002</w:t>
      </w:r>
      <w:r>
        <w:rPr>
          <w:sz w:val="20"/>
          <w:szCs w:val="20"/>
          <w:lang w:val="en-US"/>
        </w:rPr>
        <w:t>h</w:t>
      </w:r>
      <w:r>
        <w:rPr>
          <w:sz w:val="20"/>
          <w:szCs w:val="20"/>
        </w:rPr>
        <w:t>. Флаг очищается после вы</w:t>
      </w:r>
      <w:r>
        <w:rPr>
          <w:sz w:val="20"/>
          <w:szCs w:val="20"/>
        </w:rPr>
        <w:softHyphen/>
        <w:t>полнения обработчика прерывания. Кроме того, флаг можно очистить, за</w:t>
      </w:r>
      <w:r>
        <w:rPr>
          <w:sz w:val="20"/>
          <w:szCs w:val="20"/>
        </w:rPr>
        <w:softHyphen/>
        <w:t>писав в него логическую единицу.</w:t>
      </w:r>
    </w:p>
    <w:p w:rsidR="00844868" w:rsidRDefault="00844868">
      <w:pPr>
        <w:suppressAutoHyphens/>
        <w:autoSpaceDE w:val="0"/>
        <w:autoSpaceDN w:val="0"/>
        <w:adjustRightInd w:val="0"/>
        <w:ind w:right="264" w:firstLine="220"/>
        <w:jc w:val="both"/>
        <w:rPr>
          <w:sz w:val="20"/>
          <w:szCs w:val="20"/>
          <w:lang w:val="en-US"/>
        </w:rPr>
      </w:pPr>
    </w:p>
    <w:p w:rsidR="00844868" w:rsidRDefault="00844868">
      <w:pPr>
        <w:suppressAutoHyphens/>
        <w:autoSpaceDE w:val="0"/>
        <w:autoSpaceDN w:val="0"/>
        <w:adjustRightInd w:val="0"/>
        <w:ind w:right="264"/>
        <w:jc w:val="both"/>
        <w:rPr>
          <w:sz w:val="20"/>
          <w:szCs w:val="20"/>
          <w:lang w:val="en-US"/>
        </w:rPr>
      </w:pPr>
      <w:r>
        <w:rPr>
          <w:color w:val="FF0000"/>
          <w:sz w:val="20"/>
          <w:szCs w:val="20"/>
        </w:rPr>
        <w:t>Бит 6 - INTF0</w:t>
      </w:r>
      <w:r>
        <w:rPr>
          <w:sz w:val="20"/>
          <w:szCs w:val="20"/>
        </w:rPr>
        <w:t>: Флаг внешнего прерывания 0: При возникновении на вы</w:t>
      </w:r>
      <w:r>
        <w:rPr>
          <w:sz w:val="20"/>
          <w:szCs w:val="20"/>
        </w:rPr>
        <w:softHyphen/>
        <w:t>воде INT0 события вызывающего прерывание, INTF0 устанавливается в "1". Если установлены бит I регистра SREG и бит INT0 в GIMSK, происходит переход на вектор прерывания по адресу 001</w:t>
      </w:r>
      <w:r>
        <w:rPr>
          <w:sz w:val="20"/>
          <w:szCs w:val="20"/>
          <w:lang w:val="en-US"/>
        </w:rPr>
        <w:t>h</w:t>
      </w:r>
      <w:r>
        <w:rPr>
          <w:sz w:val="20"/>
          <w:szCs w:val="20"/>
        </w:rPr>
        <w:t>. Флаг очищается после вы</w:t>
      </w:r>
      <w:r>
        <w:rPr>
          <w:sz w:val="20"/>
          <w:szCs w:val="20"/>
        </w:rPr>
        <w:softHyphen/>
        <w:t>полнения обработчика прерывания. Кроме того, флаг можно очистить, за</w:t>
      </w:r>
      <w:r>
        <w:rPr>
          <w:sz w:val="20"/>
          <w:szCs w:val="20"/>
        </w:rPr>
        <w:softHyphen/>
        <w:t>писав в него логическую единицу.</w:t>
      </w:r>
    </w:p>
    <w:p w:rsidR="00844868" w:rsidRDefault="00844868">
      <w:pPr>
        <w:suppressAutoHyphens/>
        <w:autoSpaceDE w:val="0"/>
        <w:autoSpaceDN w:val="0"/>
        <w:adjustRightInd w:val="0"/>
        <w:ind w:right="264"/>
        <w:jc w:val="both"/>
        <w:rPr>
          <w:sz w:val="20"/>
          <w:szCs w:val="20"/>
          <w:lang w:val="en-US"/>
        </w:rPr>
      </w:pPr>
    </w:p>
    <w:p w:rsidR="00844868" w:rsidRDefault="00844868">
      <w:pPr>
        <w:suppressAutoHyphens/>
        <w:autoSpaceDE w:val="0"/>
        <w:autoSpaceDN w:val="0"/>
        <w:adjustRightInd w:val="0"/>
        <w:ind w:right="264"/>
        <w:jc w:val="both"/>
        <w:rPr>
          <w:sz w:val="20"/>
          <w:szCs w:val="20"/>
        </w:rPr>
      </w:pPr>
      <w:r>
        <w:rPr>
          <w:color w:val="FF0000"/>
        </w:rPr>
        <w:t>Биты 5..0</w:t>
      </w:r>
      <w:r>
        <w:t xml:space="preserve"> - зарезервированы. В AT90S2333/4433 эти биты зарезервиро</w:t>
      </w:r>
      <w:r>
        <w:softHyphen/>
        <w:t>ваны и всегда читаются как 0.</w:t>
      </w:r>
    </w:p>
    <w:p w:rsidR="00844868" w:rsidRDefault="00844868">
      <w:pPr>
        <w:suppressAutoHyphens/>
        <w:autoSpaceDE w:val="0"/>
        <w:autoSpaceDN w:val="0"/>
        <w:adjustRightInd w:val="0"/>
        <w:spacing w:after="260"/>
        <w:ind w:right="266"/>
        <w:jc w:val="both"/>
      </w:pPr>
    </w:p>
    <w:p w:rsidR="00844868" w:rsidRDefault="00844868">
      <w:pPr>
        <w:suppressAutoHyphens/>
        <w:autoSpaceDE w:val="0"/>
        <w:autoSpaceDN w:val="0"/>
        <w:adjustRightInd w:val="0"/>
        <w:spacing w:after="260"/>
        <w:ind w:right="266" w:firstLine="221"/>
        <w:jc w:val="both"/>
      </w:pPr>
    </w:p>
    <w:p w:rsidR="00844868" w:rsidRDefault="00844868">
      <w:pPr>
        <w:suppressAutoHyphens/>
        <w:autoSpaceDE w:val="0"/>
        <w:autoSpaceDN w:val="0"/>
        <w:adjustRightInd w:val="0"/>
        <w:spacing w:after="260"/>
        <w:ind w:right="266" w:firstLine="221"/>
        <w:jc w:val="both"/>
      </w:pPr>
    </w:p>
    <w:p w:rsidR="00844868" w:rsidRDefault="00844868">
      <w:pPr>
        <w:suppressAutoHyphens/>
        <w:autoSpaceDE w:val="0"/>
        <w:autoSpaceDN w:val="0"/>
        <w:adjustRightInd w:val="0"/>
        <w:spacing w:after="260"/>
        <w:ind w:right="266" w:firstLine="221"/>
        <w:jc w:val="center"/>
        <w:rPr>
          <w:b/>
          <w:bCs/>
          <w:color w:val="0000FF"/>
        </w:rPr>
      </w:pPr>
      <w:r>
        <w:rPr>
          <w:b/>
          <w:bCs/>
          <w:color w:val="0000FF"/>
        </w:rPr>
        <w:t>РЕГИСТР МАСКИ ПРЕРЫВАНИЯ ОТ ТАЙМЕРА/СЧЕТЧИКА – TIMSK</w:t>
      </w:r>
    </w:p>
    <w:p w:rsidR="00844868" w:rsidRDefault="00844868">
      <w:pPr>
        <w:suppressAutoHyphens/>
        <w:autoSpaceDE w:val="0"/>
        <w:autoSpaceDN w:val="0"/>
        <w:adjustRightInd w:val="0"/>
        <w:ind w:right="266"/>
        <w:jc w:val="center"/>
        <w:rPr>
          <w:b/>
          <w:bCs/>
          <w:color w:val="0000FF"/>
          <w:sz w:val="20"/>
          <w:szCs w:val="20"/>
          <w:lang w:val="en-US"/>
        </w:rPr>
      </w:pPr>
      <w:r>
        <w:rPr>
          <w:b/>
          <w:bCs/>
          <w:color w:val="0000FF"/>
          <w:sz w:val="20"/>
          <w:szCs w:val="20"/>
          <w:lang w:val="en-US"/>
        </w:rPr>
        <w:t>TIMSK</w:t>
      </w:r>
    </w:p>
    <w:p w:rsidR="00844868" w:rsidRDefault="00844868">
      <w:pPr>
        <w:pStyle w:val="3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lang w:val="en-US"/>
              </w:rPr>
              <w:t xml:space="preserve">    </w:t>
            </w:r>
            <w:r>
              <w:rPr>
                <w:b/>
                <w:bCs/>
                <w:color w:val="FF0000"/>
                <w:sz w:val="20"/>
                <w:szCs w:val="20"/>
                <w:lang w:val="en-US"/>
              </w:rPr>
              <w:t>39h(59h)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TOIE</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OCIE</w:t>
            </w:r>
            <w:r>
              <w:rPr>
                <w:color w:val="0000FF"/>
                <w:sz w:val="20"/>
                <w:szCs w:val="20"/>
                <w:lang w:val="en-US"/>
              </w:rPr>
              <w:t>1</w:t>
            </w:r>
            <w:r>
              <w:rPr>
                <w:b/>
                <w:bCs/>
                <w:color w:val="0000FF"/>
                <w:sz w:val="20"/>
                <w:szCs w:val="20"/>
                <w:lang w:val="en-US"/>
              </w:rPr>
              <w:t>A</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TICIE</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TOIE0</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pStyle w:val="30"/>
        <w:rPr>
          <w:lang w:val="en-US"/>
        </w:rPr>
      </w:pPr>
    </w:p>
    <w:p w:rsidR="00844868" w:rsidRDefault="00844868">
      <w:pPr>
        <w:suppressAutoHyphens/>
        <w:autoSpaceDE w:val="0"/>
        <w:autoSpaceDN w:val="0"/>
        <w:adjustRightInd w:val="0"/>
        <w:ind w:right="266" w:firstLine="1210"/>
        <w:rPr>
          <w:sz w:val="20"/>
          <w:szCs w:val="20"/>
          <w:lang w:val="en-US"/>
        </w:rPr>
      </w:pPr>
    </w:p>
    <w:p w:rsidR="00844868" w:rsidRDefault="00844868">
      <w:pPr>
        <w:suppressAutoHyphens/>
        <w:autoSpaceDE w:val="0"/>
        <w:autoSpaceDN w:val="0"/>
        <w:adjustRightInd w:val="0"/>
        <w:ind w:right="266" w:firstLine="330"/>
        <w:jc w:val="both"/>
        <w:rPr>
          <w:sz w:val="20"/>
          <w:szCs w:val="20"/>
        </w:rPr>
      </w:pPr>
      <w:r>
        <w:rPr>
          <w:color w:val="FF0000"/>
          <w:sz w:val="20"/>
          <w:szCs w:val="20"/>
        </w:rPr>
        <w:t>Бит 7 - TOIE1</w:t>
      </w:r>
      <w:r>
        <w:rPr>
          <w:sz w:val="20"/>
          <w:szCs w:val="20"/>
        </w:rPr>
        <w:t>: Разрешение прерывания по переполнению таймера/счет</w:t>
      </w:r>
      <w:r>
        <w:rPr>
          <w:sz w:val="20"/>
          <w:szCs w:val="20"/>
        </w:rPr>
        <w:softHyphen/>
        <w:t>чика 1: Если установлен этот бит и бит разрешения прерываний в регист</w:t>
      </w:r>
      <w:r>
        <w:rPr>
          <w:sz w:val="20"/>
          <w:szCs w:val="20"/>
        </w:rPr>
        <w:softHyphen/>
        <w:t>ре состояния, разрешены прерывания по переполнению таймера/счетчика 1. Соответствующее прерывание (вектор $005) выполняется при переполнении таймера/счетчика 1. В регистре флагов таймеров/счетчиков (TIFR) уста</w:t>
      </w:r>
      <w:r>
        <w:rPr>
          <w:sz w:val="20"/>
          <w:szCs w:val="20"/>
        </w:rPr>
        <w:softHyphen/>
        <w:t>навливается флаг переполнения. Если таймер/счетчик 1 работает в режиме ШИМ, флаг переполнения устанавливается при изменении направления сче</w:t>
      </w:r>
      <w:r>
        <w:rPr>
          <w:sz w:val="20"/>
          <w:szCs w:val="20"/>
        </w:rPr>
        <w:softHyphen/>
        <w:t>та, при значении 0000</w:t>
      </w:r>
      <w:r>
        <w:rPr>
          <w:sz w:val="20"/>
          <w:szCs w:val="20"/>
          <w:lang w:val="en-US"/>
        </w:rPr>
        <w:t>h</w:t>
      </w:r>
      <w:r>
        <w:rPr>
          <w:sz w:val="20"/>
          <w:szCs w:val="20"/>
        </w:rPr>
        <w:t>.</w:t>
      </w:r>
    </w:p>
    <w:p w:rsidR="00844868" w:rsidRDefault="00844868">
      <w:pPr>
        <w:suppressAutoHyphens/>
        <w:autoSpaceDE w:val="0"/>
        <w:autoSpaceDN w:val="0"/>
        <w:adjustRightInd w:val="0"/>
        <w:spacing w:before="222"/>
        <w:ind w:right="264" w:firstLine="330"/>
        <w:jc w:val="both"/>
        <w:rPr>
          <w:sz w:val="20"/>
          <w:szCs w:val="20"/>
        </w:rPr>
      </w:pPr>
    </w:p>
    <w:p w:rsidR="00844868" w:rsidRDefault="00844868">
      <w:pPr>
        <w:suppressAutoHyphens/>
        <w:autoSpaceDE w:val="0"/>
        <w:autoSpaceDN w:val="0"/>
        <w:adjustRightInd w:val="0"/>
        <w:ind w:right="264" w:firstLine="330"/>
        <w:jc w:val="both"/>
        <w:rPr>
          <w:sz w:val="20"/>
          <w:szCs w:val="20"/>
          <w:lang w:val="en-US"/>
        </w:rPr>
      </w:pPr>
      <w:r>
        <w:rPr>
          <w:color w:val="FF0000"/>
          <w:sz w:val="20"/>
          <w:szCs w:val="20"/>
        </w:rPr>
        <w:t>Бит 6 - OCIE1A</w:t>
      </w:r>
      <w:r>
        <w:rPr>
          <w:sz w:val="20"/>
          <w:szCs w:val="20"/>
        </w:rPr>
        <w:t>: Разрешение прерывания по совпадению таймера/счетчи</w:t>
      </w:r>
      <w:r>
        <w:rPr>
          <w:sz w:val="20"/>
          <w:szCs w:val="20"/>
        </w:rPr>
        <w:softHyphen/>
        <w:t>ка 1: Если установлены бит OCIE1A и бит разрешения прерывания в регис</w:t>
      </w:r>
      <w:r>
        <w:rPr>
          <w:sz w:val="20"/>
          <w:szCs w:val="20"/>
        </w:rPr>
        <w:softHyphen/>
        <w:t>тре состояния, разрешены прерывания по совпадению таймера/счетчика 1. Прерывание (вектор 004</w:t>
      </w:r>
      <w:r>
        <w:rPr>
          <w:sz w:val="20"/>
          <w:szCs w:val="20"/>
          <w:lang w:val="en-US"/>
        </w:rPr>
        <w:t>h</w:t>
      </w:r>
      <w:r>
        <w:rPr>
          <w:sz w:val="20"/>
          <w:szCs w:val="20"/>
        </w:rPr>
        <w:t>) выполняется при равенстве таймера/счетчика 1 и регистра совпадения. Во флаговом регистре TIFR устанавливается ("1") флаг совпадения.</w:t>
      </w:r>
    </w:p>
    <w:p w:rsidR="00844868" w:rsidRDefault="00844868">
      <w:pPr>
        <w:suppressAutoHyphens/>
        <w:autoSpaceDE w:val="0"/>
        <w:autoSpaceDN w:val="0"/>
        <w:adjustRightInd w:val="0"/>
        <w:ind w:right="264" w:firstLine="330"/>
        <w:jc w:val="both"/>
        <w:rPr>
          <w:sz w:val="20"/>
          <w:szCs w:val="20"/>
          <w:lang w:val="en-US"/>
        </w:rPr>
      </w:pPr>
    </w:p>
    <w:p w:rsidR="00844868" w:rsidRDefault="00844868">
      <w:pPr>
        <w:suppressAutoHyphens/>
        <w:autoSpaceDE w:val="0"/>
        <w:autoSpaceDN w:val="0"/>
        <w:adjustRightInd w:val="0"/>
        <w:ind w:right="264" w:firstLine="330"/>
        <w:jc w:val="both"/>
        <w:rPr>
          <w:sz w:val="20"/>
          <w:szCs w:val="20"/>
          <w:lang w:val="en-US"/>
        </w:rPr>
      </w:pPr>
      <w:r>
        <w:rPr>
          <w:color w:val="FF0000"/>
          <w:sz w:val="20"/>
          <w:szCs w:val="20"/>
        </w:rPr>
        <w:t>Биты 5,4</w:t>
      </w:r>
      <w:r>
        <w:rPr>
          <w:sz w:val="20"/>
          <w:szCs w:val="20"/>
        </w:rPr>
        <w:t xml:space="preserve"> - зарезервированы; в AT90S2333/4433 эти биты зарезервиро</w:t>
      </w:r>
      <w:r>
        <w:rPr>
          <w:sz w:val="20"/>
          <w:szCs w:val="20"/>
        </w:rPr>
        <w:softHyphen/>
        <w:t>ваны и всегда читаются как 0.</w:t>
      </w:r>
    </w:p>
    <w:p w:rsidR="00844868" w:rsidRDefault="00844868">
      <w:pPr>
        <w:suppressAutoHyphens/>
        <w:autoSpaceDE w:val="0"/>
        <w:autoSpaceDN w:val="0"/>
        <w:adjustRightInd w:val="0"/>
        <w:ind w:right="264" w:firstLine="330"/>
        <w:jc w:val="both"/>
        <w:rPr>
          <w:sz w:val="20"/>
          <w:szCs w:val="20"/>
          <w:lang w:val="en-US"/>
        </w:rPr>
      </w:pPr>
    </w:p>
    <w:p w:rsidR="00844868" w:rsidRDefault="00844868">
      <w:pPr>
        <w:suppressAutoHyphens/>
        <w:autoSpaceDE w:val="0"/>
        <w:autoSpaceDN w:val="0"/>
        <w:adjustRightInd w:val="0"/>
        <w:ind w:right="264" w:firstLine="330"/>
        <w:jc w:val="both"/>
        <w:rPr>
          <w:sz w:val="20"/>
          <w:szCs w:val="20"/>
        </w:rPr>
      </w:pPr>
      <w:r>
        <w:rPr>
          <w:color w:val="FF0000"/>
          <w:sz w:val="20"/>
          <w:szCs w:val="20"/>
        </w:rPr>
        <w:t>Бит 3 - TICIE1</w:t>
      </w:r>
      <w:r>
        <w:rPr>
          <w:sz w:val="20"/>
          <w:szCs w:val="20"/>
        </w:rPr>
        <w:t>: Разрешение прерывания по входу захвата: Если уста</w:t>
      </w:r>
      <w:r>
        <w:rPr>
          <w:sz w:val="20"/>
          <w:szCs w:val="20"/>
        </w:rPr>
        <w:softHyphen/>
        <w:t>новлены бит TICIE1 и бит разрешения прерывания в регистре состояния, разрешены прерывания по входу захвата. Соответствующее прерывание (вектор 003</w:t>
      </w:r>
      <w:r>
        <w:rPr>
          <w:sz w:val="20"/>
          <w:szCs w:val="20"/>
          <w:lang w:val="en-US"/>
        </w:rPr>
        <w:t>h</w:t>
      </w:r>
      <w:r>
        <w:rPr>
          <w:sz w:val="20"/>
          <w:szCs w:val="20"/>
        </w:rPr>
        <w:t>) выполняется по сигналу захвата на выводе 11 (PD6/ICP). Во флаговом регистре TIFR устанавливается ("1") флаг захвата.</w:t>
      </w:r>
    </w:p>
    <w:p w:rsidR="00844868" w:rsidRDefault="00844868">
      <w:pPr>
        <w:suppressAutoHyphens/>
        <w:autoSpaceDE w:val="0"/>
        <w:autoSpaceDN w:val="0"/>
        <w:adjustRightInd w:val="0"/>
        <w:ind w:right="264" w:firstLine="330"/>
        <w:jc w:val="both"/>
        <w:rPr>
          <w:sz w:val="20"/>
          <w:szCs w:val="20"/>
          <w:lang w:val="en-US"/>
        </w:rPr>
      </w:pPr>
      <w:r>
        <w:rPr>
          <w:color w:val="FF0000"/>
          <w:sz w:val="20"/>
          <w:szCs w:val="20"/>
        </w:rPr>
        <w:t>Бит 2</w:t>
      </w:r>
      <w:r>
        <w:rPr>
          <w:sz w:val="20"/>
          <w:szCs w:val="20"/>
        </w:rPr>
        <w:t xml:space="preserve"> - зарезервирован; в AT90S2333/4433 этот бит зарезервирован и всегда читается как 0.</w:t>
      </w:r>
    </w:p>
    <w:p w:rsidR="00844868" w:rsidRDefault="00844868">
      <w:pPr>
        <w:suppressAutoHyphens/>
        <w:autoSpaceDE w:val="0"/>
        <w:autoSpaceDN w:val="0"/>
        <w:adjustRightInd w:val="0"/>
        <w:ind w:right="264" w:firstLine="330"/>
        <w:jc w:val="both"/>
        <w:rPr>
          <w:sz w:val="20"/>
          <w:szCs w:val="20"/>
          <w:lang w:val="en-US"/>
        </w:rPr>
      </w:pPr>
    </w:p>
    <w:p w:rsidR="00844868" w:rsidRDefault="00844868">
      <w:pPr>
        <w:suppressAutoHyphens/>
        <w:autoSpaceDE w:val="0"/>
        <w:autoSpaceDN w:val="0"/>
        <w:adjustRightInd w:val="0"/>
        <w:ind w:right="264" w:firstLine="220"/>
        <w:jc w:val="both"/>
        <w:rPr>
          <w:sz w:val="20"/>
          <w:szCs w:val="20"/>
          <w:lang w:val="en-US"/>
        </w:rPr>
      </w:pPr>
      <w:r>
        <w:rPr>
          <w:color w:val="FF0000"/>
          <w:sz w:val="20"/>
          <w:szCs w:val="20"/>
        </w:rPr>
        <w:t>Бит 1 - TOIE0</w:t>
      </w:r>
      <w:r>
        <w:rPr>
          <w:sz w:val="20"/>
          <w:szCs w:val="20"/>
        </w:rPr>
        <w:t>: Разрешение прерывания по переполнению таймера/счетчи</w:t>
      </w:r>
      <w:r>
        <w:rPr>
          <w:sz w:val="20"/>
          <w:szCs w:val="20"/>
        </w:rPr>
        <w:softHyphen/>
        <w:t>ка 0. Если этот бит установлен в 1, и бит I в регистре состояния уста</w:t>
      </w:r>
      <w:r>
        <w:rPr>
          <w:sz w:val="20"/>
          <w:szCs w:val="20"/>
        </w:rPr>
        <w:softHyphen/>
        <w:t>новлен в 1, разрешены прерывания по переполнению таймера/счетчика 0. При возникновении переполнения выполняется соответствующий вектор пре</w:t>
      </w:r>
      <w:r>
        <w:rPr>
          <w:sz w:val="20"/>
          <w:szCs w:val="20"/>
        </w:rPr>
        <w:softHyphen/>
        <w:t>рывания (006</w:t>
      </w:r>
      <w:r>
        <w:rPr>
          <w:sz w:val="20"/>
          <w:szCs w:val="20"/>
          <w:lang w:val="en-US"/>
        </w:rPr>
        <w:t>h</w:t>
      </w:r>
      <w:r>
        <w:rPr>
          <w:sz w:val="20"/>
          <w:szCs w:val="20"/>
        </w:rPr>
        <w:t>). Флаг переполнения (TOV0) во флаговом регистре прерыва</w:t>
      </w:r>
      <w:r>
        <w:rPr>
          <w:sz w:val="20"/>
          <w:szCs w:val="20"/>
        </w:rPr>
        <w:softHyphen/>
        <w:t>ний (TIFR) таймеров/счетчиков устанавливается в 1.</w:t>
      </w:r>
    </w:p>
    <w:p w:rsidR="00844868" w:rsidRDefault="00844868">
      <w:pPr>
        <w:suppressAutoHyphens/>
        <w:autoSpaceDE w:val="0"/>
        <w:autoSpaceDN w:val="0"/>
        <w:adjustRightInd w:val="0"/>
        <w:ind w:right="264" w:firstLine="220"/>
        <w:jc w:val="both"/>
        <w:rPr>
          <w:sz w:val="20"/>
          <w:szCs w:val="20"/>
          <w:lang w:val="en-US"/>
        </w:rPr>
      </w:pPr>
    </w:p>
    <w:p w:rsidR="00844868" w:rsidRDefault="00844868">
      <w:pPr>
        <w:suppressAutoHyphens/>
        <w:autoSpaceDE w:val="0"/>
        <w:autoSpaceDN w:val="0"/>
        <w:adjustRightInd w:val="0"/>
        <w:spacing w:after="400"/>
        <w:ind w:right="266" w:firstLine="330"/>
        <w:jc w:val="both"/>
        <w:rPr>
          <w:sz w:val="20"/>
          <w:szCs w:val="20"/>
        </w:rPr>
      </w:pPr>
      <w:r>
        <w:rPr>
          <w:color w:val="FF0000"/>
          <w:sz w:val="20"/>
          <w:szCs w:val="20"/>
        </w:rPr>
        <w:t>Бит 0</w:t>
      </w:r>
      <w:r>
        <w:rPr>
          <w:sz w:val="20"/>
          <w:szCs w:val="20"/>
        </w:rPr>
        <w:t xml:space="preserve"> - зарезервирован; в AT90S2333/4433 этот бит зарезервирован и всегда читается как 0.</w:t>
      </w:r>
    </w:p>
    <w:p w:rsidR="00844868" w:rsidRDefault="00844868">
      <w:pPr>
        <w:pStyle w:val="1"/>
        <w:spacing w:before="0" w:after="0"/>
        <w:ind w:left="0" w:right="0" w:firstLine="0"/>
        <w:rPr>
          <w:lang w:val="en-US"/>
        </w:rPr>
      </w:pPr>
    </w:p>
    <w:p w:rsidR="00844868" w:rsidRDefault="00844868">
      <w:pPr>
        <w:rPr>
          <w:lang w:val="en-US"/>
        </w:rPr>
      </w:pPr>
    </w:p>
    <w:p w:rsidR="00844868" w:rsidRDefault="00844868">
      <w:pPr>
        <w:rPr>
          <w:lang w:val="en-US"/>
        </w:rPr>
      </w:pPr>
    </w:p>
    <w:p w:rsidR="00844868" w:rsidRDefault="00844868">
      <w:pPr>
        <w:pStyle w:val="1"/>
        <w:spacing w:before="0" w:after="0"/>
        <w:ind w:left="0" w:right="0" w:firstLine="0"/>
        <w:rPr>
          <w:lang w:val="en-US"/>
        </w:rPr>
      </w:pPr>
    </w:p>
    <w:p w:rsidR="00844868" w:rsidRDefault="00844868">
      <w:pPr>
        <w:pStyle w:val="1"/>
        <w:spacing w:before="0" w:after="0"/>
        <w:ind w:left="0" w:right="0" w:firstLine="0"/>
      </w:pPr>
      <w:r>
        <w:t>РЕГИСТР ФЛАГОВ ПРЕРЫВАНИЙ ОТ ТАЙМЕРОВ/СЧЕТЧИКОВ – TIFR</w:t>
      </w:r>
    </w:p>
    <w:p w:rsidR="00844868" w:rsidRDefault="00844868">
      <w:pPr>
        <w:jc w:val="cente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TIFR</w:t>
      </w:r>
    </w:p>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lang w:val="en-US"/>
              </w:rPr>
              <w:t xml:space="preserve">    </w:t>
            </w:r>
            <w:r>
              <w:rPr>
                <w:b/>
                <w:bCs/>
                <w:color w:val="FF0000"/>
                <w:sz w:val="20"/>
                <w:szCs w:val="20"/>
                <w:lang w:val="en-US"/>
              </w:rPr>
              <w:t>38h(58h)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TOV</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OCF</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ICF</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TOV0</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firstLine="1210"/>
        <w:rPr>
          <w:sz w:val="20"/>
          <w:szCs w:val="20"/>
          <w:lang w:val="en-US"/>
        </w:rPr>
      </w:pPr>
    </w:p>
    <w:p w:rsidR="00844868" w:rsidRDefault="00844868">
      <w:pPr>
        <w:suppressAutoHyphens/>
        <w:autoSpaceDE w:val="0"/>
        <w:autoSpaceDN w:val="0"/>
        <w:adjustRightInd w:val="0"/>
        <w:ind w:firstLine="1210"/>
        <w:rPr>
          <w:sz w:val="20"/>
          <w:szCs w:val="20"/>
          <w:lang w:val="en-US"/>
        </w:rPr>
      </w:pPr>
    </w:p>
    <w:p w:rsidR="00844868" w:rsidRDefault="00844868">
      <w:pPr>
        <w:suppressAutoHyphens/>
        <w:autoSpaceDE w:val="0"/>
        <w:autoSpaceDN w:val="0"/>
        <w:adjustRightInd w:val="0"/>
        <w:ind w:firstLine="330"/>
        <w:jc w:val="both"/>
        <w:rPr>
          <w:sz w:val="20"/>
          <w:szCs w:val="20"/>
        </w:rPr>
      </w:pPr>
      <w:r>
        <w:rPr>
          <w:color w:val="FF0000"/>
          <w:sz w:val="20"/>
          <w:szCs w:val="20"/>
        </w:rPr>
        <w:t>Бит 7 - TOV1</w:t>
      </w:r>
      <w:r>
        <w:rPr>
          <w:sz w:val="20"/>
          <w:szCs w:val="20"/>
        </w:rPr>
        <w:t>: Флаг переполнения таймера/счетчика 1: Флаг TOV1 уста</w:t>
      </w:r>
      <w:r>
        <w:rPr>
          <w:sz w:val="20"/>
          <w:szCs w:val="20"/>
        </w:rPr>
        <w:softHyphen/>
        <w:t>навливается ("1") при возникновении переполнения таймера/счетчика 1. Флаг TOV1 сбрасывается аппаратно при выполнении соответствующего век</w:t>
      </w:r>
      <w:r>
        <w:rPr>
          <w:sz w:val="20"/>
          <w:szCs w:val="20"/>
        </w:rPr>
        <w:softHyphen/>
        <w:t>тора обработки прерывания. Кроме того, флаг можно сбросить, записав в него логическую единицу. Если установлены бит I в SREG и бит TOIE1 в TIMSK, при установке бита TOV1 выполняется прерывание по переполнению таймера/счетчика 1. В режиме ШИМ этот бит устанавливается, когда тай</w:t>
      </w:r>
      <w:r>
        <w:rPr>
          <w:sz w:val="20"/>
          <w:szCs w:val="20"/>
        </w:rPr>
        <w:softHyphen/>
        <w:t>мер/счетчик 1 изменяет направление счета при значении 0000</w:t>
      </w:r>
      <w:r>
        <w:rPr>
          <w:sz w:val="20"/>
          <w:szCs w:val="20"/>
          <w:lang w:val="en-US"/>
        </w:rPr>
        <w:t>h</w:t>
      </w:r>
      <w:r>
        <w:rPr>
          <w:sz w:val="20"/>
          <w:szCs w:val="20"/>
        </w:rPr>
        <w:t>.</w:t>
      </w:r>
    </w:p>
    <w:p w:rsidR="00844868" w:rsidRDefault="00844868">
      <w:pPr>
        <w:suppressAutoHyphens/>
        <w:autoSpaceDE w:val="0"/>
        <w:autoSpaceDN w:val="0"/>
        <w:adjustRightInd w:val="0"/>
        <w:ind w:firstLine="330"/>
        <w:jc w:val="both"/>
        <w:rPr>
          <w:sz w:val="20"/>
          <w:szCs w:val="20"/>
        </w:rPr>
      </w:pPr>
    </w:p>
    <w:p w:rsidR="00844868" w:rsidRDefault="00844868">
      <w:pPr>
        <w:suppressAutoHyphens/>
        <w:autoSpaceDE w:val="0"/>
        <w:autoSpaceDN w:val="0"/>
        <w:adjustRightInd w:val="0"/>
        <w:ind w:firstLine="330"/>
        <w:jc w:val="both"/>
        <w:rPr>
          <w:sz w:val="20"/>
          <w:szCs w:val="20"/>
          <w:lang w:val="en-US"/>
        </w:rPr>
      </w:pPr>
      <w:r>
        <w:rPr>
          <w:color w:val="FF0000"/>
          <w:sz w:val="20"/>
          <w:szCs w:val="20"/>
        </w:rPr>
        <w:t>Бит 6 - OCF1A</w:t>
      </w:r>
      <w:r>
        <w:rPr>
          <w:sz w:val="20"/>
          <w:szCs w:val="20"/>
        </w:rPr>
        <w:t>: Флаг выхода совпадения 1А: флаг устанавливается в "1" если происходит совпадение значения таймера/счетчика 1 и данных в регистре OCR1A. Флаг очищается аппаратно при выполнении соответствую</w:t>
      </w:r>
      <w:r>
        <w:rPr>
          <w:sz w:val="20"/>
          <w:szCs w:val="20"/>
        </w:rPr>
        <w:softHyphen/>
        <w:t>щего вектора прерывания. Кроме того, флаг можно сбросить записав в не</w:t>
      </w:r>
      <w:r>
        <w:rPr>
          <w:sz w:val="20"/>
          <w:szCs w:val="20"/>
        </w:rPr>
        <w:softHyphen/>
        <w:t>го логическую единицу. Если установлены бит I в SREG и бит OCIE1A в TIMSK, при установке бита OCF1A выполняется прерывание.</w:t>
      </w:r>
    </w:p>
    <w:p w:rsidR="00844868" w:rsidRDefault="00844868">
      <w:pPr>
        <w:suppressAutoHyphens/>
        <w:autoSpaceDE w:val="0"/>
        <w:autoSpaceDN w:val="0"/>
        <w:adjustRightInd w:val="0"/>
        <w:ind w:firstLine="330"/>
        <w:jc w:val="both"/>
        <w:rPr>
          <w:sz w:val="20"/>
          <w:szCs w:val="20"/>
          <w:lang w:val="en-US"/>
        </w:rPr>
      </w:pPr>
    </w:p>
    <w:p w:rsidR="00844868" w:rsidRDefault="00844868">
      <w:pPr>
        <w:suppressAutoHyphens/>
        <w:autoSpaceDE w:val="0"/>
        <w:autoSpaceDN w:val="0"/>
        <w:adjustRightInd w:val="0"/>
        <w:ind w:firstLine="330"/>
        <w:jc w:val="both"/>
        <w:rPr>
          <w:sz w:val="20"/>
          <w:szCs w:val="20"/>
          <w:lang w:val="en-US"/>
        </w:rPr>
      </w:pPr>
      <w:r>
        <w:rPr>
          <w:color w:val="FF0000"/>
          <w:sz w:val="20"/>
          <w:szCs w:val="20"/>
        </w:rPr>
        <w:t>Биты 5,4</w:t>
      </w:r>
      <w:r>
        <w:rPr>
          <w:sz w:val="20"/>
          <w:szCs w:val="20"/>
        </w:rPr>
        <w:t xml:space="preserve"> - зарезервированы; в AT90S2333/4433 эти биты зарезервиро</w:t>
      </w:r>
      <w:r>
        <w:rPr>
          <w:sz w:val="20"/>
          <w:szCs w:val="20"/>
        </w:rPr>
        <w:softHyphen/>
        <w:t>ваны и всегда читаются как 0.</w:t>
      </w:r>
    </w:p>
    <w:p w:rsidR="00844868" w:rsidRDefault="00844868">
      <w:pPr>
        <w:suppressAutoHyphens/>
        <w:autoSpaceDE w:val="0"/>
        <w:autoSpaceDN w:val="0"/>
        <w:adjustRightInd w:val="0"/>
        <w:ind w:firstLine="330"/>
        <w:jc w:val="both"/>
        <w:rPr>
          <w:sz w:val="20"/>
          <w:szCs w:val="20"/>
          <w:lang w:val="en-US"/>
        </w:rPr>
      </w:pPr>
    </w:p>
    <w:p w:rsidR="00844868" w:rsidRDefault="00844868">
      <w:pPr>
        <w:suppressAutoHyphens/>
        <w:autoSpaceDE w:val="0"/>
        <w:autoSpaceDN w:val="0"/>
        <w:adjustRightInd w:val="0"/>
        <w:ind w:firstLine="330"/>
        <w:jc w:val="both"/>
        <w:rPr>
          <w:sz w:val="20"/>
          <w:szCs w:val="20"/>
          <w:lang w:val="en-US"/>
        </w:rPr>
      </w:pPr>
      <w:r>
        <w:rPr>
          <w:color w:val="FF0000"/>
          <w:sz w:val="20"/>
          <w:szCs w:val="20"/>
        </w:rPr>
        <w:t>Бит 3 - ICF1</w:t>
      </w:r>
      <w:r>
        <w:rPr>
          <w:sz w:val="20"/>
          <w:szCs w:val="20"/>
        </w:rPr>
        <w:t>: флаг входа захвата 1: бит устанавливается ("1") при возникновении события захвата по входу, он индицирует, что значение таймера/счетчика 1 скопировано в регистр захвата по входу ICR1. ICF1 очищается при выполнении соответствующего вектора обработки прерыва</w:t>
      </w:r>
      <w:r>
        <w:rPr>
          <w:sz w:val="20"/>
          <w:szCs w:val="20"/>
        </w:rPr>
        <w:softHyphen/>
        <w:t>ния. Кроме того, флаг можно очистить, записав в него логическую едини</w:t>
      </w:r>
      <w:r>
        <w:rPr>
          <w:sz w:val="20"/>
          <w:szCs w:val="20"/>
        </w:rPr>
        <w:softHyphen/>
        <w:t>цу.</w:t>
      </w:r>
    </w:p>
    <w:p w:rsidR="00844868" w:rsidRDefault="00844868">
      <w:pPr>
        <w:suppressAutoHyphens/>
        <w:autoSpaceDE w:val="0"/>
        <w:autoSpaceDN w:val="0"/>
        <w:adjustRightInd w:val="0"/>
        <w:ind w:firstLine="330"/>
        <w:jc w:val="both"/>
        <w:rPr>
          <w:sz w:val="20"/>
          <w:szCs w:val="20"/>
          <w:lang w:val="en-US"/>
        </w:rPr>
      </w:pPr>
    </w:p>
    <w:p w:rsidR="00844868" w:rsidRDefault="00844868">
      <w:pPr>
        <w:suppressAutoHyphens/>
        <w:autoSpaceDE w:val="0"/>
        <w:autoSpaceDN w:val="0"/>
        <w:adjustRightInd w:val="0"/>
        <w:ind w:firstLine="330"/>
        <w:jc w:val="both"/>
        <w:rPr>
          <w:sz w:val="20"/>
          <w:szCs w:val="20"/>
          <w:lang w:val="en-US"/>
        </w:rPr>
      </w:pPr>
      <w:r>
        <w:rPr>
          <w:color w:val="FF0000"/>
          <w:sz w:val="20"/>
          <w:szCs w:val="20"/>
        </w:rPr>
        <w:t>Бит 2</w:t>
      </w:r>
      <w:r>
        <w:rPr>
          <w:sz w:val="20"/>
          <w:szCs w:val="20"/>
        </w:rPr>
        <w:t xml:space="preserve"> - зарезервирован; в AT90S2333/4433 этот бит зарезервирован и всегда читается как 0.</w:t>
      </w:r>
    </w:p>
    <w:p w:rsidR="00844868" w:rsidRDefault="00844868">
      <w:pPr>
        <w:suppressAutoHyphens/>
        <w:autoSpaceDE w:val="0"/>
        <w:autoSpaceDN w:val="0"/>
        <w:adjustRightInd w:val="0"/>
        <w:ind w:firstLine="330"/>
        <w:jc w:val="both"/>
        <w:rPr>
          <w:sz w:val="20"/>
          <w:szCs w:val="20"/>
          <w:lang w:val="en-US"/>
        </w:rPr>
      </w:pPr>
    </w:p>
    <w:p w:rsidR="00844868" w:rsidRDefault="00844868">
      <w:pPr>
        <w:suppressAutoHyphens/>
        <w:autoSpaceDE w:val="0"/>
        <w:autoSpaceDN w:val="0"/>
        <w:adjustRightInd w:val="0"/>
        <w:ind w:firstLine="330"/>
        <w:jc w:val="both"/>
        <w:rPr>
          <w:sz w:val="20"/>
          <w:szCs w:val="20"/>
          <w:lang w:val="en-US"/>
        </w:rPr>
      </w:pPr>
      <w:r>
        <w:rPr>
          <w:color w:val="FF0000"/>
          <w:sz w:val="20"/>
          <w:szCs w:val="20"/>
        </w:rPr>
        <w:t>Бит 1 - TOV0</w:t>
      </w:r>
      <w:r>
        <w:rPr>
          <w:sz w:val="20"/>
          <w:szCs w:val="20"/>
        </w:rPr>
        <w:t>: Флаг переполнения таймера счетчика 1: Флаг TOV0 уста</w:t>
      </w:r>
      <w:r>
        <w:rPr>
          <w:sz w:val="20"/>
          <w:szCs w:val="20"/>
        </w:rPr>
        <w:softHyphen/>
        <w:t>навливается ("1") при переполнении таймера/счетчика 0. Флаг сбрасыва</w:t>
      </w:r>
      <w:r>
        <w:rPr>
          <w:sz w:val="20"/>
          <w:szCs w:val="20"/>
        </w:rPr>
        <w:softHyphen/>
        <w:t>ется аппаратно при выполнении соответствующего вектора прерывания. Кроме того, флаг можно очистить записав в него логическую единицу. Ес</w:t>
      </w:r>
      <w:r>
        <w:rPr>
          <w:sz w:val="20"/>
          <w:szCs w:val="20"/>
        </w:rPr>
        <w:softHyphen/>
        <w:t>ли установлены бит I в SREG и бит TOIE0 в TIMSK, при установке бита TOV0 выполняется прерывание по переполнению таймера/счетчика 0.</w:t>
      </w:r>
    </w:p>
    <w:p w:rsidR="00844868" w:rsidRDefault="00844868">
      <w:pPr>
        <w:suppressAutoHyphens/>
        <w:autoSpaceDE w:val="0"/>
        <w:autoSpaceDN w:val="0"/>
        <w:adjustRightInd w:val="0"/>
        <w:ind w:firstLine="330"/>
        <w:jc w:val="both"/>
        <w:rPr>
          <w:sz w:val="20"/>
          <w:szCs w:val="20"/>
          <w:lang w:val="en-US"/>
        </w:rPr>
      </w:pPr>
    </w:p>
    <w:p w:rsidR="00844868" w:rsidRDefault="00844868">
      <w:pPr>
        <w:suppressAutoHyphens/>
        <w:autoSpaceDE w:val="0"/>
        <w:autoSpaceDN w:val="0"/>
        <w:adjustRightInd w:val="0"/>
        <w:ind w:firstLine="330"/>
        <w:jc w:val="both"/>
        <w:rPr>
          <w:sz w:val="20"/>
          <w:szCs w:val="20"/>
        </w:rPr>
      </w:pPr>
      <w:r>
        <w:rPr>
          <w:color w:val="FF0000"/>
          <w:sz w:val="20"/>
          <w:szCs w:val="20"/>
        </w:rPr>
        <w:t>Бит 0</w:t>
      </w:r>
      <w:r>
        <w:rPr>
          <w:sz w:val="20"/>
          <w:szCs w:val="20"/>
        </w:rPr>
        <w:t xml:space="preserve"> - зарезервирован; в AT90S2333/4433 этот бит зарезервирован и всегда читается как 0.</w:t>
      </w:r>
    </w:p>
    <w:p w:rsidR="00844868" w:rsidRDefault="00844868">
      <w:pPr>
        <w:rPr>
          <w:lang w:val="en-US"/>
        </w:rPr>
      </w:pPr>
    </w:p>
    <w:p w:rsidR="00844868" w:rsidRDefault="00844868">
      <w:pPr>
        <w:pStyle w:val="2"/>
        <w:spacing w:before="0" w:after="0"/>
        <w:ind w:right="266"/>
      </w:pPr>
      <w:r>
        <w:t>ВНЕШНИЕ ПРЕРЫВАНИЯ</w:t>
      </w:r>
    </w:p>
    <w:p w:rsidR="00844868" w:rsidRDefault="00844868">
      <w:pPr>
        <w:suppressAutoHyphens/>
        <w:autoSpaceDE w:val="0"/>
        <w:autoSpaceDN w:val="0"/>
        <w:adjustRightInd w:val="0"/>
        <w:ind w:right="264" w:firstLine="550"/>
        <w:jc w:val="both"/>
        <w:rPr>
          <w:sz w:val="20"/>
          <w:szCs w:val="20"/>
        </w:rPr>
      </w:pPr>
      <w:r>
        <w:rPr>
          <w:sz w:val="20"/>
          <w:szCs w:val="20"/>
        </w:rPr>
        <w:t>Внешние прерывания управляются выводами INT0 и INT1. Заметим, что прерывания обрабатываются даже когда выводы сконфигурированы как выхо</w:t>
      </w:r>
      <w:r>
        <w:rPr>
          <w:sz w:val="20"/>
          <w:szCs w:val="20"/>
        </w:rPr>
        <w:softHyphen/>
        <w:t>ды. Это позволяет генерировать программные прерывания. Внешние преры</w:t>
      </w:r>
      <w:r>
        <w:rPr>
          <w:sz w:val="20"/>
          <w:szCs w:val="20"/>
        </w:rPr>
        <w:softHyphen/>
        <w:t>вания могут возникать по спадающему или нарастающему фронту, а также по низкому уровню. Это устанавливается в регистре управления процессо</w:t>
      </w:r>
      <w:r>
        <w:rPr>
          <w:sz w:val="20"/>
          <w:szCs w:val="20"/>
        </w:rPr>
        <w:softHyphen/>
        <w:t>ром MCUCR. Если внешние прерывания разрешены и сконфигурированы на от</w:t>
      </w:r>
      <w:r>
        <w:rPr>
          <w:sz w:val="20"/>
          <w:szCs w:val="20"/>
        </w:rPr>
        <w:softHyphen/>
        <w:t>работку по уровню, прерывание будет вырабатываться до тех пор, пока вывод удерживается в низком состоянии.</w:t>
      </w:r>
    </w:p>
    <w:p w:rsidR="00844868" w:rsidRDefault="00844868">
      <w:pPr>
        <w:suppressAutoHyphens/>
        <w:autoSpaceDE w:val="0"/>
        <w:autoSpaceDN w:val="0"/>
        <w:adjustRightInd w:val="0"/>
        <w:spacing w:after="222"/>
        <w:ind w:right="264" w:firstLine="550"/>
        <w:jc w:val="both"/>
        <w:rPr>
          <w:sz w:val="20"/>
          <w:szCs w:val="20"/>
        </w:rPr>
      </w:pPr>
      <w:r>
        <w:rPr>
          <w:sz w:val="20"/>
          <w:szCs w:val="20"/>
        </w:rPr>
        <w:t>Управление работой внешних прерываний рассмотрено при описании регистра управления процессором MCUCR.</w:t>
      </w:r>
    </w:p>
    <w:p w:rsidR="00844868" w:rsidRDefault="00844868">
      <w:pPr>
        <w:pStyle w:val="2"/>
        <w:spacing w:before="0" w:after="0"/>
        <w:ind w:right="266"/>
      </w:pPr>
      <w:r>
        <w:t>ВРЕМЯ РЕАКЦИИ НА ПРЕРЫВАНИЕ</w:t>
      </w:r>
    </w:p>
    <w:p w:rsidR="00844868" w:rsidRDefault="00844868">
      <w:pPr>
        <w:suppressAutoHyphens/>
        <w:autoSpaceDE w:val="0"/>
        <w:autoSpaceDN w:val="0"/>
        <w:adjustRightInd w:val="0"/>
        <w:ind w:right="264"/>
        <w:jc w:val="both"/>
        <w:rPr>
          <w:sz w:val="20"/>
          <w:szCs w:val="20"/>
        </w:rPr>
      </w:pPr>
      <w:r>
        <w:rPr>
          <w:sz w:val="20"/>
          <w:szCs w:val="20"/>
        </w:rPr>
        <w:t>Минимальное время реакции на любое из предусмотренных в процессо</w:t>
      </w:r>
      <w:r>
        <w:rPr>
          <w:sz w:val="20"/>
          <w:szCs w:val="20"/>
        </w:rPr>
        <w:softHyphen/>
        <w:t>ре прерываний - 4 периода тактовой частоты. После четырех циклов вы</w:t>
      </w:r>
      <w:r>
        <w:rPr>
          <w:sz w:val="20"/>
          <w:szCs w:val="20"/>
        </w:rPr>
        <w:softHyphen/>
        <w:t>зывается программный вектор обрабатывающий данное прерывание. За эти 4 цикла программный счетчик записывается в стек, указатель стека уменьшается на 2. Программный вектор представляет собой относительный переход на подпрограмму обслуживания прерывания и этот переход занима</w:t>
      </w:r>
      <w:r>
        <w:rPr>
          <w:sz w:val="20"/>
          <w:szCs w:val="20"/>
        </w:rPr>
        <w:softHyphen/>
        <w:t>ет 2 периода тактовой частоты. Если прерывание происходит во время вы</w:t>
      </w:r>
      <w:r>
        <w:rPr>
          <w:sz w:val="20"/>
          <w:szCs w:val="20"/>
        </w:rPr>
        <w:softHyphen/>
        <w:t>полнения команды длящейся несколько циклов, перед вызовом прерывания завершается выполнение этой команды. Выход из программы обслуживания прерывания занимает 4 периода так</w:t>
      </w:r>
      <w:r>
        <w:rPr>
          <w:sz w:val="20"/>
          <w:szCs w:val="20"/>
        </w:rPr>
        <w:softHyphen/>
        <w:t>товой частоты. За эти 4 периода из стека восстанавливается программный счетчик. После выхода из прерывания процессор всегда выполняет еще од</w:t>
      </w:r>
      <w:r>
        <w:rPr>
          <w:sz w:val="20"/>
          <w:szCs w:val="20"/>
        </w:rPr>
        <w:softHyphen/>
        <w:t>ну команду прежде чем обслужить любое отложенное прерывание. Заметим, что регистр состояния SREG аппаратно не обрабатывается процессором, как при вызове подпрограмм, так и при обслуживании преры</w:t>
      </w:r>
      <w:r>
        <w:rPr>
          <w:sz w:val="20"/>
          <w:szCs w:val="20"/>
        </w:rPr>
        <w:softHyphen/>
        <w:t>ваний. Если программа требует сохранения SREG, оно должно произво</w:t>
      </w:r>
      <w:r>
        <w:rPr>
          <w:sz w:val="20"/>
          <w:szCs w:val="20"/>
        </w:rPr>
        <w:softHyphen/>
        <w:t>диться программой пользователя. Для прерываний включаемых статическими событиями (напр. совпадение значения счетчика/таймера 1 с регистром совпадения) флаг прерывания взводится при возникновении события. Если флаг прерывания очищен и присутствует условие возникновения прерывания, флаг не будет установлен, пока не произойдет следующее событие.</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МИКРОКОНТРОЛЛЕРОМ – MCUCR</w:t>
      </w: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center"/>
        <w:rPr>
          <w:sz w:val="20"/>
          <w:szCs w:val="20"/>
          <w:lang w:val="en-US"/>
        </w:rPr>
      </w:pPr>
      <w:r>
        <w:rPr>
          <w:sz w:val="20"/>
          <w:szCs w:val="20"/>
        </w:rPr>
        <w:t>Этот регистр содержит биты общего управления микроконтроллером.</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ind w:firstLine="1100"/>
        <w:jc w:val="center"/>
        <w:rPr>
          <w:b/>
          <w:bCs/>
          <w:color w:val="0000FF"/>
          <w:sz w:val="20"/>
          <w:szCs w:val="20"/>
          <w:lang w:val="en-US"/>
        </w:rPr>
      </w:pPr>
      <w:r>
        <w:rPr>
          <w:b/>
          <w:bCs/>
          <w:color w:val="0000FF"/>
          <w:sz w:val="20"/>
          <w:szCs w:val="20"/>
          <w:lang w:val="en-US"/>
        </w:rPr>
        <w:t>MCUCR</w:t>
      </w:r>
    </w:p>
    <w:p w:rsidR="00844868" w:rsidRDefault="00844868">
      <w:pPr>
        <w:suppressAutoHyphens/>
        <w:autoSpaceDE w:val="0"/>
        <w:autoSpaceDN w:val="0"/>
        <w:adjustRightInd w:val="0"/>
        <w:ind w:firstLine="110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lang w:val="en-US"/>
              </w:rPr>
              <w:t xml:space="preserve">    </w:t>
            </w:r>
            <w:r>
              <w:rPr>
                <w:b/>
                <w:bCs/>
                <w:color w:val="FF0000"/>
                <w:sz w:val="20"/>
                <w:szCs w:val="20"/>
                <w:lang w:val="en-US"/>
              </w:rPr>
              <w:t>35h(55h)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SE</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SM</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ISC</w:t>
            </w:r>
            <w:r>
              <w:rPr>
                <w:color w:val="0000FF"/>
                <w:sz w:val="20"/>
                <w:szCs w:val="20"/>
                <w:lang w:val="en-US"/>
              </w:rPr>
              <w:t>11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ISC</w:t>
            </w:r>
            <w:r>
              <w:rPr>
                <w:color w:val="0000FF"/>
                <w:sz w:val="20"/>
                <w:szCs w:val="20"/>
                <w:lang w:val="en-US"/>
              </w:rPr>
              <w:t>10</w:t>
            </w:r>
          </w:p>
        </w:tc>
        <w:tc>
          <w:tcPr>
            <w:tcW w:w="1078" w:type="dxa"/>
          </w:tcPr>
          <w:p w:rsidR="00844868" w:rsidRDefault="00844868">
            <w:pPr>
              <w:tabs>
                <w:tab w:val="left" w:pos="2060"/>
              </w:tabs>
              <w:suppressAutoHyphens/>
              <w:autoSpaceDE w:val="0"/>
              <w:autoSpaceDN w:val="0"/>
              <w:adjustRightInd w:val="0"/>
              <w:jc w:val="center"/>
              <w:rPr>
                <w:color w:val="0000FF"/>
                <w:sz w:val="20"/>
                <w:szCs w:val="20"/>
                <w:lang w:val="en-US"/>
              </w:rPr>
            </w:pPr>
            <w:r>
              <w:rPr>
                <w:b/>
                <w:bCs/>
                <w:color w:val="0000FF"/>
                <w:sz w:val="20"/>
                <w:szCs w:val="20"/>
                <w:lang w:val="en-US"/>
              </w:rPr>
              <w:t>ISC</w:t>
            </w:r>
            <w:r>
              <w:rPr>
                <w:color w:val="0000FF"/>
                <w:sz w:val="20"/>
                <w:szCs w:val="20"/>
                <w:lang w:val="en-US"/>
              </w:rPr>
              <w:t>01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ISC</w:t>
            </w:r>
            <w:r>
              <w:rPr>
                <w:color w:val="0000FF"/>
                <w:sz w:val="20"/>
                <w:szCs w:val="20"/>
                <w:lang w:val="en-US"/>
              </w:rPr>
              <w:t>00</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firstLine="1760"/>
        <w:rPr>
          <w:sz w:val="20"/>
          <w:szCs w:val="20"/>
          <w:lang w:val="en-US"/>
        </w:rPr>
      </w:pPr>
    </w:p>
    <w:p w:rsidR="00844868" w:rsidRDefault="00844868">
      <w:pPr>
        <w:suppressAutoHyphens/>
        <w:autoSpaceDE w:val="0"/>
        <w:autoSpaceDN w:val="0"/>
        <w:adjustRightInd w:val="0"/>
        <w:ind w:firstLine="1760"/>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 xml:space="preserve">Биты 7,6 </w:t>
      </w:r>
      <w:r>
        <w:rPr>
          <w:sz w:val="20"/>
          <w:szCs w:val="20"/>
        </w:rPr>
        <w:t>- зарезервированы. В AT90S2333/4433 эти биты зарезервирова</w:t>
      </w:r>
      <w:r>
        <w:rPr>
          <w:sz w:val="20"/>
          <w:szCs w:val="20"/>
        </w:rPr>
        <w:softHyphen/>
        <w:t>ны и всегда читаются как 0.</w:t>
      </w:r>
    </w:p>
    <w:p w:rsidR="00844868" w:rsidRDefault="00844868">
      <w:pPr>
        <w:suppressAutoHyphens/>
        <w:autoSpaceDE w:val="0"/>
        <w:autoSpaceDN w:val="0"/>
        <w:adjustRightInd w:val="0"/>
        <w:ind w:firstLine="220"/>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 5 - SE</w:t>
      </w:r>
      <w:r>
        <w:rPr>
          <w:sz w:val="20"/>
          <w:szCs w:val="20"/>
        </w:rPr>
        <w:t>: Разрешение режима Sleep: Этот бит должен быть установлен в 1, чтобы при выполнении команды SLEEP процессор переходил в режим пониженного энергопотребления. Для устранения нежелательного перехода в режим пониженного энергопотребления рекомендуется устанавливать этот бит непосредственно перед выполнением команды SLEEP.</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jc w:val="both"/>
        <w:rPr>
          <w:sz w:val="20"/>
          <w:szCs w:val="20"/>
        </w:rPr>
      </w:pPr>
      <w:r>
        <w:rPr>
          <w:color w:val="FF0000"/>
          <w:sz w:val="20"/>
          <w:szCs w:val="20"/>
        </w:rPr>
        <w:t>Бит 4 - SM:</w:t>
      </w:r>
      <w:r>
        <w:rPr>
          <w:sz w:val="20"/>
          <w:szCs w:val="20"/>
        </w:rPr>
        <w:t xml:space="preserve"> Режим Sleep: Этот бит выбирает один из двух режимов по</w:t>
      </w:r>
      <w:r>
        <w:rPr>
          <w:sz w:val="20"/>
          <w:szCs w:val="20"/>
        </w:rPr>
        <w:softHyphen/>
        <w:t>ниженного энергопотребления. Если бит сброшен (0), в качестве режима Sleep выбирается холостой режим (Idle mode). Если бит установлен, - выбирается экономичный режим (Power down). Особенности каждого из ре</w:t>
      </w:r>
      <w:r>
        <w:rPr>
          <w:sz w:val="20"/>
          <w:szCs w:val="20"/>
        </w:rPr>
        <w:softHyphen/>
        <w:t>жимов будут рассмотрены ниже.</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Биты 3,2 - ISC11, ISC10</w:t>
      </w:r>
      <w:r>
        <w:rPr>
          <w:sz w:val="20"/>
          <w:szCs w:val="20"/>
        </w:rPr>
        <w:t>: биты управления срабатыванием прерывания 1: Внешнее прерывание активируется выводом INT1 если установлен флаг I регистра состояния SREG и установлена соответствующая маска в регистре GIMSK. Срабатывание по уровню и фронтам задается следующим образом:</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color w:val="000000"/>
          <w:sz w:val="20"/>
          <w:szCs w:val="20"/>
        </w:rPr>
      </w:pPr>
      <w:r>
        <w:rPr>
          <w:color w:val="FF0000"/>
          <w:sz w:val="20"/>
          <w:szCs w:val="20"/>
        </w:rPr>
        <w:t>Биты 1,0 - ISC01, ISC00</w:t>
      </w:r>
      <w:r>
        <w:rPr>
          <w:color w:val="000000"/>
          <w:sz w:val="20"/>
          <w:szCs w:val="20"/>
        </w:rPr>
        <w:t>: биты управления срабатыванием прерывания 0: Внешнее прерывание активируется выводом INT0 если установлен флаг I регистра состояния SREG и установлена соответствующая маска в регистре</w:t>
      </w:r>
    </w:p>
    <w:p w:rsidR="00844868" w:rsidRDefault="00844868">
      <w:pPr>
        <w:suppressAutoHyphens/>
        <w:autoSpaceDE w:val="0"/>
        <w:autoSpaceDN w:val="0"/>
        <w:adjustRightInd w:val="0"/>
        <w:rPr>
          <w:color w:val="000000"/>
          <w:sz w:val="20"/>
          <w:szCs w:val="20"/>
        </w:rPr>
      </w:pPr>
      <w:r>
        <w:rPr>
          <w:color w:val="000000"/>
          <w:sz w:val="20"/>
          <w:szCs w:val="20"/>
        </w:rPr>
        <w:t>GIMSK. В таблице 6 приведена установка битов для задания срабатывания по уровню и фронтам.</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Таблица 5. Управление срабатыванием прерывания 1.</w:t>
      </w:r>
    </w:p>
    <w:p w:rsidR="00844868" w:rsidRDefault="00844868">
      <w:pPr>
        <w:suppressAutoHyphens/>
        <w:autoSpaceDE w:val="0"/>
        <w:autoSpaceDN w:val="0"/>
        <w:adjustRightInd w:val="0"/>
        <w:jc w:val="center"/>
        <w:rPr>
          <w:b/>
          <w:bCs/>
          <w:color w:val="0000FF"/>
          <w:sz w:val="20"/>
          <w:szCs w:val="20"/>
          <w:lang w:val="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513"/>
      </w:tblGrid>
      <w:tr w:rsidR="00844868">
        <w:trPr>
          <w:jc w:val="center"/>
        </w:trPr>
        <w:tc>
          <w:tcPr>
            <w:tcW w:w="851"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ISC11</w:t>
            </w:r>
          </w:p>
        </w:tc>
        <w:tc>
          <w:tcPr>
            <w:tcW w:w="850"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ISC10</w:t>
            </w:r>
          </w:p>
        </w:tc>
        <w:tc>
          <w:tcPr>
            <w:tcW w:w="7513"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Описание</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513" w:type="dxa"/>
          </w:tcPr>
          <w:p w:rsidR="00844868" w:rsidRDefault="00844868">
            <w:pPr>
              <w:suppressAutoHyphens/>
              <w:autoSpaceDE w:val="0"/>
              <w:autoSpaceDN w:val="0"/>
              <w:adjustRightInd w:val="0"/>
              <w:jc w:val="center"/>
              <w:rPr>
                <w:sz w:val="20"/>
                <w:szCs w:val="20"/>
              </w:rPr>
            </w:pPr>
            <w:r>
              <w:rPr>
                <w:sz w:val="20"/>
                <w:szCs w:val="20"/>
              </w:rPr>
              <w:t xml:space="preserve">Запрос на прерывание генерируется по низкому уровню напряжения на входе </w:t>
            </w:r>
            <w:r>
              <w:rPr>
                <w:sz w:val="20"/>
                <w:szCs w:val="20"/>
                <w:lang w:val="en-US"/>
              </w:rPr>
              <w:t>INT</w:t>
            </w:r>
            <w:r>
              <w:rPr>
                <w:sz w:val="20"/>
                <w:szCs w:val="20"/>
              </w:rPr>
              <w:t>1</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513" w:type="dxa"/>
          </w:tcPr>
          <w:p w:rsidR="00844868" w:rsidRDefault="00844868">
            <w:pPr>
              <w:suppressAutoHyphens/>
              <w:autoSpaceDE w:val="0"/>
              <w:autoSpaceDN w:val="0"/>
              <w:adjustRightInd w:val="0"/>
              <w:jc w:val="center"/>
              <w:rPr>
                <w:sz w:val="20"/>
                <w:szCs w:val="20"/>
              </w:rPr>
            </w:pPr>
            <w:r>
              <w:rPr>
                <w:sz w:val="20"/>
                <w:szCs w:val="20"/>
              </w:rPr>
              <w:t>Запрос по изменению уровня на входе INT1</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513" w:type="dxa"/>
          </w:tcPr>
          <w:p w:rsidR="00844868" w:rsidRDefault="00844868">
            <w:pPr>
              <w:suppressAutoHyphens/>
              <w:autoSpaceDE w:val="0"/>
              <w:autoSpaceDN w:val="0"/>
              <w:adjustRightInd w:val="0"/>
              <w:jc w:val="center"/>
              <w:rPr>
                <w:sz w:val="20"/>
                <w:szCs w:val="20"/>
              </w:rPr>
            </w:pPr>
            <w:r>
              <w:rPr>
                <w:sz w:val="20"/>
                <w:szCs w:val="20"/>
              </w:rPr>
              <w:t>Запрос на прерывание по спадающему фронту на входе INT1</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513" w:type="dxa"/>
          </w:tcPr>
          <w:p w:rsidR="00844868" w:rsidRDefault="00844868">
            <w:pPr>
              <w:suppressAutoHyphens/>
              <w:autoSpaceDE w:val="0"/>
              <w:autoSpaceDN w:val="0"/>
              <w:adjustRightInd w:val="0"/>
              <w:jc w:val="center"/>
              <w:rPr>
                <w:sz w:val="20"/>
                <w:szCs w:val="20"/>
              </w:rPr>
            </w:pPr>
            <w:r>
              <w:rPr>
                <w:sz w:val="20"/>
                <w:szCs w:val="20"/>
              </w:rPr>
              <w:t>Запрос на прерывание по нарастающ. фронту на входе INT1</w:t>
            </w:r>
          </w:p>
        </w:tc>
      </w:tr>
    </w:tbl>
    <w:p w:rsidR="00844868" w:rsidRDefault="00844868">
      <w:pPr>
        <w:suppressAutoHyphens/>
        <w:autoSpaceDE w:val="0"/>
        <w:autoSpaceDN w:val="0"/>
        <w:adjustRightInd w:val="0"/>
        <w:ind w:firstLine="110"/>
        <w:jc w:val="center"/>
        <w:rPr>
          <w:color w:val="FF0000"/>
          <w:sz w:val="20"/>
          <w:szCs w:val="20"/>
        </w:rPr>
      </w:pPr>
    </w:p>
    <w:p w:rsidR="00844868" w:rsidRDefault="00844868">
      <w:pPr>
        <w:suppressAutoHyphens/>
        <w:autoSpaceDE w:val="0"/>
        <w:autoSpaceDN w:val="0"/>
        <w:adjustRightInd w:val="0"/>
        <w:ind w:firstLine="110"/>
        <w:jc w:val="center"/>
        <w:rPr>
          <w:color w:val="FF0000"/>
          <w:sz w:val="20"/>
          <w:szCs w:val="20"/>
        </w:rPr>
      </w:pPr>
      <w:r>
        <w:rPr>
          <w:color w:val="FF0000"/>
          <w:sz w:val="20"/>
          <w:szCs w:val="20"/>
        </w:rPr>
        <w:t>ПРИМЕЧАНИЕ: При изменении битов ISC11/ISC10 прерывание INT1 должно быть запрещено очисткой соответствующего бита в регистре GIMSK. Иначе прерывание может возникнуть во время изменения битов.</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Таблица 6. Управление срабатыванием прерывания 0.</w:t>
      </w:r>
    </w:p>
    <w:p w:rsidR="00844868" w:rsidRDefault="00844868">
      <w:pPr>
        <w:suppressAutoHyphens/>
        <w:autoSpaceDE w:val="0"/>
        <w:autoSpaceDN w:val="0"/>
        <w:adjustRightInd w:val="0"/>
        <w:jc w:val="center"/>
        <w:rPr>
          <w:b/>
          <w:bCs/>
          <w:color w:val="0000FF"/>
          <w:sz w:val="20"/>
          <w:szCs w:val="20"/>
          <w:lang w:val="en-US"/>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709"/>
        <w:gridCol w:w="7432"/>
      </w:tblGrid>
      <w:tr w:rsidR="00844868">
        <w:trPr>
          <w:cantSplit/>
          <w:trHeight w:val="210"/>
          <w:jc w:val="center"/>
        </w:trPr>
        <w:tc>
          <w:tcPr>
            <w:tcW w:w="1012"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ISC01</w:t>
            </w:r>
          </w:p>
        </w:tc>
        <w:tc>
          <w:tcPr>
            <w:tcW w:w="709"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ISC0</w:t>
            </w:r>
          </w:p>
        </w:tc>
        <w:tc>
          <w:tcPr>
            <w:tcW w:w="7432"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Описание</w:t>
            </w:r>
          </w:p>
        </w:tc>
      </w:tr>
      <w:tr w:rsidR="00844868">
        <w:trPr>
          <w:jc w:val="center"/>
        </w:trPr>
        <w:tc>
          <w:tcPr>
            <w:tcW w:w="1012"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0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432" w:type="dxa"/>
          </w:tcPr>
          <w:p w:rsidR="00844868" w:rsidRDefault="00844868">
            <w:pPr>
              <w:suppressAutoHyphens/>
              <w:autoSpaceDE w:val="0"/>
              <w:autoSpaceDN w:val="0"/>
              <w:adjustRightInd w:val="0"/>
              <w:jc w:val="center"/>
              <w:rPr>
                <w:sz w:val="20"/>
                <w:szCs w:val="20"/>
              </w:rPr>
            </w:pPr>
            <w:r>
              <w:rPr>
                <w:sz w:val="20"/>
                <w:szCs w:val="20"/>
              </w:rPr>
              <w:t xml:space="preserve">Запрос на прерывание генерируется по низкому уровню напряжения на входе </w:t>
            </w:r>
            <w:r>
              <w:rPr>
                <w:sz w:val="20"/>
                <w:szCs w:val="20"/>
                <w:lang w:val="en-US"/>
              </w:rPr>
              <w:t>INT</w:t>
            </w:r>
            <w:r>
              <w:rPr>
                <w:sz w:val="20"/>
                <w:szCs w:val="20"/>
              </w:rPr>
              <w:t>0</w:t>
            </w:r>
          </w:p>
        </w:tc>
      </w:tr>
      <w:tr w:rsidR="00844868">
        <w:trPr>
          <w:jc w:val="center"/>
        </w:trPr>
        <w:tc>
          <w:tcPr>
            <w:tcW w:w="1012"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0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432" w:type="dxa"/>
          </w:tcPr>
          <w:p w:rsidR="00844868" w:rsidRDefault="00844868">
            <w:pPr>
              <w:suppressAutoHyphens/>
              <w:autoSpaceDE w:val="0"/>
              <w:autoSpaceDN w:val="0"/>
              <w:adjustRightInd w:val="0"/>
              <w:jc w:val="center"/>
              <w:rPr>
                <w:sz w:val="20"/>
                <w:szCs w:val="20"/>
              </w:rPr>
            </w:pPr>
            <w:r>
              <w:rPr>
                <w:sz w:val="20"/>
                <w:szCs w:val="20"/>
              </w:rPr>
              <w:t>Запрос по изменению уровня на входе INT0</w:t>
            </w:r>
          </w:p>
        </w:tc>
      </w:tr>
      <w:tr w:rsidR="00844868">
        <w:trPr>
          <w:trHeight w:val="202"/>
          <w:jc w:val="center"/>
        </w:trPr>
        <w:tc>
          <w:tcPr>
            <w:tcW w:w="1012"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432" w:type="dxa"/>
          </w:tcPr>
          <w:p w:rsidR="00844868" w:rsidRDefault="00844868">
            <w:pPr>
              <w:suppressAutoHyphens/>
              <w:autoSpaceDE w:val="0"/>
              <w:autoSpaceDN w:val="0"/>
              <w:adjustRightInd w:val="0"/>
              <w:jc w:val="center"/>
              <w:rPr>
                <w:sz w:val="20"/>
                <w:szCs w:val="20"/>
              </w:rPr>
            </w:pPr>
            <w:r>
              <w:rPr>
                <w:sz w:val="20"/>
                <w:szCs w:val="20"/>
              </w:rPr>
              <w:t>Запрос на прерывание по спадающему фронту на входе INT0</w:t>
            </w:r>
          </w:p>
        </w:tc>
      </w:tr>
      <w:tr w:rsidR="00844868">
        <w:trPr>
          <w:jc w:val="center"/>
        </w:trPr>
        <w:tc>
          <w:tcPr>
            <w:tcW w:w="1012"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432" w:type="dxa"/>
          </w:tcPr>
          <w:p w:rsidR="00844868" w:rsidRDefault="00844868">
            <w:pPr>
              <w:suppressAutoHyphens/>
              <w:autoSpaceDE w:val="0"/>
              <w:autoSpaceDN w:val="0"/>
              <w:adjustRightInd w:val="0"/>
              <w:jc w:val="center"/>
              <w:rPr>
                <w:sz w:val="20"/>
                <w:szCs w:val="20"/>
              </w:rPr>
            </w:pPr>
            <w:r>
              <w:rPr>
                <w:sz w:val="20"/>
                <w:szCs w:val="20"/>
              </w:rPr>
              <w:t>Запрос на прерывание по нарастающ. фронту на входе INT0</w:t>
            </w:r>
          </w:p>
        </w:tc>
      </w:tr>
    </w:tbl>
    <w:p w:rsidR="00844868" w:rsidRDefault="00844868">
      <w:pPr>
        <w:suppressAutoHyphens/>
        <w:autoSpaceDE w:val="0"/>
        <w:autoSpaceDN w:val="0"/>
        <w:adjustRightInd w:val="0"/>
        <w:ind w:firstLine="110"/>
        <w:rPr>
          <w:color w:val="FF0000"/>
          <w:sz w:val="20"/>
          <w:szCs w:val="20"/>
        </w:rPr>
      </w:pPr>
    </w:p>
    <w:p w:rsidR="00844868" w:rsidRDefault="00844868">
      <w:pPr>
        <w:suppressAutoHyphens/>
        <w:autoSpaceDE w:val="0"/>
        <w:autoSpaceDN w:val="0"/>
        <w:adjustRightInd w:val="0"/>
        <w:ind w:firstLine="110"/>
        <w:rPr>
          <w:color w:val="FF0000"/>
          <w:sz w:val="20"/>
          <w:szCs w:val="20"/>
        </w:rPr>
      </w:pPr>
      <w:r>
        <w:rPr>
          <w:color w:val="FF0000"/>
          <w:sz w:val="20"/>
          <w:szCs w:val="20"/>
        </w:rPr>
        <w:t>ПРИМЕЧАНИЕ: При изменении битов ISC01 и ISC00, прерывания по входу INT0 должны быть запрещены сбросом бита разрешения прерывания в регис</w:t>
      </w:r>
      <w:r>
        <w:rPr>
          <w:color w:val="FF0000"/>
          <w:sz w:val="20"/>
          <w:szCs w:val="20"/>
        </w:rPr>
        <w:softHyphen/>
        <w:t>тре GIMSK. Иначе прерывание может произойти при изменении значения би</w:t>
      </w:r>
      <w:r>
        <w:rPr>
          <w:color w:val="FF0000"/>
          <w:sz w:val="20"/>
          <w:szCs w:val="20"/>
        </w:rPr>
        <w:softHyphen/>
        <w:t>тов.</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sz w:val="20"/>
          <w:szCs w:val="20"/>
        </w:rPr>
      </w:pPr>
      <w:r>
        <w:rPr>
          <w:b/>
          <w:bCs/>
          <w:color w:val="0000FF"/>
          <w:sz w:val="20"/>
          <w:szCs w:val="20"/>
        </w:rPr>
        <w:t>РЕЖИМЫ ПОНИЖЕННОГО ЭНЕРГОПОТРЕБЛЕНИЯ</w:t>
      </w:r>
      <w:r>
        <w:rPr>
          <w:sz w:val="20"/>
          <w:szCs w:val="20"/>
        </w:rPr>
        <w:t>.</w:t>
      </w: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ind w:firstLine="550"/>
        <w:jc w:val="both"/>
        <w:rPr>
          <w:sz w:val="20"/>
          <w:szCs w:val="20"/>
        </w:rPr>
      </w:pPr>
      <w:r>
        <w:rPr>
          <w:sz w:val="20"/>
          <w:szCs w:val="20"/>
        </w:rPr>
        <w:t>Для запуска режима пониженного энергопотребления должен быть ус</w:t>
      </w:r>
      <w:r>
        <w:rPr>
          <w:sz w:val="20"/>
          <w:szCs w:val="20"/>
        </w:rPr>
        <w:softHyphen/>
        <w:t>тановлен (1) бит SE регистра MCUCR, и должна быть исполнена команда SLEEP. Если во время нахождения в режиме пониженного потребления про</w:t>
      </w:r>
      <w:r>
        <w:rPr>
          <w:sz w:val="20"/>
          <w:szCs w:val="20"/>
        </w:rPr>
        <w:softHyphen/>
        <w:t>исходит одно из разрешенных прерываний, процессор начинает работать, исполняет подпрограмму обработки прерывания и продолжает выполнение программы с команды следующей за SLEEP. Содержимое регистрового файла и памяти ввода/вывода не изменяется. Если в режиме пониженного потреб</w:t>
      </w:r>
      <w:r>
        <w:rPr>
          <w:sz w:val="20"/>
          <w:szCs w:val="20"/>
        </w:rPr>
        <w:softHyphen/>
        <w:t>ления происходит сброс, процессор начинает выполнение программы с век</w:t>
      </w:r>
      <w:r>
        <w:rPr>
          <w:sz w:val="20"/>
          <w:szCs w:val="20"/>
        </w:rPr>
        <w:softHyphen/>
        <w:t>тора сброса.</w:t>
      </w:r>
    </w:p>
    <w:p w:rsidR="00844868" w:rsidRDefault="00844868">
      <w:pPr>
        <w:suppressAutoHyphens/>
        <w:autoSpaceDE w:val="0"/>
        <w:autoSpaceDN w:val="0"/>
        <w:adjustRightInd w:val="0"/>
        <w:ind w:firstLine="550"/>
        <w:jc w:val="both"/>
        <w:rPr>
          <w:sz w:val="20"/>
          <w:szCs w:val="20"/>
        </w:rPr>
      </w:pPr>
      <w:r>
        <w:rPr>
          <w:sz w:val="20"/>
          <w:szCs w:val="20"/>
        </w:rPr>
        <w:t>Если для вывода из экономичного режима используется прерывание по уровню, низкий уровень должен удерживаться дольше времени отработки сброса. Иначе процессор не начнет работу.</w:t>
      </w:r>
    </w:p>
    <w:p w:rsidR="00844868" w:rsidRDefault="00844868">
      <w:pPr>
        <w:suppressAutoHyphens/>
        <w:autoSpaceDE w:val="0"/>
        <w:autoSpaceDN w:val="0"/>
        <w:adjustRightInd w:val="0"/>
        <w:jc w:val="center"/>
        <w:rPr>
          <w:sz w:val="20"/>
          <w:szCs w:val="20"/>
        </w:rPr>
      </w:pPr>
      <w:r>
        <w:rPr>
          <w:sz w:val="20"/>
          <w:szCs w:val="20"/>
        </w:rPr>
        <w:t>Режим холостого хода.</w:t>
      </w:r>
    </w:p>
    <w:p w:rsidR="00844868" w:rsidRDefault="00844868">
      <w:pPr>
        <w:suppressAutoHyphens/>
        <w:autoSpaceDE w:val="0"/>
        <w:autoSpaceDN w:val="0"/>
        <w:adjustRightInd w:val="0"/>
        <w:ind w:firstLine="550"/>
        <w:jc w:val="both"/>
        <w:rPr>
          <w:sz w:val="20"/>
          <w:szCs w:val="20"/>
        </w:rPr>
      </w:pPr>
      <w:r>
        <w:rPr>
          <w:sz w:val="20"/>
          <w:szCs w:val="20"/>
        </w:rPr>
        <w:t>Когда бит SM сброшен (0), команда SLEEP переводит процессор в ре</w:t>
      </w:r>
      <w:r>
        <w:rPr>
          <w:sz w:val="20"/>
          <w:szCs w:val="20"/>
        </w:rPr>
        <w:softHyphen/>
        <w:t>жим холостого хода (Idle mode). ЦПУ останавливается, но Таймеры/Счет</w:t>
      </w:r>
      <w:r>
        <w:rPr>
          <w:sz w:val="20"/>
          <w:szCs w:val="20"/>
        </w:rPr>
        <w:softHyphen/>
        <w:t>чики, сторожевой таймер и система прерываний продолжают работать. Это позволяет процессору возобновлять работу как от внешних прерываний, так и по переполнению таймеров/счетчиков или по сбросу от сторожевого таймера. Если прерывание от аналогового компаратора не требуется, ана</w:t>
      </w:r>
      <w:r>
        <w:rPr>
          <w:sz w:val="20"/>
          <w:szCs w:val="20"/>
        </w:rPr>
        <w:softHyphen/>
        <w:t>логовый компаратор может быть отключен установкой бита ACD регистра ACSR. Это уменьшает потребляемую мощность в режиме холостого хода. При выходе из режима холостого хода процессор запускается без задержки.</w:t>
      </w:r>
    </w:p>
    <w:p w:rsidR="00844868" w:rsidRDefault="00844868">
      <w:pPr>
        <w:suppressAutoHyphens/>
        <w:autoSpaceDE w:val="0"/>
        <w:autoSpaceDN w:val="0"/>
        <w:adjustRightInd w:val="0"/>
        <w:rPr>
          <w:sz w:val="20"/>
          <w:szCs w:val="20"/>
        </w:rPr>
      </w:pPr>
      <w:r>
        <w:rPr>
          <w:sz w:val="20"/>
          <w:szCs w:val="20"/>
        </w:rPr>
        <w:t>Экономичный режим.</w:t>
      </w:r>
    </w:p>
    <w:p w:rsidR="00844868" w:rsidRDefault="00844868">
      <w:pPr>
        <w:suppressAutoHyphens/>
        <w:autoSpaceDE w:val="0"/>
        <w:autoSpaceDN w:val="0"/>
        <w:adjustRightInd w:val="0"/>
        <w:ind w:firstLine="550"/>
        <w:jc w:val="both"/>
        <w:rPr>
          <w:sz w:val="20"/>
          <w:szCs w:val="20"/>
        </w:rPr>
      </w:pPr>
      <w:r>
        <w:rPr>
          <w:sz w:val="20"/>
          <w:szCs w:val="20"/>
        </w:rPr>
        <w:t>Когда бит SM установлен (1), команда SLEEP переводит процессор в экономичный режим (Power Down Mode). В этом режиме останавливается внешний генератор тактовых импульсов. Пользователь может разрешить ра</w:t>
      </w:r>
      <w:r>
        <w:rPr>
          <w:sz w:val="20"/>
          <w:szCs w:val="20"/>
        </w:rPr>
        <w:softHyphen/>
        <w:t>боту сторожевого таймера в этом режиме. Если сторожевой таймер разре</w:t>
      </w:r>
      <w:r>
        <w:rPr>
          <w:sz w:val="20"/>
          <w:szCs w:val="20"/>
        </w:rPr>
        <w:softHyphen/>
        <w:t>шен, процессор выходит из экономичного режима после отработки периода сторожевого таймера. Если сторожевой таймер запрещен, выход из эконо</w:t>
      </w:r>
      <w:r>
        <w:rPr>
          <w:sz w:val="20"/>
          <w:szCs w:val="20"/>
        </w:rPr>
        <w:softHyphen/>
        <w:t>мичного режима может произойти только по внешнему сбросу, brown-out</w:t>
      </w:r>
    </w:p>
    <w:p w:rsidR="00844868" w:rsidRDefault="00844868">
      <w:pPr>
        <w:suppressAutoHyphens/>
        <w:autoSpaceDE w:val="0"/>
        <w:autoSpaceDN w:val="0"/>
        <w:adjustRightInd w:val="0"/>
        <w:rPr>
          <w:sz w:val="20"/>
          <w:szCs w:val="20"/>
        </w:rPr>
      </w:pPr>
      <w:r>
        <w:rPr>
          <w:sz w:val="20"/>
          <w:szCs w:val="20"/>
        </w:rPr>
        <w:t>сбросу  или внешнему прерыванию по уровню.</w:t>
      </w:r>
    </w:p>
    <w:p w:rsidR="00844868" w:rsidRDefault="00844868">
      <w:pPr>
        <w:suppressAutoHyphens/>
        <w:autoSpaceDE w:val="0"/>
        <w:autoSpaceDN w:val="0"/>
        <w:adjustRightInd w:val="0"/>
        <w:ind w:firstLine="550"/>
        <w:jc w:val="both"/>
        <w:rPr>
          <w:sz w:val="20"/>
          <w:szCs w:val="20"/>
        </w:rPr>
      </w:pPr>
      <w:r>
        <w:rPr>
          <w:sz w:val="20"/>
          <w:szCs w:val="20"/>
        </w:rPr>
        <w:t>Если для вывода из экономичного режима используется прерывание по уровню, низкий уровень должен удерживаться на время достаточное для запуска процессора. Это увеличивает устойчивость процессора к помехам. Изменение уровня дважды проверятся с периодом генератора сторожевого таймера, если обе выборки сигнала имеют необходимый уровень, процессор включается. Номинальный период сторожевого таймера 1uS при 5В питания и температуре 25 градусов Цельсия.</w:t>
      </w:r>
    </w:p>
    <w:p w:rsidR="00844868" w:rsidRDefault="00844868">
      <w:pPr>
        <w:suppressAutoHyphens/>
        <w:autoSpaceDE w:val="0"/>
        <w:autoSpaceDN w:val="0"/>
        <w:adjustRightInd w:val="0"/>
        <w:ind w:firstLine="550"/>
        <w:jc w:val="both"/>
        <w:rPr>
          <w:sz w:val="20"/>
          <w:szCs w:val="20"/>
        </w:rPr>
      </w:pPr>
      <w:r>
        <w:rPr>
          <w:sz w:val="20"/>
          <w:szCs w:val="20"/>
        </w:rPr>
        <w:t>При выходе из экономичного режима, от времени появления условия выхода до включения процессора проходит некоторое время необходимое для запуска кварцевого генератора. Задержка включения определяется те</w:t>
      </w:r>
      <w:r>
        <w:rPr>
          <w:sz w:val="20"/>
          <w:szCs w:val="20"/>
        </w:rPr>
        <w:softHyphen/>
        <w:t>ми же битами CKSEL, что и время сброса. Длительность задержки на вклю</w:t>
      </w:r>
      <w:r>
        <w:rPr>
          <w:sz w:val="20"/>
          <w:szCs w:val="20"/>
        </w:rPr>
        <w:softHyphen/>
        <w:t>чение приведена в таблице 7.</w:t>
      </w:r>
    </w:p>
    <w:p w:rsidR="00844868" w:rsidRDefault="00844868">
      <w:pPr>
        <w:suppressAutoHyphens/>
        <w:autoSpaceDE w:val="0"/>
        <w:autoSpaceDN w:val="0"/>
        <w:adjustRightInd w:val="0"/>
        <w:ind w:firstLine="550"/>
        <w:jc w:val="both"/>
        <w:rPr>
          <w:sz w:val="20"/>
          <w:szCs w:val="20"/>
        </w:rPr>
      </w:pPr>
      <w:r>
        <w:rPr>
          <w:sz w:val="20"/>
          <w:szCs w:val="20"/>
        </w:rPr>
        <w:t>Если условие включения исчезнет до того, как процессор запустит</w:t>
      </w:r>
      <w:r>
        <w:rPr>
          <w:sz w:val="20"/>
          <w:szCs w:val="20"/>
        </w:rPr>
        <w:softHyphen/>
        <w:t>ся, например, низкий уровень на входе прерывания продержится недоста</w:t>
      </w:r>
      <w:r>
        <w:rPr>
          <w:sz w:val="20"/>
          <w:szCs w:val="20"/>
        </w:rPr>
        <w:softHyphen/>
        <w:t>точно долго, процессор не выйдет из экономичного режима.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Таблица</w:t>
      </w:r>
      <w:r>
        <w:rPr>
          <w:b/>
          <w:bCs/>
          <w:color w:val="0000FF"/>
          <w:sz w:val="20"/>
          <w:szCs w:val="20"/>
          <w:lang w:val="en-US"/>
        </w:rPr>
        <w:t xml:space="preserve"> 7. </w:t>
      </w:r>
      <w:r>
        <w:rPr>
          <w:b/>
          <w:bCs/>
          <w:color w:val="0000FF"/>
          <w:sz w:val="20"/>
          <w:szCs w:val="20"/>
        </w:rPr>
        <w:t>Установка</w:t>
      </w:r>
      <w:r>
        <w:rPr>
          <w:b/>
          <w:bCs/>
          <w:color w:val="0000FF"/>
          <w:sz w:val="20"/>
          <w:szCs w:val="20"/>
          <w:lang w:val="en-US"/>
        </w:rPr>
        <w:t xml:space="preserve"> </w:t>
      </w:r>
      <w:r>
        <w:rPr>
          <w:b/>
          <w:bCs/>
          <w:color w:val="0000FF"/>
          <w:sz w:val="20"/>
          <w:szCs w:val="20"/>
        </w:rPr>
        <w:t>задержки</w:t>
      </w:r>
      <w:r>
        <w:rPr>
          <w:b/>
          <w:bCs/>
          <w:color w:val="0000FF"/>
          <w:sz w:val="20"/>
          <w:szCs w:val="20"/>
          <w:lang w:val="en-US"/>
        </w:rPr>
        <w:t xml:space="preserve"> </w:t>
      </w:r>
      <w:r>
        <w:rPr>
          <w:b/>
          <w:bCs/>
          <w:color w:val="0000FF"/>
          <w:sz w:val="20"/>
          <w:szCs w:val="20"/>
        </w:rPr>
        <w:t>включения</w:t>
      </w:r>
    </w:p>
    <w:p w:rsidR="00844868" w:rsidRDefault="00844868">
      <w:pPr>
        <w:suppressAutoHyphens/>
        <w:autoSpaceDE w:val="0"/>
        <w:autoSpaceDN w:val="0"/>
        <w:adjustRightInd w:val="0"/>
        <w:jc w:val="center"/>
        <w:rPr>
          <w:b/>
          <w:bCs/>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1750"/>
        <w:gridCol w:w="1920"/>
      </w:tblGrid>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FF0000"/>
                <w:sz w:val="20"/>
                <w:szCs w:val="20"/>
                <w:lang w:val="en-US"/>
              </w:rPr>
            </w:pPr>
            <w:r>
              <w:rPr>
                <w:b/>
                <w:bCs/>
                <w:color w:val="FF0000"/>
                <w:sz w:val="20"/>
                <w:szCs w:val="20"/>
                <w:lang w:val="en-US"/>
              </w:rPr>
              <w:t>CKSEL [2:0]</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FF0000"/>
                <w:sz w:val="20"/>
                <w:szCs w:val="20"/>
                <w:lang w:val="en-US"/>
              </w:rPr>
            </w:pPr>
            <w:r>
              <w:rPr>
                <w:b/>
                <w:bCs/>
                <w:color w:val="FF0000"/>
                <w:sz w:val="20"/>
                <w:szCs w:val="20"/>
              </w:rPr>
              <w:t>Время</w:t>
            </w:r>
            <w:r>
              <w:rPr>
                <w:b/>
                <w:bCs/>
                <w:color w:val="FF0000"/>
                <w:sz w:val="20"/>
                <w:szCs w:val="20"/>
                <w:lang w:val="en-US"/>
              </w:rPr>
              <w:t xml:space="preserve"> </w:t>
            </w:r>
            <w:r>
              <w:rPr>
                <w:b/>
                <w:bCs/>
                <w:color w:val="FF0000"/>
                <w:sz w:val="20"/>
                <w:szCs w:val="20"/>
              </w:rPr>
              <w:t>запуска</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000</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6CK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001</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6CK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010</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16K 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011</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16K 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100</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16K 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101</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1K 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110</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1K CK</w:t>
            </w:r>
          </w:p>
        </w:tc>
      </w:tr>
      <w:tr w:rsidR="00844868">
        <w:trPr>
          <w:cantSplit/>
          <w:jc w:val="center"/>
        </w:trPr>
        <w:tc>
          <w:tcPr>
            <w:tcW w:w="17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111</w:t>
            </w:r>
          </w:p>
        </w:tc>
        <w:tc>
          <w:tcPr>
            <w:tcW w:w="1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8000"/>
                <w:sz w:val="20"/>
                <w:szCs w:val="20"/>
                <w:lang w:val="en-US"/>
              </w:rPr>
            </w:pPr>
            <w:r>
              <w:rPr>
                <w:b/>
                <w:bCs/>
                <w:color w:val="008000"/>
                <w:sz w:val="20"/>
                <w:szCs w:val="20"/>
                <w:lang w:val="en-US"/>
              </w:rPr>
              <w:t>1K CK</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ТАЙМЕРЫ/СЧЕТЧИКИ</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ind w:firstLine="550"/>
        <w:jc w:val="both"/>
        <w:rPr>
          <w:sz w:val="20"/>
          <w:szCs w:val="20"/>
        </w:rPr>
      </w:pPr>
      <w:r>
        <w:rPr>
          <w:sz w:val="20"/>
          <w:szCs w:val="20"/>
        </w:rPr>
        <w:t>В AT90S2333/4433 предусмотрены два таймера/счетчика общего назна</w:t>
      </w:r>
      <w:r>
        <w:rPr>
          <w:sz w:val="20"/>
          <w:szCs w:val="20"/>
        </w:rPr>
        <w:softHyphen/>
        <w:t>чения. 8-разрядный и 16-разрядный. Каждый из таймеров индивидуально подключается к одному из выходов 10-разрядного предварительного дели</w:t>
      </w:r>
      <w:r>
        <w:rPr>
          <w:sz w:val="20"/>
          <w:szCs w:val="20"/>
        </w:rPr>
        <w:softHyphen/>
        <w:t>теля частоты. Оба таймера могут использоваться как таймеры с внутрен</w:t>
      </w:r>
      <w:r>
        <w:rPr>
          <w:sz w:val="20"/>
          <w:szCs w:val="20"/>
        </w:rPr>
        <w:softHyphen/>
        <w:t>ним источником импульсов или счетчики импульсов поступающих извне. В качестве источника импульсов для таймеров можно выбрать сигнал с тактовой частотой процессора (CK), импульсы предварительного делите</w:t>
      </w:r>
      <w:r>
        <w:rPr>
          <w:sz w:val="20"/>
          <w:szCs w:val="20"/>
        </w:rPr>
        <w:softHyphen/>
        <w:t>ля (CK/8, CK/64, CK/256 или CK/1024) или импульсы с соответствующего внешнего вывода. Кроме того, таймеры могут быть остановлены, запретом прохождения импульсов на них.</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8-РАЗРЯДНЫЙ ТАЙМЕР/СЧЕТЧИК 0</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ind w:firstLine="550"/>
        <w:jc w:val="both"/>
        <w:rPr>
          <w:sz w:val="20"/>
          <w:szCs w:val="20"/>
        </w:rPr>
      </w:pPr>
      <w:r>
        <w:rPr>
          <w:sz w:val="20"/>
          <w:szCs w:val="20"/>
        </w:rPr>
        <w:t>8-разрядный таймер/счетчик может получать импульсы тактовой час</w:t>
      </w:r>
      <w:r>
        <w:rPr>
          <w:sz w:val="20"/>
          <w:szCs w:val="20"/>
        </w:rPr>
        <w:softHyphen/>
        <w:t>тоты - CK, импульсы с предварительного делителя (CK/8, CK/64, CK/256 или CK/1024), импульсы с внешнего вывода или быть остановлен соответ</w:t>
      </w:r>
      <w:r>
        <w:rPr>
          <w:sz w:val="20"/>
          <w:szCs w:val="20"/>
        </w:rPr>
        <w:softHyphen/>
        <w:t>ствующими установками регистра TCCR0. Флаг переполнения таймера нахо</w:t>
      </w:r>
      <w:r>
        <w:rPr>
          <w:sz w:val="20"/>
          <w:szCs w:val="20"/>
        </w:rPr>
        <w:softHyphen/>
        <w:t>дится в регистре TIFR. Биты управления таймером расположены в регистре TCCR0. Разрешение и запрещение прерываний от таймера управляется реги</w:t>
      </w:r>
      <w:r>
        <w:rPr>
          <w:sz w:val="20"/>
          <w:szCs w:val="20"/>
        </w:rPr>
        <w:softHyphen/>
        <w:t>стром TIMSK.</w:t>
      </w:r>
    </w:p>
    <w:p w:rsidR="00844868" w:rsidRDefault="00844868">
      <w:pPr>
        <w:suppressAutoHyphens/>
        <w:autoSpaceDE w:val="0"/>
        <w:autoSpaceDN w:val="0"/>
        <w:adjustRightInd w:val="0"/>
        <w:ind w:firstLine="550"/>
        <w:jc w:val="both"/>
        <w:rPr>
          <w:sz w:val="20"/>
          <w:szCs w:val="20"/>
        </w:rPr>
      </w:pPr>
      <w:r>
        <w:rPr>
          <w:sz w:val="20"/>
          <w:szCs w:val="20"/>
        </w:rPr>
        <w:t>При работе таймера/счетчика от внешнего сигнала, внешний сигнал синхронизируется с тактовым генератором ЦПУ. Для правильной обработки внешнего сигнала, минимальное время между соседними импульсами должно превышать период тактовой частоты процессора. Сигнал внешнего источни</w:t>
      </w:r>
      <w:r>
        <w:rPr>
          <w:sz w:val="20"/>
          <w:szCs w:val="20"/>
        </w:rPr>
        <w:softHyphen/>
        <w:t>ка обрабатывается по спадающему фронту тактовой частоты процессора.</w:t>
      </w:r>
    </w:p>
    <w:p w:rsidR="00844868" w:rsidRDefault="00844868">
      <w:pPr>
        <w:suppressAutoHyphens/>
        <w:autoSpaceDE w:val="0"/>
        <w:autoSpaceDN w:val="0"/>
        <w:adjustRightInd w:val="0"/>
        <w:ind w:firstLine="550"/>
        <w:jc w:val="both"/>
        <w:rPr>
          <w:sz w:val="20"/>
          <w:szCs w:val="20"/>
          <w:lang w:val="en-US"/>
        </w:rPr>
      </w:pPr>
      <w:r>
        <w:rPr>
          <w:sz w:val="20"/>
          <w:szCs w:val="20"/>
        </w:rPr>
        <w:t>8-разрядный таймер/счетчик можно использовать как счетчик с высо</w:t>
      </w:r>
      <w:r>
        <w:rPr>
          <w:sz w:val="20"/>
          <w:szCs w:val="20"/>
        </w:rPr>
        <w:softHyphen/>
        <w:t>ким разрешением, так и для точных применений с низким коэффициентом деления тактовой частоты. Более высокие коэффициенты деления можно ис</w:t>
      </w:r>
      <w:r>
        <w:rPr>
          <w:sz w:val="20"/>
          <w:szCs w:val="20"/>
        </w:rPr>
        <w:softHyphen/>
        <w:t>пользовать для медленных функций или измерения временных интервалов между редкими событиями.</w:t>
      </w:r>
    </w:p>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ТАЙМЕРОМ/СЧЕТЧИКОМ 0 - TCCR0</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TCCR</w:t>
      </w:r>
      <w:r>
        <w:rPr>
          <w:b/>
          <w:bCs/>
          <w:color w:val="0000FF"/>
          <w:sz w:val="20"/>
          <w:szCs w:val="20"/>
        </w:rPr>
        <w:t>0</w:t>
      </w:r>
    </w:p>
    <w:p w:rsidR="00844868" w:rsidRDefault="00844868">
      <w:pPr>
        <w:suppressAutoHyphens/>
        <w:autoSpaceDE w:val="0"/>
        <w:autoSpaceDN w:val="0"/>
        <w:adjustRightInd w:val="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rPr>
              <w:t xml:space="preserve">    </w:t>
            </w:r>
            <w:r>
              <w:rPr>
                <w:b/>
                <w:bCs/>
                <w:color w:val="FF0000"/>
                <w:sz w:val="20"/>
                <w:szCs w:val="20"/>
                <w:lang w:val="en-US"/>
              </w:rPr>
              <w:t>33h(53h)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CS</w:t>
            </w:r>
            <w:r>
              <w:rPr>
                <w:color w:val="0000FF"/>
                <w:sz w:val="20"/>
                <w:szCs w:val="20"/>
                <w:lang w:val="en-US"/>
              </w:rPr>
              <w:t>02</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CS</w:t>
            </w:r>
            <w:r>
              <w:rPr>
                <w:color w:val="0000FF"/>
                <w:sz w:val="20"/>
                <w:szCs w:val="20"/>
                <w:lang w:val="en-US"/>
              </w:rPr>
              <w:t>01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CS00</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tabs>
          <w:tab w:val="left" w:pos="2160"/>
          <w:tab w:val="left" w:pos="4680"/>
          <w:tab w:val="left" w:pos="5280"/>
          <w:tab w:val="left" w:pos="5880"/>
        </w:tabs>
        <w:suppressAutoHyphens/>
        <w:autoSpaceDE w:val="0"/>
        <w:autoSpaceDN w:val="0"/>
        <w:adjustRightInd w:val="0"/>
        <w:rPr>
          <w:sz w:val="20"/>
          <w:szCs w:val="20"/>
          <w:lang w:val="en-US"/>
        </w:rPr>
      </w:pPr>
    </w:p>
    <w:p w:rsidR="00844868" w:rsidRDefault="00844868">
      <w:pPr>
        <w:pStyle w:val="20"/>
        <w:rPr>
          <w:lang w:val="en-US"/>
        </w:rPr>
      </w:pPr>
      <w:r>
        <w:rPr>
          <w:color w:val="FF0000"/>
        </w:rPr>
        <w:t>Биты 7..3</w:t>
      </w:r>
      <w:r>
        <w:t xml:space="preserve"> - зарезервированы. В AT90S2333/4433 эти биты зарезервиро</w:t>
      </w:r>
      <w:r>
        <w:softHyphen/>
        <w:t>ваны и всегда читаются как 0.</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Биты 2,1,0 - CS02, CS01, CS00</w:t>
      </w:r>
      <w:r>
        <w:rPr>
          <w:sz w:val="20"/>
          <w:szCs w:val="20"/>
        </w:rPr>
        <w:t xml:space="preserve"> - выбор тактовой частоты. Эти биты за</w:t>
      </w:r>
      <w:r>
        <w:rPr>
          <w:sz w:val="20"/>
          <w:szCs w:val="20"/>
        </w:rPr>
        <w:softHyphen/>
        <w:t>дают коэффициент деления предварительного делителя.</w:t>
      </w:r>
    </w:p>
    <w:p w:rsidR="00844868" w:rsidRDefault="00844868">
      <w:pPr>
        <w:suppressAutoHyphens/>
        <w:autoSpaceDE w:val="0"/>
        <w:autoSpaceDN w:val="0"/>
        <w:adjustRightInd w:val="0"/>
        <w:jc w:val="center"/>
        <w:rPr>
          <w:b/>
          <w:bCs/>
          <w:color w:val="0000FF"/>
          <w:sz w:val="20"/>
          <w:szCs w:val="20"/>
        </w:rPr>
      </w:pPr>
      <w:r>
        <w:rPr>
          <w:b/>
          <w:bCs/>
          <w:color w:val="0000FF"/>
          <w:sz w:val="20"/>
          <w:szCs w:val="20"/>
        </w:rPr>
        <w:t>Таблица 8. Выбор коэффициента предварительного деления</w:t>
      </w:r>
    </w:p>
    <w:p w:rsidR="00844868" w:rsidRDefault="00844868">
      <w:pPr>
        <w:suppressAutoHyphens/>
        <w:autoSpaceDE w:val="0"/>
        <w:autoSpaceDN w:val="0"/>
        <w:adjustRightInd w:val="0"/>
        <w:jc w:val="center"/>
        <w:rPr>
          <w:b/>
          <w:bCs/>
          <w:color w:val="0000FF"/>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600"/>
        <w:gridCol w:w="600"/>
        <w:gridCol w:w="600"/>
        <w:gridCol w:w="6480"/>
      </w:tblGrid>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FF0000"/>
                <w:sz w:val="20"/>
                <w:szCs w:val="20"/>
              </w:rPr>
            </w:pPr>
            <w:r>
              <w:rPr>
                <w:b/>
                <w:bCs/>
                <w:color w:val="FF0000"/>
                <w:sz w:val="20"/>
                <w:szCs w:val="20"/>
              </w:rPr>
              <w:t>CS02</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FF0000"/>
                <w:sz w:val="20"/>
                <w:szCs w:val="20"/>
              </w:rPr>
            </w:pPr>
            <w:r>
              <w:rPr>
                <w:b/>
                <w:bCs/>
                <w:color w:val="FF0000"/>
                <w:sz w:val="20"/>
                <w:szCs w:val="20"/>
              </w:rPr>
              <w:t>CS01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FF0000"/>
                <w:sz w:val="20"/>
                <w:szCs w:val="20"/>
              </w:rPr>
            </w:pPr>
            <w:r>
              <w:rPr>
                <w:b/>
                <w:bCs/>
                <w:color w:val="FF0000"/>
                <w:sz w:val="20"/>
                <w:szCs w:val="20"/>
              </w:rPr>
              <w:t>CS00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20"/>
                <w:szCs w:val="20"/>
              </w:rPr>
            </w:pPr>
            <w:r>
              <w:rPr>
                <w:b/>
                <w:bCs/>
                <w:color w:val="FF0000"/>
                <w:sz w:val="20"/>
                <w:szCs w:val="20"/>
              </w:rPr>
              <w:t>Описание</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Таймер/счетчик остановлен</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CK</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CK/8</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CK/64</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CK/256</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CK/1024</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Внешний вывод T0, нарастающий фронт</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Внешний вывод T0, спадающий фронт</w:t>
            </w:r>
          </w:p>
        </w:tc>
      </w:tr>
    </w:tbl>
    <w:p w:rsidR="00844868" w:rsidRDefault="00844868">
      <w:pPr>
        <w:suppressAutoHyphens/>
        <w:autoSpaceDE w:val="0"/>
        <w:autoSpaceDN w:val="0"/>
        <w:adjustRightInd w:val="0"/>
        <w:ind w:firstLine="110"/>
        <w:jc w:val="both"/>
        <w:rPr>
          <w:sz w:val="20"/>
          <w:szCs w:val="20"/>
          <w:lang w:val="en-US"/>
        </w:rPr>
      </w:pPr>
    </w:p>
    <w:p w:rsidR="00844868" w:rsidRDefault="00844868">
      <w:pPr>
        <w:suppressAutoHyphens/>
        <w:autoSpaceDE w:val="0"/>
        <w:autoSpaceDN w:val="0"/>
        <w:adjustRightInd w:val="0"/>
        <w:ind w:firstLine="110"/>
        <w:jc w:val="both"/>
        <w:rPr>
          <w:sz w:val="20"/>
          <w:szCs w:val="20"/>
        </w:rPr>
      </w:pPr>
      <w:r>
        <w:rPr>
          <w:sz w:val="20"/>
          <w:szCs w:val="20"/>
        </w:rPr>
        <w:t xml:space="preserve">Условие </w:t>
      </w:r>
      <w:r>
        <w:rPr>
          <w:color w:val="FF0000"/>
          <w:sz w:val="20"/>
          <w:szCs w:val="20"/>
        </w:rPr>
        <w:t>Stop</w:t>
      </w:r>
      <w:r>
        <w:rPr>
          <w:sz w:val="20"/>
          <w:szCs w:val="20"/>
        </w:rPr>
        <w:t xml:space="preserve"> запрещает/разрешает функционирование таймера/счетчика. В режимах деления используется частота тактового генератора. При исполь</w:t>
      </w:r>
      <w:r>
        <w:rPr>
          <w:sz w:val="20"/>
          <w:szCs w:val="20"/>
        </w:rPr>
        <w:softHyphen/>
        <w:t>зовании работы от внешнего источника предварительно должен быть уста</w:t>
      </w:r>
      <w:r>
        <w:rPr>
          <w:sz w:val="20"/>
          <w:szCs w:val="20"/>
        </w:rPr>
        <w:softHyphen/>
        <w:t>новлен соответствующий бит регистра направления данных (0 - включает ножку на ввод).</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ТАЙМЕР/СЧЕТЧИК 0 - TCNT0.</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TCNT0</w:t>
      </w:r>
    </w:p>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lang w:val="en-US"/>
              </w:rPr>
              <w:t xml:space="preserve">    </w:t>
            </w:r>
            <w:r>
              <w:rPr>
                <w:b/>
                <w:bCs/>
                <w:color w:val="FF0000"/>
                <w:sz w:val="20"/>
                <w:szCs w:val="20"/>
                <w:lang w:val="en-US"/>
              </w:rPr>
              <w:t>32h(52h)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MSB</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LSB</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ind w:firstLine="550"/>
        <w:jc w:val="both"/>
        <w:rPr>
          <w:sz w:val="20"/>
          <w:szCs w:val="20"/>
          <w:lang w:val="en-US"/>
        </w:rPr>
      </w:pPr>
      <w:r>
        <w:rPr>
          <w:sz w:val="20"/>
          <w:szCs w:val="20"/>
        </w:rPr>
        <w:t>Таймер/счетчик реализован как нарастающий счетчик с возможностью чтения и записи. При записи таймера/счетчика, если присутствуют такто</w:t>
      </w:r>
      <w:r>
        <w:rPr>
          <w:sz w:val="20"/>
          <w:szCs w:val="20"/>
        </w:rPr>
        <w:softHyphen/>
        <w:t>вые импульсы, таймер/счетчик продолжает счет в следующем за операцией записи тактовом цикле.</w:t>
      </w:r>
    </w:p>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16-РАЗРЯДНЫЙ ТАЙМЕР/СЧЕТЧИК 1</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ind w:firstLine="550"/>
        <w:jc w:val="both"/>
        <w:rPr>
          <w:sz w:val="20"/>
          <w:szCs w:val="20"/>
        </w:rPr>
      </w:pPr>
      <w:r>
        <w:rPr>
          <w:sz w:val="20"/>
          <w:szCs w:val="20"/>
        </w:rPr>
        <w:t>16-разрядный таймер/счетчик 1 может получать импульсы тактовой частоты - CK, импульсы с предварительного делителя (CK/8, CK/64, CK/256 или CK/1024), импульсы с внешнего вывода или быть остановлен соответствующими установками регистра TCCR1A. Флаги состояния таймера (переполнения, совпадения и захвата) и управляющие сигналы находится в регистре TIFR. Разрешение и запрещение прерываний от таймера 1 управ</w:t>
      </w:r>
      <w:r>
        <w:rPr>
          <w:sz w:val="20"/>
          <w:szCs w:val="20"/>
        </w:rPr>
        <w:softHyphen/>
        <w:t>ляется регистром TIMSK.</w:t>
      </w:r>
    </w:p>
    <w:p w:rsidR="00844868" w:rsidRDefault="00844868">
      <w:pPr>
        <w:suppressAutoHyphens/>
        <w:autoSpaceDE w:val="0"/>
        <w:autoSpaceDN w:val="0"/>
        <w:adjustRightInd w:val="0"/>
        <w:ind w:firstLine="550"/>
        <w:jc w:val="both"/>
        <w:rPr>
          <w:sz w:val="20"/>
          <w:szCs w:val="20"/>
        </w:rPr>
      </w:pPr>
      <w:r>
        <w:rPr>
          <w:sz w:val="20"/>
          <w:szCs w:val="20"/>
        </w:rPr>
        <w:t>При работе таймера/счетчика 1 от внешнего сигнала, внешний сигнал синхронизируется с тактовым генератором ЦПУ. Для правильной обработки внешнего сигнала, минимальное время между соседними импульсами должно превышать период тактовой частоты процессора. Сигнал внешнего источни</w:t>
      </w:r>
      <w:r>
        <w:rPr>
          <w:sz w:val="20"/>
          <w:szCs w:val="20"/>
        </w:rPr>
        <w:softHyphen/>
        <w:t>ка обрабатывается по спадающему фронту тактовой частоты процессора.</w:t>
      </w:r>
    </w:p>
    <w:p w:rsidR="00844868" w:rsidRDefault="00844868">
      <w:pPr>
        <w:suppressAutoHyphens/>
        <w:autoSpaceDE w:val="0"/>
        <w:autoSpaceDN w:val="0"/>
        <w:adjustRightInd w:val="0"/>
        <w:ind w:firstLine="550"/>
        <w:jc w:val="both"/>
        <w:rPr>
          <w:sz w:val="20"/>
          <w:szCs w:val="20"/>
        </w:rPr>
      </w:pPr>
      <w:r>
        <w:rPr>
          <w:sz w:val="20"/>
          <w:szCs w:val="20"/>
        </w:rPr>
        <w:t>16-разрядный таймер/счетчик 1 можно использовать как счетчик с высоким разрешением, так и для точных применений с низким коэффициен</w:t>
      </w:r>
      <w:r>
        <w:rPr>
          <w:sz w:val="20"/>
          <w:szCs w:val="20"/>
        </w:rPr>
        <w:softHyphen/>
        <w:t>том деления тактовой частоты. Более высокие коэффициенты деления можно использовать для медленных функций или измерения временных интервалов между редкими событиями.</w:t>
      </w:r>
    </w:p>
    <w:p w:rsidR="00844868" w:rsidRDefault="00844868">
      <w:pPr>
        <w:suppressAutoHyphens/>
        <w:autoSpaceDE w:val="0"/>
        <w:autoSpaceDN w:val="0"/>
        <w:adjustRightInd w:val="0"/>
        <w:ind w:firstLine="550"/>
        <w:jc w:val="both"/>
        <w:rPr>
          <w:sz w:val="20"/>
          <w:szCs w:val="20"/>
        </w:rPr>
      </w:pPr>
      <w:r>
        <w:rPr>
          <w:sz w:val="20"/>
          <w:szCs w:val="20"/>
        </w:rPr>
        <w:t>Таймер/счетчик 1 поддерживает функцию совпадения используя ре</w:t>
      </w:r>
      <w:r>
        <w:rPr>
          <w:sz w:val="20"/>
          <w:szCs w:val="20"/>
        </w:rPr>
        <w:softHyphen/>
        <w:t>гистр совпадения OCR1A в качестве источника для сравнения с содержимым счетчика. Функция совпадения поддерживает очистку счетчика и переклю</w:t>
      </w:r>
      <w:r>
        <w:rPr>
          <w:sz w:val="20"/>
          <w:szCs w:val="20"/>
        </w:rPr>
        <w:softHyphen/>
        <w:t>чение выхода по совпадению.</w:t>
      </w:r>
    </w:p>
    <w:p w:rsidR="00844868" w:rsidRDefault="00844868">
      <w:pPr>
        <w:suppressAutoHyphens/>
        <w:autoSpaceDE w:val="0"/>
        <w:autoSpaceDN w:val="0"/>
        <w:adjustRightInd w:val="0"/>
        <w:ind w:firstLine="550"/>
        <w:jc w:val="both"/>
        <w:rPr>
          <w:sz w:val="20"/>
          <w:szCs w:val="20"/>
        </w:rPr>
      </w:pPr>
      <w:r>
        <w:rPr>
          <w:sz w:val="20"/>
          <w:szCs w:val="20"/>
        </w:rPr>
        <w:t>Таймер/счетчик 1 можно использовать как 8-, 9- или 10-разрядный широтно-импульсный модулятор. В этом режиме счетчик и регистр OCR1 ра</w:t>
      </w:r>
      <w:r>
        <w:rPr>
          <w:sz w:val="20"/>
          <w:szCs w:val="20"/>
        </w:rPr>
        <w:softHyphen/>
        <w:t>ботают как защищенный от дребезга независимый ШИМ с отцентрованными импульсами. Подробно эта функция будет описана ниже.</w:t>
      </w:r>
    </w:p>
    <w:p w:rsidR="00844868" w:rsidRDefault="00844868">
      <w:pPr>
        <w:suppressAutoHyphens/>
        <w:autoSpaceDE w:val="0"/>
        <w:autoSpaceDN w:val="0"/>
        <w:adjustRightInd w:val="0"/>
        <w:ind w:firstLine="550"/>
        <w:jc w:val="both"/>
        <w:rPr>
          <w:sz w:val="20"/>
          <w:szCs w:val="20"/>
        </w:rPr>
      </w:pPr>
      <w:r>
        <w:rPr>
          <w:sz w:val="20"/>
          <w:szCs w:val="20"/>
        </w:rPr>
        <w:t>Функция захвата по входу предусматривает захват содержимого тай</w:t>
      </w:r>
      <w:r>
        <w:rPr>
          <w:sz w:val="20"/>
          <w:szCs w:val="20"/>
        </w:rPr>
        <w:softHyphen/>
        <w:t>мера/счетчика 1 в регистр захвата ICR1 и управляется внешним сигналом на входе захвата - ICP. Работа режима захвата определяется управляющим регистром TCCR1.</w:t>
      </w:r>
    </w:p>
    <w:p w:rsidR="00844868" w:rsidRDefault="00844868">
      <w:pPr>
        <w:suppressAutoHyphens/>
        <w:autoSpaceDE w:val="0"/>
        <w:autoSpaceDN w:val="0"/>
        <w:adjustRightInd w:val="0"/>
        <w:ind w:firstLine="550"/>
        <w:jc w:val="both"/>
        <w:rPr>
          <w:sz w:val="20"/>
          <w:szCs w:val="20"/>
        </w:rPr>
      </w:pPr>
      <w:r>
        <w:rPr>
          <w:sz w:val="20"/>
          <w:szCs w:val="20"/>
        </w:rPr>
        <w:t>При работе захвата по входу, может быть включена схема подавления шума, при этом сигнал захвата возникает только в том случае, если со</w:t>
      </w:r>
      <w:r>
        <w:rPr>
          <w:sz w:val="20"/>
          <w:szCs w:val="20"/>
        </w:rPr>
        <w:softHyphen/>
        <w:t>бытие управляющее захватом наблюдается на протяжении 4-х машинных цик</w:t>
      </w:r>
      <w:r>
        <w:rPr>
          <w:sz w:val="20"/>
          <w:szCs w:val="20"/>
        </w:rPr>
        <w:softHyphen/>
        <w:t>лов.</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A УПРАВЛЕНИЯ ТАЙМЕРОМ/СЧЕТЧИКОМ 1 - TCCR1A</w:t>
      </w:r>
    </w:p>
    <w:p w:rsidR="00844868" w:rsidRDefault="00844868">
      <w:pPr>
        <w:suppressAutoHyphens/>
        <w:autoSpaceDE w:val="0"/>
        <w:autoSpaceDN w:val="0"/>
        <w:adjustRightInd w:val="0"/>
        <w:jc w:val="center"/>
        <w:rPr>
          <w:b/>
          <w:bCs/>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rPr>
              <w:t xml:space="preserve">    </w:t>
            </w:r>
            <w:r>
              <w:rPr>
                <w:b/>
                <w:bCs/>
                <w:color w:val="FF0000"/>
                <w:sz w:val="20"/>
                <w:szCs w:val="20"/>
                <w:lang w:val="en-US"/>
              </w:rPr>
              <w:t>2Fh(4Fh)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color w:val="0000FF"/>
                <w:sz w:val="20"/>
                <w:szCs w:val="20"/>
                <w:lang w:val="en-US"/>
              </w:rPr>
            </w:pPr>
            <w:r>
              <w:rPr>
                <w:b/>
                <w:bCs/>
                <w:color w:val="0000FF"/>
                <w:sz w:val="20"/>
                <w:szCs w:val="20"/>
                <w:lang w:val="en-US"/>
              </w:rPr>
              <w:t>COM</w:t>
            </w:r>
            <w:r>
              <w:rPr>
                <w:color w:val="0000FF"/>
                <w:sz w:val="20"/>
                <w:szCs w:val="20"/>
                <w:lang w:val="en-US"/>
              </w:rPr>
              <w:t>1</w:t>
            </w:r>
            <w:r>
              <w:rPr>
                <w:b/>
                <w:bCs/>
                <w:color w:val="0000FF"/>
                <w:sz w:val="20"/>
                <w:szCs w:val="20"/>
                <w:lang w:val="en-US"/>
              </w:rPr>
              <w:t>A</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COM</w:t>
            </w:r>
            <w:r>
              <w:rPr>
                <w:color w:val="0000FF"/>
                <w:sz w:val="20"/>
                <w:szCs w:val="20"/>
                <w:lang w:val="en-US"/>
              </w:rPr>
              <w:t>1</w:t>
            </w:r>
            <w:r>
              <w:rPr>
                <w:b/>
                <w:bCs/>
                <w:color w:val="0000FF"/>
                <w:sz w:val="20"/>
                <w:szCs w:val="20"/>
                <w:lang w:val="en-US"/>
              </w:rPr>
              <w:t>A</w:t>
            </w:r>
            <w:r>
              <w:rPr>
                <w:color w:val="0000FF"/>
                <w:sz w:val="20"/>
                <w:szCs w:val="20"/>
                <w:lang w:val="en-US"/>
              </w:rPr>
              <w:t>0</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PWM</w:t>
            </w:r>
            <w:r>
              <w:rPr>
                <w:color w:val="0000FF"/>
                <w:sz w:val="20"/>
                <w:szCs w:val="20"/>
                <w:lang w:val="en-US"/>
              </w:rPr>
              <w:t>11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PWM</w:t>
            </w:r>
            <w:r>
              <w:rPr>
                <w:color w:val="0000FF"/>
                <w:sz w:val="20"/>
                <w:szCs w:val="20"/>
                <w:lang w:val="en-US"/>
              </w:rPr>
              <w:t>10</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firstLine="1210"/>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Биты 7,6 - COM1A1, COM1A0</w:t>
      </w:r>
      <w:r>
        <w:rPr>
          <w:sz w:val="20"/>
          <w:szCs w:val="20"/>
        </w:rPr>
        <w:t>: Режим выхода совпадения, биты 1 и 0: Эти управляющие биты задают отклик вывода OC1 процессора на совпадение ре</w:t>
      </w:r>
      <w:r>
        <w:rPr>
          <w:sz w:val="20"/>
          <w:szCs w:val="20"/>
        </w:rPr>
        <w:softHyphen/>
        <w:t>гистра сравнения и таймера/счетчика 1. Поскольку это альтернативная функция порта, соответствующий бит направления должен устанавливать вывод на выход. Конфигурация управляющих бит показана в таблице 9.</w:t>
      </w:r>
    </w:p>
    <w:p w:rsidR="00844868" w:rsidRDefault="00844868">
      <w:pPr>
        <w:suppressAutoHyphens/>
        <w:autoSpaceDE w:val="0"/>
        <w:autoSpaceDN w:val="0"/>
        <w:adjustRightInd w:val="0"/>
        <w:rPr>
          <w:sz w:val="20"/>
          <w:szCs w:val="20"/>
        </w:rPr>
      </w:pPr>
      <w:r>
        <w:rPr>
          <w:sz w:val="20"/>
          <w:szCs w:val="20"/>
        </w:rPr>
        <w:t>В режиме ШИМ эти биты имеют другие функции, которые будут указаны при рассмотрении работы ШИМ.</w:t>
      </w:r>
    </w:p>
    <w:p w:rsidR="00844868" w:rsidRDefault="00844868">
      <w:pPr>
        <w:pStyle w:val="20"/>
        <w:rPr>
          <w:lang w:val="en-US"/>
        </w:rPr>
      </w:pPr>
      <w:r>
        <w:t>При изменении битов COM1A1 и COM1A0 прерывание по совпадению дол</w:t>
      </w:r>
      <w:r>
        <w:softHyphen/>
        <w:t>жно быть запрещено, очисткой соответствующего бита в регистре TIMSK. Иначе, прерывание может произойти во время изменения битов.</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Биты 5..2</w:t>
      </w:r>
      <w:r>
        <w:rPr>
          <w:sz w:val="20"/>
          <w:szCs w:val="20"/>
        </w:rPr>
        <w:t xml:space="preserve"> - зарезервированы. В AT90S2313 эти биты зарезервированы и всегда читаются как 0.</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Биты 1,0 - PWM11, PWM10:</w:t>
      </w:r>
      <w:r>
        <w:rPr>
          <w:sz w:val="20"/>
          <w:szCs w:val="20"/>
        </w:rPr>
        <w:t xml:space="preserve"> Биты установки ШИМ: Эти биты устанавливают режим работы таймера/счетчика 1 в качестве ШИМ (см. табл. 10). Подроб</w:t>
      </w:r>
      <w:r>
        <w:rPr>
          <w:sz w:val="20"/>
          <w:szCs w:val="20"/>
        </w:rPr>
        <w:softHyphen/>
        <w:t>нее этот режим будет рассмотрен ниже.</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color w:val="0000FF"/>
          <w:sz w:val="20"/>
          <w:szCs w:val="20"/>
        </w:rPr>
      </w:pPr>
      <w:r>
        <w:rPr>
          <w:color w:val="0000FF"/>
          <w:sz w:val="20"/>
          <w:szCs w:val="20"/>
        </w:rPr>
        <w:t>Таблица 9. Установка режима совпадения</w:t>
      </w:r>
    </w:p>
    <w:p w:rsidR="00844868" w:rsidRDefault="00844868">
      <w:pPr>
        <w:suppressAutoHyphens/>
        <w:autoSpaceDE w:val="0"/>
        <w:autoSpaceDN w:val="0"/>
        <w:adjustRightInd w:val="0"/>
        <w:jc w:val="center"/>
        <w:rPr>
          <w:color w:val="0000FF"/>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932"/>
        <w:gridCol w:w="1113"/>
        <w:gridCol w:w="6480"/>
      </w:tblGrid>
      <w:tr w:rsidR="00844868">
        <w:trPr>
          <w:cantSplit/>
          <w:jc w:val="center"/>
        </w:trPr>
        <w:tc>
          <w:tcPr>
            <w:tcW w:w="93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20"/>
                <w:szCs w:val="20"/>
              </w:rPr>
            </w:pPr>
            <w:r>
              <w:rPr>
                <w:b/>
                <w:bCs/>
                <w:color w:val="FF0000"/>
                <w:sz w:val="20"/>
                <w:szCs w:val="20"/>
              </w:rPr>
              <w:t>COM1A1</w:t>
            </w:r>
          </w:p>
        </w:tc>
        <w:tc>
          <w:tcPr>
            <w:tcW w:w="111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20"/>
                <w:szCs w:val="20"/>
              </w:rPr>
            </w:pPr>
            <w:r>
              <w:rPr>
                <w:b/>
                <w:bCs/>
                <w:color w:val="FF0000"/>
                <w:sz w:val="20"/>
                <w:szCs w:val="20"/>
              </w:rPr>
              <w:t>COM1A0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20"/>
                <w:szCs w:val="20"/>
              </w:rPr>
            </w:pPr>
            <w:r>
              <w:rPr>
                <w:b/>
                <w:bCs/>
                <w:color w:val="FF0000"/>
                <w:sz w:val="20"/>
                <w:szCs w:val="20"/>
              </w:rPr>
              <w:t>Описание</w:t>
            </w:r>
          </w:p>
        </w:tc>
      </w:tr>
      <w:tr w:rsidR="00844868">
        <w:trPr>
          <w:cantSplit/>
          <w:jc w:val="center"/>
        </w:trPr>
        <w:tc>
          <w:tcPr>
            <w:tcW w:w="93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11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Таймер/счетчик 1 отключен от вывода OC1</w:t>
            </w:r>
          </w:p>
        </w:tc>
      </w:tr>
      <w:tr w:rsidR="00844868">
        <w:trPr>
          <w:cantSplit/>
          <w:jc w:val="center"/>
        </w:trPr>
        <w:tc>
          <w:tcPr>
            <w:tcW w:w="93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11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Переключение выхода OC1</w:t>
            </w:r>
          </w:p>
        </w:tc>
      </w:tr>
      <w:tr w:rsidR="00844868">
        <w:trPr>
          <w:cantSplit/>
          <w:jc w:val="center"/>
        </w:trPr>
        <w:tc>
          <w:tcPr>
            <w:tcW w:w="93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11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Сброс (0) вывода OC1</w:t>
            </w:r>
          </w:p>
        </w:tc>
      </w:tr>
      <w:tr w:rsidR="00844868">
        <w:trPr>
          <w:cantSplit/>
          <w:jc w:val="center"/>
        </w:trPr>
        <w:tc>
          <w:tcPr>
            <w:tcW w:w="93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11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Установка (1) вывода OC1</w:t>
            </w:r>
          </w:p>
        </w:tc>
      </w:tr>
    </w:tbl>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10. Установка режима работы ШИМ</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930"/>
        <w:gridCol w:w="1109"/>
        <w:gridCol w:w="6433"/>
      </w:tblGrid>
      <w:tr w:rsidR="00844868">
        <w:trPr>
          <w:cantSplit/>
          <w:jc w:val="center"/>
        </w:trPr>
        <w:tc>
          <w:tcPr>
            <w:tcW w:w="93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18"/>
                <w:szCs w:val="20"/>
              </w:rPr>
            </w:pPr>
            <w:r>
              <w:rPr>
                <w:b/>
                <w:bCs/>
                <w:color w:val="FF0000"/>
                <w:sz w:val="18"/>
                <w:szCs w:val="20"/>
              </w:rPr>
              <w:t>PWM11</w:t>
            </w:r>
          </w:p>
        </w:tc>
        <w:tc>
          <w:tcPr>
            <w:tcW w:w="11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18"/>
                <w:szCs w:val="20"/>
              </w:rPr>
            </w:pPr>
            <w:r>
              <w:rPr>
                <w:b/>
                <w:bCs/>
                <w:color w:val="FF0000"/>
                <w:sz w:val="18"/>
                <w:szCs w:val="20"/>
              </w:rPr>
              <w:t>PWM10</w:t>
            </w:r>
          </w:p>
        </w:tc>
        <w:tc>
          <w:tcPr>
            <w:tcW w:w="643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FF0000"/>
                <w:sz w:val="18"/>
                <w:szCs w:val="20"/>
              </w:rPr>
            </w:pPr>
            <w:r>
              <w:rPr>
                <w:b/>
                <w:bCs/>
                <w:color w:val="FF0000"/>
                <w:sz w:val="18"/>
                <w:szCs w:val="20"/>
              </w:rPr>
              <w:t>Описание</w:t>
            </w:r>
          </w:p>
        </w:tc>
      </w:tr>
      <w:tr w:rsidR="00844868">
        <w:trPr>
          <w:cantSplit/>
          <w:jc w:val="center"/>
        </w:trPr>
        <w:tc>
          <w:tcPr>
            <w:tcW w:w="93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0</w:t>
            </w:r>
          </w:p>
        </w:tc>
        <w:tc>
          <w:tcPr>
            <w:tcW w:w="11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0</w:t>
            </w:r>
          </w:p>
        </w:tc>
        <w:tc>
          <w:tcPr>
            <w:tcW w:w="6433" w:type="dxa"/>
            <w:tcBorders>
              <w:top w:val="single" w:sz="6" w:space="0" w:color="auto"/>
              <w:left w:val="single" w:sz="6" w:space="0" w:color="auto"/>
              <w:bottom w:val="single" w:sz="4"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Работа ШИМ запрещена</w:t>
            </w:r>
          </w:p>
        </w:tc>
      </w:tr>
      <w:tr w:rsidR="00844868">
        <w:trPr>
          <w:cantSplit/>
          <w:jc w:val="center"/>
        </w:trPr>
        <w:tc>
          <w:tcPr>
            <w:tcW w:w="93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0</w:t>
            </w:r>
          </w:p>
        </w:tc>
        <w:tc>
          <w:tcPr>
            <w:tcW w:w="1109" w:type="dxa"/>
            <w:tcBorders>
              <w:top w:val="single" w:sz="6" w:space="0" w:color="auto"/>
              <w:left w:val="single" w:sz="6" w:space="0" w:color="auto"/>
              <w:bottom w:val="single" w:sz="4"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1</w:t>
            </w:r>
          </w:p>
        </w:tc>
        <w:tc>
          <w:tcPr>
            <w:tcW w:w="6433" w:type="dxa"/>
            <w:tcBorders>
              <w:top w:val="single" w:sz="4" w:space="0" w:color="auto"/>
              <w:left w:val="single" w:sz="6" w:space="0" w:color="auto"/>
              <w:bottom w:val="single" w:sz="4"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lang w:val="en-US"/>
              </w:rPr>
              <w:t xml:space="preserve">8 </w:t>
            </w:r>
            <w:r>
              <w:rPr>
                <w:sz w:val="18"/>
                <w:szCs w:val="20"/>
              </w:rPr>
              <w:t>разрядный ШИМ</w:t>
            </w:r>
          </w:p>
        </w:tc>
      </w:tr>
      <w:tr w:rsidR="00844868">
        <w:trPr>
          <w:cantSplit/>
          <w:jc w:val="center"/>
        </w:trPr>
        <w:tc>
          <w:tcPr>
            <w:tcW w:w="93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1</w:t>
            </w:r>
          </w:p>
        </w:tc>
        <w:tc>
          <w:tcPr>
            <w:tcW w:w="1109" w:type="dxa"/>
            <w:tcBorders>
              <w:top w:val="single" w:sz="4"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0</w:t>
            </w:r>
          </w:p>
        </w:tc>
        <w:tc>
          <w:tcPr>
            <w:tcW w:w="6433" w:type="dxa"/>
            <w:tcBorders>
              <w:top w:val="single" w:sz="4"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lang w:val="en-US"/>
              </w:rPr>
              <w:t xml:space="preserve">9 </w:t>
            </w:r>
            <w:r>
              <w:rPr>
                <w:sz w:val="18"/>
                <w:szCs w:val="20"/>
              </w:rPr>
              <w:t>разрядный ШИМ</w:t>
            </w:r>
          </w:p>
        </w:tc>
      </w:tr>
      <w:tr w:rsidR="00844868">
        <w:trPr>
          <w:cantSplit/>
          <w:jc w:val="center"/>
        </w:trPr>
        <w:tc>
          <w:tcPr>
            <w:tcW w:w="93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1</w:t>
            </w:r>
          </w:p>
        </w:tc>
        <w:tc>
          <w:tcPr>
            <w:tcW w:w="11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18"/>
                <w:szCs w:val="20"/>
              </w:rPr>
            </w:pPr>
            <w:r>
              <w:rPr>
                <w:b/>
                <w:bCs/>
                <w:color w:val="0000FF"/>
                <w:sz w:val="18"/>
                <w:szCs w:val="20"/>
              </w:rPr>
              <w:t>1</w:t>
            </w:r>
          </w:p>
        </w:tc>
        <w:tc>
          <w:tcPr>
            <w:tcW w:w="6433" w:type="dxa"/>
            <w:tcBorders>
              <w:top w:val="single" w:sz="6" w:space="0" w:color="auto"/>
              <w:left w:val="single" w:sz="6" w:space="0" w:color="auto"/>
              <w:bottom w:val="single" w:sz="4" w:space="0" w:color="auto"/>
              <w:right w:val="single" w:sz="6" w:space="0" w:color="auto"/>
            </w:tcBorders>
          </w:tcPr>
          <w:p w:rsidR="00844868" w:rsidRDefault="00844868">
            <w:pPr>
              <w:suppressAutoHyphens/>
              <w:autoSpaceDE w:val="0"/>
              <w:autoSpaceDN w:val="0"/>
              <w:adjustRightInd w:val="0"/>
              <w:jc w:val="center"/>
              <w:rPr>
                <w:sz w:val="18"/>
                <w:szCs w:val="20"/>
              </w:rPr>
            </w:pPr>
            <w:r>
              <w:rPr>
                <w:sz w:val="18"/>
                <w:szCs w:val="20"/>
              </w:rPr>
              <w:t>10</w:t>
            </w:r>
            <w:r>
              <w:rPr>
                <w:sz w:val="18"/>
                <w:szCs w:val="20"/>
                <w:lang w:val="en-US"/>
              </w:rPr>
              <w:t xml:space="preserve"> </w:t>
            </w:r>
            <w:r>
              <w:rPr>
                <w:sz w:val="18"/>
                <w:szCs w:val="20"/>
              </w:rPr>
              <w:t>разрядный ШИМ</w:t>
            </w:r>
          </w:p>
        </w:tc>
      </w:tr>
    </w:tbl>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B УПРАВЛЕНИЯ ТАЙМЕРОМ/СЧЕТЧИКОМ 1 - TCCR1B</w:t>
      </w:r>
    </w:p>
    <w:p w:rsidR="00844868" w:rsidRDefault="00844868">
      <w:pPr>
        <w:suppressAutoHyphens/>
        <w:autoSpaceDE w:val="0"/>
        <w:autoSpaceDN w:val="0"/>
        <w:adjustRightInd w:val="0"/>
        <w:jc w:val="center"/>
        <w:rPr>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76"/>
        <w:gridCol w:w="1078"/>
        <w:gridCol w:w="1078"/>
        <w:gridCol w:w="1078"/>
        <w:gridCol w:w="1078"/>
        <w:gridCol w:w="1078"/>
        <w:gridCol w:w="1078"/>
        <w:gridCol w:w="1078"/>
      </w:tblGrid>
      <w:tr w:rsidR="00844868">
        <w:trPr>
          <w:cantSplit/>
          <w:trHeight w:val="252"/>
          <w:jc w:val="center"/>
        </w:trPr>
        <w:tc>
          <w:tcPr>
            <w:tcW w:w="1126" w:type="dxa"/>
            <w:vMerge w:val="restart"/>
          </w:tcPr>
          <w:p w:rsidR="00844868" w:rsidRDefault="00844868">
            <w:pPr>
              <w:tabs>
                <w:tab w:val="left" w:pos="2060"/>
              </w:tabs>
              <w:suppressAutoHyphens/>
              <w:autoSpaceDE w:val="0"/>
              <w:autoSpaceDN w:val="0"/>
              <w:adjustRightInd w:val="0"/>
              <w:jc w:val="center"/>
              <w:rPr>
                <w:b/>
                <w:bCs/>
                <w:color w:val="FF0000"/>
                <w:sz w:val="20"/>
                <w:szCs w:val="20"/>
                <w:lang w:val="en-US"/>
              </w:rPr>
            </w:pPr>
            <w:r>
              <w:rPr>
                <w:sz w:val="20"/>
                <w:szCs w:val="20"/>
              </w:rPr>
              <w:t xml:space="preserve">    </w:t>
            </w:r>
            <w:r>
              <w:rPr>
                <w:b/>
                <w:bCs/>
                <w:color w:val="FF0000"/>
                <w:sz w:val="20"/>
                <w:szCs w:val="20"/>
                <w:lang w:val="en-US"/>
              </w:rPr>
              <w:t>2Eh(4Eh)</w:t>
            </w:r>
          </w:p>
        </w:tc>
        <w:tc>
          <w:tcPr>
            <w:tcW w:w="1076"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7</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6</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5</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4</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3</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2</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sz w:val="20"/>
                <w:szCs w:val="20"/>
                <w:lang w:val="en-US"/>
              </w:rPr>
            </w:pPr>
            <w:r>
              <w:rPr>
                <w:sz w:val="20"/>
                <w:szCs w:val="20"/>
                <w:lang w:val="en-US"/>
              </w:rPr>
              <w:t>0</w:t>
            </w:r>
          </w:p>
        </w:tc>
      </w:tr>
      <w:tr w:rsidR="00844868">
        <w:trPr>
          <w:cantSplit/>
          <w:trHeight w:val="74"/>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ICNC</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ICES</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CTC</w:t>
            </w:r>
            <w:r>
              <w:rPr>
                <w:color w:val="0000FF"/>
                <w:sz w:val="20"/>
                <w:szCs w:val="20"/>
                <w:lang w:val="en-US"/>
              </w:rPr>
              <w:t>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CS</w:t>
            </w:r>
            <w:r>
              <w:rPr>
                <w:color w:val="0000FF"/>
                <w:sz w:val="20"/>
                <w:szCs w:val="20"/>
                <w:lang w:val="en-US"/>
              </w:rPr>
              <w:t>12</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CS</w:t>
            </w:r>
            <w:r>
              <w:rPr>
                <w:color w:val="0000FF"/>
                <w:sz w:val="20"/>
                <w:szCs w:val="20"/>
                <w:lang w:val="en-US"/>
              </w:rPr>
              <w:t>11</w:t>
            </w:r>
          </w:p>
        </w:tc>
        <w:tc>
          <w:tcPr>
            <w:tcW w:w="1078" w:type="dxa"/>
          </w:tcPr>
          <w:p w:rsidR="00844868" w:rsidRDefault="00844868">
            <w:pPr>
              <w:tabs>
                <w:tab w:val="left" w:pos="2060"/>
              </w:tabs>
              <w:suppressAutoHyphens/>
              <w:autoSpaceDE w:val="0"/>
              <w:autoSpaceDN w:val="0"/>
              <w:adjustRightInd w:val="0"/>
              <w:jc w:val="center"/>
              <w:rPr>
                <w:b/>
                <w:bCs/>
                <w:color w:val="0000FF"/>
                <w:sz w:val="20"/>
                <w:szCs w:val="20"/>
                <w:lang w:val="en-US"/>
              </w:rPr>
            </w:pPr>
            <w:r>
              <w:rPr>
                <w:b/>
                <w:bCs/>
                <w:color w:val="0000FF"/>
                <w:sz w:val="20"/>
                <w:szCs w:val="20"/>
                <w:lang w:val="en-US"/>
              </w:rPr>
              <w:t>CS</w:t>
            </w:r>
            <w:r>
              <w:rPr>
                <w:color w:val="0000FF"/>
                <w:sz w:val="20"/>
                <w:szCs w:val="20"/>
                <w:lang w:val="en-US"/>
              </w:rPr>
              <w:t>10</w:t>
            </w:r>
          </w:p>
        </w:tc>
      </w:tr>
      <w:tr w:rsidR="00844868">
        <w:trPr>
          <w:cantSplit/>
          <w:trHeight w:val="193"/>
          <w:jc w:val="center"/>
        </w:trPr>
        <w:tc>
          <w:tcPr>
            <w:tcW w:w="1126" w:type="dxa"/>
            <w:vMerge/>
          </w:tcPr>
          <w:p w:rsidR="00844868" w:rsidRDefault="00844868">
            <w:pPr>
              <w:tabs>
                <w:tab w:val="left" w:pos="2060"/>
              </w:tabs>
              <w:suppressAutoHyphens/>
              <w:autoSpaceDE w:val="0"/>
              <w:autoSpaceDN w:val="0"/>
              <w:adjustRightInd w:val="0"/>
              <w:spacing w:before="222"/>
              <w:ind w:right="264"/>
              <w:rPr>
                <w:sz w:val="20"/>
                <w:szCs w:val="20"/>
                <w:lang w:val="en-US"/>
              </w:rPr>
            </w:pPr>
          </w:p>
        </w:tc>
        <w:tc>
          <w:tcPr>
            <w:tcW w:w="1076"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lang w:val="en-US"/>
              </w:rPr>
            </w:pPr>
            <w:r>
              <w:rPr>
                <w:b/>
                <w:bCs/>
                <w:color w:val="00CC00"/>
                <w:sz w:val="20"/>
                <w:szCs w:val="20"/>
                <w:lang w:val="en-US"/>
              </w:rPr>
              <w:t>R\W</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lang w:val="en-US"/>
              </w:rPr>
              <w:t>R</w:t>
            </w:r>
            <w:r>
              <w:rPr>
                <w:b/>
                <w:bCs/>
                <w:color w:val="00CC00"/>
                <w:sz w:val="20"/>
                <w:szCs w:val="20"/>
              </w:rPr>
              <w:t>\</w:t>
            </w:r>
            <w:r>
              <w:rPr>
                <w:b/>
                <w:bCs/>
                <w:color w:val="00CC00"/>
                <w:sz w:val="20"/>
                <w:szCs w:val="20"/>
                <w:lang w:val="en-US"/>
              </w:rPr>
              <w:t>W</w:t>
            </w:r>
          </w:p>
        </w:tc>
      </w:tr>
      <w:tr w:rsidR="00844868">
        <w:trPr>
          <w:cantSplit/>
          <w:trHeight w:val="233"/>
          <w:jc w:val="center"/>
        </w:trPr>
        <w:tc>
          <w:tcPr>
            <w:tcW w:w="1126" w:type="dxa"/>
          </w:tcPr>
          <w:p w:rsidR="00844868" w:rsidRDefault="00844868">
            <w:pPr>
              <w:tabs>
                <w:tab w:val="left" w:pos="2060"/>
              </w:tabs>
              <w:suppressAutoHyphens/>
              <w:autoSpaceDE w:val="0"/>
              <w:autoSpaceDN w:val="0"/>
              <w:adjustRightInd w:val="0"/>
              <w:jc w:val="center"/>
              <w:rPr>
                <w:sz w:val="20"/>
                <w:szCs w:val="20"/>
              </w:rPr>
            </w:pPr>
            <w:r>
              <w:rPr>
                <w:sz w:val="20"/>
                <w:szCs w:val="20"/>
              </w:rPr>
              <w:t>Начальное значение</w:t>
            </w:r>
          </w:p>
        </w:tc>
        <w:tc>
          <w:tcPr>
            <w:tcW w:w="1076" w:type="dxa"/>
          </w:tcPr>
          <w:p w:rsidR="00844868" w:rsidRDefault="00844868">
            <w:pPr>
              <w:tabs>
                <w:tab w:val="left" w:pos="2060"/>
              </w:tabs>
              <w:suppressAutoHyphens/>
              <w:autoSpaceDE w:val="0"/>
              <w:autoSpaceDN w:val="0"/>
              <w:adjustRightInd w:val="0"/>
              <w:jc w:val="center"/>
              <w:rPr>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c>
          <w:tcPr>
            <w:tcW w:w="1078" w:type="dxa"/>
          </w:tcPr>
          <w:p w:rsidR="00844868" w:rsidRDefault="00844868">
            <w:pPr>
              <w:tabs>
                <w:tab w:val="left" w:pos="2060"/>
              </w:tabs>
              <w:suppressAutoHyphens/>
              <w:autoSpaceDE w:val="0"/>
              <w:autoSpaceDN w:val="0"/>
              <w:adjustRightInd w:val="0"/>
              <w:jc w:val="center"/>
              <w:rPr>
                <w:b/>
                <w:bCs/>
                <w:color w:val="00CC00"/>
                <w:sz w:val="20"/>
                <w:szCs w:val="20"/>
              </w:rPr>
            </w:pPr>
            <w:r>
              <w:rPr>
                <w:b/>
                <w:bCs/>
                <w:color w:val="00CC00"/>
                <w:sz w:val="20"/>
                <w:szCs w:val="20"/>
              </w:rPr>
              <w:t>0</w:t>
            </w:r>
          </w:p>
        </w:tc>
      </w:tr>
    </w:tbl>
    <w:p w:rsidR="00844868" w:rsidRDefault="00844868">
      <w:pPr>
        <w:suppressAutoHyphens/>
        <w:autoSpaceDE w:val="0"/>
        <w:autoSpaceDN w:val="0"/>
        <w:adjustRightInd w:val="0"/>
        <w:ind w:firstLine="1210"/>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Бит7 - ICNC1</w:t>
      </w:r>
      <w:r>
        <w:rPr>
          <w:sz w:val="20"/>
          <w:szCs w:val="20"/>
        </w:rPr>
        <w:t>: Подавитель входного шума входа захвата: Если этот бит сброшен (0), подавление входного шума входа захвата запрещено. При это захват срабатывает по первому заданному (нарастающему или спадающему) фронту сигнала на выводе ICP. При установке бита обрабатываются четы</w:t>
      </w:r>
      <w:r>
        <w:rPr>
          <w:sz w:val="20"/>
          <w:szCs w:val="20"/>
        </w:rPr>
        <w:softHyphen/>
        <w:t>ре последовательные выборки сигнала на выводе ICP. Для срабатывания захвата все выборки должны соответствовать уровню заданному битом ICES1. Частота выборок равна тактовой частоте процессора.</w:t>
      </w:r>
    </w:p>
    <w:p w:rsidR="00844868" w:rsidRDefault="00844868">
      <w:pPr>
        <w:suppressAutoHyphens/>
        <w:autoSpaceDE w:val="0"/>
        <w:autoSpaceDN w:val="0"/>
        <w:adjustRightInd w:val="0"/>
        <w:ind w:firstLine="22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6 - ICES1</w:t>
      </w:r>
      <w:r>
        <w:rPr>
          <w:sz w:val="20"/>
          <w:szCs w:val="20"/>
        </w:rPr>
        <w:t>: выбор фронта сигнала захвата: Если бит ICES1 сброшен (0) содержимое таймера/счетчика 1 переписывается в регистр захвата по спадающему фронту сигнала на выводе ICP. Если бит установлен - по на</w:t>
      </w:r>
      <w:r>
        <w:rPr>
          <w:sz w:val="20"/>
          <w:szCs w:val="20"/>
        </w:rPr>
        <w:softHyphen/>
        <w:t>растающему фронту сигнала.</w:t>
      </w:r>
    </w:p>
    <w:p w:rsidR="00844868" w:rsidRDefault="00844868">
      <w:pPr>
        <w:suppressAutoHyphens/>
        <w:autoSpaceDE w:val="0"/>
        <w:autoSpaceDN w:val="0"/>
        <w:adjustRightInd w:val="0"/>
        <w:ind w:firstLine="220"/>
        <w:jc w:val="both"/>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Биты 5,4</w:t>
      </w:r>
      <w:r>
        <w:rPr>
          <w:sz w:val="20"/>
          <w:szCs w:val="20"/>
        </w:rPr>
        <w:t xml:space="preserve"> - зарезервированы. В AT90S2333/4433 эти биты зарезервирова</w:t>
      </w:r>
      <w:r>
        <w:rPr>
          <w:sz w:val="20"/>
          <w:szCs w:val="20"/>
        </w:rPr>
        <w:softHyphen/>
        <w:t>ны и всегда читаются как 0.</w:t>
      </w:r>
    </w:p>
    <w:p w:rsidR="00844868" w:rsidRDefault="00844868">
      <w:pPr>
        <w:suppressAutoHyphens/>
        <w:autoSpaceDE w:val="0"/>
        <w:autoSpaceDN w:val="0"/>
        <w:adjustRightInd w:val="0"/>
        <w:ind w:firstLine="220"/>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 3 - CTC1</w:t>
      </w:r>
      <w:r>
        <w:rPr>
          <w:sz w:val="20"/>
          <w:szCs w:val="20"/>
        </w:rPr>
        <w:t>: Очистка таймера счетчика 1 по совпадению: Если бит ус</w:t>
      </w:r>
      <w:r>
        <w:rPr>
          <w:sz w:val="20"/>
          <w:szCs w:val="20"/>
        </w:rPr>
        <w:softHyphen/>
        <w:t>тановлен (1), таймер/счетчик 1 устанавливается в 0000</w:t>
      </w:r>
      <w:r>
        <w:rPr>
          <w:sz w:val="20"/>
          <w:szCs w:val="20"/>
          <w:lang w:val="en-US"/>
        </w:rPr>
        <w:t>h</w:t>
      </w:r>
      <w:r>
        <w:rPr>
          <w:sz w:val="20"/>
          <w:szCs w:val="20"/>
        </w:rPr>
        <w:t xml:space="preserve"> в такте сле</w:t>
      </w:r>
      <w:r>
        <w:rPr>
          <w:sz w:val="20"/>
          <w:szCs w:val="20"/>
        </w:rPr>
        <w:softHyphen/>
        <w:t>дующем за событием совпадения. Если бит сброшен, таймер/счетчик 1 про</w:t>
      </w:r>
      <w:r>
        <w:rPr>
          <w:sz w:val="20"/>
          <w:szCs w:val="20"/>
        </w:rPr>
        <w:softHyphen/>
        <w:t>должает считать, совпадение не отражается на состоянии таймера/счетчика. Поскольку совпадение обнаруживается процессором в цикле  следующем</w:t>
      </w:r>
    </w:p>
    <w:p w:rsidR="00844868" w:rsidRDefault="00844868">
      <w:pPr>
        <w:pStyle w:val="31"/>
      </w:pPr>
      <w:r>
        <w:t>за событием совпадения,  в следующем после  совпадения такте в  счетчик запишется число на 1 большее значения регистра совпадения. При коэффи</w:t>
      </w:r>
      <w:r>
        <w:softHyphen/>
        <w:t>циенте деления 1, установке регистра совпадения на величину С и уста</w:t>
      </w:r>
      <w:r>
        <w:softHyphen/>
        <w:t>новленном бите CTC1, таймер принимает следующие значения:</w:t>
      </w:r>
    </w:p>
    <w:p w:rsidR="00844868" w:rsidRDefault="00844868">
      <w:pPr>
        <w:suppressAutoHyphens/>
        <w:autoSpaceDE w:val="0"/>
        <w:autoSpaceDN w:val="0"/>
        <w:adjustRightInd w:val="0"/>
        <w:rPr>
          <w:sz w:val="20"/>
          <w:szCs w:val="20"/>
        </w:rPr>
      </w:pPr>
      <w:r>
        <w:rPr>
          <w:sz w:val="20"/>
          <w:szCs w:val="20"/>
        </w:rPr>
        <w:t>...С-1,С,С+1,0,1...</w:t>
      </w:r>
    </w:p>
    <w:p w:rsidR="00844868" w:rsidRDefault="00844868">
      <w:pPr>
        <w:suppressAutoHyphens/>
        <w:autoSpaceDE w:val="0"/>
        <w:autoSpaceDN w:val="0"/>
        <w:adjustRightInd w:val="0"/>
        <w:rPr>
          <w:sz w:val="20"/>
          <w:szCs w:val="20"/>
        </w:rPr>
      </w:pPr>
      <w:r>
        <w:rPr>
          <w:sz w:val="20"/>
          <w:szCs w:val="20"/>
        </w:rPr>
        <w:t>при делении тактовой частоты на 8:</w:t>
      </w:r>
    </w:p>
    <w:p w:rsidR="00844868" w:rsidRDefault="00844868">
      <w:pPr>
        <w:suppressAutoHyphens/>
        <w:autoSpaceDE w:val="0"/>
        <w:autoSpaceDN w:val="0"/>
        <w:adjustRightInd w:val="0"/>
        <w:ind w:hanging="330"/>
        <w:rPr>
          <w:sz w:val="20"/>
          <w:szCs w:val="20"/>
        </w:rPr>
      </w:pPr>
      <w:r>
        <w:rPr>
          <w:sz w:val="20"/>
          <w:szCs w:val="20"/>
        </w:rPr>
        <w:t xml:space="preserve">       ...С-1,С-1,С-1,С-1,С-1,С-1,С-1,С-1,С,С,С,С,С,С,С,С, С+1,0,0,0,0,0,0,0,0,1...</w:t>
      </w:r>
    </w:p>
    <w:p w:rsidR="00844868" w:rsidRDefault="00844868">
      <w:pPr>
        <w:suppressAutoHyphens/>
        <w:autoSpaceDE w:val="0"/>
        <w:autoSpaceDN w:val="0"/>
        <w:adjustRightInd w:val="0"/>
        <w:rPr>
          <w:sz w:val="20"/>
          <w:szCs w:val="20"/>
          <w:lang w:val="en-US"/>
        </w:rPr>
      </w:pPr>
      <w:r>
        <w:rPr>
          <w:sz w:val="20"/>
          <w:szCs w:val="20"/>
        </w:rPr>
        <w:t>В режиме ШИМ этот бит не работает.</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Биты 2,1,0 - CS12, CS11, CS10</w:t>
      </w:r>
      <w:r>
        <w:rPr>
          <w:sz w:val="20"/>
          <w:szCs w:val="20"/>
        </w:rPr>
        <w:t>: выбор тактирования: Эти биты определя</w:t>
      </w:r>
      <w:r>
        <w:rPr>
          <w:sz w:val="20"/>
          <w:szCs w:val="20"/>
        </w:rPr>
        <w:softHyphen/>
        <w:t>ют источник счетных импульсов для таймера/счетчика 1.</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11. Выбор источника счетных импульсов</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600"/>
        <w:gridCol w:w="600"/>
        <w:gridCol w:w="600"/>
        <w:gridCol w:w="3144"/>
      </w:tblGrid>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CS12</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CS11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CS10</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Описание</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Таймер/счетчик 1 остановлен</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CK</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CK/8</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CK/64</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CK/256</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CK/1024</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Спадающий фронт на выводе T1</w:t>
            </w:r>
          </w:p>
        </w:tc>
      </w:tr>
      <w:tr w:rsidR="00844868">
        <w:trPr>
          <w:cantSplit/>
          <w:jc w:val="center"/>
        </w:trPr>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314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339966"/>
                <w:sz w:val="20"/>
                <w:szCs w:val="20"/>
              </w:rPr>
            </w:pPr>
            <w:r>
              <w:rPr>
                <w:b/>
                <w:bCs/>
                <w:color w:val="339966"/>
                <w:sz w:val="20"/>
                <w:szCs w:val="20"/>
              </w:rPr>
              <w:t>Нарастающий фронт на выводе T1</w:t>
            </w:r>
          </w:p>
        </w:tc>
      </w:tr>
    </w:tbl>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 xml:space="preserve">Условие </w:t>
      </w:r>
      <w:r>
        <w:rPr>
          <w:color w:val="FF0000"/>
          <w:sz w:val="20"/>
          <w:szCs w:val="20"/>
        </w:rPr>
        <w:t>Stop</w:t>
      </w:r>
      <w:r>
        <w:rPr>
          <w:sz w:val="20"/>
          <w:szCs w:val="20"/>
        </w:rPr>
        <w:t xml:space="preserve"> запрещает/разрешает функционирование таймера/счетчи</w:t>
      </w:r>
      <w:r>
        <w:rPr>
          <w:sz w:val="20"/>
          <w:szCs w:val="20"/>
        </w:rPr>
        <w:softHyphen/>
        <w:t>ка. В режимах деления используется частота тактового генератора. При использовании работы от внешнего источника предварительно должен быть установлен соответствующий бит регистра направления данных (0 - вклю</w:t>
      </w:r>
      <w:r>
        <w:rPr>
          <w:sz w:val="20"/>
          <w:szCs w:val="20"/>
        </w:rPr>
        <w:softHyphen/>
        <w:t>чает ножку на ввод).</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ТАЙМЕР/СЧЕТЧИК 1 - TCNT1H И TCNT1L</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TCNT</w:t>
      </w:r>
      <w:r>
        <w:rPr>
          <w:b/>
          <w:bCs/>
          <w:color w:val="0000FF"/>
          <w:sz w:val="20"/>
          <w:szCs w:val="20"/>
        </w:rPr>
        <w:t>1</w:t>
      </w:r>
      <w:r>
        <w:rPr>
          <w:b/>
          <w:bCs/>
          <w:color w:val="0000FF"/>
          <w:sz w:val="20"/>
          <w:szCs w:val="20"/>
          <w:lang w:val="en-US"/>
        </w:rPr>
        <w:t>H</w:t>
      </w:r>
    </w:p>
    <w:p w:rsidR="00844868" w:rsidRDefault="00844868">
      <w:pPr>
        <w:suppressAutoHyphens/>
        <w:autoSpaceDE w:val="0"/>
        <w:autoSpaceDN w:val="0"/>
        <w:adjustRightInd w:val="0"/>
        <w:jc w:val="center"/>
        <w:rPr>
          <w:b/>
          <w:b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rPr>
              <w:t xml:space="preserve">   </w:t>
            </w:r>
            <w:r>
              <w:rPr>
                <w:b/>
                <w:bCs/>
                <w:color w:val="FF0000"/>
                <w:lang w:val="en-US"/>
              </w:rPr>
              <w:t>2Dh(4Dh)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MSB</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ind w:firstLine="0"/>
              <w:jc w:val="center"/>
              <w:rPr>
                <w:b/>
                <w:bCs/>
                <w:color w:val="0000FF"/>
                <w:lang w:val="en-US"/>
              </w:rPr>
            </w:pPr>
            <w:r>
              <w:rPr>
                <w:b/>
                <w:bCs/>
                <w:color w:val="0000FF"/>
                <w:lang w:val="en-US"/>
              </w:rPr>
              <w:t>-</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TCNT1L</w:t>
      </w:r>
    </w:p>
    <w:p w:rsidR="00844868" w:rsidRDefault="00844868">
      <w:pPr>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2Ch(4Ch)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r>
              <w:rPr>
                <w:b/>
                <w:bCs/>
                <w:color w:val="0000FF"/>
                <w:lang w:val="en-US"/>
              </w:rPr>
              <w:t>LSB</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both"/>
        <w:rPr>
          <w:sz w:val="20"/>
          <w:szCs w:val="20"/>
        </w:rPr>
      </w:pPr>
      <w:r>
        <w:rPr>
          <w:sz w:val="20"/>
          <w:szCs w:val="20"/>
        </w:rPr>
        <w:t>Это 16-разрядный регистр, содержащий текущее значение таймера/счет</w:t>
      </w:r>
      <w:r>
        <w:rPr>
          <w:sz w:val="20"/>
          <w:szCs w:val="20"/>
        </w:rPr>
        <w:softHyphen/>
        <w:t>чика 1. Чтобы чтение и запись двух байт счетчика происходило синхрон</w:t>
      </w:r>
      <w:r>
        <w:rPr>
          <w:sz w:val="20"/>
          <w:szCs w:val="20"/>
        </w:rPr>
        <w:softHyphen/>
        <w:t>но, для работы с ним используется временный регистр (TEMP). Этот вре-</w:t>
      </w:r>
    </w:p>
    <w:p w:rsidR="00844868" w:rsidRDefault="00844868">
      <w:pPr>
        <w:suppressAutoHyphens/>
        <w:autoSpaceDE w:val="0"/>
        <w:autoSpaceDN w:val="0"/>
        <w:adjustRightInd w:val="0"/>
        <w:rPr>
          <w:sz w:val="20"/>
          <w:szCs w:val="20"/>
        </w:rPr>
      </w:pPr>
      <w:r>
        <w:rPr>
          <w:sz w:val="20"/>
          <w:szCs w:val="20"/>
        </w:rPr>
        <w:t>менный регистр также используется при доступе к регистрам OCR1 и ICR1.</w:t>
      </w:r>
    </w:p>
    <w:p w:rsidR="00844868" w:rsidRDefault="00844868">
      <w:pPr>
        <w:suppressAutoHyphens/>
        <w:autoSpaceDE w:val="0"/>
        <w:autoSpaceDN w:val="0"/>
        <w:adjustRightInd w:val="0"/>
        <w:jc w:val="both"/>
        <w:rPr>
          <w:sz w:val="20"/>
          <w:szCs w:val="20"/>
        </w:rPr>
      </w:pPr>
      <w:r>
        <w:rPr>
          <w:sz w:val="20"/>
          <w:szCs w:val="20"/>
        </w:rPr>
        <w:t>Если доступ к регистру с использованием TEMP производится и в основной программе и в обработчике прерывания, на время доступа к регистру из основной программы прерывания должны быть запрещены.</w:t>
      </w:r>
    </w:p>
    <w:p w:rsidR="00844868" w:rsidRDefault="00844868">
      <w:pPr>
        <w:suppressAutoHyphens/>
        <w:autoSpaceDE w:val="0"/>
        <w:autoSpaceDN w:val="0"/>
        <w:adjustRightInd w:val="0"/>
        <w:ind w:firstLine="550"/>
        <w:jc w:val="both"/>
        <w:rPr>
          <w:sz w:val="20"/>
          <w:szCs w:val="20"/>
        </w:rPr>
      </w:pPr>
      <w:r>
        <w:rPr>
          <w:sz w:val="20"/>
          <w:szCs w:val="20"/>
        </w:rPr>
        <w:t>- Запись в таймер счетчик 1: При записи старшего байта в TCNT1H, записываемые данные помещаются в регистр TEMP. Затем, при записи млад</w:t>
      </w:r>
      <w:r>
        <w:rPr>
          <w:sz w:val="20"/>
          <w:szCs w:val="20"/>
        </w:rPr>
        <w:softHyphen/>
        <w:t>шего байта, он вместе с данными из TEMP переписывается в таймер/счет</w:t>
      </w:r>
      <w:r>
        <w:rPr>
          <w:sz w:val="20"/>
          <w:szCs w:val="20"/>
        </w:rPr>
        <w:softHyphen/>
        <w:t>чик 1. Таким образом, при записи 16-разрядного значения первым должен записываться байт в TCNT1H.</w:t>
      </w:r>
    </w:p>
    <w:p w:rsidR="00844868" w:rsidRDefault="00844868">
      <w:pPr>
        <w:suppressAutoHyphens/>
        <w:autoSpaceDE w:val="0"/>
        <w:autoSpaceDN w:val="0"/>
        <w:adjustRightInd w:val="0"/>
        <w:ind w:firstLine="550"/>
        <w:jc w:val="both"/>
        <w:rPr>
          <w:sz w:val="20"/>
          <w:szCs w:val="20"/>
        </w:rPr>
      </w:pPr>
      <w:r>
        <w:rPr>
          <w:sz w:val="20"/>
          <w:szCs w:val="20"/>
        </w:rPr>
        <w:t>- Чтение таймера/счетчика 1: При чтении младшего байта из TCNT1L, он посылается в процессор, а данные из TCNT1H переписываются в регистр TEMP, то есть одновременно читаются все 16-разрядов. При последующем чтении регистра TCNT1H, данные берутся из регистра TEMP. То есть при чтении 16-разрядного значения счетчика первым должен читаться регистр TCNT1L.</w:t>
      </w:r>
    </w:p>
    <w:p w:rsidR="00844868" w:rsidRDefault="00844868">
      <w:pPr>
        <w:suppressAutoHyphens/>
        <w:autoSpaceDE w:val="0"/>
        <w:autoSpaceDN w:val="0"/>
        <w:adjustRightInd w:val="0"/>
        <w:ind w:firstLine="550"/>
        <w:jc w:val="both"/>
        <w:rPr>
          <w:sz w:val="20"/>
          <w:szCs w:val="20"/>
        </w:rPr>
      </w:pPr>
      <w:r>
        <w:rPr>
          <w:sz w:val="20"/>
          <w:szCs w:val="20"/>
        </w:rPr>
        <w:t>Таймер/счетчик 1 организован как суммирующий счетчик (в режиме ШИМ - суммирующий/вычитающий) с возможностью чтения и записи. Если за</w:t>
      </w:r>
      <w:r>
        <w:rPr>
          <w:sz w:val="20"/>
          <w:szCs w:val="20"/>
        </w:rPr>
        <w:softHyphen/>
        <w:t>дан источник тактовых импульсов для таймера/счетчика 1, после записи в него нового значения, счет продолжается с следующем за операцией записи</w:t>
      </w:r>
    </w:p>
    <w:p w:rsidR="00844868" w:rsidRDefault="00844868">
      <w:pPr>
        <w:suppressAutoHyphens/>
        <w:autoSpaceDE w:val="0"/>
        <w:autoSpaceDN w:val="0"/>
        <w:adjustRightInd w:val="0"/>
        <w:rPr>
          <w:sz w:val="20"/>
          <w:szCs w:val="20"/>
        </w:rPr>
      </w:pPr>
      <w:r>
        <w:rPr>
          <w:sz w:val="20"/>
          <w:szCs w:val="20"/>
        </w:rPr>
        <w:t xml:space="preserve">периоде тактовой частоты. </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РЕГИСТР СОВПАДЕНИЯ  ТАЙМЕРА/СЧЕТЧИКА 1 - OCR1H И OCR1L</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OCR1H</w:t>
      </w:r>
    </w:p>
    <w:p w:rsidR="00844868" w:rsidRDefault="00844868">
      <w:pPr>
        <w:suppressAutoHyphens/>
        <w:autoSpaceDE w:val="0"/>
        <w:autoSpaceDN w:val="0"/>
        <w:adjustRightInd w:val="0"/>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2Bh(4Bh)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MSB</w:t>
            </w: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OCR1L</w:t>
      </w:r>
    </w:p>
    <w:p w:rsidR="00844868" w:rsidRDefault="00844868">
      <w:pPr>
        <w:suppressAutoHyphens/>
        <w:autoSpaceDE w:val="0"/>
        <w:autoSpaceDN w:val="0"/>
        <w:adjustRightInd w:val="0"/>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3Dh(5Dh)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r>
              <w:rPr>
                <w:b/>
                <w:bCs/>
                <w:color w:val="0000FF"/>
                <w:lang w:val="en-US"/>
              </w:rPr>
              <w:t>LSB</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rPr>
      </w:pPr>
      <w:r>
        <w:rPr>
          <w:sz w:val="20"/>
          <w:szCs w:val="20"/>
        </w:rPr>
        <w:t>Регистр совпадения  16-разрядный регистр, доступный для чтения и записи. В этом регистре хранятся данные, которые непрерывно сравниваются с текущим значением таймера/счетчика 1. Действие по совпадению задает</w:t>
      </w:r>
      <w:r>
        <w:rPr>
          <w:sz w:val="20"/>
          <w:szCs w:val="20"/>
        </w:rPr>
        <w:softHyphen/>
        <w:t>ся регистрами управления таймером/счетчиком 1 и регистром состояния. Поскольку регистр OCR1A является 16-разрядным, при записи нового значения в регистр, для того чтобы оба байта регистра записывались од</w:t>
      </w:r>
      <w:r>
        <w:rPr>
          <w:sz w:val="20"/>
          <w:szCs w:val="20"/>
        </w:rPr>
        <w:softHyphen/>
        <w:t>новременно, используется временный регистр (TEMP). При записи старшего байта, данные помещаются во временный регистр, который переписывается в OCR1AH при записи младшего байта в OCR1AL. Таким образом, для записи в регистр первым должен записываться старший байт. Регистр TEMP используется при доступе к TCNT1 и ICR1, поэтому ес</w:t>
      </w:r>
      <w:r>
        <w:rPr>
          <w:sz w:val="20"/>
          <w:szCs w:val="20"/>
        </w:rPr>
        <w:softHyphen/>
        <w:t>ли временный регистр используется в основной программе и в прерывани</w:t>
      </w:r>
      <w:r>
        <w:rPr>
          <w:sz w:val="20"/>
          <w:szCs w:val="20"/>
        </w:rPr>
        <w:softHyphen/>
        <w:t>ях, при доступе к TEMP из основной программы прерывания должны запрещаться.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ЗАХВАТА ТАЙМЕРА/СЧЕТЧИКА 1 - ICR1H И ICR1L</w:t>
      </w:r>
    </w:p>
    <w:p w:rsidR="00844868" w:rsidRDefault="00844868">
      <w:pPr>
        <w:suppressAutoHyphens/>
        <w:autoSpaceDE w:val="0"/>
        <w:autoSpaceDN w:val="0"/>
        <w:adjustRightInd w:val="0"/>
        <w:jc w:val="center"/>
        <w:rPr>
          <w:b/>
          <w:bCs/>
          <w:color w:val="0000FF"/>
          <w:sz w:val="20"/>
          <w:szCs w:val="20"/>
        </w:rPr>
      </w:pPr>
    </w:p>
    <w:p w:rsidR="00844868" w:rsidRDefault="00844868">
      <w:pPr>
        <w:tabs>
          <w:tab w:val="left" w:pos="2160"/>
        </w:tabs>
        <w:suppressAutoHyphens/>
        <w:autoSpaceDE w:val="0"/>
        <w:autoSpaceDN w:val="0"/>
        <w:adjustRightInd w:val="0"/>
        <w:jc w:val="center"/>
        <w:rPr>
          <w:b/>
          <w:bCs/>
          <w:color w:val="0000FF"/>
          <w:sz w:val="20"/>
          <w:szCs w:val="20"/>
          <w:lang w:val="en-US"/>
        </w:rPr>
      </w:pPr>
      <w:r>
        <w:rPr>
          <w:b/>
          <w:bCs/>
          <w:color w:val="0000FF"/>
          <w:sz w:val="20"/>
          <w:szCs w:val="20"/>
          <w:lang w:val="en-US"/>
        </w:rPr>
        <w:t>ICR1H</w:t>
      </w:r>
    </w:p>
    <w:p w:rsidR="00844868" w:rsidRDefault="00844868">
      <w:pPr>
        <w:tabs>
          <w:tab w:val="left" w:pos="2160"/>
        </w:tabs>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p>
          <w:p w:rsidR="00844868" w:rsidRDefault="00844868">
            <w:pPr>
              <w:pStyle w:val="a4"/>
              <w:ind w:firstLine="0"/>
              <w:jc w:val="center"/>
              <w:rPr>
                <w:b/>
                <w:bCs/>
                <w:color w:val="FF0000"/>
                <w:lang w:val="en-US"/>
              </w:rPr>
            </w:pPr>
            <w:r>
              <w:rPr>
                <w:b/>
                <w:bCs/>
                <w:color w:val="FF0000"/>
                <w:lang w:val="en-US"/>
              </w:rPr>
              <w:t>25h(45h)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MSB</w:t>
            </w: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ICR1L</w:t>
      </w:r>
    </w:p>
    <w:p w:rsidR="00844868" w:rsidRDefault="00844868">
      <w:pPr>
        <w:tabs>
          <w:tab w:val="left" w:pos="2160"/>
        </w:tabs>
        <w:suppressAutoHyphens/>
        <w:autoSpaceDE w:val="0"/>
        <w:autoSpaceDN w:val="0"/>
        <w:adjustRightInd w:val="0"/>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24h(44h)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r>
              <w:rPr>
                <w:b/>
                <w:bCs/>
                <w:color w:val="0000FF"/>
                <w:lang w:val="en-US"/>
              </w:rPr>
              <w:t>LSB</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s>
        <w:suppressAutoHyphens/>
        <w:autoSpaceDE w:val="0"/>
        <w:autoSpaceDN w:val="0"/>
        <w:adjustRightInd w:val="0"/>
        <w:jc w:val="center"/>
        <w:rPr>
          <w:sz w:val="20"/>
          <w:szCs w:val="20"/>
        </w:rPr>
      </w:pPr>
    </w:p>
    <w:p w:rsidR="00844868" w:rsidRDefault="00844868">
      <w:pPr>
        <w:suppressAutoHyphens/>
        <w:autoSpaceDE w:val="0"/>
        <w:autoSpaceDN w:val="0"/>
        <w:adjustRightInd w:val="0"/>
        <w:jc w:val="both"/>
        <w:rPr>
          <w:sz w:val="20"/>
          <w:szCs w:val="20"/>
        </w:rPr>
      </w:pPr>
      <w:r>
        <w:rPr>
          <w:sz w:val="20"/>
          <w:szCs w:val="20"/>
        </w:rPr>
        <w:t>Регистр захвата 16-разрядный регистр доступный только для чтения. По нарастающему или спадающему фронту (в соответствии с выбором фронта импульса захвата ICES1) сигнала на выводе ICP текущее значение таймера/счетчика 1 переписывается в регистр захвата ICR1. В это же время устанавливается флаг захвата ICF1. Поскольку регистр захвата является 16-разрядным, для чтения его значения, чтобы оба байта прочитались одновременно, используется вре</w:t>
      </w:r>
      <w:r>
        <w:rPr>
          <w:sz w:val="20"/>
          <w:szCs w:val="20"/>
        </w:rPr>
        <w:softHyphen/>
        <w:t>менный регистр. При чтении младшего байта ICR1L, он посылается в ЦПУ, а старший байт регистра ICR1H переписывается во временный регистр (TEMP). При чтении старшего байта, он принимается из временного регис</w:t>
      </w:r>
      <w:r>
        <w:rPr>
          <w:sz w:val="20"/>
          <w:szCs w:val="20"/>
        </w:rPr>
        <w:softHyphen/>
        <w:t>тра. Таким образом для чтения 16-разрядного регистра первым должен чи</w:t>
      </w:r>
      <w:r>
        <w:rPr>
          <w:sz w:val="20"/>
          <w:szCs w:val="20"/>
        </w:rPr>
        <w:softHyphen/>
        <w:t>таться младший байт. Регистр TEMP используется при доступе к TCNT1 и OCR1, поэтому ес</w:t>
      </w:r>
      <w:r>
        <w:rPr>
          <w:sz w:val="20"/>
          <w:szCs w:val="20"/>
        </w:rPr>
        <w:softHyphen/>
        <w:t>ли временный регистр используется в основной программе и в прерывани</w:t>
      </w:r>
      <w:r>
        <w:rPr>
          <w:sz w:val="20"/>
          <w:szCs w:val="20"/>
        </w:rPr>
        <w:softHyphen/>
        <w:t>ях, при доступе к TEMP из основной программы прерывания должны запрещаться.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ТАЙМЕР/СЧЕТЧИК 1 В РЕЖИМЕ ШИМ</w:t>
      </w:r>
    </w:p>
    <w:p w:rsidR="00844868" w:rsidRDefault="00844868">
      <w:pPr>
        <w:suppressAutoHyphens/>
        <w:autoSpaceDE w:val="0"/>
        <w:autoSpaceDN w:val="0"/>
        <w:adjustRightInd w:val="0"/>
        <w:jc w:val="center"/>
        <w:rPr>
          <w:b/>
          <w:bCs/>
          <w:color w:val="0000FF"/>
          <w:sz w:val="20"/>
          <w:szCs w:val="20"/>
        </w:rPr>
      </w:pPr>
    </w:p>
    <w:p w:rsidR="00844868" w:rsidRDefault="00844868">
      <w:pPr>
        <w:pStyle w:val="20"/>
      </w:pPr>
      <w:r>
        <w:t>При выборе режима широтно-импульсной модуляции (ШИМ), тай</w:t>
      </w:r>
      <w:r>
        <w:softHyphen/>
        <w:t>мер/счетчик 1 и регистр совпадения OCR1A формируют 8, 9 или 10-разряд</w:t>
      </w:r>
      <w:r>
        <w:softHyphen/>
        <w:t>ный непрерывный свободный от "дрожания" и правильный по фазе сигнал, выводимый на ножку PB3(OC1). Таймер/счетчик 1 работает как реверсивный счетчик считающий от 0 до конечного значения (см. табл.10). При дости</w:t>
      </w:r>
      <w:r>
        <w:softHyphen/>
        <w:t>жении конечного значения счетчик начинает считать в обратную сторону до нуля, после чего рабочий цикл повторяется. Когда значение счетчика совпадает с 8, 9 или 10-ю младшими битами регистра OCR1A, вывод PD1(OC1) устанавливается или сбрасывается в соответствии с установками бит COM1A1 и COM1A0 в регистре TCCR1 (см. табл.11).</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12. Конечное значение таймера и частота ШИМ.</w:t>
      </w:r>
    </w:p>
    <w:p w:rsidR="00844868" w:rsidRDefault="00844868">
      <w:pPr>
        <w:suppressAutoHyphens/>
        <w:autoSpaceDE w:val="0"/>
        <w:autoSpaceDN w:val="0"/>
        <w:adjustRightInd w:val="0"/>
        <w:jc w:val="center"/>
        <w:rPr>
          <w:color w:val="FF0000"/>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1800"/>
        <w:gridCol w:w="2765"/>
        <w:gridCol w:w="1843"/>
      </w:tblGrid>
      <w:tr w:rsidR="00844868">
        <w:trPr>
          <w:cantSplit/>
          <w:jc w:val="center"/>
        </w:trPr>
        <w:tc>
          <w:tcPr>
            <w:tcW w:w="18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Разрешение ШИМ</w:t>
            </w:r>
          </w:p>
        </w:tc>
        <w:tc>
          <w:tcPr>
            <w:tcW w:w="276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Конечное значение таймера</w:t>
            </w:r>
          </w:p>
        </w:tc>
        <w:tc>
          <w:tcPr>
            <w:tcW w:w="184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Частота ШИМ</w:t>
            </w:r>
          </w:p>
        </w:tc>
      </w:tr>
      <w:tr w:rsidR="00844868">
        <w:trPr>
          <w:cantSplit/>
          <w:jc w:val="center"/>
        </w:trPr>
        <w:tc>
          <w:tcPr>
            <w:tcW w:w="18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8 бит</w:t>
            </w:r>
          </w:p>
        </w:tc>
        <w:tc>
          <w:tcPr>
            <w:tcW w:w="276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00FF</w:t>
            </w:r>
            <w:r>
              <w:rPr>
                <w:sz w:val="20"/>
                <w:szCs w:val="20"/>
                <w:lang w:val="en-US"/>
              </w:rPr>
              <w:t>h</w:t>
            </w:r>
            <w:r>
              <w:rPr>
                <w:sz w:val="20"/>
                <w:szCs w:val="20"/>
              </w:rPr>
              <w:t xml:space="preserve"> (255)</w:t>
            </w:r>
          </w:p>
        </w:tc>
        <w:tc>
          <w:tcPr>
            <w:tcW w:w="184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Ftc1/510</w:t>
            </w:r>
          </w:p>
        </w:tc>
      </w:tr>
      <w:tr w:rsidR="00844868">
        <w:trPr>
          <w:cantSplit/>
          <w:jc w:val="center"/>
        </w:trPr>
        <w:tc>
          <w:tcPr>
            <w:tcW w:w="18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9 бит</w:t>
            </w:r>
          </w:p>
        </w:tc>
        <w:tc>
          <w:tcPr>
            <w:tcW w:w="276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01FF</w:t>
            </w:r>
            <w:r>
              <w:rPr>
                <w:sz w:val="20"/>
                <w:szCs w:val="20"/>
                <w:lang w:val="en-US"/>
              </w:rPr>
              <w:t>h</w:t>
            </w:r>
            <w:r>
              <w:rPr>
                <w:sz w:val="20"/>
                <w:szCs w:val="20"/>
              </w:rPr>
              <w:t xml:space="preserve"> (511)</w:t>
            </w:r>
          </w:p>
        </w:tc>
        <w:tc>
          <w:tcPr>
            <w:tcW w:w="184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Ftc1/1022</w:t>
            </w:r>
          </w:p>
        </w:tc>
      </w:tr>
      <w:tr w:rsidR="00844868">
        <w:trPr>
          <w:cantSplit/>
          <w:jc w:val="center"/>
        </w:trPr>
        <w:tc>
          <w:tcPr>
            <w:tcW w:w="18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 бит</w:t>
            </w:r>
          </w:p>
        </w:tc>
        <w:tc>
          <w:tcPr>
            <w:tcW w:w="276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03FF</w:t>
            </w:r>
            <w:r>
              <w:rPr>
                <w:sz w:val="20"/>
                <w:szCs w:val="20"/>
                <w:lang w:val="en-US"/>
              </w:rPr>
              <w:t>h</w:t>
            </w:r>
            <w:r>
              <w:rPr>
                <w:sz w:val="20"/>
                <w:szCs w:val="20"/>
              </w:rPr>
              <w:t xml:space="preserve"> (1023)</w:t>
            </w:r>
          </w:p>
        </w:tc>
        <w:tc>
          <w:tcPr>
            <w:tcW w:w="184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Ftc1/2046</w:t>
            </w:r>
          </w:p>
        </w:tc>
      </w:tr>
    </w:tbl>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13. Установка режима совпадения при работе ШИМ</w:t>
      </w:r>
    </w:p>
    <w:p w:rsidR="00844868" w:rsidRDefault="00844868">
      <w:pPr>
        <w:suppressAutoHyphens/>
        <w:autoSpaceDE w:val="0"/>
        <w:autoSpaceDN w:val="0"/>
        <w:adjustRightInd w:val="0"/>
        <w:jc w:val="center"/>
        <w:rPr>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934"/>
        <w:gridCol w:w="993"/>
        <w:gridCol w:w="8304"/>
      </w:tblGrid>
      <w:tr w:rsidR="00844868">
        <w:trPr>
          <w:cantSplit/>
          <w:jc w:val="center"/>
        </w:trPr>
        <w:tc>
          <w:tcPr>
            <w:tcW w:w="93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COM1A1</w:t>
            </w:r>
          </w:p>
        </w:tc>
        <w:tc>
          <w:tcPr>
            <w:tcW w:w="99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COM1A0</w:t>
            </w:r>
          </w:p>
        </w:tc>
        <w:tc>
          <w:tcPr>
            <w:tcW w:w="8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Влияние на вывод OC1</w:t>
            </w:r>
          </w:p>
        </w:tc>
      </w:tr>
      <w:tr w:rsidR="00844868">
        <w:trPr>
          <w:cantSplit/>
          <w:jc w:val="center"/>
        </w:trPr>
        <w:tc>
          <w:tcPr>
            <w:tcW w:w="93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не подключен</w:t>
            </w:r>
          </w:p>
        </w:tc>
      </w:tr>
      <w:tr w:rsidR="00844868">
        <w:trPr>
          <w:cantSplit/>
          <w:jc w:val="center"/>
        </w:trPr>
        <w:tc>
          <w:tcPr>
            <w:tcW w:w="93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не подключен</w:t>
            </w:r>
          </w:p>
        </w:tc>
      </w:tr>
      <w:tr w:rsidR="00844868">
        <w:trPr>
          <w:cantSplit/>
          <w:jc w:val="center"/>
        </w:trPr>
        <w:tc>
          <w:tcPr>
            <w:tcW w:w="93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очищается при совпадении, для возрастания  счетчика и сбрасывается для уменьшения (неинвертирующий ШИМ)</w:t>
            </w:r>
          </w:p>
        </w:tc>
      </w:tr>
      <w:tr w:rsidR="00844868">
        <w:trPr>
          <w:cantSplit/>
          <w:jc w:val="center"/>
        </w:trPr>
        <w:tc>
          <w:tcPr>
            <w:tcW w:w="93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очищается при совпадении, для уменьшения счетчика и сбрасывается для возрастания (инвертирующий ШИМ)</w:t>
            </w:r>
          </w:p>
        </w:tc>
      </w:tr>
    </w:tbl>
    <w:p w:rsidR="00844868" w:rsidRDefault="00844868">
      <w:pPr>
        <w:suppressAutoHyphens/>
        <w:autoSpaceDE w:val="0"/>
        <w:autoSpaceDN w:val="0"/>
        <w:adjustRightInd w:val="0"/>
        <w:jc w:val="both"/>
        <w:rPr>
          <w:sz w:val="20"/>
          <w:szCs w:val="20"/>
        </w:rPr>
      </w:pPr>
      <w:r>
        <w:rPr>
          <w:sz w:val="20"/>
          <w:szCs w:val="20"/>
        </w:rPr>
        <w:t>В режиме ШИМ, при записи в регистр OCR1A, 10 младших бит переда</w:t>
      </w:r>
      <w:r>
        <w:rPr>
          <w:sz w:val="20"/>
          <w:szCs w:val="20"/>
        </w:rPr>
        <w:softHyphen/>
        <w:t>ются во временный регистр и переписываются только при достижении тай</w:t>
      </w:r>
      <w:r>
        <w:rPr>
          <w:sz w:val="20"/>
          <w:szCs w:val="20"/>
        </w:rPr>
        <w:softHyphen/>
        <w:t>мером/счетчиком конечного значения. При этом устраняется появление не</w:t>
      </w:r>
      <w:r>
        <w:rPr>
          <w:sz w:val="20"/>
          <w:szCs w:val="20"/>
        </w:rPr>
        <w:softHyphen/>
        <w:t>симметричных импульсов (дрожания), которые неизбежны при асинхронной записи OCR1A. Во промежуток времени между записью во временный регистр и пере</w:t>
      </w:r>
      <w:r>
        <w:rPr>
          <w:sz w:val="20"/>
          <w:szCs w:val="20"/>
        </w:rPr>
        <w:softHyphen/>
        <w:t>писыванием его в OCR1, при обращении к OCR1 читается содержимое вре</w:t>
      </w:r>
      <w:r>
        <w:rPr>
          <w:sz w:val="20"/>
          <w:szCs w:val="20"/>
        </w:rPr>
        <w:softHyphen/>
        <w:t>менного регистра. Если OCR1A содержит значение 0000</w:t>
      </w:r>
      <w:r>
        <w:rPr>
          <w:sz w:val="20"/>
          <w:szCs w:val="20"/>
          <w:lang w:val="en-US"/>
        </w:rPr>
        <w:t>h</w:t>
      </w:r>
      <w:r>
        <w:rPr>
          <w:sz w:val="20"/>
          <w:szCs w:val="20"/>
        </w:rPr>
        <w:t xml:space="preserve"> или конечное значение (TOP), вывод OC1 остается в том состоянии, которое определяется установками COM1A1 и COM1A0. Это показано в табл. 14.</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color w:val="0000FF"/>
          <w:sz w:val="20"/>
          <w:szCs w:val="20"/>
        </w:rPr>
      </w:pPr>
      <w:r>
        <w:rPr>
          <w:color w:val="0000FF"/>
          <w:sz w:val="20"/>
          <w:szCs w:val="20"/>
        </w:rPr>
        <w:t>Таблица 14. Выход ШИМ для OCR=0000</w:t>
      </w:r>
      <w:r>
        <w:rPr>
          <w:color w:val="0000FF"/>
          <w:sz w:val="20"/>
          <w:szCs w:val="20"/>
          <w:lang w:val="en-US"/>
        </w:rPr>
        <w:t>h</w:t>
      </w:r>
      <w:r>
        <w:rPr>
          <w:color w:val="0000FF"/>
          <w:sz w:val="20"/>
          <w:szCs w:val="20"/>
        </w:rPr>
        <w:t xml:space="preserve"> или TOP</w:t>
      </w:r>
    </w:p>
    <w:p w:rsidR="00844868" w:rsidRDefault="00844868">
      <w:pPr>
        <w:suppressAutoHyphens/>
        <w:autoSpaceDE w:val="0"/>
        <w:autoSpaceDN w:val="0"/>
        <w:adjustRightInd w:val="0"/>
        <w:jc w:val="center"/>
        <w:rPr>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1010"/>
        <w:gridCol w:w="960"/>
        <w:gridCol w:w="960"/>
        <w:gridCol w:w="1320"/>
      </w:tblGrid>
      <w:tr w:rsidR="00844868">
        <w:trPr>
          <w:cantSplit/>
          <w:jc w:val="center"/>
        </w:trPr>
        <w:tc>
          <w:tcPr>
            <w:tcW w:w="10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COM1A1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COM1A0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OCR1A</w:t>
            </w:r>
          </w:p>
        </w:tc>
        <w:tc>
          <w:tcPr>
            <w:tcW w:w="1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rPr>
              <w:t>вывод</w:t>
            </w:r>
            <w:r>
              <w:rPr>
                <w:color w:val="FF0000"/>
                <w:sz w:val="20"/>
                <w:szCs w:val="20"/>
                <w:lang w:val="en-US"/>
              </w:rPr>
              <w:t xml:space="preserve"> OC1</w:t>
            </w:r>
          </w:p>
        </w:tc>
      </w:tr>
      <w:tr w:rsidR="00844868">
        <w:trPr>
          <w:cantSplit/>
          <w:jc w:val="center"/>
        </w:trPr>
        <w:tc>
          <w:tcPr>
            <w:tcW w:w="10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1</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0</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0000h</w:t>
            </w:r>
          </w:p>
          <w:p w:rsidR="00844868" w:rsidRDefault="00844868">
            <w:pPr>
              <w:suppressAutoHyphens/>
              <w:autoSpaceDE w:val="0"/>
              <w:autoSpaceDN w:val="0"/>
              <w:adjustRightInd w:val="0"/>
              <w:jc w:val="center"/>
              <w:rPr>
                <w:sz w:val="20"/>
                <w:szCs w:val="20"/>
              </w:rPr>
            </w:pPr>
            <w:r>
              <w:rPr>
                <w:sz w:val="20"/>
                <w:szCs w:val="20"/>
              </w:rPr>
              <w:t>TOP</w:t>
            </w:r>
          </w:p>
        </w:tc>
        <w:tc>
          <w:tcPr>
            <w:tcW w:w="1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низкий</w:t>
            </w:r>
          </w:p>
          <w:p w:rsidR="00844868" w:rsidRDefault="00844868">
            <w:pPr>
              <w:suppressAutoHyphens/>
              <w:autoSpaceDE w:val="0"/>
              <w:autoSpaceDN w:val="0"/>
              <w:adjustRightInd w:val="0"/>
              <w:jc w:val="center"/>
              <w:rPr>
                <w:sz w:val="20"/>
                <w:szCs w:val="20"/>
              </w:rPr>
            </w:pPr>
            <w:r>
              <w:rPr>
                <w:sz w:val="20"/>
                <w:szCs w:val="20"/>
              </w:rPr>
              <w:t>высокий</w:t>
            </w:r>
          </w:p>
        </w:tc>
      </w:tr>
      <w:tr w:rsidR="00844868">
        <w:trPr>
          <w:cantSplit/>
          <w:jc w:val="center"/>
        </w:trPr>
        <w:tc>
          <w:tcPr>
            <w:tcW w:w="10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rPr>
              <w:t>0000</w:t>
            </w:r>
            <w:r>
              <w:rPr>
                <w:sz w:val="20"/>
                <w:szCs w:val="20"/>
                <w:lang w:val="en-US"/>
              </w:rPr>
              <w:t>h</w:t>
            </w:r>
          </w:p>
          <w:p w:rsidR="00844868" w:rsidRDefault="00844868">
            <w:pPr>
              <w:suppressAutoHyphens/>
              <w:autoSpaceDE w:val="0"/>
              <w:autoSpaceDN w:val="0"/>
              <w:adjustRightInd w:val="0"/>
              <w:jc w:val="center"/>
              <w:rPr>
                <w:sz w:val="20"/>
                <w:szCs w:val="20"/>
              </w:rPr>
            </w:pPr>
            <w:r>
              <w:rPr>
                <w:sz w:val="20"/>
                <w:szCs w:val="20"/>
              </w:rPr>
              <w:t>TOP</w:t>
            </w:r>
          </w:p>
        </w:tc>
        <w:tc>
          <w:tcPr>
            <w:tcW w:w="1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высокий</w:t>
            </w:r>
          </w:p>
          <w:p w:rsidR="00844868" w:rsidRDefault="00844868">
            <w:pPr>
              <w:suppressAutoHyphens/>
              <w:autoSpaceDE w:val="0"/>
              <w:autoSpaceDN w:val="0"/>
              <w:adjustRightInd w:val="0"/>
              <w:jc w:val="center"/>
              <w:rPr>
                <w:sz w:val="20"/>
                <w:szCs w:val="20"/>
              </w:rPr>
            </w:pPr>
            <w:r>
              <w:rPr>
                <w:sz w:val="20"/>
                <w:szCs w:val="20"/>
              </w:rPr>
              <w:t>низкий</w:t>
            </w:r>
          </w:p>
        </w:tc>
      </w:tr>
    </w:tbl>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В режиме ШИМ флаг переполнения таймера 1 (TOV1) устанавливается когда счетчик изменяет направление счета в точке 0000</w:t>
      </w:r>
      <w:r>
        <w:rPr>
          <w:sz w:val="20"/>
          <w:szCs w:val="20"/>
          <w:lang w:val="en-US"/>
        </w:rPr>
        <w:t>h</w:t>
      </w:r>
      <w:r>
        <w:rPr>
          <w:sz w:val="20"/>
          <w:szCs w:val="20"/>
        </w:rPr>
        <w:t>. Прерывание по переполнению таймера 1 работает как при нормальном режиме работы таймера/счетчика, т.е. оно выполняется, если установлен флаг TOV1 и разрешены соответствующие прерывания. То же самое касается флага сов</w:t>
      </w:r>
      <w:r>
        <w:rPr>
          <w:sz w:val="20"/>
          <w:szCs w:val="20"/>
        </w:rPr>
        <w:softHyphen/>
        <w:t>падения и прерывания по совпадению.</w:t>
      </w:r>
    </w:p>
    <w:p w:rsidR="00844868" w:rsidRDefault="00844868">
      <w:pPr>
        <w:suppressAutoHyphens/>
        <w:autoSpaceDE w:val="0"/>
        <w:autoSpaceDN w:val="0"/>
        <w:adjustRightInd w:val="0"/>
        <w:jc w:val="center"/>
        <w:rPr>
          <w:b/>
          <w:bCs/>
          <w:color w:val="0000FF"/>
          <w:sz w:val="20"/>
          <w:szCs w:val="20"/>
        </w:rPr>
      </w:pPr>
      <w:r>
        <w:rPr>
          <w:b/>
          <w:bCs/>
          <w:color w:val="0000FF"/>
          <w:sz w:val="20"/>
          <w:szCs w:val="20"/>
        </w:rPr>
        <w:t>СТОРОЖЕВОЙ ТАЙМЕР</w:t>
      </w:r>
    </w:p>
    <w:p w:rsidR="00844868" w:rsidRDefault="00844868">
      <w:pPr>
        <w:suppressAutoHyphens/>
        <w:autoSpaceDE w:val="0"/>
        <w:autoSpaceDN w:val="0"/>
        <w:adjustRightInd w:val="0"/>
        <w:ind w:firstLine="550"/>
        <w:jc w:val="both"/>
        <w:rPr>
          <w:sz w:val="20"/>
          <w:szCs w:val="20"/>
        </w:rPr>
      </w:pPr>
      <w:r>
        <w:rPr>
          <w:sz w:val="20"/>
          <w:szCs w:val="20"/>
        </w:rPr>
        <w:t>Сторожевой таймер работает от отдельного встроенного генератора работающего на частоте 1 MHz (это типовое значение частоты для питания 5В). Управляя предварительным делителем сторожевого таймера можно за</w:t>
      </w:r>
      <w:r>
        <w:rPr>
          <w:sz w:val="20"/>
          <w:szCs w:val="20"/>
        </w:rPr>
        <w:softHyphen/>
        <w:t>давать интервал сброса таймера от 16 до 2048 mS. Команда WDR сбрасыва</w:t>
      </w:r>
      <w:r>
        <w:rPr>
          <w:sz w:val="20"/>
          <w:szCs w:val="20"/>
        </w:rPr>
        <w:softHyphen/>
        <w:t>ет сторожевой таймер. Для работы сторожевого таймера можно выбрать од</w:t>
      </w:r>
      <w:r>
        <w:rPr>
          <w:sz w:val="20"/>
          <w:szCs w:val="20"/>
        </w:rPr>
        <w:softHyphen/>
        <w:t>но из 8-ми значений частоты, что позволяет в широких пределах изменять время между исполнением команды WDR и сбросом процессора. При отработ</w:t>
      </w:r>
      <w:r>
        <w:rPr>
          <w:sz w:val="20"/>
          <w:szCs w:val="20"/>
        </w:rPr>
        <w:softHyphen/>
        <w:t>ке периода работы сторожевого таймера, если не поступила команда WDR, AT90S2313 сбрасывается, выполнение программы продолжается с вектора сброса.</w:t>
      </w:r>
    </w:p>
    <w:p w:rsidR="00844868" w:rsidRDefault="00844868">
      <w:pPr>
        <w:suppressAutoHyphens/>
        <w:autoSpaceDE w:val="0"/>
        <w:autoSpaceDN w:val="0"/>
        <w:adjustRightInd w:val="0"/>
        <w:ind w:firstLine="550"/>
        <w:rPr>
          <w:sz w:val="20"/>
          <w:szCs w:val="20"/>
          <w:lang w:val="en-US"/>
        </w:rPr>
      </w:pPr>
      <w:r>
        <w:rPr>
          <w:sz w:val="20"/>
          <w:szCs w:val="20"/>
        </w:rPr>
        <w:t>Для предотвращения нежелательного отключения сторожевого таймера, для его запрещения должна выполняться определенная последовательность, которая описана при рассмотрении регистра WDTCR.</w:t>
      </w:r>
    </w:p>
    <w:p w:rsidR="00844868" w:rsidRDefault="00844868">
      <w:pPr>
        <w:suppressAutoHyphens/>
        <w:autoSpaceDE w:val="0"/>
        <w:autoSpaceDN w:val="0"/>
        <w:adjustRightInd w:val="0"/>
        <w:ind w:firstLine="550"/>
        <w:rPr>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СТОРОЖЕВЫМ ТАЙМЕРОМ – WDTCR</w:t>
      </w:r>
    </w:p>
    <w:p w:rsidR="00844868" w:rsidRDefault="00844868">
      <w:pPr>
        <w:suppressAutoHyphens/>
        <w:autoSpaceDE w:val="0"/>
        <w:autoSpaceDN w:val="0"/>
        <w:adjustRightInd w:val="0"/>
        <w:jc w:val="center"/>
        <w:rPr>
          <w:b/>
          <w:bCs/>
          <w:color w:val="0000FF"/>
          <w:sz w:val="20"/>
          <w:szCs w:val="20"/>
          <w:lang w:val="en-US"/>
        </w:rPr>
      </w:pPr>
    </w:p>
    <w:p w:rsidR="00844868" w:rsidRDefault="00844868">
      <w:pPr>
        <w:tabs>
          <w:tab w:val="left" w:pos="2160"/>
          <w:tab w:val="left" w:pos="3720"/>
          <w:tab w:val="left" w:pos="4320"/>
          <w:tab w:val="left" w:pos="4920"/>
          <w:tab w:val="left" w:pos="5520"/>
          <w:tab w:val="left" w:pos="6120"/>
        </w:tabs>
        <w:suppressAutoHyphens/>
        <w:autoSpaceDE w:val="0"/>
        <w:autoSpaceDN w:val="0"/>
        <w:adjustRightInd w:val="0"/>
        <w:jc w:val="center"/>
        <w:rPr>
          <w:b/>
          <w:bCs/>
          <w:color w:val="0000FF"/>
          <w:sz w:val="20"/>
          <w:szCs w:val="20"/>
          <w:lang w:val="en-US"/>
        </w:rPr>
      </w:pPr>
      <w:r>
        <w:rPr>
          <w:b/>
          <w:bCs/>
          <w:color w:val="0000FF"/>
          <w:sz w:val="20"/>
          <w:szCs w:val="20"/>
          <w:lang w:val="en-US"/>
        </w:rPr>
        <w:t>WDTCR</w:t>
      </w:r>
    </w:p>
    <w:p w:rsidR="00844868" w:rsidRDefault="00844868">
      <w:pPr>
        <w:tabs>
          <w:tab w:val="left" w:pos="2160"/>
          <w:tab w:val="left" w:pos="3720"/>
          <w:tab w:val="left" w:pos="4320"/>
          <w:tab w:val="left" w:pos="4920"/>
          <w:tab w:val="left" w:pos="5520"/>
          <w:tab w:val="left" w:pos="6120"/>
        </w:tabs>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21h(41h)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r>
              <w:rPr>
                <w:b/>
                <w:bCs/>
                <w:color w:val="0000FF"/>
                <w:lang w:val="en-US"/>
              </w:rPr>
              <w:t>WDTOE</w:t>
            </w:r>
          </w:p>
        </w:tc>
        <w:tc>
          <w:tcPr>
            <w:tcW w:w="1181" w:type="dxa"/>
          </w:tcPr>
          <w:p w:rsidR="00844868" w:rsidRDefault="00844868">
            <w:pPr>
              <w:pStyle w:val="a4"/>
              <w:ind w:left="-123" w:right="-46" w:firstLine="0"/>
              <w:jc w:val="center"/>
              <w:rPr>
                <w:b/>
                <w:bCs/>
                <w:color w:val="0000FF"/>
                <w:lang w:val="en-US"/>
              </w:rPr>
            </w:pPr>
            <w:r>
              <w:rPr>
                <w:b/>
                <w:bCs/>
                <w:color w:val="0000FF"/>
                <w:lang w:val="en-US"/>
              </w:rPr>
              <w:t>WDE</w:t>
            </w:r>
          </w:p>
        </w:tc>
        <w:tc>
          <w:tcPr>
            <w:tcW w:w="1181" w:type="dxa"/>
          </w:tcPr>
          <w:p w:rsidR="00844868" w:rsidRDefault="00844868">
            <w:pPr>
              <w:pStyle w:val="a4"/>
              <w:ind w:left="-170" w:right="-141" w:firstLine="0"/>
              <w:jc w:val="center"/>
              <w:rPr>
                <w:b/>
                <w:bCs/>
                <w:color w:val="0000FF"/>
                <w:lang w:val="en-US"/>
              </w:rPr>
            </w:pPr>
            <w:r>
              <w:rPr>
                <w:b/>
                <w:bCs/>
                <w:color w:val="0000FF"/>
                <w:lang w:val="en-US"/>
              </w:rPr>
              <w:t>WDP2</w:t>
            </w:r>
          </w:p>
        </w:tc>
        <w:tc>
          <w:tcPr>
            <w:tcW w:w="1181" w:type="dxa"/>
          </w:tcPr>
          <w:p w:rsidR="00844868" w:rsidRDefault="00844868">
            <w:pPr>
              <w:pStyle w:val="a4"/>
              <w:ind w:left="-75" w:right="-94" w:firstLine="0"/>
              <w:jc w:val="center"/>
              <w:rPr>
                <w:b/>
                <w:bCs/>
                <w:color w:val="0000FF"/>
                <w:lang w:val="en-US"/>
              </w:rPr>
            </w:pPr>
            <w:r>
              <w:rPr>
                <w:b/>
                <w:bCs/>
                <w:color w:val="0000FF"/>
                <w:lang w:val="en-US"/>
              </w:rPr>
              <w:t>WDP1</w:t>
            </w:r>
          </w:p>
        </w:tc>
        <w:tc>
          <w:tcPr>
            <w:tcW w:w="1181" w:type="dxa"/>
          </w:tcPr>
          <w:p w:rsidR="00844868" w:rsidRDefault="00844868">
            <w:pPr>
              <w:pStyle w:val="a4"/>
              <w:ind w:left="-75" w:right="-94" w:firstLine="0"/>
              <w:jc w:val="center"/>
              <w:rPr>
                <w:b/>
                <w:bCs/>
                <w:color w:val="0000FF"/>
                <w:lang w:val="en-US"/>
              </w:rPr>
            </w:pPr>
            <w:r>
              <w:rPr>
                <w:b/>
                <w:bCs/>
                <w:color w:val="0000FF"/>
                <w:lang w:val="en-US"/>
              </w:rPr>
              <w:t>WDP0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 w:val="left" w:pos="3720"/>
          <w:tab w:val="left" w:pos="4320"/>
          <w:tab w:val="left" w:pos="4920"/>
          <w:tab w:val="left" w:pos="5520"/>
          <w:tab w:val="left" w:pos="6120"/>
        </w:tabs>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Биты 7..5</w:t>
      </w:r>
      <w:r>
        <w:rPr>
          <w:sz w:val="20"/>
          <w:szCs w:val="20"/>
        </w:rPr>
        <w:t xml:space="preserve"> - зарезервированы. В AT90S2333/4433 эти биты зарезервиро</w:t>
      </w:r>
      <w:r>
        <w:rPr>
          <w:sz w:val="20"/>
          <w:szCs w:val="20"/>
        </w:rPr>
        <w:softHyphen/>
        <w:t>ваны и всегда читаются как 0.</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4 - WDTOE</w:t>
      </w:r>
      <w:r>
        <w:rPr>
          <w:sz w:val="20"/>
          <w:szCs w:val="20"/>
        </w:rPr>
        <w:t xml:space="preserve"> - разрешение выключения сторожевого таймера. При очис</w:t>
      </w:r>
      <w:r>
        <w:rPr>
          <w:sz w:val="20"/>
          <w:szCs w:val="20"/>
        </w:rPr>
        <w:softHyphen/>
        <w:t>тке бита WDE этот бит должен быть установлен (1). Иначе, работа сторо</w:t>
      </w:r>
      <w:r>
        <w:rPr>
          <w:sz w:val="20"/>
          <w:szCs w:val="20"/>
        </w:rPr>
        <w:softHyphen/>
        <w:t>жевого таймера не прекращается. Через четыре такта после установки этого бита, он аппаратно сбрасывается.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3 - WDE</w:t>
      </w:r>
      <w:r>
        <w:rPr>
          <w:sz w:val="20"/>
          <w:szCs w:val="20"/>
        </w:rPr>
        <w:t>- разрешение сторожевого таймера. Если бит установлен (1), работа сторожевого таймера разрешена, если бит сброшен - запреще</w:t>
      </w:r>
      <w:r>
        <w:rPr>
          <w:sz w:val="20"/>
          <w:szCs w:val="20"/>
        </w:rPr>
        <w:softHyphen/>
        <w:t>на. Сброс бита производится только в том случае, если бит WDTOE уста</w:t>
      </w:r>
      <w:r>
        <w:rPr>
          <w:sz w:val="20"/>
          <w:szCs w:val="20"/>
        </w:rPr>
        <w:softHyphen/>
        <w:t>новлен в 1. Для запрещения включенного сторожевого таймера должна ис</w:t>
      </w:r>
      <w:r>
        <w:rPr>
          <w:sz w:val="20"/>
          <w:szCs w:val="20"/>
        </w:rPr>
        <w:softHyphen/>
        <w:t>полняться следующая процедура:</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ind w:hanging="330"/>
        <w:jc w:val="both"/>
        <w:rPr>
          <w:sz w:val="20"/>
          <w:szCs w:val="20"/>
        </w:rPr>
      </w:pPr>
      <w:r>
        <w:rPr>
          <w:color w:val="0000FF"/>
          <w:sz w:val="20"/>
          <w:szCs w:val="20"/>
        </w:rPr>
        <w:t>1</w:t>
      </w:r>
      <w:r>
        <w:rPr>
          <w:sz w:val="20"/>
          <w:szCs w:val="20"/>
        </w:rPr>
        <w:t>. Одной командой записать 1 в WDTOE и WDE. Единица в WDE должна записываться даже в том случае если этот бит был установлен пе</w:t>
      </w:r>
      <w:r>
        <w:rPr>
          <w:sz w:val="20"/>
          <w:szCs w:val="20"/>
        </w:rPr>
        <w:softHyphen/>
        <w:t>ред началом процедуры остановки таймера</w:t>
      </w:r>
    </w:p>
    <w:p w:rsidR="00844868" w:rsidRDefault="00844868">
      <w:pPr>
        <w:suppressAutoHyphens/>
        <w:autoSpaceDE w:val="0"/>
        <w:autoSpaceDN w:val="0"/>
        <w:adjustRightInd w:val="0"/>
        <w:ind w:hanging="330"/>
        <w:jc w:val="both"/>
        <w:rPr>
          <w:sz w:val="20"/>
          <w:szCs w:val="20"/>
          <w:lang w:val="en-US"/>
        </w:rPr>
      </w:pPr>
      <w:r>
        <w:rPr>
          <w:color w:val="0000FF"/>
          <w:sz w:val="20"/>
          <w:szCs w:val="20"/>
        </w:rPr>
        <w:t>2.</w:t>
      </w:r>
      <w:r>
        <w:rPr>
          <w:sz w:val="20"/>
          <w:szCs w:val="20"/>
        </w:rPr>
        <w:t xml:space="preserve"> В течение следующих четырех тактов процессора необходимо запи</w:t>
      </w:r>
      <w:r>
        <w:rPr>
          <w:sz w:val="20"/>
          <w:szCs w:val="20"/>
        </w:rPr>
        <w:softHyphen/>
        <w:t>сать в WDE логический 0, при этом работа сторожевого таймера запрещается.</w:t>
      </w:r>
    </w:p>
    <w:p w:rsidR="00844868" w:rsidRDefault="00844868">
      <w:pPr>
        <w:suppressAutoHyphens/>
        <w:autoSpaceDE w:val="0"/>
        <w:autoSpaceDN w:val="0"/>
        <w:adjustRightInd w:val="0"/>
        <w:ind w:hanging="330"/>
        <w:jc w:val="both"/>
        <w:rPr>
          <w:sz w:val="20"/>
          <w:szCs w:val="20"/>
          <w:lang w:val="en-US"/>
        </w:rPr>
      </w:pPr>
    </w:p>
    <w:p w:rsidR="00844868" w:rsidRDefault="00844868">
      <w:pPr>
        <w:suppressAutoHyphens/>
        <w:autoSpaceDE w:val="0"/>
        <w:autoSpaceDN w:val="0"/>
        <w:adjustRightInd w:val="0"/>
        <w:ind w:firstLine="220"/>
        <w:jc w:val="both"/>
        <w:rPr>
          <w:sz w:val="20"/>
          <w:szCs w:val="20"/>
          <w:lang w:val="en-US"/>
        </w:rPr>
      </w:pPr>
      <w:r>
        <w:rPr>
          <w:color w:val="FF0000"/>
          <w:sz w:val="20"/>
          <w:szCs w:val="20"/>
        </w:rPr>
        <w:t>Биты 2..0 - WDP2..0</w:t>
      </w:r>
      <w:r>
        <w:rPr>
          <w:sz w:val="20"/>
          <w:szCs w:val="20"/>
        </w:rPr>
        <w:t xml:space="preserve"> - Биты предварительного делителя сторожевого таймера. Если работа сторожевого таймера разрешена, эти биты определя</w:t>
      </w:r>
      <w:r>
        <w:rPr>
          <w:sz w:val="20"/>
          <w:szCs w:val="20"/>
        </w:rPr>
        <w:softHyphen/>
        <w:t>ют предварительный коэффициент деления для сторожевого таймера. В таб</w:t>
      </w:r>
      <w:r>
        <w:rPr>
          <w:sz w:val="20"/>
          <w:szCs w:val="20"/>
        </w:rPr>
        <w:softHyphen/>
        <w:t>лице 15 приведены различные значения установок предварительного дели</w:t>
      </w:r>
      <w:r>
        <w:rPr>
          <w:sz w:val="20"/>
          <w:szCs w:val="20"/>
        </w:rPr>
        <w:softHyphen/>
        <w:t>теля и соответствующие им временные интервалы для напряжения питания Vcc=5V.</w:t>
      </w:r>
    </w:p>
    <w:p w:rsidR="00844868" w:rsidRDefault="00844868">
      <w:pPr>
        <w:suppressAutoHyphens/>
        <w:autoSpaceDE w:val="0"/>
        <w:autoSpaceDN w:val="0"/>
        <w:adjustRightInd w:val="0"/>
        <w:ind w:hanging="154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15. Установки предварительного делителя сторожевого таймера</w:t>
      </w:r>
    </w:p>
    <w:p w:rsidR="00844868" w:rsidRDefault="00844868">
      <w:pPr>
        <w:suppressAutoHyphens/>
        <w:autoSpaceDE w:val="0"/>
        <w:autoSpaceDN w:val="0"/>
        <w:adjustRightInd w:val="0"/>
        <w:ind w:hanging="1540"/>
        <w:jc w:val="center"/>
        <w:rPr>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1789"/>
      </w:tblGrid>
      <w:tr w:rsidR="00844868">
        <w:trPr>
          <w:jc w:val="center"/>
        </w:trPr>
        <w:tc>
          <w:tcPr>
            <w:tcW w:w="851" w:type="dxa"/>
          </w:tcPr>
          <w:p w:rsidR="00844868" w:rsidRDefault="00844868">
            <w:pPr>
              <w:suppressAutoHyphens/>
              <w:autoSpaceDE w:val="0"/>
              <w:autoSpaceDN w:val="0"/>
              <w:adjustRightInd w:val="0"/>
              <w:jc w:val="center"/>
              <w:rPr>
                <w:b/>
                <w:bCs/>
                <w:color w:val="FF0000"/>
                <w:sz w:val="20"/>
                <w:szCs w:val="20"/>
                <w:lang w:val="en-US"/>
              </w:rPr>
            </w:pPr>
            <w:r>
              <w:rPr>
                <w:b/>
                <w:bCs/>
                <w:color w:val="FF0000"/>
                <w:sz w:val="20"/>
                <w:szCs w:val="20"/>
                <w:lang w:val="en-US"/>
              </w:rPr>
              <w:t>WDP2</w:t>
            </w:r>
          </w:p>
        </w:tc>
        <w:tc>
          <w:tcPr>
            <w:tcW w:w="850" w:type="dxa"/>
          </w:tcPr>
          <w:p w:rsidR="00844868" w:rsidRDefault="00844868">
            <w:pPr>
              <w:suppressAutoHyphens/>
              <w:autoSpaceDE w:val="0"/>
              <w:autoSpaceDN w:val="0"/>
              <w:adjustRightInd w:val="0"/>
              <w:jc w:val="center"/>
              <w:rPr>
                <w:b/>
                <w:bCs/>
                <w:color w:val="FF0000"/>
                <w:sz w:val="20"/>
                <w:szCs w:val="20"/>
                <w:lang w:val="en-US"/>
              </w:rPr>
            </w:pPr>
            <w:r>
              <w:rPr>
                <w:b/>
                <w:bCs/>
                <w:color w:val="FF0000"/>
                <w:sz w:val="20"/>
                <w:szCs w:val="20"/>
                <w:lang w:val="en-US"/>
              </w:rPr>
              <w:t>WDP1</w:t>
            </w:r>
          </w:p>
        </w:tc>
        <w:tc>
          <w:tcPr>
            <w:tcW w:w="851" w:type="dxa"/>
          </w:tcPr>
          <w:p w:rsidR="00844868" w:rsidRDefault="00844868">
            <w:pPr>
              <w:suppressAutoHyphens/>
              <w:autoSpaceDE w:val="0"/>
              <w:autoSpaceDN w:val="0"/>
              <w:adjustRightInd w:val="0"/>
              <w:jc w:val="center"/>
              <w:rPr>
                <w:b/>
                <w:bCs/>
                <w:color w:val="FF0000"/>
                <w:sz w:val="20"/>
                <w:szCs w:val="20"/>
                <w:lang w:val="en-US"/>
              </w:rPr>
            </w:pPr>
            <w:r>
              <w:rPr>
                <w:b/>
                <w:bCs/>
                <w:color w:val="FF0000"/>
                <w:sz w:val="20"/>
                <w:szCs w:val="20"/>
                <w:lang w:val="en-US"/>
              </w:rPr>
              <w:t>WDP0</w:t>
            </w:r>
          </w:p>
        </w:tc>
        <w:tc>
          <w:tcPr>
            <w:tcW w:w="1789"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период времени</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16</w:t>
            </w:r>
            <w:r>
              <w:rPr>
                <w:b/>
                <w:bCs/>
                <w:color w:val="000000"/>
                <w:sz w:val="20"/>
                <w:szCs w:val="20"/>
                <w:lang w:val="en-US"/>
              </w:rPr>
              <w:t xml:space="preserve">K </w:t>
            </w:r>
            <w:r>
              <w:rPr>
                <w:b/>
                <w:bCs/>
                <w:color w:val="000000"/>
                <w:sz w:val="20"/>
                <w:szCs w:val="20"/>
              </w:rPr>
              <w:t>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32</w:t>
            </w:r>
            <w:r>
              <w:rPr>
                <w:b/>
                <w:bCs/>
                <w:color w:val="000000"/>
                <w:sz w:val="20"/>
                <w:szCs w:val="20"/>
                <w:lang w:val="en-US"/>
              </w:rPr>
              <w:t>K</w:t>
            </w:r>
            <w:r>
              <w:rPr>
                <w:b/>
                <w:bCs/>
                <w:color w:val="000000"/>
                <w:sz w:val="20"/>
                <w:szCs w:val="20"/>
              </w:rPr>
              <w:t xml:space="preserve"> 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64</w:t>
            </w:r>
            <w:r>
              <w:rPr>
                <w:b/>
                <w:bCs/>
                <w:color w:val="000000"/>
                <w:sz w:val="20"/>
                <w:szCs w:val="20"/>
                <w:lang w:val="en-US"/>
              </w:rPr>
              <w:t>K</w:t>
            </w:r>
            <w:r>
              <w:rPr>
                <w:b/>
                <w:bCs/>
                <w:color w:val="000000"/>
                <w:sz w:val="20"/>
                <w:szCs w:val="20"/>
              </w:rPr>
              <w:t xml:space="preserve"> 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128</w:t>
            </w:r>
            <w:r>
              <w:rPr>
                <w:b/>
                <w:bCs/>
                <w:color w:val="000000"/>
                <w:sz w:val="20"/>
                <w:szCs w:val="20"/>
                <w:lang w:val="en-US"/>
              </w:rPr>
              <w:t>K</w:t>
            </w:r>
            <w:r>
              <w:rPr>
                <w:b/>
                <w:bCs/>
                <w:color w:val="000000"/>
                <w:sz w:val="20"/>
                <w:szCs w:val="20"/>
              </w:rPr>
              <w:t xml:space="preserve"> 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256 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512 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1024 циклов</w:t>
            </w:r>
          </w:p>
        </w:tc>
      </w:tr>
      <w:tr w:rsidR="00844868">
        <w:trPr>
          <w:jc w:val="center"/>
        </w:trPr>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0"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1"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789" w:type="dxa"/>
          </w:tcPr>
          <w:p w:rsidR="00844868" w:rsidRDefault="00844868">
            <w:pPr>
              <w:suppressAutoHyphens/>
              <w:autoSpaceDE w:val="0"/>
              <w:autoSpaceDN w:val="0"/>
              <w:adjustRightInd w:val="0"/>
              <w:jc w:val="center"/>
              <w:rPr>
                <w:b/>
                <w:bCs/>
                <w:color w:val="000000"/>
                <w:sz w:val="20"/>
                <w:szCs w:val="20"/>
              </w:rPr>
            </w:pPr>
            <w:r>
              <w:rPr>
                <w:b/>
                <w:bCs/>
                <w:color w:val="000000"/>
                <w:sz w:val="20"/>
                <w:szCs w:val="20"/>
              </w:rPr>
              <w:t>2048 циклов</w:t>
            </w:r>
          </w:p>
        </w:tc>
      </w:tr>
    </w:tbl>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ЧТЕНИЕ И ЗАПИСЬ В ЭНЕРГОНЕЗАВИСИМУЮ ПАМЯТЬ</w:t>
      </w:r>
    </w:p>
    <w:p w:rsidR="00844868" w:rsidRDefault="00844868">
      <w:pPr>
        <w:suppressAutoHyphens/>
        <w:autoSpaceDE w:val="0"/>
        <w:autoSpaceDN w:val="0"/>
        <w:adjustRightInd w:val="0"/>
        <w:jc w:val="center"/>
        <w:rPr>
          <w:b/>
          <w:bCs/>
          <w:color w:val="0000FF"/>
          <w:sz w:val="20"/>
          <w:szCs w:val="20"/>
          <w:lang w:val="en-US"/>
        </w:rPr>
      </w:pPr>
    </w:p>
    <w:p w:rsidR="00844868" w:rsidRDefault="00844868">
      <w:pPr>
        <w:pStyle w:val="20"/>
      </w:pPr>
      <w:r>
        <w:t>Регистры доступа к энергонезависимой памяти (EEPROM) расположены в пространстве ввода/вывода. Время записи лежитв диапазоне 2.5-4 mS и зависит от напряжения питания. Это самотактируемая функция которая, однако, позволяет пользователю определить, можно ли записывать следующий байт. Для определе</w:t>
      </w:r>
      <w:r>
        <w:softHyphen/>
        <w:t>ния возможности записи в EEPROM можно использовать специальное преры</w:t>
      </w:r>
      <w:r>
        <w:softHyphen/>
        <w:t>вание по готовности EEPROM. Инициированная запись в EEPROM заканчивается даже при возникнов</w:t>
      </w:r>
      <w:r>
        <w:softHyphen/>
        <w:t>ении условия сброса. Для защиты от нежелательной записи в EEPROM необходимо следовать некоторым правилам, которые будут рассмотрены ниже, при описании уп</w:t>
      </w:r>
      <w:r>
        <w:softHyphen/>
        <w:t>равляющего регистра энергонезависимой памяти. При записи или чтении EEPROM процессор приостанавливается на 2 машинных цикла до начала выполнения следующей команды. При чтении из EEPROM процессор приостанавливается на четыре ма</w:t>
      </w:r>
      <w:r>
        <w:softHyphen/>
        <w:t>шинных цикла перед тем как начнет выполняться следующая команда.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АДРЕСА EEPROM – EEAR</w:t>
      </w:r>
    </w:p>
    <w:p w:rsidR="00844868" w:rsidRDefault="00844868">
      <w:pPr>
        <w:suppressAutoHyphens/>
        <w:autoSpaceDE w:val="0"/>
        <w:autoSpaceDN w:val="0"/>
        <w:adjustRightInd w:val="0"/>
        <w:jc w:val="center"/>
        <w:rPr>
          <w:b/>
          <w:b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1Eh(3Eh)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EEAR7</w:t>
            </w:r>
          </w:p>
        </w:tc>
        <w:tc>
          <w:tcPr>
            <w:tcW w:w="1181" w:type="dxa"/>
          </w:tcPr>
          <w:p w:rsidR="00844868" w:rsidRDefault="00844868">
            <w:pPr>
              <w:pStyle w:val="a4"/>
              <w:ind w:firstLine="0"/>
              <w:jc w:val="center"/>
              <w:rPr>
                <w:b/>
                <w:bCs/>
                <w:color w:val="0000FF"/>
                <w:lang w:val="en-US"/>
              </w:rPr>
            </w:pPr>
            <w:r>
              <w:rPr>
                <w:b/>
                <w:bCs/>
                <w:color w:val="0000FF"/>
                <w:lang w:val="en-US"/>
              </w:rPr>
              <w:t>EEAR6</w:t>
            </w:r>
          </w:p>
        </w:tc>
        <w:tc>
          <w:tcPr>
            <w:tcW w:w="1181" w:type="dxa"/>
          </w:tcPr>
          <w:p w:rsidR="00844868" w:rsidRDefault="00844868">
            <w:pPr>
              <w:pStyle w:val="a4"/>
              <w:ind w:firstLine="0"/>
              <w:jc w:val="center"/>
              <w:rPr>
                <w:b/>
                <w:bCs/>
                <w:color w:val="0000FF"/>
                <w:lang w:val="en-US"/>
              </w:rPr>
            </w:pPr>
            <w:r>
              <w:rPr>
                <w:b/>
                <w:bCs/>
                <w:color w:val="0000FF"/>
                <w:lang w:val="en-US"/>
              </w:rPr>
              <w:t>EEAR5</w:t>
            </w:r>
          </w:p>
        </w:tc>
        <w:tc>
          <w:tcPr>
            <w:tcW w:w="1181" w:type="dxa"/>
          </w:tcPr>
          <w:p w:rsidR="00844868" w:rsidRDefault="00844868">
            <w:pPr>
              <w:pStyle w:val="a4"/>
              <w:ind w:firstLine="0"/>
              <w:jc w:val="center"/>
              <w:rPr>
                <w:b/>
                <w:bCs/>
                <w:color w:val="0000FF"/>
                <w:lang w:val="en-US"/>
              </w:rPr>
            </w:pPr>
            <w:r>
              <w:rPr>
                <w:b/>
                <w:bCs/>
                <w:color w:val="0000FF"/>
                <w:lang w:val="en-US"/>
              </w:rPr>
              <w:t>EEAR4</w:t>
            </w:r>
          </w:p>
        </w:tc>
        <w:tc>
          <w:tcPr>
            <w:tcW w:w="1181" w:type="dxa"/>
          </w:tcPr>
          <w:p w:rsidR="00844868" w:rsidRDefault="00844868">
            <w:pPr>
              <w:pStyle w:val="a4"/>
              <w:ind w:firstLine="0"/>
              <w:jc w:val="center"/>
              <w:rPr>
                <w:b/>
                <w:bCs/>
                <w:color w:val="0000FF"/>
                <w:lang w:val="en-US"/>
              </w:rPr>
            </w:pPr>
            <w:r>
              <w:rPr>
                <w:b/>
                <w:bCs/>
                <w:color w:val="0000FF"/>
                <w:lang w:val="en-US"/>
              </w:rPr>
              <w:t>EEAR3</w:t>
            </w:r>
          </w:p>
        </w:tc>
        <w:tc>
          <w:tcPr>
            <w:tcW w:w="1181" w:type="dxa"/>
          </w:tcPr>
          <w:p w:rsidR="00844868" w:rsidRDefault="00844868">
            <w:pPr>
              <w:pStyle w:val="a4"/>
              <w:ind w:firstLine="0"/>
              <w:jc w:val="center"/>
              <w:rPr>
                <w:b/>
                <w:bCs/>
                <w:color w:val="0000FF"/>
                <w:lang w:val="en-US"/>
              </w:rPr>
            </w:pPr>
            <w:r>
              <w:rPr>
                <w:b/>
                <w:bCs/>
                <w:color w:val="0000FF"/>
                <w:lang w:val="en-US"/>
              </w:rPr>
              <w:t>EEAR2</w:t>
            </w:r>
          </w:p>
        </w:tc>
        <w:tc>
          <w:tcPr>
            <w:tcW w:w="1181" w:type="dxa"/>
          </w:tcPr>
          <w:p w:rsidR="00844868" w:rsidRDefault="00844868">
            <w:pPr>
              <w:pStyle w:val="a4"/>
              <w:ind w:firstLine="0"/>
              <w:jc w:val="center"/>
              <w:rPr>
                <w:b/>
                <w:bCs/>
                <w:color w:val="0000FF"/>
                <w:lang w:val="en-US"/>
              </w:rPr>
            </w:pPr>
            <w:r>
              <w:rPr>
                <w:b/>
                <w:bCs/>
                <w:color w:val="0000FF"/>
                <w:lang w:val="en-US"/>
              </w:rPr>
              <w:t>EEAR1</w:t>
            </w:r>
          </w:p>
        </w:tc>
        <w:tc>
          <w:tcPr>
            <w:tcW w:w="1181" w:type="dxa"/>
          </w:tcPr>
          <w:p w:rsidR="00844868" w:rsidRDefault="00844868">
            <w:pPr>
              <w:pStyle w:val="a4"/>
              <w:ind w:left="-75" w:right="-94" w:firstLine="0"/>
              <w:jc w:val="center"/>
              <w:rPr>
                <w:b/>
                <w:bCs/>
                <w:color w:val="0000FF"/>
                <w:lang w:val="en-US"/>
              </w:rPr>
            </w:pPr>
            <w:r>
              <w:rPr>
                <w:b/>
                <w:bCs/>
                <w:color w:val="0000FF"/>
                <w:lang w:val="en-US"/>
              </w:rPr>
              <w:t>EEAR0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ind w:firstLine="1430"/>
        <w:rPr>
          <w:sz w:val="20"/>
          <w:szCs w:val="20"/>
        </w:rPr>
      </w:pPr>
    </w:p>
    <w:p w:rsidR="00844868" w:rsidRDefault="00844868">
      <w:pPr>
        <w:suppressAutoHyphens/>
        <w:autoSpaceDE w:val="0"/>
        <w:autoSpaceDN w:val="0"/>
        <w:adjustRightInd w:val="0"/>
        <w:ind w:firstLine="442"/>
        <w:jc w:val="both"/>
        <w:rPr>
          <w:sz w:val="20"/>
          <w:szCs w:val="20"/>
        </w:rPr>
      </w:pPr>
      <w:r>
        <w:rPr>
          <w:sz w:val="20"/>
          <w:szCs w:val="20"/>
        </w:rPr>
        <w:t>Регистр EEAR задает адрес одного из 128/256 байт адресного прост</w:t>
      </w:r>
      <w:r>
        <w:rPr>
          <w:sz w:val="20"/>
          <w:szCs w:val="20"/>
        </w:rPr>
        <w:softHyphen/>
        <w:t>ранства EEPROM. Байты данных адресуется линейно в диапазоне от 0 до 127/255. Начальное значение регистра EEAR неопределено, поэтому перед доступом к EEPROM в этот регистр должно быть записано требуемое число.</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ДАННЫХ EEPROM – EEDR</w:t>
      </w:r>
    </w:p>
    <w:p w:rsidR="00844868" w:rsidRDefault="00844868">
      <w:pPr>
        <w:suppressAutoHyphens/>
        <w:autoSpaceDE w:val="0"/>
        <w:autoSpaceDN w:val="0"/>
        <w:adjustRightInd w:val="0"/>
        <w:jc w:val="center"/>
        <w:rPr>
          <w:b/>
          <w:b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1Dh(3Dh)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MSB</w:t>
            </w: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123" w:right="-46" w:firstLine="0"/>
              <w:jc w:val="center"/>
              <w:rPr>
                <w:b/>
                <w:bCs/>
                <w:color w:val="0000FF"/>
                <w:lang w:val="en-US"/>
              </w:rPr>
            </w:pPr>
          </w:p>
        </w:tc>
        <w:tc>
          <w:tcPr>
            <w:tcW w:w="1181" w:type="dxa"/>
          </w:tcPr>
          <w:p w:rsidR="00844868" w:rsidRDefault="00844868">
            <w:pPr>
              <w:pStyle w:val="a4"/>
              <w:ind w:left="-170" w:right="-141"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r>
              <w:rPr>
                <w:b/>
                <w:bCs/>
                <w:color w:val="0000FF"/>
                <w:lang w:val="en-US"/>
              </w:rPr>
              <w:t>LSB</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s>
        <w:suppressAutoHyphens/>
        <w:autoSpaceDE w:val="0"/>
        <w:autoSpaceDN w:val="0"/>
        <w:adjustRightInd w:val="0"/>
        <w:rPr>
          <w:sz w:val="20"/>
          <w:szCs w:val="20"/>
        </w:rPr>
      </w:pPr>
    </w:p>
    <w:p w:rsidR="00844868" w:rsidRDefault="00844868">
      <w:pPr>
        <w:suppressAutoHyphens/>
        <w:autoSpaceDE w:val="0"/>
        <w:autoSpaceDN w:val="0"/>
        <w:adjustRightInd w:val="0"/>
        <w:jc w:val="both"/>
        <w:rPr>
          <w:sz w:val="20"/>
          <w:szCs w:val="20"/>
        </w:rPr>
      </w:pPr>
      <w:r>
        <w:rPr>
          <w:color w:val="FF0000"/>
          <w:sz w:val="20"/>
          <w:szCs w:val="20"/>
        </w:rPr>
        <w:t>Биты 7..0 - EEDR7..0</w:t>
      </w:r>
      <w:r>
        <w:rPr>
          <w:sz w:val="20"/>
          <w:szCs w:val="20"/>
        </w:rPr>
        <w:t xml:space="preserve"> - Данные EEPROM. При записи регистр EEDR содер</w:t>
      </w:r>
      <w:r>
        <w:rPr>
          <w:sz w:val="20"/>
          <w:szCs w:val="20"/>
        </w:rPr>
        <w:softHyphen/>
        <w:t xml:space="preserve">жит данные, которые записываются в EEPROM по адресу в регистре EEAR. Для операции чтения в этот регистр читаются данные прочитанные из EEPROM по адресу заданному в регистре EEAR. </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EEPROM - EECR</w:t>
      </w:r>
    </w:p>
    <w:p w:rsidR="00844868" w:rsidRDefault="00844868">
      <w:pPr>
        <w:tabs>
          <w:tab w:val="left" w:pos="2160"/>
          <w:tab w:val="left" w:pos="4200"/>
          <w:tab w:val="left" w:pos="4920"/>
          <w:tab w:val="left" w:pos="5520"/>
          <w:tab w:val="left" w:pos="6120"/>
        </w:tabs>
        <w:suppressAutoHyphens/>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1Ch(3Ch)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123" w:right="-46" w:firstLine="0"/>
              <w:jc w:val="center"/>
              <w:rPr>
                <w:b/>
                <w:bCs/>
                <w:color w:val="0000FF"/>
                <w:lang w:val="en-US"/>
              </w:rPr>
            </w:pPr>
            <w:r>
              <w:rPr>
                <w:b/>
                <w:bCs/>
                <w:color w:val="0000FF"/>
                <w:lang w:val="en-US"/>
              </w:rPr>
              <w:t>EERIE</w:t>
            </w:r>
          </w:p>
        </w:tc>
        <w:tc>
          <w:tcPr>
            <w:tcW w:w="1181" w:type="dxa"/>
          </w:tcPr>
          <w:p w:rsidR="00844868" w:rsidRDefault="00844868">
            <w:pPr>
              <w:pStyle w:val="a4"/>
              <w:ind w:left="-170" w:right="-141" w:firstLine="0"/>
              <w:jc w:val="center"/>
              <w:rPr>
                <w:b/>
                <w:bCs/>
                <w:color w:val="0000FF"/>
                <w:lang w:val="en-US"/>
              </w:rPr>
            </w:pPr>
            <w:r>
              <w:rPr>
                <w:b/>
                <w:bCs/>
                <w:color w:val="0000FF"/>
                <w:lang w:val="en-US"/>
              </w:rPr>
              <w:t>EEMWE</w:t>
            </w:r>
          </w:p>
        </w:tc>
        <w:tc>
          <w:tcPr>
            <w:tcW w:w="1181" w:type="dxa"/>
          </w:tcPr>
          <w:p w:rsidR="00844868" w:rsidRDefault="00844868">
            <w:pPr>
              <w:pStyle w:val="a4"/>
              <w:ind w:left="-75" w:right="-94" w:firstLine="0"/>
              <w:jc w:val="center"/>
              <w:rPr>
                <w:b/>
                <w:bCs/>
                <w:color w:val="0000FF"/>
                <w:lang w:val="en-US"/>
              </w:rPr>
            </w:pPr>
            <w:r>
              <w:rPr>
                <w:b/>
                <w:bCs/>
                <w:color w:val="0000FF"/>
                <w:lang w:val="en-US"/>
              </w:rPr>
              <w:t>EEWE</w:t>
            </w:r>
          </w:p>
        </w:tc>
        <w:tc>
          <w:tcPr>
            <w:tcW w:w="1181" w:type="dxa"/>
          </w:tcPr>
          <w:p w:rsidR="00844868" w:rsidRDefault="00844868">
            <w:pPr>
              <w:pStyle w:val="a4"/>
              <w:ind w:left="-75" w:right="-94" w:firstLine="0"/>
              <w:jc w:val="center"/>
              <w:rPr>
                <w:b/>
                <w:bCs/>
                <w:color w:val="0000FF"/>
                <w:lang w:val="en-US"/>
              </w:rPr>
            </w:pPr>
            <w:r>
              <w:rPr>
                <w:b/>
                <w:bCs/>
                <w:color w:val="0000FF"/>
                <w:lang w:val="en-US"/>
              </w:rPr>
              <w:t>EERE</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 w:val="left" w:pos="4200"/>
          <w:tab w:val="left" w:pos="4920"/>
          <w:tab w:val="left" w:pos="5520"/>
          <w:tab w:val="left" w:pos="6120"/>
        </w:tabs>
        <w:suppressAutoHyphens/>
        <w:autoSpaceDE w:val="0"/>
        <w:autoSpaceDN w:val="0"/>
        <w:adjustRightInd w:val="0"/>
        <w:rPr>
          <w:sz w:val="20"/>
          <w:szCs w:val="20"/>
        </w:rPr>
      </w:pPr>
    </w:p>
    <w:p w:rsidR="00844868" w:rsidRDefault="00844868">
      <w:pPr>
        <w:suppressAutoHyphens/>
        <w:autoSpaceDE w:val="0"/>
        <w:autoSpaceDN w:val="0"/>
        <w:adjustRightInd w:val="0"/>
        <w:ind w:firstLine="220"/>
        <w:jc w:val="both"/>
        <w:rPr>
          <w:sz w:val="20"/>
          <w:szCs w:val="20"/>
        </w:rPr>
      </w:pPr>
      <w:r>
        <w:rPr>
          <w:color w:val="FF0000"/>
          <w:sz w:val="20"/>
          <w:szCs w:val="20"/>
        </w:rPr>
        <w:t xml:space="preserve">Биты 7..4 </w:t>
      </w:r>
      <w:r>
        <w:rPr>
          <w:sz w:val="20"/>
          <w:szCs w:val="20"/>
        </w:rPr>
        <w:t>- зарезервированы. В AT90S2333/4433 эти биты зарезервиро</w:t>
      </w:r>
      <w:r>
        <w:rPr>
          <w:sz w:val="20"/>
          <w:szCs w:val="20"/>
        </w:rPr>
        <w:softHyphen/>
        <w:t>ваны и всегда читаются как 0.</w:t>
      </w:r>
    </w:p>
    <w:p w:rsidR="00844868" w:rsidRDefault="00844868">
      <w:pPr>
        <w:suppressAutoHyphens/>
        <w:autoSpaceDE w:val="0"/>
        <w:autoSpaceDN w:val="0"/>
        <w:adjustRightInd w:val="0"/>
        <w:ind w:firstLine="220"/>
        <w:jc w:val="both"/>
        <w:rPr>
          <w:sz w:val="20"/>
          <w:szCs w:val="20"/>
        </w:rPr>
      </w:pPr>
    </w:p>
    <w:p w:rsidR="00844868" w:rsidRDefault="00844868">
      <w:pPr>
        <w:suppressAutoHyphens/>
        <w:autoSpaceDE w:val="0"/>
        <w:autoSpaceDN w:val="0"/>
        <w:adjustRightInd w:val="0"/>
        <w:ind w:firstLine="220"/>
        <w:jc w:val="both"/>
        <w:rPr>
          <w:sz w:val="20"/>
          <w:szCs w:val="20"/>
        </w:rPr>
      </w:pPr>
      <w:r>
        <w:rPr>
          <w:color w:val="FF0000"/>
          <w:sz w:val="20"/>
          <w:szCs w:val="20"/>
        </w:rPr>
        <w:t>Бит 3 - EERIE</w:t>
      </w:r>
      <w:r>
        <w:rPr>
          <w:sz w:val="20"/>
          <w:szCs w:val="20"/>
        </w:rPr>
        <w:t xml:space="preserve"> - Разрешение прерывания по готовности EEPROM. Если ус</w:t>
      </w:r>
      <w:r>
        <w:rPr>
          <w:sz w:val="20"/>
          <w:szCs w:val="20"/>
        </w:rPr>
        <w:softHyphen/>
        <w:t>тановлены биты I в регистре SREG и EERIE, разрешается прерывание по готовности EEPROM. Это прерывание возникает непрерывно, если сброшен бит EEWE.</w:t>
      </w:r>
    </w:p>
    <w:p w:rsidR="00844868" w:rsidRDefault="00844868">
      <w:pPr>
        <w:suppressAutoHyphens/>
        <w:autoSpaceDE w:val="0"/>
        <w:autoSpaceDN w:val="0"/>
        <w:adjustRightInd w:val="0"/>
        <w:ind w:firstLine="220"/>
        <w:jc w:val="both"/>
        <w:rPr>
          <w:sz w:val="20"/>
          <w:szCs w:val="20"/>
        </w:rPr>
      </w:pPr>
    </w:p>
    <w:p w:rsidR="00844868" w:rsidRDefault="00844868">
      <w:pPr>
        <w:suppressAutoHyphens/>
        <w:autoSpaceDE w:val="0"/>
        <w:autoSpaceDN w:val="0"/>
        <w:adjustRightInd w:val="0"/>
        <w:ind w:firstLine="220"/>
        <w:jc w:val="both"/>
        <w:rPr>
          <w:sz w:val="20"/>
          <w:szCs w:val="20"/>
        </w:rPr>
      </w:pPr>
      <w:r>
        <w:rPr>
          <w:color w:val="FF0000"/>
          <w:sz w:val="20"/>
          <w:szCs w:val="20"/>
        </w:rPr>
        <w:t>Бит 2 - EEMWE</w:t>
      </w:r>
      <w:r>
        <w:rPr>
          <w:sz w:val="20"/>
          <w:szCs w:val="20"/>
        </w:rPr>
        <w:t xml:space="preserve"> - Управление разрешением записи. Этот бит определяет, будут ли записаны данные при установке EEWE. Если бит EEMWE установ</w:t>
      </w:r>
      <w:r>
        <w:rPr>
          <w:sz w:val="20"/>
          <w:szCs w:val="20"/>
        </w:rPr>
        <w:softHyphen/>
        <w:t>лен, при установке EEWE данные записываются по выбранному адресу EEPROM. Если этот бит сброшен, установка EEWE не имеет эффекта. После программной установки этот бит сбрасывается аппаратно через четыре такта процессора.</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ind w:firstLine="220"/>
        <w:jc w:val="both"/>
        <w:rPr>
          <w:sz w:val="20"/>
          <w:szCs w:val="20"/>
        </w:rPr>
      </w:pPr>
      <w:r>
        <w:rPr>
          <w:color w:val="FF0000"/>
          <w:sz w:val="20"/>
          <w:szCs w:val="20"/>
        </w:rPr>
        <w:t>Бит 1 - EEWE</w:t>
      </w:r>
      <w:r>
        <w:rPr>
          <w:sz w:val="20"/>
          <w:szCs w:val="20"/>
        </w:rPr>
        <w:t xml:space="preserve"> - Разрешение записи в EEPROM. Сигнал EEWE является стробом записи в EEPROM. После установки правильных адреса и данных для записи в EEPROM необходимо установить бит EEWE. При записи "1"</w:t>
      </w:r>
    </w:p>
    <w:p w:rsidR="00844868" w:rsidRDefault="00844868">
      <w:pPr>
        <w:suppressAutoHyphens/>
        <w:autoSpaceDE w:val="0"/>
        <w:autoSpaceDN w:val="0"/>
        <w:adjustRightInd w:val="0"/>
        <w:rPr>
          <w:sz w:val="20"/>
          <w:szCs w:val="20"/>
        </w:rPr>
      </w:pPr>
      <w:r>
        <w:rPr>
          <w:sz w:val="20"/>
          <w:szCs w:val="20"/>
        </w:rPr>
        <w:t>в бит EEWE должен быть установлен бит EEMWE, тогда происходит запись в</w:t>
      </w:r>
    </w:p>
    <w:p w:rsidR="00844868" w:rsidRDefault="00844868">
      <w:pPr>
        <w:suppressAutoHyphens/>
        <w:autoSpaceDE w:val="0"/>
        <w:autoSpaceDN w:val="0"/>
        <w:adjustRightInd w:val="0"/>
        <w:jc w:val="both"/>
        <w:rPr>
          <w:sz w:val="20"/>
          <w:szCs w:val="20"/>
        </w:rPr>
      </w:pPr>
      <w:r>
        <w:rPr>
          <w:sz w:val="20"/>
          <w:szCs w:val="20"/>
        </w:rPr>
        <w:t>EEPROM. Для записи в EEPROM должна соблюдаться следующая последовательность (порядок шагов 2 и 3 необязателен):</w:t>
      </w:r>
    </w:p>
    <w:p w:rsidR="00844868" w:rsidRDefault="00844868">
      <w:pPr>
        <w:suppressAutoHyphens/>
        <w:autoSpaceDE w:val="0"/>
        <w:autoSpaceDN w:val="0"/>
        <w:adjustRightInd w:val="0"/>
        <w:ind w:hanging="33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6875"/>
      </w:tblGrid>
      <w:tr w:rsidR="00844868">
        <w:trPr>
          <w:jc w:val="center"/>
        </w:trPr>
        <w:tc>
          <w:tcPr>
            <w:tcW w:w="316"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1</w:t>
            </w:r>
          </w:p>
        </w:tc>
        <w:tc>
          <w:tcPr>
            <w:tcW w:w="6875" w:type="dxa"/>
          </w:tcPr>
          <w:p w:rsidR="00844868" w:rsidRDefault="00844868">
            <w:pPr>
              <w:suppressAutoHyphens/>
              <w:autoSpaceDE w:val="0"/>
              <w:autoSpaceDN w:val="0"/>
              <w:adjustRightInd w:val="0"/>
              <w:jc w:val="center"/>
              <w:rPr>
                <w:color w:val="0000FF"/>
                <w:sz w:val="20"/>
                <w:szCs w:val="20"/>
              </w:rPr>
            </w:pPr>
            <w:r>
              <w:rPr>
                <w:color w:val="0000FF"/>
                <w:sz w:val="20"/>
                <w:szCs w:val="20"/>
              </w:rPr>
              <w:t>Ждем обнуления EEWE</w:t>
            </w:r>
          </w:p>
        </w:tc>
      </w:tr>
      <w:tr w:rsidR="00844868">
        <w:trPr>
          <w:jc w:val="center"/>
        </w:trPr>
        <w:tc>
          <w:tcPr>
            <w:tcW w:w="316"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2</w:t>
            </w:r>
          </w:p>
        </w:tc>
        <w:tc>
          <w:tcPr>
            <w:tcW w:w="6875" w:type="dxa"/>
          </w:tcPr>
          <w:p w:rsidR="00844868" w:rsidRDefault="00844868">
            <w:pPr>
              <w:suppressAutoHyphens/>
              <w:autoSpaceDE w:val="0"/>
              <w:autoSpaceDN w:val="0"/>
              <w:adjustRightInd w:val="0"/>
              <w:jc w:val="center"/>
              <w:rPr>
                <w:color w:val="0000FF"/>
                <w:sz w:val="20"/>
                <w:szCs w:val="20"/>
              </w:rPr>
            </w:pPr>
            <w:r>
              <w:rPr>
                <w:color w:val="0000FF"/>
                <w:sz w:val="20"/>
                <w:szCs w:val="20"/>
              </w:rPr>
              <w:t>Записываем адрес в EEAR (не обязательно)</w:t>
            </w:r>
          </w:p>
        </w:tc>
      </w:tr>
      <w:tr w:rsidR="00844868">
        <w:trPr>
          <w:jc w:val="center"/>
        </w:trPr>
        <w:tc>
          <w:tcPr>
            <w:tcW w:w="316"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3</w:t>
            </w:r>
          </w:p>
        </w:tc>
        <w:tc>
          <w:tcPr>
            <w:tcW w:w="6875" w:type="dxa"/>
          </w:tcPr>
          <w:p w:rsidR="00844868" w:rsidRDefault="00844868">
            <w:pPr>
              <w:suppressAutoHyphens/>
              <w:autoSpaceDE w:val="0"/>
              <w:autoSpaceDN w:val="0"/>
              <w:adjustRightInd w:val="0"/>
              <w:jc w:val="center"/>
              <w:rPr>
                <w:color w:val="0000FF"/>
                <w:sz w:val="20"/>
                <w:szCs w:val="20"/>
              </w:rPr>
            </w:pPr>
            <w:r>
              <w:rPr>
                <w:color w:val="0000FF"/>
                <w:sz w:val="20"/>
                <w:szCs w:val="20"/>
              </w:rPr>
              <w:t>Записываем данные в EEDR (не обязательно)</w:t>
            </w:r>
          </w:p>
        </w:tc>
      </w:tr>
      <w:tr w:rsidR="00844868">
        <w:trPr>
          <w:jc w:val="center"/>
        </w:trPr>
        <w:tc>
          <w:tcPr>
            <w:tcW w:w="316"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4</w:t>
            </w:r>
          </w:p>
        </w:tc>
        <w:tc>
          <w:tcPr>
            <w:tcW w:w="6875" w:type="dxa"/>
          </w:tcPr>
          <w:p w:rsidR="00844868" w:rsidRDefault="00844868">
            <w:pPr>
              <w:suppressAutoHyphens/>
              <w:autoSpaceDE w:val="0"/>
              <w:autoSpaceDN w:val="0"/>
              <w:adjustRightInd w:val="0"/>
              <w:jc w:val="center"/>
              <w:rPr>
                <w:color w:val="0000FF"/>
                <w:sz w:val="20"/>
                <w:szCs w:val="20"/>
              </w:rPr>
            </w:pPr>
            <w:r>
              <w:rPr>
                <w:color w:val="0000FF"/>
                <w:sz w:val="20"/>
                <w:szCs w:val="20"/>
              </w:rPr>
              <w:t>Устанавливаем в 1 бит EEMWE</w:t>
            </w:r>
          </w:p>
        </w:tc>
      </w:tr>
      <w:tr w:rsidR="00844868">
        <w:trPr>
          <w:jc w:val="center"/>
        </w:trPr>
        <w:tc>
          <w:tcPr>
            <w:tcW w:w="316" w:type="dxa"/>
          </w:tcPr>
          <w:p w:rsidR="00844868" w:rsidRDefault="00844868">
            <w:pPr>
              <w:suppressAutoHyphens/>
              <w:autoSpaceDE w:val="0"/>
              <w:autoSpaceDN w:val="0"/>
              <w:adjustRightInd w:val="0"/>
              <w:jc w:val="center"/>
              <w:rPr>
                <w:b/>
                <w:bCs/>
                <w:color w:val="FF0000"/>
                <w:sz w:val="20"/>
                <w:szCs w:val="20"/>
              </w:rPr>
            </w:pPr>
            <w:r>
              <w:rPr>
                <w:b/>
                <w:bCs/>
                <w:color w:val="FF0000"/>
                <w:sz w:val="20"/>
                <w:szCs w:val="20"/>
              </w:rPr>
              <w:t>5</w:t>
            </w:r>
          </w:p>
        </w:tc>
        <w:tc>
          <w:tcPr>
            <w:tcW w:w="6875" w:type="dxa"/>
          </w:tcPr>
          <w:p w:rsidR="00844868" w:rsidRDefault="00844868">
            <w:pPr>
              <w:suppressAutoHyphens/>
              <w:autoSpaceDE w:val="0"/>
              <w:autoSpaceDN w:val="0"/>
              <w:adjustRightInd w:val="0"/>
              <w:jc w:val="center"/>
              <w:rPr>
                <w:color w:val="0000FF"/>
                <w:sz w:val="20"/>
                <w:szCs w:val="20"/>
              </w:rPr>
            </w:pPr>
            <w:r>
              <w:rPr>
                <w:color w:val="0000FF"/>
                <w:sz w:val="20"/>
                <w:szCs w:val="20"/>
              </w:rPr>
              <w:t>Не позже чем через 4 такта после установки EEMWE устанавливаем EEWE</w:t>
            </w:r>
          </w:p>
        </w:tc>
      </w:tr>
    </w:tbl>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ind w:firstLine="330"/>
        <w:jc w:val="both"/>
        <w:rPr>
          <w:sz w:val="20"/>
          <w:szCs w:val="20"/>
        </w:rPr>
      </w:pPr>
      <w:r>
        <w:rPr>
          <w:sz w:val="20"/>
          <w:szCs w:val="20"/>
        </w:rPr>
        <w:t>После того как время записи истечет (типично 2.5 mS для Vcc=5V и 4mS для Vcc=2.7), бит EEWE очищается аппаратно. Пользователь может от</w:t>
      </w:r>
      <w:r>
        <w:rPr>
          <w:sz w:val="20"/>
          <w:szCs w:val="20"/>
        </w:rPr>
        <w:softHyphen/>
        <w:t>слеживать этот бит и ожидать его установки в ноль, перед тем как запи</w:t>
      </w:r>
      <w:r>
        <w:rPr>
          <w:sz w:val="20"/>
          <w:szCs w:val="20"/>
        </w:rPr>
        <w:softHyphen/>
        <w:t>сывать следующий байт. При установке EEWE, ЦПУ останавливается на два цикла перед исполнением следующей команды.</w:t>
      </w:r>
    </w:p>
    <w:p w:rsidR="00844868" w:rsidRDefault="00844868">
      <w:pPr>
        <w:suppressAutoHyphens/>
        <w:autoSpaceDE w:val="0"/>
        <w:autoSpaceDN w:val="0"/>
        <w:adjustRightInd w:val="0"/>
        <w:ind w:firstLine="330"/>
        <w:jc w:val="both"/>
        <w:rPr>
          <w:sz w:val="20"/>
          <w:szCs w:val="20"/>
        </w:rPr>
      </w:pPr>
    </w:p>
    <w:p w:rsidR="00844868" w:rsidRDefault="00844868">
      <w:pPr>
        <w:suppressAutoHyphens/>
        <w:autoSpaceDE w:val="0"/>
        <w:autoSpaceDN w:val="0"/>
        <w:adjustRightInd w:val="0"/>
        <w:ind w:firstLine="220"/>
        <w:jc w:val="both"/>
        <w:rPr>
          <w:sz w:val="20"/>
          <w:szCs w:val="20"/>
        </w:rPr>
      </w:pPr>
      <w:r>
        <w:rPr>
          <w:color w:val="FF0000"/>
          <w:sz w:val="20"/>
          <w:szCs w:val="20"/>
        </w:rPr>
        <w:t>Бит 0 - EERE</w:t>
      </w:r>
      <w:r>
        <w:rPr>
          <w:sz w:val="20"/>
          <w:szCs w:val="20"/>
        </w:rPr>
        <w:t xml:space="preserve"> - разрешение чтения из EEPROM. Сигнал EERE является стробом чтения из EEPROM. После установки нужного адреса в регистре EEAR, необходимо установить бит EERE. После того как бит EERE будет аппаратно очищен, в регистре EEDR. Чтение EEPROM занимает одну команду и не требует отслеживания бита EERE. При установке бита EERE, ЦПУ ос</w:t>
      </w:r>
      <w:r>
        <w:rPr>
          <w:sz w:val="20"/>
          <w:szCs w:val="20"/>
        </w:rPr>
        <w:softHyphen/>
        <w:t>танавливается на два цикла перед тем как будет выполнена следующая команда. Перед чтением пользователь должен проверять состояние бита EEWE, если регистры данных или адреса изменяются во время операции записи, запись в ячейку прерывается и результат операции записи стано</w:t>
      </w:r>
      <w:r>
        <w:rPr>
          <w:sz w:val="20"/>
          <w:szCs w:val="20"/>
        </w:rPr>
        <w:softHyphen/>
        <w:t>вится неопределенным.</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ПОСЛЕДОВАТЕЛЬНЫЙ ИНТЕРФЕЙС SPI</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lang w:val="en-US"/>
        </w:rPr>
      </w:pPr>
      <w:r>
        <w:rPr>
          <w:sz w:val="20"/>
          <w:szCs w:val="20"/>
        </w:rPr>
        <w:t>Интерфейс SPI позволяет производить высокоскоростной синхронный обмен данными между AT90S2333/4433 и периферийными устройствами или несколькими процессорами. SPI-интерфейс предлагает следующие возможно</w:t>
      </w:r>
      <w:r>
        <w:rPr>
          <w:sz w:val="20"/>
          <w:szCs w:val="20"/>
        </w:rPr>
        <w:softHyphen/>
        <w:t>сти:</w:t>
      </w:r>
    </w:p>
    <w:p w:rsidR="00844868" w:rsidRDefault="00844868">
      <w:pPr>
        <w:suppressAutoHyphens/>
        <w:autoSpaceDE w:val="0"/>
        <w:autoSpaceDN w:val="0"/>
        <w:adjustRightInd w:val="0"/>
        <w:rPr>
          <w:sz w:val="20"/>
          <w:szCs w:val="20"/>
          <w:lang w:val="en-US"/>
        </w:rPr>
      </w:pPr>
    </w:p>
    <w:p w:rsidR="00844868" w:rsidRDefault="00844868">
      <w:pPr>
        <w:numPr>
          <w:ilvl w:val="0"/>
          <w:numId w:val="3"/>
        </w:numPr>
        <w:suppressAutoHyphens/>
        <w:autoSpaceDE w:val="0"/>
        <w:autoSpaceDN w:val="0"/>
        <w:adjustRightInd w:val="0"/>
        <w:rPr>
          <w:sz w:val="20"/>
          <w:szCs w:val="20"/>
        </w:rPr>
      </w:pPr>
      <w:r>
        <w:rPr>
          <w:sz w:val="20"/>
          <w:szCs w:val="20"/>
        </w:rPr>
        <w:t>Полностью дуплексная 3-проводная синхронная передача данных;</w:t>
      </w:r>
    </w:p>
    <w:p w:rsidR="00844868" w:rsidRDefault="00844868">
      <w:pPr>
        <w:numPr>
          <w:ilvl w:val="0"/>
          <w:numId w:val="3"/>
        </w:numPr>
        <w:suppressAutoHyphens/>
        <w:autoSpaceDE w:val="0"/>
        <w:autoSpaceDN w:val="0"/>
        <w:adjustRightInd w:val="0"/>
        <w:rPr>
          <w:sz w:val="20"/>
          <w:szCs w:val="20"/>
        </w:rPr>
      </w:pPr>
      <w:r>
        <w:rPr>
          <w:sz w:val="20"/>
          <w:szCs w:val="20"/>
        </w:rPr>
        <w:t>Работа в режиме ведущего или ведомого;</w:t>
      </w:r>
    </w:p>
    <w:p w:rsidR="00844868" w:rsidRDefault="00844868">
      <w:pPr>
        <w:numPr>
          <w:ilvl w:val="0"/>
          <w:numId w:val="3"/>
        </w:numPr>
        <w:suppressAutoHyphens/>
        <w:autoSpaceDE w:val="0"/>
        <w:autoSpaceDN w:val="0"/>
        <w:adjustRightInd w:val="0"/>
        <w:rPr>
          <w:sz w:val="20"/>
          <w:szCs w:val="20"/>
        </w:rPr>
      </w:pPr>
      <w:r>
        <w:rPr>
          <w:sz w:val="20"/>
          <w:szCs w:val="20"/>
        </w:rPr>
        <w:t>Передача начиная со старшего или младшего бита;</w:t>
      </w:r>
    </w:p>
    <w:p w:rsidR="00844868" w:rsidRDefault="00844868">
      <w:pPr>
        <w:numPr>
          <w:ilvl w:val="0"/>
          <w:numId w:val="3"/>
        </w:numPr>
        <w:suppressAutoHyphens/>
        <w:autoSpaceDE w:val="0"/>
        <w:autoSpaceDN w:val="0"/>
        <w:adjustRightInd w:val="0"/>
        <w:rPr>
          <w:sz w:val="20"/>
          <w:szCs w:val="20"/>
        </w:rPr>
      </w:pPr>
      <w:r>
        <w:rPr>
          <w:sz w:val="20"/>
          <w:szCs w:val="20"/>
        </w:rPr>
        <w:t>Четыре программируемые скорости передачи;</w:t>
      </w:r>
    </w:p>
    <w:p w:rsidR="00844868" w:rsidRDefault="00844868">
      <w:pPr>
        <w:numPr>
          <w:ilvl w:val="0"/>
          <w:numId w:val="3"/>
        </w:numPr>
        <w:suppressAutoHyphens/>
        <w:autoSpaceDE w:val="0"/>
        <w:autoSpaceDN w:val="0"/>
        <w:adjustRightInd w:val="0"/>
        <w:rPr>
          <w:sz w:val="20"/>
          <w:szCs w:val="20"/>
        </w:rPr>
      </w:pPr>
      <w:r>
        <w:rPr>
          <w:sz w:val="20"/>
          <w:szCs w:val="20"/>
        </w:rPr>
        <w:t>Флаг прерывания по окончанию передачи;</w:t>
      </w:r>
    </w:p>
    <w:p w:rsidR="00844868" w:rsidRDefault="00844868">
      <w:pPr>
        <w:numPr>
          <w:ilvl w:val="0"/>
          <w:numId w:val="3"/>
        </w:numPr>
        <w:suppressAutoHyphens/>
        <w:autoSpaceDE w:val="0"/>
        <w:autoSpaceDN w:val="0"/>
        <w:adjustRightInd w:val="0"/>
        <w:rPr>
          <w:sz w:val="20"/>
          <w:szCs w:val="20"/>
        </w:rPr>
      </w:pPr>
      <w:r>
        <w:rPr>
          <w:sz w:val="20"/>
          <w:szCs w:val="20"/>
        </w:rPr>
        <w:t>Флаг защиты от коллизий при записи</w:t>
      </w:r>
    </w:p>
    <w:p w:rsidR="00844868" w:rsidRDefault="00844868">
      <w:pPr>
        <w:numPr>
          <w:ilvl w:val="0"/>
          <w:numId w:val="3"/>
        </w:numPr>
        <w:suppressAutoHyphens/>
        <w:autoSpaceDE w:val="0"/>
        <w:autoSpaceDN w:val="0"/>
        <w:adjustRightInd w:val="0"/>
        <w:rPr>
          <w:sz w:val="20"/>
          <w:szCs w:val="20"/>
        </w:rPr>
      </w:pPr>
      <w:r>
        <w:rPr>
          <w:sz w:val="20"/>
          <w:szCs w:val="20"/>
        </w:rPr>
        <w:t>Выход из режима Idle.</w:t>
      </w:r>
    </w:p>
    <w:p w:rsidR="00844868" w:rsidRDefault="00844868">
      <w:pPr>
        <w:suppressAutoHyphens/>
        <w:autoSpaceDE w:val="0"/>
        <w:autoSpaceDN w:val="0"/>
        <w:adjustRightInd w:val="0"/>
        <w:ind w:left="360"/>
        <w:rPr>
          <w:sz w:val="20"/>
          <w:szCs w:val="20"/>
        </w:rPr>
      </w:pPr>
    </w:p>
    <w:p w:rsidR="00844868" w:rsidRDefault="00844868">
      <w:pPr>
        <w:suppressAutoHyphens/>
        <w:autoSpaceDE w:val="0"/>
        <w:autoSpaceDN w:val="0"/>
        <w:adjustRightInd w:val="0"/>
        <w:jc w:val="both"/>
        <w:rPr>
          <w:sz w:val="20"/>
          <w:szCs w:val="20"/>
        </w:rPr>
      </w:pPr>
      <w:r>
        <w:rPr>
          <w:sz w:val="20"/>
          <w:szCs w:val="20"/>
        </w:rPr>
        <w:t>Соединение между ведущим и ведомым контроллерами показана ниже. Вывод PB5(SCK) является выходом тактовых импульсов для ведущего кон</w:t>
      </w:r>
      <w:r>
        <w:rPr>
          <w:sz w:val="20"/>
          <w:szCs w:val="20"/>
        </w:rPr>
        <w:softHyphen/>
        <w:t>троллера и входом для ведомого. Запись в регистр данных SPI ведущего контроллера запускает тактовый генератор. Записанные данные сдвигаются через вывод PB3(MOSI) на вывод PB3(MOSI) ведомого контроллера. После того как байт будет выведен тактовый генератор останавливается и вы</w:t>
      </w:r>
      <w:r>
        <w:rPr>
          <w:sz w:val="20"/>
          <w:szCs w:val="20"/>
        </w:rPr>
        <w:softHyphen/>
        <w:t>ставляет флаг окончания передачи (SPIF). Если разрешены прерывания (установлен бит SPIE в регистре SPCR), вызывается соответствующее прерывание. Вывод PB2(SS) ведомого контроллера должен быть подключен на землю. Два сдвиговых регистра в ведущем и ведомом контроллерах мож</w:t>
      </w:r>
      <w:r>
        <w:rPr>
          <w:sz w:val="20"/>
          <w:szCs w:val="20"/>
        </w:rPr>
        <w:softHyphen/>
        <w:t>но рассматривать как один распределенный 16-разрядный регистр сдвига. Когда данные сдвигаются из ведущего контроллера в ведомый, то же самое происходит в обратном направлении. За один цикл сдвига ведущий и ведо</w:t>
      </w:r>
      <w:r>
        <w:rPr>
          <w:sz w:val="20"/>
          <w:szCs w:val="20"/>
        </w:rPr>
        <w:softHyphen/>
        <w:t>мый контроллеры обмениваются байтами данных.</w:t>
      </w:r>
    </w:p>
    <w:p w:rsidR="00844868" w:rsidRDefault="00844868">
      <w:pPr>
        <w:suppressAutoHyphens/>
        <w:autoSpaceDE w:val="0"/>
        <w:autoSpaceDN w:val="0"/>
        <w:adjustRightInd w:val="0"/>
        <w:jc w:val="both"/>
        <w:rPr>
          <w:sz w:val="20"/>
          <w:szCs w:val="20"/>
        </w:rPr>
      </w:pPr>
      <w:r>
        <w:rPr>
          <w:sz w:val="20"/>
          <w:szCs w:val="20"/>
        </w:rPr>
        <w:t>Система имеет одиночный буфер в направлении передачи и двойной в направлении приема. Передаваемый символ не записывается в регистр дан</w:t>
      </w:r>
      <w:r>
        <w:rPr>
          <w:sz w:val="20"/>
          <w:szCs w:val="20"/>
        </w:rPr>
        <w:softHyphen/>
        <w:t>ных SPI до тех пор, пока передача не завершится. При приеме до завер</w:t>
      </w:r>
      <w:r>
        <w:rPr>
          <w:sz w:val="20"/>
          <w:szCs w:val="20"/>
        </w:rPr>
        <w:softHyphen/>
        <w:t>шения операции сдвига данные должны быть прочитаны из регистра данных. Иначе предыдущий символ теряется. При разрешении SPI выводы MOSI, MISO, SCK и SS устанавливаются на ввод/вывод в соответствии с таблицей.</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jc w:val="center"/>
        <w:rPr>
          <w:color w:val="0000FF"/>
          <w:sz w:val="20"/>
          <w:szCs w:val="20"/>
        </w:rPr>
      </w:pPr>
      <w:r>
        <w:rPr>
          <w:color w:val="0000FF"/>
          <w:sz w:val="20"/>
          <w:szCs w:val="20"/>
        </w:rPr>
        <w:t>Таблица 16. Установка выводов SPI</w:t>
      </w:r>
    </w:p>
    <w:tbl>
      <w:tblPr>
        <w:tblW w:w="0" w:type="auto"/>
        <w:jc w:val="center"/>
        <w:tblLayout w:type="fixed"/>
        <w:tblCellMar>
          <w:left w:w="40" w:type="dxa"/>
          <w:right w:w="40" w:type="dxa"/>
        </w:tblCellMar>
        <w:tblLook w:val="0000" w:firstRow="0" w:lastRow="0" w:firstColumn="0" w:lastColumn="0" w:noHBand="0" w:noVBand="0"/>
      </w:tblPr>
      <w:tblGrid>
        <w:gridCol w:w="749"/>
        <w:gridCol w:w="3118"/>
        <w:gridCol w:w="3231"/>
      </w:tblGrid>
      <w:tr w:rsidR="00844868">
        <w:trPr>
          <w:cantSplit/>
          <w:jc w:val="center"/>
        </w:trPr>
        <w:tc>
          <w:tcPr>
            <w:tcW w:w="74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Вывод</w:t>
            </w:r>
          </w:p>
        </w:tc>
        <w:tc>
          <w:tcPr>
            <w:tcW w:w="311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Направление в режиме ведущего</w:t>
            </w:r>
          </w:p>
        </w:tc>
        <w:tc>
          <w:tcPr>
            <w:tcW w:w="323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Направление в режиме ведомого</w:t>
            </w:r>
          </w:p>
        </w:tc>
      </w:tr>
      <w:tr w:rsidR="00844868">
        <w:trPr>
          <w:cantSplit/>
          <w:jc w:val="center"/>
        </w:trPr>
        <w:tc>
          <w:tcPr>
            <w:tcW w:w="74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MOSI</w:t>
            </w:r>
          </w:p>
        </w:tc>
        <w:tc>
          <w:tcPr>
            <w:tcW w:w="311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Определяется пользователем</w:t>
            </w:r>
          </w:p>
        </w:tc>
        <w:tc>
          <w:tcPr>
            <w:tcW w:w="323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Вход</w:t>
            </w:r>
          </w:p>
        </w:tc>
      </w:tr>
      <w:tr w:rsidR="00844868">
        <w:trPr>
          <w:cantSplit/>
          <w:jc w:val="center"/>
        </w:trPr>
        <w:tc>
          <w:tcPr>
            <w:tcW w:w="74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MISO</w:t>
            </w:r>
          </w:p>
        </w:tc>
        <w:tc>
          <w:tcPr>
            <w:tcW w:w="311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Вход</w:t>
            </w:r>
          </w:p>
        </w:tc>
        <w:tc>
          <w:tcPr>
            <w:tcW w:w="323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Определяется пользователем</w:t>
            </w:r>
          </w:p>
        </w:tc>
      </w:tr>
      <w:tr w:rsidR="00844868">
        <w:trPr>
          <w:cantSplit/>
          <w:jc w:val="center"/>
        </w:trPr>
        <w:tc>
          <w:tcPr>
            <w:tcW w:w="74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SCK</w:t>
            </w:r>
          </w:p>
        </w:tc>
        <w:tc>
          <w:tcPr>
            <w:tcW w:w="311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Определяется пользователем</w:t>
            </w:r>
          </w:p>
        </w:tc>
        <w:tc>
          <w:tcPr>
            <w:tcW w:w="323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Вход</w:t>
            </w:r>
          </w:p>
        </w:tc>
      </w:tr>
      <w:tr w:rsidR="00844868">
        <w:trPr>
          <w:cantSplit/>
          <w:jc w:val="center"/>
        </w:trPr>
        <w:tc>
          <w:tcPr>
            <w:tcW w:w="74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SS</w:t>
            </w:r>
          </w:p>
        </w:tc>
        <w:tc>
          <w:tcPr>
            <w:tcW w:w="311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Определяется пользователем</w:t>
            </w:r>
          </w:p>
        </w:tc>
        <w:tc>
          <w:tcPr>
            <w:tcW w:w="323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Вход</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РАБОТА ВЫВОДА SS</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Если SPI сконфигурирован как ведущий (установлен бит MSTR в SPCR), пользователь может задавать направление ввода для ножки SS. Ес</w:t>
      </w:r>
      <w:r>
        <w:rPr>
          <w:sz w:val="20"/>
          <w:szCs w:val="20"/>
        </w:rPr>
        <w:softHyphen/>
        <w:t>ли SS сконфигурирован на вывод, ножка работает как бит ввода/вывода общего назначения не влияющий на работу SPI. Если ножка сконфигуриро</w:t>
      </w:r>
      <w:r>
        <w:rPr>
          <w:sz w:val="20"/>
          <w:szCs w:val="20"/>
        </w:rPr>
        <w:softHyphen/>
        <w:t>вана на ввод, на нее необходимо подать высокий уровень, чтобы SPI ра</w:t>
      </w:r>
      <w:r>
        <w:rPr>
          <w:sz w:val="20"/>
          <w:szCs w:val="20"/>
        </w:rPr>
        <w:softHyphen/>
        <w:t>ботал в режиме ведущего. Если в режиме ведущего ножка SS установлена на ввод и внешним устройством устанавливается в низкий уровень, систе</w:t>
      </w:r>
      <w:r>
        <w:rPr>
          <w:sz w:val="20"/>
          <w:szCs w:val="20"/>
        </w:rPr>
        <w:softHyphen/>
        <w:t>мой SPI это воспринимается как выбор шины другим ведущим устройством и попытка передать данные ведомому. Для избежания конфликтов на шине си</w:t>
      </w:r>
      <w:r>
        <w:rPr>
          <w:sz w:val="20"/>
          <w:szCs w:val="20"/>
        </w:rPr>
        <w:softHyphen/>
        <w:t>стема SPI делает следующее:</w:t>
      </w:r>
    </w:p>
    <w:p w:rsidR="00844868" w:rsidRDefault="00844868">
      <w:pPr>
        <w:suppressAutoHyphens/>
        <w:autoSpaceDE w:val="0"/>
        <w:autoSpaceDN w:val="0"/>
        <w:adjustRightInd w:val="0"/>
        <w:jc w:val="both"/>
        <w:rPr>
          <w:sz w:val="20"/>
          <w:szCs w:val="20"/>
        </w:rPr>
      </w:pPr>
      <w:r>
        <w:rPr>
          <w:sz w:val="20"/>
          <w:szCs w:val="20"/>
        </w:rPr>
        <w:t>1. Сбрасывается бит MSTR в SPCR, система SPI становится ведомой. При этом ножки MOSI и SCK становятся входами.</w:t>
      </w:r>
    </w:p>
    <w:p w:rsidR="00844868" w:rsidRDefault="00844868">
      <w:pPr>
        <w:suppressAutoHyphens/>
        <w:autoSpaceDE w:val="0"/>
        <w:autoSpaceDN w:val="0"/>
        <w:adjustRightInd w:val="0"/>
        <w:jc w:val="both"/>
        <w:rPr>
          <w:sz w:val="20"/>
          <w:szCs w:val="20"/>
        </w:rPr>
      </w:pPr>
      <w:r>
        <w:rPr>
          <w:sz w:val="20"/>
          <w:szCs w:val="20"/>
        </w:rPr>
        <w:t>2. Устанавливается флаг SPIF в SPSR, если разрешены прерывания, будет исполнена программа обслуживания прерывания.</w:t>
      </w:r>
    </w:p>
    <w:p w:rsidR="00844868" w:rsidRDefault="00844868">
      <w:pPr>
        <w:suppressAutoHyphens/>
        <w:autoSpaceDE w:val="0"/>
        <w:autoSpaceDN w:val="0"/>
        <w:adjustRightInd w:val="0"/>
        <w:jc w:val="both"/>
        <w:rPr>
          <w:sz w:val="20"/>
          <w:szCs w:val="20"/>
        </w:rPr>
      </w:pPr>
      <w:r>
        <w:rPr>
          <w:sz w:val="20"/>
          <w:szCs w:val="20"/>
        </w:rPr>
        <w:t>Таким образом если передача по SPI производится в режиме ведущего и существует возможность установки вывода SS в низкий уровень, преры</w:t>
      </w:r>
      <w:r>
        <w:rPr>
          <w:sz w:val="20"/>
          <w:szCs w:val="20"/>
        </w:rPr>
        <w:softHyphen/>
        <w:t>вание должно отслеживать установлен ли бит MSTR. Если бит MSTR будет сброшен при переходе в режим ведомого контроллера, обратно он должен быть установлен пользователем.</w:t>
      </w:r>
    </w:p>
    <w:p w:rsidR="00844868" w:rsidRDefault="00844868">
      <w:pPr>
        <w:suppressAutoHyphens/>
        <w:autoSpaceDE w:val="0"/>
        <w:autoSpaceDN w:val="0"/>
        <w:adjustRightInd w:val="0"/>
        <w:jc w:val="both"/>
        <w:rPr>
          <w:sz w:val="20"/>
          <w:szCs w:val="20"/>
          <w:lang w:val="en-US"/>
        </w:rPr>
      </w:pPr>
      <w:r>
        <w:rPr>
          <w:sz w:val="20"/>
          <w:szCs w:val="20"/>
        </w:rPr>
        <w:t>Если система SPI сконфигурирована как ведомая, вывод SS всегда является входом. Когда SS переводится в низкий уровень, система SPI активируется и ножка MISO, если это задано пользователем, становится выходом. Другие выводы являются входами. Если внешним устройством на вывод SS подан высокий уровень, все выводы становятся входами, а сис</w:t>
      </w:r>
      <w:r>
        <w:rPr>
          <w:sz w:val="20"/>
          <w:szCs w:val="20"/>
        </w:rPr>
        <w:softHyphen/>
        <w:t>тема SPI становится пассивной, т.е. не будет принимать данные.</w:t>
      </w:r>
    </w:p>
    <w:p w:rsidR="00844868" w:rsidRDefault="00844868">
      <w:pPr>
        <w:pStyle w:val="1"/>
        <w:spacing w:before="0" w:after="0"/>
        <w:ind w:right="266"/>
        <w:rPr>
          <w:sz w:val="22"/>
          <w:lang w:val="en-US"/>
        </w:rPr>
      </w:pPr>
    </w:p>
    <w:p w:rsidR="00844868" w:rsidRDefault="00844868">
      <w:pPr>
        <w:pStyle w:val="1"/>
        <w:spacing w:before="0" w:after="0"/>
        <w:ind w:right="266"/>
        <w:rPr>
          <w:sz w:val="24"/>
        </w:rPr>
      </w:pPr>
      <w:r>
        <w:rPr>
          <w:sz w:val="24"/>
        </w:rPr>
        <w:t>Режимы обмена данными</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Биты CPHA и CPOL определяют четыре комбинации фазы и полярности SCK относительно битов данных. Битом CPOL задается полярность импульсов на выводе SCK, при CPOL=0 полярность импульсов положительная, при от</w:t>
      </w:r>
      <w:r>
        <w:rPr>
          <w:sz w:val="20"/>
          <w:szCs w:val="20"/>
        </w:rPr>
        <w:softHyphen/>
        <w:t>сутствии импульсов на выводе удерживается низкий уровень. При CPOL=1 полярность импульсов отрицательная, при отсутствии импульсов на выходе высокий уровень. Битом CPHA задается фронт по которому обрабатываются биты данных. При CPHA=0 обработка происходит по переднему фронту им</w:t>
      </w:r>
      <w:r>
        <w:rPr>
          <w:sz w:val="20"/>
          <w:szCs w:val="20"/>
        </w:rPr>
        <w:softHyphen/>
        <w:t>пульсов SCK (для CPOL=0 переход из низкого уровня в высокий, для CPOL=1 - из высокого в низкий). При CPHA=1 обработка происходит по за</w:t>
      </w:r>
      <w:r>
        <w:rPr>
          <w:sz w:val="20"/>
          <w:szCs w:val="20"/>
        </w:rPr>
        <w:softHyphen/>
        <w:t>днему фронту импульсов SCK.</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SPI – SPCR</w:t>
      </w:r>
    </w:p>
    <w:p w:rsidR="00844868" w:rsidRDefault="00844868">
      <w:pPr>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0Dh(2Dh)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SPIE</w:t>
            </w:r>
          </w:p>
        </w:tc>
        <w:tc>
          <w:tcPr>
            <w:tcW w:w="1181" w:type="dxa"/>
          </w:tcPr>
          <w:p w:rsidR="00844868" w:rsidRDefault="00844868">
            <w:pPr>
              <w:pStyle w:val="a4"/>
              <w:ind w:firstLine="0"/>
              <w:jc w:val="center"/>
              <w:rPr>
                <w:b/>
                <w:bCs/>
                <w:color w:val="0000FF"/>
                <w:lang w:val="en-US"/>
              </w:rPr>
            </w:pPr>
            <w:r>
              <w:rPr>
                <w:b/>
                <w:bCs/>
                <w:color w:val="0000FF"/>
                <w:lang w:val="en-US"/>
              </w:rPr>
              <w:t>SPE</w:t>
            </w:r>
          </w:p>
        </w:tc>
        <w:tc>
          <w:tcPr>
            <w:tcW w:w="1181" w:type="dxa"/>
          </w:tcPr>
          <w:p w:rsidR="00844868" w:rsidRDefault="00844868">
            <w:pPr>
              <w:pStyle w:val="a4"/>
              <w:ind w:left="-76" w:right="-52" w:firstLine="0"/>
              <w:jc w:val="center"/>
              <w:rPr>
                <w:b/>
                <w:bCs/>
                <w:color w:val="0000FF"/>
                <w:lang w:val="en-US"/>
              </w:rPr>
            </w:pPr>
            <w:r>
              <w:rPr>
                <w:b/>
                <w:bCs/>
                <w:color w:val="0000FF"/>
                <w:lang w:val="en-US"/>
              </w:rPr>
              <w:t>DORD</w:t>
            </w:r>
          </w:p>
        </w:tc>
        <w:tc>
          <w:tcPr>
            <w:tcW w:w="1181" w:type="dxa"/>
          </w:tcPr>
          <w:p w:rsidR="00844868" w:rsidRDefault="00844868">
            <w:pPr>
              <w:pStyle w:val="a4"/>
              <w:ind w:left="-76" w:right="-52" w:firstLine="0"/>
              <w:jc w:val="center"/>
              <w:rPr>
                <w:b/>
                <w:bCs/>
                <w:color w:val="0000FF"/>
                <w:lang w:val="en-US"/>
              </w:rPr>
            </w:pPr>
            <w:r>
              <w:rPr>
                <w:b/>
                <w:bCs/>
                <w:color w:val="0000FF"/>
                <w:lang w:val="en-US"/>
              </w:rPr>
              <w:t>MSTR</w:t>
            </w:r>
          </w:p>
        </w:tc>
        <w:tc>
          <w:tcPr>
            <w:tcW w:w="1181" w:type="dxa"/>
          </w:tcPr>
          <w:p w:rsidR="00844868" w:rsidRDefault="00844868">
            <w:pPr>
              <w:pStyle w:val="a4"/>
              <w:ind w:left="-123" w:right="-46" w:firstLine="0"/>
              <w:jc w:val="center"/>
              <w:rPr>
                <w:b/>
                <w:bCs/>
                <w:color w:val="0000FF"/>
                <w:lang w:val="en-US"/>
              </w:rPr>
            </w:pPr>
            <w:r>
              <w:rPr>
                <w:b/>
                <w:bCs/>
                <w:color w:val="0000FF"/>
                <w:lang w:val="en-US"/>
              </w:rPr>
              <w:t>CPOL</w:t>
            </w:r>
          </w:p>
        </w:tc>
        <w:tc>
          <w:tcPr>
            <w:tcW w:w="1181" w:type="dxa"/>
          </w:tcPr>
          <w:p w:rsidR="00844868" w:rsidRDefault="00844868">
            <w:pPr>
              <w:pStyle w:val="a4"/>
              <w:ind w:left="-170" w:right="-141" w:firstLine="0"/>
              <w:jc w:val="center"/>
              <w:rPr>
                <w:b/>
                <w:bCs/>
                <w:color w:val="0000FF"/>
                <w:lang w:val="en-US"/>
              </w:rPr>
            </w:pPr>
            <w:r>
              <w:rPr>
                <w:b/>
                <w:bCs/>
                <w:color w:val="0000FF"/>
                <w:lang w:val="en-US"/>
              </w:rPr>
              <w:t>CPHA</w:t>
            </w:r>
          </w:p>
        </w:tc>
        <w:tc>
          <w:tcPr>
            <w:tcW w:w="1181" w:type="dxa"/>
          </w:tcPr>
          <w:p w:rsidR="00844868" w:rsidRDefault="00844868">
            <w:pPr>
              <w:pStyle w:val="a4"/>
              <w:ind w:left="-75" w:right="-94" w:firstLine="0"/>
              <w:jc w:val="center"/>
              <w:rPr>
                <w:b/>
                <w:bCs/>
                <w:color w:val="0000FF"/>
                <w:lang w:val="en-US"/>
              </w:rPr>
            </w:pPr>
            <w:r>
              <w:rPr>
                <w:b/>
                <w:bCs/>
                <w:color w:val="0000FF"/>
                <w:lang w:val="en-US"/>
              </w:rPr>
              <w:t>SPR1</w:t>
            </w:r>
          </w:p>
        </w:tc>
        <w:tc>
          <w:tcPr>
            <w:tcW w:w="1181" w:type="dxa"/>
          </w:tcPr>
          <w:p w:rsidR="00844868" w:rsidRDefault="00844868">
            <w:pPr>
              <w:pStyle w:val="a4"/>
              <w:ind w:left="-75" w:right="-94" w:firstLine="0"/>
              <w:jc w:val="center"/>
              <w:rPr>
                <w:b/>
                <w:bCs/>
                <w:color w:val="0000FF"/>
                <w:lang w:val="en-US"/>
              </w:rPr>
            </w:pPr>
            <w:r>
              <w:rPr>
                <w:b/>
                <w:bCs/>
                <w:color w:val="0000FF"/>
                <w:lang w:val="en-US"/>
              </w:rPr>
              <w:t>SPRO0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ind w:firstLine="1100"/>
        <w:rPr>
          <w:sz w:val="20"/>
          <w:szCs w:val="20"/>
        </w:rPr>
      </w:pPr>
    </w:p>
    <w:p w:rsidR="00844868" w:rsidRDefault="00844868">
      <w:pPr>
        <w:suppressAutoHyphens/>
        <w:autoSpaceDE w:val="0"/>
        <w:autoSpaceDN w:val="0"/>
        <w:adjustRightInd w:val="0"/>
        <w:jc w:val="both"/>
        <w:rPr>
          <w:sz w:val="20"/>
          <w:szCs w:val="20"/>
        </w:rPr>
      </w:pPr>
      <w:r>
        <w:rPr>
          <w:color w:val="FF0000"/>
          <w:sz w:val="20"/>
          <w:szCs w:val="20"/>
        </w:rPr>
        <w:t>Бит 7 - SPIE</w:t>
      </w:r>
      <w:r>
        <w:rPr>
          <w:sz w:val="20"/>
          <w:szCs w:val="20"/>
        </w:rPr>
        <w:t xml:space="preserve"> - Разрешение прерываний от SPI - если этот бит установ</w:t>
      </w:r>
      <w:r>
        <w:rPr>
          <w:sz w:val="20"/>
          <w:szCs w:val="20"/>
        </w:rPr>
        <w:softHyphen/>
        <w:t xml:space="preserve">лен, при установке бита SPIF в регистре SPSR выполняется прерывание от SPI, если разрешены общие прерывания. </w:t>
      </w:r>
    </w:p>
    <w:p w:rsidR="00844868" w:rsidRDefault="00844868">
      <w:pPr>
        <w:suppressAutoHyphens/>
        <w:autoSpaceDE w:val="0"/>
        <w:autoSpaceDN w:val="0"/>
        <w:adjustRightInd w:val="0"/>
        <w:ind w:firstLine="110"/>
        <w:jc w:val="both"/>
        <w:rPr>
          <w:sz w:val="20"/>
          <w:szCs w:val="20"/>
        </w:rPr>
      </w:pPr>
    </w:p>
    <w:p w:rsidR="00844868" w:rsidRDefault="00844868">
      <w:pPr>
        <w:suppressAutoHyphens/>
        <w:autoSpaceDE w:val="0"/>
        <w:autoSpaceDN w:val="0"/>
        <w:adjustRightInd w:val="0"/>
        <w:jc w:val="both"/>
        <w:rPr>
          <w:sz w:val="20"/>
          <w:szCs w:val="20"/>
        </w:rPr>
      </w:pPr>
      <w:r>
        <w:rPr>
          <w:color w:val="FF0000"/>
          <w:sz w:val="20"/>
          <w:szCs w:val="20"/>
        </w:rPr>
        <w:t xml:space="preserve">Бит 6 - SPE </w:t>
      </w:r>
      <w:r>
        <w:rPr>
          <w:sz w:val="20"/>
          <w:szCs w:val="20"/>
        </w:rPr>
        <w:t>- Разрешение SPI - Этот бит должен быть установлен для осуществления любых операций по шине SPI.</w:t>
      </w:r>
    </w:p>
    <w:p w:rsidR="00844868" w:rsidRDefault="00844868">
      <w:pPr>
        <w:suppressAutoHyphens/>
        <w:autoSpaceDE w:val="0"/>
        <w:autoSpaceDN w:val="0"/>
        <w:adjustRightInd w:val="0"/>
        <w:ind w:firstLine="110"/>
        <w:jc w:val="both"/>
        <w:rPr>
          <w:sz w:val="20"/>
          <w:szCs w:val="20"/>
        </w:rPr>
      </w:pPr>
    </w:p>
    <w:p w:rsidR="00844868" w:rsidRDefault="00844868">
      <w:pPr>
        <w:suppressAutoHyphens/>
        <w:autoSpaceDE w:val="0"/>
        <w:autoSpaceDN w:val="0"/>
        <w:adjustRightInd w:val="0"/>
        <w:jc w:val="both"/>
        <w:rPr>
          <w:sz w:val="20"/>
          <w:szCs w:val="20"/>
        </w:rPr>
      </w:pPr>
      <w:r>
        <w:rPr>
          <w:color w:val="FF0000"/>
          <w:sz w:val="20"/>
          <w:szCs w:val="20"/>
        </w:rPr>
        <w:t>Бит 5 - DORD</w:t>
      </w:r>
      <w:r>
        <w:rPr>
          <w:sz w:val="20"/>
          <w:szCs w:val="20"/>
        </w:rPr>
        <w:t xml:space="preserve"> - Порядок бит данных - Если этот бит установлен, при об</w:t>
      </w:r>
      <w:r>
        <w:rPr>
          <w:sz w:val="20"/>
          <w:szCs w:val="20"/>
        </w:rPr>
        <w:softHyphen/>
        <w:t>мене первым передается младший бит данных. Если бит сброшен – первым передается старший бит.</w:t>
      </w:r>
    </w:p>
    <w:p w:rsidR="00844868" w:rsidRDefault="00844868">
      <w:pPr>
        <w:suppressAutoHyphens/>
        <w:autoSpaceDE w:val="0"/>
        <w:autoSpaceDN w:val="0"/>
        <w:adjustRightInd w:val="0"/>
        <w:rPr>
          <w:sz w:val="20"/>
          <w:szCs w:val="20"/>
        </w:rPr>
      </w:pPr>
    </w:p>
    <w:p w:rsidR="00844868" w:rsidRDefault="00844868">
      <w:pPr>
        <w:pStyle w:val="20"/>
        <w:rPr>
          <w:lang w:val="en-US"/>
        </w:rPr>
      </w:pPr>
      <w:r>
        <w:rPr>
          <w:color w:val="FF0000"/>
        </w:rPr>
        <w:t>Бит 4 - MSTR</w:t>
      </w:r>
      <w:r>
        <w:t xml:space="preserve"> - Выбор ведущего/ведомого - При установке этого бита ши</w:t>
      </w:r>
      <w:r>
        <w:softHyphen/>
        <w:t>на SPI работает в режиме ведущего, при сбросе - в режиме ведомого. Ес</w:t>
      </w:r>
      <w:r>
        <w:softHyphen/>
        <w:t>ли вывод SS сконфигурирован как вход и устанавливается в низкий уро</w:t>
      </w:r>
      <w:r>
        <w:softHyphen/>
        <w:t>вень когда установлен бит MSTR, бит MSTR сбрасывается и устанавливает</w:t>
      </w:r>
      <w:r>
        <w:softHyphen/>
        <w:t>ся бит SPIF в регистре SPSR. Для возобновления работы в режиме ведуще</w:t>
      </w:r>
      <w:r>
        <w:softHyphen/>
        <w:t>го пользователь должен установить этот бит.</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ind w:firstLine="110"/>
        <w:jc w:val="both"/>
        <w:rPr>
          <w:sz w:val="20"/>
          <w:szCs w:val="20"/>
          <w:lang w:val="en-US"/>
        </w:rPr>
      </w:pPr>
      <w:r>
        <w:rPr>
          <w:color w:val="FF0000"/>
          <w:sz w:val="20"/>
          <w:szCs w:val="20"/>
        </w:rPr>
        <w:t>Бит 3 - CPOL</w:t>
      </w:r>
      <w:r>
        <w:rPr>
          <w:sz w:val="20"/>
          <w:szCs w:val="20"/>
        </w:rPr>
        <w:t xml:space="preserve"> - Полярность тактовых сигналов - Этим битом задается по</w:t>
      </w:r>
      <w:r>
        <w:rPr>
          <w:sz w:val="20"/>
          <w:szCs w:val="20"/>
        </w:rPr>
        <w:softHyphen/>
        <w:t>лярность импульсов на выводе SCK, при CPOL=0 полярность импульсов по</w:t>
      </w:r>
      <w:r>
        <w:rPr>
          <w:sz w:val="20"/>
          <w:szCs w:val="20"/>
        </w:rPr>
        <w:softHyphen/>
        <w:t>ложительная, при отсутствии импульсов на выводе удерживается низкий уровень. При CPOL=1 полярность импульсов отрицательная, при отсутствии импульсов на выходе высокий уровень.</w:t>
      </w:r>
    </w:p>
    <w:p w:rsidR="00844868" w:rsidRDefault="00844868">
      <w:pPr>
        <w:suppressAutoHyphens/>
        <w:autoSpaceDE w:val="0"/>
        <w:autoSpaceDN w:val="0"/>
        <w:adjustRightInd w:val="0"/>
        <w:ind w:firstLine="110"/>
        <w:jc w:val="both"/>
        <w:rPr>
          <w:sz w:val="20"/>
          <w:szCs w:val="20"/>
          <w:lang w:val="en-US"/>
        </w:rPr>
      </w:pPr>
    </w:p>
    <w:p w:rsidR="00844868" w:rsidRDefault="00844868">
      <w:pPr>
        <w:suppressAutoHyphens/>
        <w:autoSpaceDE w:val="0"/>
        <w:autoSpaceDN w:val="0"/>
        <w:adjustRightInd w:val="0"/>
        <w:ind w:firstLine="110"/>
        <w:jc w:val="both"/>
        <w:rPr>
          <w:sz w:val="20"/>
          <w:szCs w:val="20"/>
          <w:lang w:val="en-US"/>
        </w:rPr>
      </w:pPr>
      <w:r>
        <w:rPr>
          <w:color w:val="FF0000"/>
          <w:sz w:val="20"/>
          <w:szCs w:val="20"/>
        </w:rPr>
        <w:t>Бит 2 - CPHA</w:t>
      </w:r>
      <w:r>
        <w:rPr>
          <w:sz w:val="20"/>
          <w:szCs w:val="20"/>
        </w:rPr>
        <w:t xml:space="preserve"> - Фазировка тактовых импульсов. - Этим битом задается фронт по которому обрабатываются биты данных. При CPHA=0 обработка происходит по переднему фронту импульсов SCK (для CPOL=0 переход из низкого уровня в высокий, для CPOL=1 - из высокого в низкий). При CPHA=1 обработка происходит по заднему фронту импульсов SCK.</w:t>
      </w:r>
    </w:p>
    <w:p w:rsidR="00844868" w:rsidRDefault="00844868">
      <w:pPr>
        <w:suppressAutoHyphens/>
        <w:autoSpaceDE w:val="0"/>
        <w:autoSpaceDN w:val="0"/>
        <w:adjustRightInd w:val="0"/>
        <w:ind w:firstLine="110"/>
        <w:jc w:val="both"/>
        <w:rPr>
          <w:sz w:val="20"/>
          <w:szCs w:val="20"/>
          <w:lang w:val="en-US"/>
        </w:rPr>
      </w:pPr>
    </w:p>
    <w:p w:rsidR="00844868" w:rsidRDefault="00844868">
      <w:pPr>
        <w:suppressAutoHyphens/>
        <w:autoSpaceDE w:val="0"/>
        <w:autoSpaceDN w:val="0"/>
        <w:adjustRightInd w:val="0"/>
        <w:ind w:firstLine="110"/>
        <w:jc w:val="both"/>
        <w:rPr>
          <w:sz w:val="20"/>
          <w:szCs w:val="20"/>
          <w:lang w:val="en-US"/>
        </w:rPr>
      </w:pPr>
      <w:r>
        <w:rPr>
          <w:color w:val="FF0000"/>
          <w:sz w:val="20"/>
          <w:szCs w:val="20"/>
        </w:rPr>
        <w:t xml:space="preserve">Биты 1,0 - SPR1,SPR0 </w:t>
      </w:r>
      <w:r>
        <w:rPr>
          <w:sz w:val="20"/>
          <w:szCs w:val="20"/>
        </w:rPr>
        <w:t>- Выбор тактовой частоты SPI. - Этими битами за</w:t>
      </w:r>
      <w:r>
        <w:rPr>
          <w:sz w:val="20"/>
          <w:szCs w:val="20"/>
        </w:rPr>
        <w:softHyphen/>
        <w:t>дается скорость работы SPI шины для ведущего устройства. Для ведомого контролерра установка этих бит не имеет значения. Соотношение тактовой частоты процессора и частоты SCK приведено в таблице:</w:t>
      </w:r>
    </w:p>
    <w:p w:rsidR="00844868" w:rsidRDefault="00844868">
      <w:pPr>
        <w:suppressAutoHyphens/>
        <w:autoSpaceDE w:val="0"/>
        <w:autoSpaceDN w:val="0"/>
        <w:adjustRightInd w:val="0"/>
        <w:ind w:firstLine="110"/>
        <w:jc w:val="both"/>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17. Соотношение между SCK и тактовой частотой процессора</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660"/>
        <w:gridCol w:w="720"/>
        <w:gridCol w:w="2520"/>
        <w:gridCol w:w="720"/>
        <w:gridCol w:w="720"/>
        <w:gridCol w:w="1440"/>
      </w:tblGrid>
      <w:tr w:rsidR="00844868">
        <w:trPr>
          <w:cantSplit/>
          <w:jc w:val="center"/>
        </w:trPr>
        <w:tc>
          <w:tcPr>
            <w:tcW w:w="6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SPR1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SPR0</w:t>
            </w:r>
          </w:p>
        </w:tc>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rPr>
              <w:t>Частота</w:t>
            </w:r>
            <w:r>
              <w:rPr>
                <w:color w:val="FF0000"/>
                <w:sz w:val="20"/>
                <w:szCs w:val="20"/>
                <w:lang w:val="en-US"/>
              </w:rPr>
              <w:t xml:space="preserve"> SCK</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SPR1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SPR0</w:t>
            </w:r>
          </w:p>
        </w:tc>
        <w:tc>
          <w:tcPr>
            <w:tcW w:w="14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rPr>
              <w:t>Частота</w:t>
            </w:r>
            <w:r>
              <w:rPr>
                <w:color w:val="FF0000"/>
                <w:sz w:val="20"/>
                <w:szCs w:val="20"/>
                <w:lang w:val="en-US"/>
              </w:rPr>
              <w:t xml:space="preserve"> SCK</w:t>
            </w:r>
          </w:p>
        </w:tc>
      </w:tr>
      <w:tr w:rsidR="00844868">
        <w:trPr>
          <w:cantSplit/>
          <w:jc w:val="center"/>
        </w:trPr>
        <w:tc>
          <w:tcPr>
            <w:tcW w:w="6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0</w:t>
            </w:r>
          </w:p>
        </w:tc>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Fck/4</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0</w:t>
            </w:r>
          </w:p>
        </w:tc>
        <w:tc>
          <w:tcPr>
            <w:tcW w:w="14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Fck/64</w:t>
            </w:r>
          </w:p>
        </w:tc>
      </w:tr>
      <w:tr w:rsidR="00844868">
        <w:trPr>
          <w:cantSplit/>
          <w:jc w:val="center"/>
        </w:trPr>
        <w:tc>
          <w:tcPr>
            <w:tcW w:w="6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1</w:t>
            </w:r>
          </w:p>
        </w:tc>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Fck/16</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1</w:t>
            </w:r>
          </w:p>
        </w:tc>
        <w:tc>
          <w:tcPr>
            <w:tcW w:w="14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lang w:val="en-US"/>
              </w:rPr>
            </w:pPr>
            <w:r>
              <w:rPr>
                <w:color w:val="339966"/>
                <w:sz w:val="20"/>
                <w:szCs w:val="20"/>
                <w:lang w:val="en-US"/>
              </w:rPr>
              <w:t>Fck/128</w:t>
            </w:r>
          </w:p>
        </w:tc>
      </w:tr>
    </w:tbl>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 xml:space="preserve">РЕГИСТР СОСТОЯНИЯ </w:t>
      </w:r>
      <w:r>
        <w:rPr>
          <w:b/>
          <w:bCs/>
          <w:color w:val="0000FF"/>
          <w:sz w:val="20"/>
          <w:szCs w:val="20"/>
          <w:lang w:val="en-US"/>
        </w:rPr>
        <w:t>SPI</w:t>
      </w:r>
      <w:r>
        <w:rPr>
          <w:b/>
          <w:bCs/>
          <w:color w:val="0000FF"/>
          <w:sz w:val="20"/>
          <w:szCs w:val="20"/>
        </w:rPr>
        <w:t xml:space="preserve"> – </w:t>
      </w:r>
      <w:r>
        <w:rPr>
          <w:b/>
          <w:bCs/>
          <w:color w:val="0000FF"/>
          <w:sz w:val="20"/>
          <w:szCs w:val="20"/>
          <w:lang w:val="en-US"/>
        </w:rPr>
        <w:t>SPSR</w:t>
      </w: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ind w:firstLine="1100"/>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0Eh(2Eh)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SPIF</w:t>
            </w:r>
          </w:p>
        </w:tc>
        <w:tc>
          <w:tcPr>
            <w:tcW w:w="1181" w:type="dxa"/>
          </w:tcPr>
          <w:p w:rsidR="00844868" w:rsidRDefault="00844868">
            <w:pPr>
              <w:pStyle w:val="a4"/>
              <w:ind w:firstLine="0"/>
              <w:jc w:val="center"/>
              <w:rPr>
                <w:b/>
                <w:bCs/>
                <w:color w:val="0000FF"/>
                <w:lang w:val="en-US"/>
              </w:rPr>
            </w:pPr>
            <w:r>
              <w:rPr>
                <w:b/>
                <w:bCs/>
                <w:color w:val="0000FF"/>
                <w:lang w:val="en-US"/>
              </w:rPr>
              <w:t>WCOL</w:t>
            </w:r>
          </w:p>
        </w:tc>
        <w:tc>
          <w:tcPr>
            <w:tcW w:w="1181" w:type="dxa"/>
          </w:tcPr>
          <w:p w:rsidR="00844868" w:rsidRDefault="00844868">
            <w:pPr>
              <w:pStyle w:val="a4"/>
              <w:ind w:left="-76" w:right="-52" w:firstLine="0"/>
              <w:jc w:val="center"/>
              <w:rPr>
                <w:b/>
                <w:bCs/>
                <w:color w:val="0000FF"/>
                <w:lang w:val="en-US"/>
              </w:rPr>
            </w:pPr>
            <w:r>
              <w:rPr>
                <w:b/>
                <w:bCs/>
                <w:color w:val="0000FF"/>
                <w:lang w:val="en-US"/>
              </w:rPr>
              <w:t>-</w:t>
            </w:r>
          </w:p>
        </w:tc>
        <w:tc>
          <w:tcPr>
            <w:tcW w:w="1181" w:type="dxa"/>
          </w:tcPr>
          <w:p w:rsidR="00844868" w:rsidRDefault="00844868">
            <w:pPr>
              <w:pStyle w:val="a4"/>
              <w:ind w:left="-76" w:right="-52" w:firstLine="0"/>
              <w:jc w:val="center"/>
              <w:rPr>
                <w:b/>
                <w:bCs/>
                <w:color w:val="0000FF"/>
                <w:lang w:val="en-US"/>
              </w:rPr>
            </w:pPr>
            <w:r>
              <w:rPr>
                <w:b/>
                <w:bCs/>
                <w:color w:val="0000FF"/>
                <w:lang w:val="en-US"/>
              </w:rPr>
              <w:t>-</w:t>
            </w:r>
          </w:p>
        </w:tc>
        <w:tc>
          <w:tcPr>
            <w:tcW w:w="1181" w:type="dxa"/>
          </w:tcPr>
          <w:p w:rsidR="00844868" w:rsidRDefault="00844868">
            <w:pPr>
              <w:pStyle w:val="a4"/>
              <w:ind w:left="-123" w:right="-46" w:firstLine="0"/>
              <w:jc w:val="center"/>
              <w:rPr>
                <w:b/>
                <w:bCs/>
                <w:color w:val="0000FF"/>
                <w:lang w:val="en-US"/>
              </w:rPr>
            </w:pPr>
            <w:r>
              <w:rPr>
                <w:b/>
                <w:bCs/>
                <w:color w:val="0000FF"/>
                <w:lang w:val="en-US"/>
              </w:rPr>
              <w:t>-</w:t>
            </w:r>
          </w:p>
        </w:tc>
        <w:tc>
          <w:tcPr>
            <w:tcW w:w="1181" w:type="dxa"/>
          </w:tcPr>
          <w:p w:rsidR="00844868" w:rsidRDefault="00844868">
            <w:pPr>
              <w:pStyle w:val="a4"/>
              <w:ind w:left="-170" w:right="-141" w:firstLine="0"/>
              <w:jc w:val="center"/>
              <w:rPr>
                <w:b/>
                <w:bCs/>
                <w:color w:val="0000FF"/>
                <w:lang w:val="en-US"/>
              </w:rPr>
            </w:pPr>
            <w:r>
              <w:rPr>
                <w:b/>
                <w:bCs/>
                <w:color w:val="0000FF"/>
                <w:lang w:val="en-US"/>
              </w:rPr>
              <w:t>-</w:t>
            </w:r>
          </w:p>
        </w:tc>
        <w:tc>
          <w:tcPr>
            <w:tcW w:w="1181" w:type="dxa"/>
          </w:tcPr>
          <w:p w:rsidR="00844868" w:rsidRDefault="00844868">
            <w:pPr>
              <w:pStyle w:val="a4"/>
              <w:ind w:left="-75" w:right="-94" w:firstLine="0"/>
              <w:jc w:val="center"/>
              <w:rPr>
                <w:b/>
                <w:bCs/>
                <w:color w:val="0000FF"/>
                <w:lang w:val="en-US"/>
              </w:rPr>
            </w:pPr>
            <w:r>
              <w:rPr>
                <w:b/>
                <w:bCs/>
                <w:color w:val="0000FF"/>
                <w:lang w:val="en-US"/>
              </w:rPr>
              <w:t>-</w:t>
            </w:r>
          </w:p>
        </w:tc>
        <w:tc>
          <w:tcPr>
            <w:tcW w:w="1181" w:type="dxa"/>
          </w:tcPr>
          <w:p w:rsidR="00844868" w:rsidRDefault="00844868">
            <w:pPr>
              <w:pStyle w:val="a4"/>
              <w:ind w:left="-75" w:right="-94" w:firstLine="0"/>
              <w:jc w:val="center"/>
              <w:rPr>
                <w:b/>
                <w:bCs/>
                <w:color w:val="0000FF"/>
                <w:lang w:val="en-US"/>
              </w:rPr>
            </w:pPr>
            <w:r>
              <w:rPr>
                <w:b/>
                <w:bCs/>
                <w:color w:val="0000FF"/>
                <w:lang w:val="en-US"/>
              </w:rPr>
              <w:t>-</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rPr>
            </w:pPr>
            <w:r>
              <w:rPr>
                <w:b/>
                <w:bCs/>
                <w:color w:val="33CC33"/>
                <w:lang w:val="en-US"/>
              </w:rPr>
              <w:t>R</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ind w:firstLine="1100"/>
        <w:rPr>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Бит 7 - SPIF</w:t>
      </w:r>
      <w:r>
        <w:rPr>
          <w:sz w:val="20"/>
          <w:szCs w:val="20"/>
        </w:rPr>
        <w:t xml:space="preserve"> - флаг прерывания SPI. После завершения обмена устанав</w:t>
      </w:r>
      <w:r>
        <w:rPr>
          <w:sz w:val="20"/>
          <w:szCs w:val="20"/>
        </w:rPr>
        <w:softHyphen/>
        <w:t>ливается бит SPIF и генерируется прерывание, если установлен бит SPIE в SPCR и разрешены глобальные прерывания. Этот флаг устанавливается и в том случае, если на вывод SS, сконфигурированный как вход, подается низкий уровень, когда SPI работает в режиме ведущего. Флаг SPIF сбра</w:t>
      </w:r>
      <w:r>
        <w:rPr>
          <w:sz w:val="20"/>
          <w:szCs w:val="20"/>
        </w:rPr>
        <w:softHyphen/>
        <w:t>сывается аппаратно при выполнении соответствующего вектора прерывания. Кроме того бит SPIF, если он был установлен, сбрасывается при первом же чтении регистра SPSR и последующем доступе к регистру данных SPI.</w:t>
      </w:r>
    </w:p>
    <w:p w:rsidR="00844868" w:rsidRDefault="00844868">
      <w:pPr>
        <w:suppressAutoHyphens/>
        <w:autoSpaceDE w:val="0"/>
        <w:autoSpaceDN w:val="0"/>
        <w:adjustRightInd w:val="0"/>
        <w:jc w:val="both"/>
        <w:rPr>
          <w:sz w:val="20"/>
          <w:szCs w:val="20"/>
          <w:lang w:val="en-US"/>
        </w:rPr>
      </w:pPr>
    </w:p>
    <w:p w:rsidR="00844868" w:rsidRDefault="00844868">
      <w:pPr>
        <w:pStyle w:val="20"/>
      </w:pPr>
      <w:r>
        <w:rPr>
          <w:color w:val="FF0000"/>
        </w:rPr>
        <w:t>Бит 6 - WCOL</w:t>
      </w:r>
      <w:r>
        <w:t xml:space="preserve"> - Ошибка записи. - Этот бит устанавливается при записи в регистр SPDR во время обмена. Чтение регистра во время обмена дает не</w:t>
      </w:r>
      <w:r>
        <w:softHyphen/>
        <w:t>верный результат, запись в него не производится. Так же как и бит SPIF, WCOL сбрасывается (если он был установлен) при первом же чтении регистра SPSR и последующем доступе к регистру SPDR.</w:t>
      </w:r>
    </w:p>
    <w:p w:rsidR="00844868" w:rsidRDefault="00844868">
      <w:pPr>
        <w:suppressAutoHyphens/>
        <w:autoSpaceDE w:val="0"/>
        <w:autoSpaceDN w:val="0"/>
        <w:adjustRightInd w:val="0"/>
        <w:jc w:val="both"/>
        <w:rPr>
          <w:sz w:val="20"/>
          <w:szCs w:val="20"/>
          <w:lang w:val="en-US"/>
        </w:rPr>
      </w:pPr>
      <w:r>
        <w:rPr>
          <w:color w:val="FF0000"/>
          <w:sz w:val="20"/>
          <w:szCs w:val="20"/>
        </w:rPr>
        <w:t>Биты 5..0</w:t>
      </w:r>
      <w:r>
        <w:rPr>
          <w:sz w:val="20"/>
          <w:szCs w:val="20"/>
        </w:rPr>
        <w:t xml:space="preserve"> - зарезервированы. В AT90S2333/4433 эти биты зарезервиро</w:t>
      </w:r>
      <w:r>
        <w:rPr>
          <w:sz w:val="20"/>
          <w:szCs w:val="20"/>
        </w:rPr>
        <w:softHyphen/>
        <w:t>ваны и всегда читаются как 0.</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sz w:val="20"/>
          <w:szCs w:val="20"/>
        </w:rPr>
        <w:t>SPI интерфейс также используется для загрузки и чтения памяти программ и содержимого EEPROM процессора, программирование процессора через SPI интерфейс будет рассмотрено ниже.</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ДАННЫХ SPI – SPDR</w:t>
      </w:r>
    </w:p>
    <w:p w:rsidR="00844868" w:rsidRDefault="00844868">
      <w:pPr>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0Fh(2Fh)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MSB</w:t>
            </w: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123" w:right="-46" w:firstLine="0"/>
              <w:jc w:val="center"/>
              <w:rPr>
                <w:b/>
                <w:bCs/>
                <w:color w:val="0000FF"/>
                <w:lang w:val="en-US"/>
              </w:rPr>
            </w:pPr>
          </w:p>
        </w:tc>
        <w:tc>
          <w:tcPr>
            <w:tcW w:w="1181" w:type="dxa"/>
          </w:tcPr>
          <w:p w:rsidR="00844868" w:rsidRDefault="00844868">
            <w:pPr>
              <w:pStyle w:val="a4"/>
              <w:ind w:left="-170" w:right="-141"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r>
              <w:rPr>
                <w:b/>
                <w:bCs/>
                <w:color w:val="0000FF"/>
                <w:lang w:val="en-US"/>
              </w:rPr>
              <w:t>LSB</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lang w:val="en-US"/>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Регистр данных SPI доступен для чтения и записи и используется для обмена данными между набором регистров и регистром сдвига SPI. За</w:t>
      </w:r>
      <w:r>
        <w:rPr>
          <w:sz w:val="20"/>
          <w:szCs w:val="20"/>
        </w:rPr>
        <w:softHyphen/>
        <w:t>пись в регистр инициирует передачу данных. При чтении регистра читают</w:t>
      </w:r>
      <w:r>
        <w:rPr>
          <w:sz w:val="20"/>
          <w:szCs w:val="20"/>
        </w:rPr>
        <w:softHyphen/>
        <w:t>ся данные и буфера регистра сдвига.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УНИВЕРСАЛЬНЫЙ АСИНХРОННЫЙ ПРИЕМО-ПЕРЕДАТЧИК</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lang w:val="en-US"/>
        </w:rPr>
      </w:pPr>
      <w:r>
        <w:rPr>
          <w:sz w:val="20"/>
          <w:szCs w:val="20"/>
        </w:rPr>
        <w:t>В состав AT90S2333/4433 входит универсальный асинхронный приемо</w:t>
      </w:r>
      <w:r>
        <w:rPr>
          <w:sz w:val="20"/>
          <w:szCs w:val="20"/>
        </w:rPr>
        <w:softHyphen/>
        <w:t>передатчик (UART), его основные особенности:</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rPr>
      </w:pPr>
      <w:r>
        <w:rPr>
          <w:sz w:val="20"/>
          <w:szCs w:val="20"/>
        </w:rPr>
        <w:t>- генерация произвольных значений скорости</w:t>
      </w:r>
    </w:p>
    <w:p w:rsidR="00844868" w:rsidRDefault="00844868">
      <w:pPr>
        <w:suppressAutoHyphens/>
        <w:autoSpaceDE w:val="0"/>
        <w:autoSpaceDN w:val="0"/>
        <w:adjustRightInd w:val="0"/>
        <w:rPr>
          <w:sz w:val="20"/>
          <w:szCs w:val="20"/>
        </w:rPr>
      </w:pPr>
      <w:r>
        <w:rPr>
          <w:sz w:val="20"/>
          <w:szCs w:val="20"/>
        </w:rPr>
        <w:t>- высокая скорость при низких тактовых частотах</w:t>
      </w:r>
    </w:p>
    <w:p w:rsidR="00844868" w:rsidRDefault="00844868">
      <w:pPr>
        <w:suppressAutoHyphens/>
        <w:autoSpaceDE w:val="0"/>
        <w:autoSpaceDN w:val="0"/>
        <w:adjustRightInd w:val="0"/>
        <w:rPr>
          <w:sz w:val="20"/>
          <w:szCs w:val="20"/>
        </w:rPr>
      </w:pPr>
      <w:r>
        <w:rPr>
          <w:sz w:val="20"/>
          <w:szCs w:val="20"/>
        </w:rPr>
        <w:t>- 8 или 9 бит данных</w:t>
      </w:r>
    </w:p>
    <w:p w:rsidR="00844868" w:rsidRDefault="00844868">
      <w:pPr>
        <w:suppressAutoHyphens/>
        <w:autoSpaceDE w:val="0"/>
        <w:autoSpaceDN w:val="0"/>
        <w:adjustRightInd w:val="0"/>
        <w:rPr>
          <w:sz w:val="20"/>
          <w:szCs w:val="20"/>
        </w:rPr>
      </w:pPr>
      <w:r>
        <w:rPr>
          <w:sz w:val="20"/>
          <w:szCs w:val="20"/>
        </w:rPr>
        <w:t>- фильтрация шума</w:t>
      </w:r>
    </w:p>
    <w:p w:rsidR="00844868" w:rsidRDefault="00844868">
      <w:pPr>
        <w:suppressAutoHyphens/>
        <w:autoSpaceDE w:val="0"/>
        <w:autoSpaceDN w:val="0"/>
        <w:adjustRightInd w:val="0"/>
        <w:rPr>
          <w:sz w:val="20"/>
          <w:szCs w:val="20"/>
        </w:rPr>
      </w:pPr>
      <w:r>
        <w:rPr>
          <w:sz w:val="20"/>
          <w:szCs w:val="20"/>
        </w:rPr>
        <w:t>- Определение переполнения</w:t>
      </w:r>
    </w:p>
    <w:p w:rsidR="00844868" w:rsidRDefault="00844868">
      <w:pPr>
        <w:suppressAutoHyphens/>
        <w:autoSpaceDE w:val="0"/>
        <w:autoSpaceDN w:val="0"/>
        <w:adjustRightInd w:val="0"/>
        <w:rPr>
          <w:sz w:val="20"/>
          <w:szCs w:val="20"/>
        </w:rPr>
      </w:pPr>
      <w:r>
        <w:rPr>
          <w:sz w:val="20"/>
          <w:szCs w:val="20"/>
        </w:rPr>
        <w:t>- Детектирование ошибки кадра</w:t>
      </w:r>
    </w:p>
    <w:p w:rsidR="00844868" w:rsidRDefault="00844868">
      <w:pPr>
        <w:suppressAutoHyphens/>
        <w:autoSpaceDE w:val="0"/>
        <w:autoSpaceDN w:val="0"/>
        <w:adjustRightInd w:val="0"/>
        <w:rPr>
          <w:sz w:val="20"/>
          <w:szCs w:val="20"/>
        </w:rPr>
      </w:pPr>
      <w:r>
        <w:rPr>
          <w:sz w:val="20"/>
          <w:szCs w:val="20"/>
        </w:rPr>
        <w:t>- Определение неверного стартового бита</w:t>
      </w:r>
    </w:p>
    <w:p w:rsidR="00844868" w:rsidRDefault="00844868">
      <w:pPr>
        <w:suppressAutoHyphens/>
        <w:autoSpaceDE w:val="0"/>
        <w:autoSpaceDN w:val="0"/>
        <w:adjustRightInd w:val="0"/>
        <w:rPr>
          <w:sz w:val="20"/>
          <w:szCs w:val="20"/>
        </w:rPr>
      </w:pPr>
      <w:r>
        <w:rPr>
          <w:sz w:val="20"/>
          <w:szCs w:val="20"/>
        </w:rPr>
        <w:t>- Три раздельных прерывания - завершение передачи, очистка регист</w:t>
      </w:r>
      <w:r>
        <w:rPr>
          <w:sz w:val="20"/>
          <w:szCs w:val="20"/>
        </w:rPr>
        <w:softHyphen/>
        <w:t>ра передачи и завершение приема.</w:t>
      </w:r>
    </w:p>
    <w:p w:rsidR="00844868" w:rsidRDefault="00844868">
      <w:pPr>
        <w:suppressAutoHyphens/>
        <w:autoSpaceDE w:val="0"/>
        <w:autoSpaceDN w:val="0"/>
        <w:adjustRightInd w:val="0"/>
        <w:rPr>
          <w:sz w:val="20"/>
          <w:szCs w:val="20"/>
        </w:rPr>
      </w:pPr>
      <w:r>
        <w:rPr>
          <w:sz w:val="20"/>
          <w:szCs w:val="20"/>
        </w:rPr>
        <w:t xml:space="preserve">- Режим мультипроцессорного обмена. </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Передача данных</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both"/>
        <w:rPr>
          <w:sz w:val="20"/>
          <w:szCs w:val="20"/>
        </w:rPr>
      </w:pPr>
      <w:r>
        <w:rPr>
          <w:sz w:val="20"/>
          <w:szCs w:val="20"/>
        </w:rPr>
        <w:t>Передача данных инициируется записью передаваемых данных в регистр ввода/вывода данных UART - UDR. Данные пересылаются из UDR в сдвиговый</w:t>
      </w:r>
    </w:p>
    <w:p w:rsidR="00844868" w:rsidRDefault="00844868">
      <w:pPr>
        <w:suppressAutoHyphens/>
        <w:autoSpaceDE w:val="0"/>
        <w:autoSpaceDN w:val="0"/>
        <w:adjustRightInd w:val="0"/>
        <w:rPr>
          <w:sz w:val="20"/>
          <w:szCs w:val="20"/>
        </w:rPr>
      </w:pPr>
      <w:r>
        <w:rPr>
          <w:sz w:val="20"/>
          <w:szCs w:val="20"/>
        </w:rPr>
        <w:t>регистр передатчика когда:</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sz w:val="20"/>
          <w:szCs w:val="20"/>
        </w:rPr>
        <w:t>- новый символ записывается в UDR после того как был выдвинут стоповый бит для предыдущего символа. При этом сдвиговый регистр за</w:t>
      </w:r>
      <w:r>
        <w:rPr>
          <w:sz w:val="20"/>
          <w:szCs w:val="20"/>
        </w:rPr>
        <w:softHyphen/>
        <w:t>гружается сразу.</w:t>
      </w:r>
    </w:p>
    <w:p w:rsidR="00844868" w:rsidRDefault="00844868">
      <w:pPr>
        <w:suppressAutoHyphens/>
        <w:autoSpaceDE w:val="0"/>
        <w:autoSpaceDN w:val="0"/>
        <w:adjustRightInd w:val="0"/>
        <w:jc w:val="both"/>
        <w:rPr>
          <w:sz w:val="20"/>
          <w:szCs w:val="20"/>
          <w:lang w:val="en-US"/>
        </w:rPr>
      </w:pPr>
      <w:r>
        <w:rPr>
          <w:sz w:val="20"/>
          <w:szCs w:val="20"/>
        </w:rPr>
        <w:t>- новый символ записывается в UDR до того как выдвинут стоповый бит для предыдущего символа. При этом сдвиговый регистр записывается сразу после того, как будет выдвинут стоповый бит предыдущего символа.</w:t>
      </w:r>
    </w:p>
    <w:p w:rsidR="00844868" w:rsidRDefault="00844868">
      <w:pPr>
        <w:suppressAutoHyphens/>
        <w:autoSpaceDE w:val="0"/>
        <w:autoSpaceDN w:val="0"/>
        <w:adjustRightInd w:val="0"/>
        <w:ind w:left="36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При этом в регистре состояния UART - USR устанавливается бит-при</w:t>
      </w:r>
      <w:r>
        <w:rPr>
          <w:sz w:val="20"/>
          <w:szCs w:val="20"/>
        </w:rPr>
        <w:softHyphen/>
        <w:t>знак очистки регистра данных - UDRE/ Когда этот бит установлен, UART готов к приему следующего символа. При перезаписи UDR в 10(11)- разря</w:t>
      </w:r>
      <w:r>
        <w:rPr>
          <w:sz w:val="20"/>
          <w:szCs w:val="20"/>
        </w:rPr>
        <w:softHyphen/>
        <w:t>дный сдвиговый регистр, бит 0 сдвигового регистра обнуляется (старто</w:t>
      </w:r>
      <w:r>
        <w:rPr>
          <w:sz w:val="20"/>
          <w:szCs w:val="20"/>
        </w:rPr>
        <w:softHyphen/>
        <w:t>вый бит), а бит 9 или 10 устанавливается (стоповый бит). Если выбрано 9-битовое слово данных (установлен бит CHR9 в регистре UCR), бит TXB8 из UCR переписывается в 9-й бит сдвигового регистра передатчика.</w:t>
      </w:r>
    </w:p>
    <w:p w:rsidR="00844868" w:rsidRDefault="00844868">
      <w:pPr>
        <w:suppressAutoHyphens/>
        <w:autoSpaceDE w:val="0"/>
        <w:autoSpaceDN w:val="0"/>
        <w:adjustRightInd w:val="0"/>
        <w:rPr>
          <w:sz w:val="20"/>
          <w:szCs w:val="20"/>
        </w:rPr>
      </w:pPr>
      <w:r>
        <w:rPr>
          <w:sz w:val="20"/>
          <w:szCs w:val="20"/>
        </w:rPr>
        <w:t>После тактового импульса, следующего с частотой передачи, старто</w:t>
      </w:r>
      <w:r>
        <w:rPr>
          <w:sz w:val="20"/>
          <w:szCs w:val="20"/>
        </w:rPr>
        <w:softHyphen/>
        <w:t>вый бит выдвигается на вывод  TXD. Затем выдвигаются данные, начиная  с младшего бита. После того как  выдвинут стоповый бит, в сдвиговый  ре</w:t>
      </w:r>
      <w:r>
        <w:rPr>
          <w:sz w:val="20"/>
          <w:szCs w:val="20"/>
        </w:rPr>
        <w:softHyphen/>
        <w:t>гистр загружаются новые данные, если они были записаны в UDR во  время передачи. При  загрузке устанавливается  бит UDRE.  Если до выдвижения стопового бита в регистр UDR не поступают новые данные, UDRE  остается установленным до последующей записи UDR. Если новые данные не поступили и на выводе TXD появляется стоповый бит, в регистре USR устанавливает</w:t>
      </w:r>
      <w:r>
        <w:rPr>
          <w:sz w:val="20"/>
          <w:szCs w:val="20"/>
        </w:rPr>
        <w:softHyphen/>
        <w:t>ся флаг окончания передачи - TXC.</w:t>
      </w:r>
    </w:p>
    <w:p w:rsidR="00844868" w:rsidRDefault="00844868">
      <w:pPr>
        <w:suppressAutoHyphens/>
        <w:autoSpaceDE w:val="0"/>
        <w:autoSpaceDN w:val="0"/>
        <w:adjustRightInd w:val="0"/>
        <w:jc w:val="both"/>
        <w:rPr>
          <w:sz w:val="20"/>
          <w:szCs w:val="20"/>
        </w:rPr>
      </w:pPr>
      <w:r>
        <w:rPr>
          <w:sz w:val="20"/>
          <w:szCs w:val="20"/>
        </w:rPr>
        <w:t>Установка бита TXEN в UCR разрешает работу передатчика. При очис</w:t>
      </w:r>
      <w:r>
        <w:rPr>
          <w:sz w:val="20"/>
          <w:szCs w:val="20"/>
        </w:rPr>
        <w:softHyphen/>
        <w:t>тке бита TXEN, вывод PD1 можно использовать для ввода/вывода данных. Если бит TXEN установлен, передатчик UART подключен к выводу PD1 неза</w:t>
      </w:r>
      <w:r>
        <w:rPr>
          <w:sz w:val="20"/>
          <w:szCs w:val="20"/>
        </w:rPr>
        <w:softHyphen/>
        <w:t>висимо от установки бита DDD1 в регистре DDRD.</w:t>
      </w:r>
    </w:p>
    <w:p w:rsidR="00844868" w:rsidRDefault="00844868">
      <w:pPr>
        <w:suppressAutoHyphens/>
        <w:autoSpaceDE w:val="0"/>
        <w:autoSpaceDN w:val="0"/>
        <w:adjustRightInd w:val="0"/>
        <w:rPr>
          <w:sz w:val="20"/>
          <w:szCs w:val="20"/>
        </w:rPr>
      </w:pPr>
      <w:r>
        <w:rPr>
          <w:sz w:val="20"/>
          <w:szCs w:val="20"/>
        </w:rPr>
        <w:t>Прием данных</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Логическая схема приемника обрабатывает сигнал на выводе RXD с частотой в 16 больше скорости передачи (для обработки одного бита при</w:t>
      </w:r>
      <w:r>
        <w:rPr>
          <w:sz w:val="20"/>
          <w:szCs w:val="20"/>
        </w:rPr>
        <w:softHyphen/>
        <w:t>нимаемой последовательности, производится 16 выборок входного сигна</w:t>
      </w:r>
      <w:r>
        <w:rPr>
          <w:sz w:val="20"/>
          <w:szCs w:val="20"/>
        </w:rPr>
        <w:softHyphen/>
        <w:t>ла). В состоянии ожидания одна выборка логического нуля интерпретиру</w:t>
      </w:r>
      <w:r>
        <w:rPr>
          <w:sz w:val="20"/>
          <w:szCs w:val="20"/>
        </w:rPr>
        <w:softHyphen/>
        <w:t>ется как спадающий фронт стартового бита, после чего запускается по</w:t>
      </w:r>
      <w:r>
        <w:rPr>
          <w:sz w:val="20"/>
          <w:szCs w:val="20"/>
        </w:rPr>
        <w:softHyphen/>
        <w:t>следовательность обнаружения стартового бита. Если в первой выборке сигнала обнаружен нулевой отсчет, приемник обрабатывает 8, 9 и 10 вы</w:t>
      </w:r>
      <w:r>
        <w:rPr>
          <w:sz w:val="20"/>
          <w:szCs w:val="20"/>
        </w:rPr>
        <w:softHyphen/>
        <w:t>борки сигнала на выводе RXD. Если хотя бы две из трех выборок равны логической единице, стартовый бит считается шумом и приемник ждет сле</w:t>
      </w:r>
      <w:r>
        <w:rPr>
          <w:sz w:val="20"/>
          <w:szCs w:val="20"/>
        </w:rPr>
        <w:softHyphen/>
        <w:t>дующего перехода из 1 в 0. Если обнаружен стартовый бит, начинается обработка бит данных. Решение об уровне данных также производится по 8, 9 и 10 выборкам вхо</w:t>
      </w:r>
      <w:r>
        <w:rPr>
          <w:sz w:val="20"/>
          <w:szCs w:val="20"/>
        </w:rPr>
        <w:softHyphen/>
        <w:t>дного сигнала, уровень входного сигнала определяется по равенству двух выборок. После того как уровень данных определен, данные вдвигаются в сдвиговый регистр приемника. Для определения стопового бита хотя бы две из трех выборок вход</w:t>
      </w:r>
      <w:r>
        <w:rPr>
          <w:sz w:val="20"/>
          <w:szCs w:val="20"/>
        </w:rPr>
        <w:softHyphen/>
        <w:t>ного сигнала должны быть равны 1. Если это условие не выполняется, в регистре USR устанавливается флаг ошибки кадра FE. Перед чтением дан</w:t>
      </w:r>
      <w:r>
        <w:rPr>
          <w:sz w:val="20"/>
          <w:szCs w:val="20"/>
        </w:rPr>
        <w:softHyphen/>
        <w:t>ных из регистра UDR пользователь должен проверять бит FE для обнаруже</w:t>
      </w:r>
      <w:r>
        <w:rPr>
          <w:sz w:val="20"/>
          <w:szCs w:val="20"/>
        </w:rPr>
        <w:softHyphen/>
        <w:t>ния ошибок кадра. Независимо от принятия правильного стопового бита по окончанию приема символа принятые данные переписываются в UDR и устанавливается флаг RXC в регистре USR. Физически регистр UDR состоит из двух отдель</w:t>
      </w:r>
      <w:r>
        <w:rPr>
          <w:sz w:val="20"/>
          <w:szCs w:val="20"/>
        </w:rPr>
        <w:softHyphen/>
        <w:t>ных регистров, один используется для передачи данных, другой - для приема. При чтении UDR происходит доступ к регистру приемника, при за</w:t>
      </w:r>
      <w:r>
        <w:rPr>
          <w:sz w:val="20"/>
          <w:szCs w:val="20"/>
        </w:rPr>
        <w:softHyphen/>
        <w:t>писи - к регистру передатчика. При обмене 9-битовыми данными 9-й бит принятых данных записывается в бит RXB8 регистра UCR. Если при приеме символа из регистра UDR не был прочитан предыду</w:t>
      </w:r>
      <w:r>
        <w:rPr>
          <w:sz w:val="20"/>
          <w:szCs w:val="20"/>
        </w:rPr>
        <w:softHyphen/>
        <w:t>щий символ, в регистре UCR устанавливается флаг переполнения - OR. Ус</w:t>
      </w:r>
      <w:r>
        <w:rPr>
          <w:sz w:val="20"/>
          <w:szCs w:val="20"/>
        </w:rPr>
        <w:softHyphen/>
        <w:t>тановка этого бита означает, что последний принятый байт данных не пе</w:t>
      </w:r>
      <w:r>
        <w:rPr>
          <w:sz w:val="20"/>
          <w:szCs w:val="20"/>
        </w:rPr>
        <w:softHyphen/>
        <w:t>реписывается из сдвигового регистра в регистр UDR и будет потерян. Бит OR буферирован и обновляется при чтении правильных данных из UDR. Та</w:t>
      </w:r>
      <w:r>
        <w:rPr>
          <w:sz w:val="20"/>
          <w:szCs w:val="20"/>
        </w:rPr>
        <w:softHyphen/>
        <w:t>ким образом, пользователь всегда может проверить состояние OR после чтения UDR и обнаружить происшедшее переполнение. При сбросе бита RXEN в регистре UCR прием данных запрещается. При этом вывод PD0 можно использовать для ввода/вывода общего назначения. При установке RXEN, приемник подключен к выводу PD0 независимо от со</w:t>
      </w:r>
      <w:r>
        <w:rPr>
          <w:sz w:val="20"/>
          <w:szCs w:val="20"/>
        </w:rPr>
        <w:softHyphen/>
        <w:t>стояния бита DDD0 в регистре DDRD.</w:t>
      </w:r>
    </w:p>
    <w:p w:rsidR="00844868" w:rsidRDefault="00844868">
      <w:pPr>
        <w:suppressAutoHyphens/>
        <w:autoSpaceDE w:val="0"/>
        <w:autoSpaceDN w:val="0"/>
        <w:adjustRightInd w:val="0"/>
        <w:rPr>
          <w:sz w:val="20"/>
          <w:szCs w:val="20"/>
        </w:rPr>
      </w:pPr>
      <w:r>
        <w:rPr>
          <w:sz w:val="20"/>
          <w:szCs w:val="20"/>
        </w:rPr>
        <w:t>Режим мультипроцессорного обмена Режим многопроцессорного обмена позволяет нескольким ведомым про</w:t>
      </w:r>
      <w:r>
        <w:rPr>
          <w:sz w:val="20"/>
          <w:szCs w:val="20"/>
        </w:rPr>
        <w:softHyphen/>
        <w:t>цессорам принимать данные от ведущего. Для этого сначала декодируется адресный байт, который определяет к какому из процессоров обращается ведущий.</w:t>
      </w:r>
    </w:p>
    <w:p w:rsidR="00844868" w:rsidRDefault="00844868">
      <w:pPr>
        <w:suppressAutoHyphens/>
        <w:autoSpaceDE w:val="0"/>
        <w:autoSpaceDN w:val="0"/>
        <w:adjustRightInd w:val="0"/>
        <w:rPr>
          <w:sz w:val="20"/>
          <w:szCs w:val="20"/>
        </w:rPr>
      </w:pPr>
      <w:r>
        <w:rPr>
          <w:sz w:val="20"/>
          <w:szCs w:val="20"/>
        </w:rPr>
        <w:t>Если ведомый  процессор принял правильный  адрес, последующие</w:t>
      </w:r>
    </w:p>
    <w:p w:rsidR="00844868" w:rsidRDefault="00844868">
      <w:pPr>
        <w:suppressAutoHyphens/>
        <w:autoSpaceDE w:val="0"/>
        <w:autoSpaceDN w:val="0"/>
        <w:adjustRightInd w:val="0"/>
        <w:jc w:val="both"/>
        <w:rPr>
          <w:sz w:val="20"/>
          <w:szCs w:val="20"/>
        </w:rPr>
      </w:pPr>
      <w:r>
        <w:rPr>
          <w:sz w:val="20"/>
          <w:szCs w:val="20"/>
        </w:rPr>
        <w:t>байты он принимает как данные, в то время как остальные ведомые про</w:t>
      </w:r>
      <w:r>
        <w:rPr>
          <w:sz w:val="20"/>
          <w:szCs w:val="20"/>
        </w:rPr>
        <w:softHyphen/>
        <w:t>цессоры игнорируют принимаемые байты до приема следующего адреса. Для работы в режиме ведущего процессор должен установить 9-би</w:t>
      </w:r>
      <w:r>
        <w:rPr>
          <w:sz w:val="20"/>
          <w:szCs w:val="20"/>
        </w:rPr>
        <w:softHyphen/>
        <w:t>товый режим передачи (установлен бит CHR9 в UCSRB). Для передачи адре</w:t>
      </w:r>
      <w:r>
        <w:rPr>
          <w:sz w:val="20"/>
          <w:szCs w:val="20"/>
        </w:rPr>
        <w:softHyphen/>
        <w:t>сного байта девятый бит должен устанавливаться в 1, и сбрасываться для передачи байтов данных. В ведомых процессорах механизм приема слегка отличается для 8-ми и 9-ти битового режима приема. При приеме восьми бит (сброшен бит CHR9 в UCSRB), стоповый бит для адресного байта равен единице и равен нулю для байт данных. В 9-ти битовом режиме для адресного байта устанавли</w:t>
      </w:r>
      <w:r>
        <w:rPr>
          <w:sz w:val="20"/>
          <w:szCs w:val="20"/>
        </w:rPr>
        <w:softHyphen/>
        <w:t>вается 9-й бит, для байт данных он будет сброшен, стоповый бит всегда будет равен 1. Для обмена данными в многопроцессорном режиме необходимо выпол</w:t>
      </w:r>
      <w:r>
        <w:rPr>
          <w:sz w:val="20"/>
          <w:szCs w:val="20"/>
        </w:rPr>
        <w:softHyphen/>
        <w:t>нить следующую процедуру.</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1. Все подчиненные процессоры устанавливают обмен в многопроцес</w:t>
      </w:r>
      <w:r>
        <w:rPr>
          <w:sz w:val="20"/>
          <w:szCs w:val="20"/>
        </w:rPr>
        <w:softHyphen/>
        <w:t>сорном режиме (установлен бит MPCM в UCSRA)</w:t>
      </w:r>
    </w:p>
    <w:p w:rsidR="00844868" w:rsidRDefault="00844868">
      <w:pPr>
        <w:suppressAutoHyphens/>
        <w:autoSpaceDE w:val="0"/>
        <w:autoSpaceDN w:val="0"/>
        <w:adjustRightInd w:val="0"/>
        <w:rPr>
          <w:sz w:val="20"/>
          <w:szCs w:val="20"/>
        </w:rPr>
      </w:pPr>
      <w:r>
        <w:rPr>
          <w:sz w:val="20"/>
          <w:szCs w:val="20"/>
        </w:rPr>
        <w:t>2. Ведущий процессор посылает адресный байт, все подчиненные про</w:t>
      </w:r>
      <w:r>
        <w:rPr>
          <w:sz w:val="20"/>
          <w:szCs w:val="20"/>
        </w:rPr>
        <w:softHyphen/>
        <w:t>цессоры читают и принимают этот байт. В ведомых процессорах устанавли</w:t>
      </w:r>
      <w:r>
        <w:rPr>
          <w:sz w:val="20"/>
          <w:szCs w:val="20"/>
        </w:rPr>
        <w:softHyphen/>
        <w:t>вается флаг RXC в UCSRA.</w:t>
      </w:r>
    </w:p>
    <w:p w:rsidR="00844868" w:rsidRDefault="00844868">
      <w:pPr>
        <w:suppressAutoHyphens/>
        <w:autoSpaceDE w:val="0"/>
        <w:autoSpaceDN w:val="0"/>
        <w:adjustRightInd w:val="0"/>
        <w:jc w:val="both"/>
        <w:rPr>
          <w:sz w:val="20"/>
          <w:szCs w:val="20"/>
        </w:rPr>
      </w:pPr>
      <w:r>
        <w:rPr>
          <w:sz w:val="20"/>
          <w:szCs w:val="20"/>
        </w:rPr>
        <w:t>3. Каждый из ведомых процессоров читает регистр UDR и определяет был ли он выбран. Если процессор выбран, он сбрасывает флаг MPCM в UCSRA, иначе он будет ожидать следующего адресного байта.</w:t>
      </w:r>
    </w:p>
    <w:p w:rsidR="00844868" w:rsidRDefault="00844868">
      <w:pPr>
        <w:suppressAutoHyphens/>
        <w:autoSpaceDE w:val="0"/>
        <w:autoSpaceDN w:val="0"/>
        <w:adjustRightInd w:val="0"/>
        <w:jc w:val="both"/>
        <w:rPr>
          <w:sz w:val="20"/>
          <w:szCs w:val="20"/>
        </w:rPr>
      </w:pPr>
      <w:r>
        <w:rPr>
          <w:sz w:val="20"/>
          <w:szCs w:val="20"/>
        </w:rPr>
        <w:t>4. Для каждого принятого байта данных в ведомом процессоре уста</w:t>
      </w:r>
      <w:r>
        <w:rPr>
          <w:sz w:val="20"/>
          <w:szCs w:val="20"/>
        </w:rPr>
        <w:softHyphen/>
        <w:t>навливается флаг завершения приема (RXC в UCSRA). Кроме того в 8-битовом режиме будет генерироваться ошибка кадра (FE в UCSRA), по</w:t>
      </w:r>
      <w:r>
        <w:rPr>
          <w:sz w:val="20"/>
          <w:szCs w:val="20"/>
        </w:rPr>
        <w:softHyphen/>
        <w:t>скольку стоповый бит будет равен 0. В других подчиненных процессорах</w:t>
      </w:r>
    </w:p>
    <w:p w:rsidR="00844868" w:rsidRDefault="00844868">
      <w:pPr>
        <w:suppressAutoHyphens/>
        <w:autoSpaceDE w:val="0"/>
        <w:autoSpaceDN w:val="0"/>
        <w:adjustRightInd w:val="0"/>
        <w:jc w:val="both"/>
        <w:rPr>
          <w:sz w:val="20"/>
          <w:szCs w:val="20"/>
        </w:rPr>
      </w:pPr>
      <w:r>
        <w:rPr>
          <w:sz w:val="20"/>
          <w:szCs w:val="20"/>
        </w:rPr>
        <w:t>установлен бит MPCM, поэтому байты данных будут игнорироваться, ре</w:t>
      </w:r>
      <w:r>
        <w:rPr>
          <w:sz w:val="20"/>
          <w:szCs w:val="20"/>
        </w:rPr>
        <w:softHyphen/>
        <w:t>гистр UDR не записывается, флаги RXC и FE не устанавливаются.</w:t>
      </w:r>
    </w:p>
    <w:p w:rsidR="00844868" w:rsidRDefault="00844868">
      <w:pPr>
        <w:suppressAutoHyphens/>
        <w:autoSpaceDE w:val="0"/>
        <w:autoSpaceDN w:val="0"/>
        <w:adjustRightInd w:val="0"/>
        <w:jc w:val="both"/>
        <w:rPr>
          <w:sz w:val="20"/>
          <w:szCs w:val="20"/>
        </w:rPr>
      </w:pPr>
      <w:r>
        <w:rPr>
          <w:sz w:val="20"/>
          <w:szCs w:val="20"/>
        </w:rPr>
        <w:t>5. После передачи последнего байта данных процесс повторяется с шага 2.</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Управление UART</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РЕГИСТР ВВОДА/ВЫВОДА UART</w:t>
      </w:r>
    </w:p>
    <w:p w:rsidR="00844868" w:rsidRDefault="00844868">
      <w:pPr>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0Ch(2Ch)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MSB</w:t>
            </w: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123" w:right="-46" w:firstLine="0"/>
              <w:jc w:val="center"/>
              <w:rPr>
                <w:b/>
                <w:bCs/>
                <w:color w:val="0000FF"/>
                <w:lang w:val="en-US"/>
              </w:rPr>
            </w:pPr>
          </w:p>
        </w:tc>
        <w:tc>
          <w:tcPr>
            <w:tcW w:w="1181" w:type="dxa"/>
          </w:tcPr>
          <w:p w:rsidR="00844868" w:rsidRDefault="00844868">
            <w:pPr>
              <w:pStyle w:val="a4"/>
              <w:ind w:left="-170" w:right="-141"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r>
              <w:rPr>
                <w:b/>
                <w:bCs/>
                <w:color w:val="0000FF"/>
                <w:lang w:val="en-US"/>
              </w:rPr>
              <w:t>LSB</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s>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sz w:val="20"/>
          <w:szCs w:val="20"/>
        </w:rPr>
        <w:t>Физически регистр UDR является двумя отдельными регистрами, до</w:t>
      </w:r>
      <w:r>
        <w:rPr>
          <w:sz w:val="20"/>
          <w:szCs w:val="20"/>
        </w:rPr>
        <w:softHyphen/>
        <w:t>ступ к которым происходит по одному адресу. При записи происходит за</w:t>
      </w:r>
      <w:r>
        <w:rPr>
          <w:sz w:val="20"/>
          <w:szCs w:val="20"/>
        </w:rPr>
        <w:softHyphen/>
        <w:t>пись в регистр передатчика, при чтении - читается регистр приемника.</w:t>
      </w: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РЕГИСТР УПРАВЛЕНИЯ И СОСТОЯНИЯ UART (UСSRA)</w:t>
      </w:r>
    </w:p>
    <w:p w:rsidR="00844868" w:rsidRDefault="00844868">
      <w:pPr>
        <w:suppressAutoHyphens/>
        <w:autoSpaceDE w:val="0"/>
        <w:autoSpaceDN w:val="0"/>
        <w:adjustRightInd w:val="0"/>
        <w:jc w:val="center"/>
        <w:rPr>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0Bh(2Bh)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RXC</w:t>
            </w:r>
          </w:p>
        </w:tc>
        <w:tc>
          <w:tcPr>
            <w:tcW w:w="1181" w:type="dxa"/>
          </w:tcPr>
          <w:p w:rsidR="00844868" w:rsidRDefault="00844868">
            <w:pPr>
              <w:pStyle w:val="a4"/>
              <w:ind w:firstLine="0"/>
              <w:jc w:val="center"/>
              <w:rPr>
                <w:b/>
                <w:bCs/>
                <w:color w:val="0000FF"/>
                <w:lang w:val="en-US"/>
              </w:rPr>
            </w:pPr>
            <w:r>
              <w:rPr>
                <w:b/>
                <w:bCs/>
                <w:color w:val="0000FF"/>
                <w:lang w:val="en-US"/>
              </w:rPr>
              <w:t>TXC</w:t>
            </w:r>
          </w:p>
        </w:tc>
        <w:tc>
          <w:tcPr>
            <w:tcW w:w="1181" w:type="dxa"/>
          </w:tcPr>
          <w:p w:rsidR="00844868" w:rsidRDefault="00844868">
            <w:pPr>
              <w:pStyle w:val="a4"/>
              <w:ind w:left="-76" w:right="-52" w:firstLine="0"/>
              <w:jc w:val="center"/>
              <w:rPr>
                <w:b/>
                <w:bCs/>
                <w:color w:val="0000FF"/>
                <w:lang w:val="en-US"/>
              </w:rPr>
            </w:pPr>
            <w:r>
              <w:rPr>
                <w:b/>
                <w:bCs/>
                <w:color w:val="0000FF"/>
                <w:lang w:val="en-US"/>
              </w:rPr>
              <w:t>UDRE</w:t>
            </w:r>
          </w:p>
        </w:tc>
        <w:tc>
          <w:tcPr>
            <w:tcW w:w="1181" w:type="dxa"/>
          </w:tcPr>
          <w:p w:rsidR="00844868" w:rsidRDefault="00844868">
            <w:pPr>
              <w:pStyle w:val="a4"/>
              <w:ind w:left="-76" w:right="-52" w:firstLine="0"/>
              <w:jc w:val="center"/>
              <w:rPr>
                <w:b/>
                <w:bCs/>
                <w:color w:val="0000FF"/>
                <w:lang w:val="en-US"/>
              </w:rPr>
            </w:pPr>
            <w:r>
              <w:rPr>
                <w:b/>
                <w:bCs/>
                <w:color w:val="0000FF"/>
                <w:lang w:val="en-US"/>
              </w:rPr>
              <w:t>FE</w:t>
            </w:r>
          </w:p>
        </w:tc>
        <w:tc>
          <w:tcPr>
            <w:tcW w:w="1181" w:type="dxa"/>
          </w:tcPr>
          <w:p w:rsidR="00844868" w:rsidRDefault="00844868">
            <w:pPr>
              <w:pStyle w:val="a4"/>
              <w:ind w:left="-123" w:right="-46" w:firstLine="0"/>
              <w:jc w:val="center"/>
              <w:rPr>
                <w:b/>
                <w:bCs/>
                <w:color w:val="0000FF"/>
                <w:lang w:val="en-US"/>
              </w:rPr>
            </w:pPr>
            <w:r>
              <w:rPr>
                <w:b/>
                <w:bCs/>
                <w:color w:val="0000FF"/>
                <w:lang w:val="en-US"/>
              </w:rPr>
              <w:t>OR</w:t>
            </w:r>
          </w:p>
        </w:tc>
        <w:tc>
          <w:tcPr>
            <w:tcW w:w="1181" w:type="dxa"/>
          </w:tcPr>
          <w:p w:rsidR="00844868" w:rsidRDefault="00844868">
            <w:pPr>
              <w:pStyle w:val="a4"/>
              <w:ind w:left="-170" w:right="-141" w:firstLine="0"/>
              <w:jc w:val="center"/>
              <w:rPr>
                <w:b/>
                <w:bCs/>
                <w:color w:val="0000FF"/>
                <w:lang w:val="en-US"/>
              </w:rPr>
            </w:pPr>
            <w:r>
              <w:rPr>
                <w:b/>
                <w:bCs/>
                <w:color w:val="0000FF"/>
                <w:lang w:val="en-US"/>
              </w:rPr>
              <w:t>-</w:t>
            </w:r>
          </w:p>
        </w:tc>
        <w:tc>
          <w:tcPr>
            <w:tcW w:w="1181" w:type="dxa"/>
          </w:tcPr>
          <w:p w:rsidR="00844868" w:rsidRDefault="00844868">
            <w:pPr>
              <w:pStyle w:val="a4"/>
              <w:ind w:left="-75" w:right="-94" w:firstLine="0"/>
              <w:jc w:val="center"/>
              <w:rPr>
                <w:b/>
                <w:bCs/>
                <w:color w:val="0000FF"/>
                <w:lang w:val="en-US"/>
              </w:rPr>
            </w:pPr>
            <w:r>
              <w:rPr>
                <w:b/>
                <w:bCs/>
                <w:color w:val="0000FF"/>
                <w:lang w:val="en-US"/>
              </w:rPr>
              <w:t>-</w:t>
            </w:r>
          </w:p>
        </w:tc>
        <w:tc>
          <w:tcPr>
            <w:tcW w:w="1181" w:type="dxa"/>
          </w:tcPr>
          <w:p w:rsidR="00844868" w:rsidRDefault="00844868">
            <w:pPr>
              <w:pStyle w:val="a4"/>
              <w:ind w:left="-75" w:right="-94" w:firstLine="0"/>
              <w:jc w:val="center"/>
              <w:rPr>
                <w:b/>
                <w:bCs/>
                <w:color w:val="0000FF"/>
                <w:lang w:val="en-US"/>
              </w:rPr>
            </w:pPr>
            <w:r>
              <w:rPr>
                <w:b/>
                <w:bCs/>
                <w:color w:val="0000FF"/>
                <w:lang w:val="en-US"/>
              </w:rPr>
              <w:t>MPCM</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lang w:val="en-US"/>
              </w:rPr>
            </w:pPr>
            <w:r>
              <w:rPr>
                <w:b/>
                <w:bCs/>
                <w:color w:val="33CC33"/>
              </w:rPr>
              <w:t>0</w:t>
            </w:r>
          </w:p>
        </w:tc>
        <w:tc>
          <w:tcPr>
            <w:tcW w:w="1181" w:type="dxa"/>
          </w:tcPr>
          <w:p w:rsidR="00844868" w:rsidRDefault="00844868">
            <w:pPr>
              <w:pStyle w:val="a4"/>
              <w:ind w:firstLine="0"/>
              <w:rPr>
                <w:b/>
                <w:bCs/>
                <w:color w:val="33CC33"/>
                <w:lang w:val="en-US"/>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 7 - RXC</w:t>
      </w:r>
      <w:r>
        <w:rPr>
          <w:sz w:val="20"/>
          <w:szCs w:val="20"/>
        </w:rPr>
        <w:t xml:space="preserve"> - прием завершен. Этот бит устанавливается в 1 когда принятый символ переписывается из сдвигового регистра приемника в  ре</w:t>
      </w:r>
      <w:r>
        <w:rPr>
          <w:sz w:val="20"/>
          <w:szCs w:val="20"/>
        </w:rPr>
        <w:softHyphen/>
        <w:t>гистр UDR. Бит устанавливается независимо от обнаружения ошибки кадра. Если установлен бит RXCIE в регистре UCR, при установке бита  выполня</w:t>
      </w:r>
      <w:r>
        <w:rPr>
          <w:sz w:val="20"/>
          <w:szCs w:val="20"/>
        </w:rPr>
        <w:softHyphen/>
        <w:t>ется прерывание  по завершению  приема символа.  RXC сбрасывается  при чтении UDR. При использовании  приема данных по прерыванию,  обработчик прерывания должен читать регистр UDR для сброса RXC, иначе при  выходе из прерывания оно будет вызвано снова.</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6 - TXC</w:t>
      </w:r>
      <w:r>
        <w:rPr>
          <w:sz w:val="20"/>
          <w:szCs w:val="20"/>
        </w:rPr>
        <w:t xml:space="preserve"> - передача завершена. Этот бит устанавливается в 1 если символ из сдвигового регистра передатчика (включая стоповый бит) передан, а в регистр UDR не были записаны новые данные. Этот флаг осо</w:t>
      </w:r>
      <w:r>
        <w:rPr>
          <w:sz w:val="20"/>
          <w:szCs w:val="20"/>
        </w:rPr>
        <w:softHyphen/>
        <w:t>бенно полезен при полудуплексной связи, когда предающее устройство должно перейти в режим приема и освободить линию связи сразу по окон</w:t>
      </w:r>
      <w:r>
        <w:rPr>
          <w:sz w:val="20"/>
          <w:szCs w:val="20"/>
        </w:rPr>
        <w:softHyphen/>
        <w:t>чанию передачи. Если установлен бит TXIE в регистре UCR, при установке TXC выполняется прерывания по окончанию передачи. TXC сбрасывается ап</w:t>
      </w:r>
      <w:r>
        <w:rPr>
          <w:sz w:val="20"/>
          <w:szCs w:val="20"/>
        </w:rPr>
        <w:softHyphen/>
        <w:t>паратно при выполнении соответствующего вектора прерывания. Кроме то</w:t>
      </w:r>
      <w:r>
        <w:rPr>
          <w:sz w:val="20"/>
          <w:szCs w:val="20"/>
        </w:rPr>
        <w:softHyphen/>
        <w:t>го, бит можно сбросить записав в него 1.</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 5 - UDRE</w:t>
      </w:r>
      <w:r>
        <w:rPr>
          <w:sz w:val="20"/>
          <w:szCs w:val="20"/>
        </w:rPr>
        <w:t xml:space="preserve"> - регистр данных UART пуст. Этот бит устанавливается в 1 когда данные, записанные в UDR переписываются в регистр сдвига  пе</w:t>
      </w:r>
      <w:r>
        <w:rPr>
          <w:sz w:val="20"/>
          <w:szCs w:val="20"/>
        </w:rPr>
        <w:softHyphen/>
        <w:t>редатчика. Установка этого бита означает, что передатчик готов принять следующий символ для  передачи. Если установлен  бит UDRIE в  регистре UCR, при установке этого бита выполняется прерывание окончания переда</w:t>
      </w:r>
      <w:r>
        <w:rPr>
          <w:sz w:val="20"/>
          <w:szCs w:val="20"/>
        </w:rPr>
        <w:softHyphen/>
        <w:t>чи. Бит UDRE сбрасывается  при записи регистра UDR.  При использовании передачи управляемой прерыванием, подпрограмма обслуживания прерывания должна записывать UDR,  чтобы сбросить бит  UDRE, иначе при  выходе из прерывания оно будет вызвано снова. При сбросе этот бит устанавливает</w:t>
      </w:r>
      <w:r>
        <w:rPr>
          <w:sz w:val="20"/>
          <w:szCs w:val="20"/>
        </w:rPr>
        <w:softHyphen/>
        <w:t>ся в 1, чтобы проиндицировать готовность передатчика.</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rPr>
      </w:pPr>
      <w:r>
        <w:rPr>
          <w:color w:val="FF0000"/>
          <w:sz w:val="20"/>
          <w:szCs w:val="20"/>
        </w:rPr>
        <w:t>Бит 4 - FE</w:t>
      </w:r>
      <w:r>
        <w:rPr>
          <w:sz w:val="20"/>
          <w:szCs w:val="20"/>
        </w:rPr>
        <w:t xml:space="preserve"> - ошибка кадра. Этот бит устанавливается при обнаруже</w:t>
      </w:r>
      <w:r>
        <w:rPr>
          <w:sz w:val="20"/>
          <w:szCs w:val="20"/>
        </w:rPr>
        <w:softHyphen/>
        <w:t>нии условия ошибки кадра, т.е. если стоповый бит принятого байта равен 0. Бит FE сбрасывается при приеме единичного стопового бита.</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Бит 3 - OR</w:t>
      </w:r>
      <w:r>
        <w:rPr>
          <w:sz w:val="20"/>
          <w:szCs w:val="20"/>
        </w:rPr>
        <w:t xml:space="preserve"> - переполнение. Этот бит устанавливается при обнаруже</w:t>
      </w:r>
      <w:r>
        <w:rPr>
          <w:sz w:val="20"/>
          <w:szCs w:val="20"/>
        </w:rPr>
        <w:softHyphen/>
        <w:t>нии условия переполнения, т.е. когда символ из регистра UDR не был прочитан до того, как заполнился сдвиговый регистр приемника. Этот бит буферирован, т.е. остается установленным до тех пор, пока из регистра UDR не будут прочитаны правильные данные. Бит OR сбрасывается когда принятые данные переписываются в UDR.</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Биты 2..1</w:t>
      </w:r>
      <w:r>
        <w:rPr>
          <w:sz w:val="20"/>
          <w:szCs w:val="20"/>
        </w:rPr>
        <w:t xml:space="preserve"> - зарезервированы. В AT90S2333/4433 эти биты зарезерви</w:t>
      </w:r>
      <w:r>
        <w:rPr>
          <w:sz w:val="20"/>
          <w:szCs w:val="20"/>
        </w:rPr>
        <w:softHyphen/>
        <w:t>рованы и всегда читаются как 0.</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 0 - MPCM</w:t>
      </w:r>
      <w:r>
        <w:rPr>
          <w:sz w:val="20"/>
          <w:szCs w:val="20"/>
        </w:rPr>
        <w:t xml:space="preserve"> - режим мультипроцессорного обмена. Этот бит исполь</w:t>
      </w:r>
      <w:r>
        <w:rPr>
          <w:sz w:val="20"/>
          <w:szCs w:val="20"/>
        </w:rPr>
        <w:softHyphen/>
        <w:t>зуется для перехода в режим мультипроцессорного обмена. Этот бит уста</w:t>
      </w:r>
      <w:r>
        <w:rPr>
          <w:sz w:val="20"/>
          <w:szCs w:val="20"/>
        </w:rPr>
        <w:softHyphen/>
        <w:t>навливается когда ведомый процессор ожидает приема адресного байта. Ко</w:t>
      </w:r>
      <w:r>
        <w:rPr>
          <w:sz w:val="20"/>
          <w:szCs w:val="20"/>
        </w:rPr>
        <w:softHyphen/>
        <w:t>гда ведомый  процессор распознает  свой адрес  он должен  сбросить бит MPCM и начать прием данных.</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И СОСТОЯНИЯ UART (UСSRB)</w:t>
      </w:r>
    </w:p>
    <w:p w:rsidR="00844868" w:rsidRDefault="00844868">
      <w:pPr>
        <w:suppressAutoHyphens/>
        <w:autoSpaceDE w:val="0"/>
        <w:autoSpaceDN w:val="0"/>
        <w:adjustRightInd w:val="0"/>
        <w:jc w:val="center"/>
        <w:rPr>
          <w:b/>
          <w:b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rPr>
            </w:pPr>
            <w:r>
              <w:rPr>
                <w:b/>
                <w:bCs/>
                <w:color w:val="FF0000"/>
              </w:rPr>
              <w:t xml:space="preserve">   </w:t>
            </w:r>
          </w:p>
          <w:p w:rsidR="00844868" w:rsidRDefault="00844868">
            <w:pPr>
              <w:pStyle w:val="a4"/>
              <w:ind w:firstLine="0"/>
              <w:jc w:val="center"/>
              <w:rPr>
                <w:b/>
                <w:bCs/>
                <w:color w:val="FF0000"/>
                <w:lang w:val="en-US"/>
              </w:rPr>
            </w:pPr>
            <w:r>
              <w:rPr>
                <w:b/>
                <w:bCs/>
                <w:color w:val="FF0000"/>
                <w:lang w:val="en-US"/>
              </w:rPr>
              <w:t>0Ah(2Ah)</w:t>
            </w:r>
          </w:p>
        </w:tc>
        <w:tc>
          <w:tcPr>
            <w:tcW w:w="1191" w:type="dxa"/>
          </w:tcPr>
          <w:p w:rsidR="00844868" w:rsidRDefault="00844868">
            <w:pPr>
              <w:pStyle w:val="a4"/>
              <w:ind w:left="-114" w:right="-187" w:firstLine="0"/>
              <w:jc w:val="center"/>
              <w:rPr>
                <w:color w:val="000000"/>
                <w:lang w:val="en-US"/>
              </w:rPr>
            </w:pPr>
            <w:r>
              <w:rPr>
                <w:color w:val="000000"/>
                <w:lang w:val="en-US"/>
              </w:rPr>
              <w:t>7</w:t>
            </w:r>
          </w:p>
        </w:tc>
        <w:tc>
          <w:tcPr>
            <w:tcW w:w="1181" w:type="dxa"/>
          </w:tcPr>
          <w:p w:rsidR="00844868" w:rsidRDefault="00844868">
            <w:pPr>
              <w:pStyle w:val="a4"/>
              <w:ind w:left="-114" w:right="-187" w:firstLine="0"/>
              <w:jc w:val="center"/>
              <w:rPr>
                <w:color w:val="000000"/>
                <w:lang w:val="en-US"/>
              </w:rPr>
            </w:pPr>
            <w:r>
              <w:rPr>
                <w:color w:val="000000"/>
                <w:lang w:val="en-US"/>
              </w:rPr>
              <w:t>6</w:t>
            </w:r>
          </w:p>
        </w:tc>
        <w:tc>
          <w:tcPr>
            <w:tcW w:w="1181" w:type="dxa"/>
          </w:tcPr>
          <w:p w:rsidR="00844868" w:rsidRDefault="00844868">
            <w:pPr>
              <w:pStyle w:val="a4"/>
              <w:ind w:left="-114" w:right="-187" w:firstLine="0"/>
              <w:jc w:val="center"/>
              <w:rPr>
                <w:color w:val="000000"/>
                <w:lang w:val="en-US"/>
              </w:rPr>
            </w:pPr>
            <w:r>
              <w:rPr>
                <w:color w:val="000000"/>
                <w:lang w:val="en-US"/>
              </w:rPr>
              <w:t>5</w:t>
            </w:r>
          </w:p>
        </w:tc>
        <w:tc>
          <w:tcPr>
            <w:tcW w:w="1181" w:type="dxa"/>
          </w:tcPr>
          <w:p w:rsidR="00844868" w:rsidRDefault="00844868">
            <w:pPr>
              <w:pStyle w:val="a4"/>
              <w:ind w:left="-114" w:right="-187" w:firstLine="0"/>
              <w:jc w:val="center"/>
              <w:rPr>
                <w:color w:val="000000"/>
                <w:lang w:val="en-US"/>
              </w:rPr>
            </w:pPr>
            <w:r>
              <w:rPr>
                <w:color w:val="000000"/>
                <w:lang w:val="en-US"/>
              </w:rPr>
              <w:t>4</w:t>
            </w:r>
          </w:p>
        </w:tc>
        <w:tc>
          <w:tcPr>
            <w:tcW w:w="1181" w:type="dxa"/>
          </w:tcPr>
          <w:p w:rsidR="00844868" w:rsidRDefault="00844868">
            <w:pPr>
              <w:pStyle w:val="a4"/>
              <w:ind w:left="-114" w:right="-187" w:firstLine="0"/>
              <w:jc w:val="center"/>
              <w:rPr>
                <w:color w:val="000000"/>
                <w:lang w:val="en-US"/>
              </w:rPr>
            </w:pPr>
            <w:r>
              <w:rPr>
                <w:color w:val="000000"/>
                <w:lang w:val="en-US"/>
              </w:rPr>
              <w:t>3</w:t>
            </w:r>
          </w:p>
        </w:tc>
        <w:tc>
          <w:tcPr>
            <w:tcW w:w="1181" w:type="dxa"/>
          </w:tcPr>
          <w:p w:rsidR="00844868" w:rsidRDefault="00844868">
            <w:pPr>
              <w:pStyle w:val="a4"/>
              <w:ind w:left="-114" w:right="-187" w:firstLine="0"/>
              <w:jc w:val="center"/>
              <w:rPr>
                <w:color w:val="000000"/>
                <w:lang w:val="en-US"/>
              </w:rPr>
            </w:pPr>
            <w:r>
              <w:rPr>
                <w:color w:val="000000"/>
                <w:lang w:val="en-US"/>
              </w:rPr>
              <w:t>2</w:t>
            </w:r>
          </w:p>
        </w:tc>
        <w:tc>
          <w:tcPr>
            <w:tcW w:w="1181" w:type="dxa"/>
          </w:tcPr>
          <w:p w:rsidR="00844868" w:rsidRDefault="00844868">
            <w:pPr>
              <w:pStyle w:val="a4"/>
              <w:ind w:left="-114" w:right="-187" w:firstLine="0"/>
              <w:jc w:val="center"/>
              <w:rPr>
                <w:color w:val="000000"/>
                <w:lang w:val="en-US"/>
              </w:rPr>
            </w:pPr>
            <w:r>
              <w:rPr>
                <w:color w:val="000000"/>
                <w:lang w:val="en-US"/>
              </w:rPr>
              <w:t>1</w:t>
            </w:r>
          </w:p>
        </w:tc>
        <w:tc>
          <w:tcPr>
            <w:tcW w:w="1181" w:type="dxa"/>
          </w:tcPr>
          <w:p w:rsidR="00844868" w:rsidRDefault="00844868">
            <w:pPr>
              <w:pStyle w:val="a4"/>
              <w:ind w:left="-114" w:right="-187"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RXCIE</w:t>
            </w:r>
          </w:p>
        </w:tc>
        <w:tc>
          <w:tcPr>
            <w:tcW w:w="1181" w:type="dxa"/>
          </w:tcPr>
          <w:p w:rsidR="00844868" w:rsidRDefault="00844868">
            <w:pPr>
              <w:pStyle w:val="a4"/>
              <w:ind w:firstLine="0"/>
              <w:jc w:val="center"/>
              <w:rPr>
                <w:b/>
                <w:bCs/>
                <w:color w:val="0000FF"/>
                <w:lang w:val="en-US"/>
              </w:rPr>
            </w:pPr>
            <w:r>
              <w:rPr>
                <w:b/>
                <w:bCs/>
                <w:color w:val="0000FF"/>
                <w:lang w:val="en-US"/>
              </w:rPr>
              <w:t>TXCIE</w:t>
            </w:r>
          </w:p>
        </w:tc>
        <w:tc>
          <w:tcPr>
            <w:tcW w:w="1181" w:type="dxa"/>
          </w:tcPr>
          <w:p w:rsidR="00844868" w:rsidRDefault="00844868">
            <w:pPr>
              <w:pStyle w:val="a4"/>
              <w:ind w:left="-76" w:right="-52" w:firstLine="0"/>
              <w:jc w:val="center"/>
              <w:rPr>
                <w:b/>
                <w:bCs/>
                <w:color w:val="0000FF"/>
                <w:lang w:val="en-US"/>
              </w:rPr>
            </w:pPr>
            <w:r>
              <w:rPr>
                <w:b/>
                <w:bCs/>
                <w:color w:val="0000FF"/>
                <w:lang w:val="en-US"/>
              </w:rPr>
              <w:t>UDRIE</w:t>
            </w:r>
          </w:p>
        </w:tc>
        <w:tc>
          <w:tcPr>
            <w:tcW w:w="1181" w:type="dxa"/>
          </w:tcPr>
          <w:p w:rsidR="00844868" w:rsidRDefault="00844868">
            <w:pPr>
              <w:pStyle w:val="a4"/>
              <w:ind w:left="-76" w:right="-52" w:firstLine="0"/>
              <w:jc w:val="center"/>
              <w:rPr>
                <w:b/>
                <w:bCs/>
                <w:color w:val="0000FF"/>
                <w:lang w:val="en-US"/>
              </w:rPr>
            </w:pPr>
            <w:r>
              <w:rPr>
                <w:b/>
                <w:bCs/>
                <w:color w:val="0000FF"/>
                <w:lang w:val="en-US"/>
              </w:rPr>
              <w:t>RXEN</w:t>
            </w:r>
          </w:p>
        </w:tc>
        <w:tc>
          <w:tcPr>
            <w:tcW w:w="1181" w:type="dxa"/>
          </w:tcPr>
          <w:p w:rsidR="00844868" w:rsidRDefault="00844868">
            <w:pPr>
              <w:pStyle w:val="a4"/>
              <w:ind w:left="-123" w:right="-46" w:firstLine="0"/>
              <w:jc w:val="center"/>
              <w:rPr>
                <w:b/>
                <w:bCs/>
                <w:color w:val="0000FF"/>
                <w:lang w:val="en-US"/>
              </w:rPr>
            </w:pPr>
            <w:r>
              <w:rPr>
                <w:b/>
                <w:bCs/>
                <w:color w:val="0000FF"/>
                <w:lang w:val="en-US"/>
              </w:rPr>
              <w:t>TXEN</w:t>
            </w:r>
          </w:p>
        </w:tc>
        <w:tc>
          <w:tcPr>
            <w:tcW w:w="1181" w:type="dxa"/>
          </w:tcPr>
          <w:p w:rsidR="00844868" w:rsidRDefault="00844868">
            <w:pPr>
              <w:pStyle w:val="a4"/>
              <w:ind w:left="-170" w:right="-141" w:firstLine="0"/>
              <w:jc w:val="center"/>
              <w:rPr>
                <w:b/>
                <w:bCs/>
                <w:color w:val="0000FF"/>
                <w:lang w:val="en-US"/>
              </w:rPr>
            </w:pPr>
            <w:r>
              <w:rPr>
                <w:b/>
                <w:bCs/>
                <w:color w:val="0000FF"/>
                <w:lang w:val="en-US"/>
              </w:rPr>
              <w:t>CHR9</w:t>
            </w:r>
          </w:p>
        </w:tc>
        <w:tc>
          <w:tcPr>
            <w:tcW w:w="1181" w:type="dxa"/>
          </w:tcPr>
          <w:p w:rsidR="00844868" w:rsidRDefault="00844868">
            <w:pPr>
              <w:pStyle w:val="a4"/>
              <w:ind w:left="-75" w:right="-94" w:firstLine="0"/>
              <w:jc w:val="center"/>
              <w:rPr>
                <w:b/>
                <w:bCs/>
                <w:color w:val="0000FF"/>
                <w:lang w:val="en-US"/>
              </w:rPr>
            </w:pPr>
            <w:r>
              <w:rPr>
                <w:b/>
                <w:bCs/>
                <w:color w:val="0000FF"/>
                <w:lang w:val="en-US"/>
              </w:rPr>
              <w:t>RXB8</w:t>
            </w:r>
          </w:p>
        </w:tc>
        <w:tc>
          <w:tcPr>
            <w:tcW w:w="1181" w:type="dxa"/>
          </w:tcPr>
          <w:p w:rsidR="00844868" w:rsidRDefault="00844868">
            <w:pPr>
              <w:pStyle w:val="a4"/>
              <w:ind w:left="-75" w:right="-94" w:firstLine="0"/>
              <w:jc w:val="center"/>
              <w:rPr>
                <w:b/>
                <w:bCs/>
                <w:color w:val="0000FF"/>
                <w:lang w:val="en-US"/>
              </w:rPr>
            </w:pPr>
            <w:r>
              <w:rPr>
                <w:b/>
                <w:bCs/>
                <w:color w:val="0000FF"/>
                <w:lang w:val="en-US"/>
              </w:rPr>
              <w:t>TXB8</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w:t>
            </w:r>
          </w:p>
        </w:tc>
        <w:tc>
          <w:tcPr>
            <w:tcW w:w="1181" w:type="dxa"/>
          </w:tcPr>
          <w:p w:rsidR="00844868" w:rsidRDefault="00844868">
            <w:pPr>
              <w:pStyle w:val="a4"/>
              <w:ind w:firstLine="0"/>
              <w:jc w:val="center"/>
              <w:rPr>
                <w:b/>
                <w:bCs/>
                <w:color w:val="33CC33"/>
                <w:lang w:val="en-US"/>
              </w:rPr>
            </w:pPr>
            <w:r>
              <w:rPr>
                <w:b/>
                <w:bCs/>
                <w:color w:val="33CC33"/>
                <w:lang w:val="en-US"/>
              </w:rPr>
              <w:t>R</w:t>
            </w:r>
          </w:p>
        </w:tc>
        <w:tc>
          <w:tcPr>
            <w:tcW w:w="1181" w:type="dxa"/>
          </w:tcPr>
          <w:p w:rsidR="00844868" w:rsidRDefault="00844868">
            <w:pPr>
              <w:pStyle w:val="a4"/>
              <w:ind w:firstLine="0"/>
              <w:jc w:val="center"/>
              <w:rPr>
                <w:b/>
                <w:bCs/>
                <w:color w:val="33CC33"/>
              </w:rPr>
            </w:pP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1</w:t>
            </w:r>
          </w:p>
        </w:tc>
        <w:tc>
          <w:tcPr>
            <w:tcW w:w="1181" w:type="dxa"/>
          </w:tcPr>
          <w:p w:rsidR="00844868" w:rsidRDefault="00844868">
            <w:pPr>
              <w:pStyle w:val="a4"/>
              <w:ind w:firstLine="0"/>
              <w:jc w:val="center"/>
              <w:rPr>
                <w:b/>
                <w:bCs/>
                <w:color w:val="33CC33"/>
              </w:rPr>
            </w:pPr>
            <w:r>
              <w:rPr>
                <w:b/>
                <w:bCs/>
                <w:color w:val="33CC33"/>
              </w:rPr>
              <w:t>0</w:t>
            </w:r>
          </w:p>
        </w:tc>
        <w:tc>
          <w:tcPr>
            <w:tcW w:w="1181" w:type="dxa"/>
          </w:tcPr>
          <w:p w:rsidR="00844868" w:rsidRDefault="00844868">
            <w:pPr>
              <w:pStyle w:val="a4"/>
              <w:ind w:firstLine="0"/>
              <w:jc w:val="center"/>
              <w:rPr>
                <w:b/>
                <w:bCs/>
                <w:color w:val="33CC33"/>
              </w:rPr>
            </w:pPr>
            <w:r>
              <w:rPr>
                <w:b/>
                <w:bCs/>
                <w:color w:val="33CC33"/>
              </w:rPr>
              <w:t>0</w:t>
            </w:r>
          </w:p>
        </w:tc>
      </w:tr>
    </w:tbl>
    <w:p w:rsidR="00844868" w:rsidRDefault="00844868">
      <w:pPr>
        <w:tabs>
          <w:tab w:val="left" w:pos="2160"/>
          <w:tab w:val="left" w:pos="2880"/>
          <w:tab w:val="left" w:pos="3600"/>
          <w:tab w:val="left" w:pos="4200"/>
          <w:tab w:val="left" w:pos="4800"/>
          <w:tab w:val="left" w:pos="5400"/>
          <w:tab w:val="left" w:pos="6000"/>
          <w:tab w:val="left" w:pos="6600"/>
        </w:tabs>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7 - RXCIE</w:t>
      </w:r>
      <w:r>
        <w:rPr>
          <w:sz w:val="20"/>
          <w:szCs w:val="20"/>
        </w:rPr>
        <w:t xml:space="preserve"> - Разрешение прерывания по окончанию приема. Если этот бит установлен (1), установка бита RXC в регистре UCSRA приводит к вы</w:t>
      </w:r>
      <w:r>
        <w:rPr>
          <w:sz w:val="20"/>
          <w:szCs w:val="20"/>
        </w:rPr>
        <w:softHyphen/>
        <w:t>полнению прерывания по окончанию приема (при условии что разрешены прерывания).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6 - TXCIE</w:t>
      </w:r>
      <w:r>
        <w:rPr>
          <w:sz w:val="20"/>
          <w:szCs w:val="20"/>
        </w:rPr>
        <w:t xml:space="preserve"> - Разрешение прерывания по окончанию передачи. Если этот бит установлен, установка бита TXC в UCSRA приводит к выполнению прерывания по окончанию передачи (при условии, что прерывания разреше</w:t>
      </w:r>
      <w:r>
        <w:rPr>
          <w:sz w:val="20"/>
          <w:szCs w:val="20"/>
        </w:rPr>
        <w:softHyphen/>
        <w:t>ны).</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 5 - UDRIE</w:t>
      </w:r>
      <w:r>
        <w:rPr>
          <w:sz w:val="20"/>
          <w:szCs w:val="20"/>
        </w:rPr>
        <w:t xml:space="preserve"> - Прерывание по очистке регистра данных последователь</w:t>
      </w:r>
      <w:r>
        <w:rPr>
          <w:sz w:val="20"/>
          <w:szCs w:val="20"/>
        </w:rPr>
        <w:softHyphen/>
        <w:t>ного порта. Если этот бит установлен, установка бита UDRE в UCSRA при</w:t>
      </w:r>
      <w:r>
        <w:rPr>
          <w:sz w:val="20"/>
          <w:szCs w:val="20"/>
        </w:rPr>
        <w:softHyphen/>
        <w:t>водит к выполнению прерывания по очистке регистра данных UART (при ус</w:t>
      </w:r>
      <w:r>
        <w:rPr>
          <w:sz w:val="20"/>
          <w:szCs w:val="20"/>
        </w:rPr>
        <w:softHyphen/>
        <w:t>ловии, что прерывания разрешены).</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Бит 4 - RXEN</w:t>
      </w:r>
      <w:r>
        <w:rPr>
          <w:sz w:val="20"/>
          <w:szCs w:val="20"/>
        </w:rPr>
        <w:t xml:space="preserve"> - Разрешение приемника. При установке этого бита разре</w:t>
      </w:r>
      <w:r>
        <w:rPr>
          <w:sz w:val="20"/>
          <w:szCs w:val="20"/>
        </w:rPr>
        <w:softHyphen/>
        <w:t>шается работа приемника UART. Если приемник выключен, флаги TXC, OR и FE не устанавливаются. Если эти флаги установлены, сброс RXEN не очи</w:t>
      </w:r>
      <w:r>
        <w:rPr>
          <w:sz w:val="20"/>
          <w:szCs w:val="20"/>
        </w:rPr>
        <w:softHyphen/>
        <w:t>щает их.</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3 - TXEN</w:t>
      </w:r>
      <w:r>
        <w:rPr>
          <w:sz w:val="20"/>
          <w:szCs w:val="20"/>
        </w:rPr>
        <w:t xml:space="preserve"> - Разрешение передатчика. При установке этого бита раз</w:t>
      </w:r>
      <w:r>
        <w:rPr>
          <w:sz w:val="20"/>
          <w:szCs w:val="20"/>
        </w:rPr>
        <w:softHyphen/>
        <w:t>решается работа передатчика UART. При запрещении работы передатчика во время передачи символа, он продолжает работать пока не будет очищен сдвиговый регистр и не будет передан символ, помещенный в UDR.</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2 - CHR9</w:t>
      </w:r>
      <w:r>
        <w:rPr>
          <w:sz w:val="20"/>
          <w:szCs w:val="20"/>
        </w:rPr>
        <w:t xml:space="preserve"> - 9-битовые посылки. Если этот бит установлен, принима</w:t>
      </w:r>
      <w:r>
        <w:rPr>
          <w:sz w:val="20"/>
          <w:szCs w:val="20"/>
        </w:rPr>
        <w:softHyphen/>
        <w:t>емые и передаваемые символы имеют длину 9 бит. Для передачи и приема 9-го символа используются биты RXB8 и TXB8 соответственно. 9-й бит мо</w:t>
      </w:r>
      <w:r>
        <w:rPr>
          <w:sz w:val="20"/>
          <w:szCs w:val="20"/>
        </w:rPr>
        <w:softHyphen/>
        <w:t>жно использовать как дополнительный стоповый бит или как признак чет</w:t>
      </w:r>
      <w:r>
        <w:rPr>
          <w:sz w:val="20"/>
          <w:szCs w:val="20"/>
        </w:rPr>
        <w:softHyphen/>
        <w:t>ности.</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1 - RXB8</w:t>
      </w:r>
      <w:r>
        <w:rPr>
          <w:sz w:val="20"/>
          <w:szCs w:val="20"/>
        </w:rPr>
        <w:t xml:space="preserve"> - Бит 8 принимаемых данных. Если установлен бит CHR9, сюда записывается 9-й бит принятых данных.</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 0 - TXB8</w:t>
      </w:r>
      <w:r>
        <w:rPr>
          <w:sz w:val="20"/>
          <w:szCs w:val="20"/>
        </w:rPr>
        <w:t xml:space="preserve"> - Бит 8 передаваемых данных. Если установлен бит CHR9, отсюда берется 9-й бит передаваемых данных.</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ГЕНЕРАТОР СКОРОСТИ ПЕРЕДАЧИ</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sz w:val="20"/>
          <w:szCs w:val="20"/>
        </w:rPr>
      </w:pPr>
      <w:r>
        <w:rPr>
          <w:sz w:val="20"/>
          <w:szCs w:val="20"/>
        </w:rPr>
        <w:t>Генератор скорости передачи это делитель частоты, который генери</w:t>
      </w:r>
      <w:r>
        <w:rPr>
          <w:sz w:val="20"/>
          <w:szCs w:val="20"/>
        </w:rPr>
        <w:softHyphen/>
        <w:t xml:space="preserve">рует скорости в соответствии с нижеприведенным выражением: </w:t>
      </w:r>
    </w:p>
    <w:p w:rsidR="00844868" w:rsidRDefault="00844868">
      <w:pPr>
        <w:suppressAutoHyphens/>
        <w:autoSpaceDE w:val="0"/>
        <w:autoSpaceDN w:val="0"/>
        <w:adjustRightInd w:val="0"/>
        <w:rPr>
          <w:sz w:val="20"/>
          <w:szCs w:val="20"/>
        </w:rPr>
      </w:pPr>
      <w:r>
        <w:rPr>
          <w:sz w:val="20"/>
          <w:szCs w:val="20"/>
        </w:rPr>
        <w:t>BAUD = Fck / (16*(UBRR+1))</w:t>
      </w:r>
    </w:p>
    <w:p w:rsidR="00844868" w:rsidRDefault="00844868">
      <w:pPr>
        <w:suppressAutoHyphens/>
        <w:autoSpaceDE w:val="0"/>
        <w:autoSpaceDN w:val="0"/>
        <w:adjustRightInd w:val="0"/>
        <w:rPr>
          <w:sz w:val="20"/>
          <w:szCs w:val="20"/>
        </w:rPr>
      </w:pPr>
      <w:r>
        <w:rPr>
          <w:sz w:val="20"/>
          <w:szCs w:val="20"/>
        </w:rPr>
        <w:t>здесь BAUD - скорость передачи (бод)</w:t>
      </w:r>
    </w:p>
    <w:p w:rsidR="00844868" w:rsidRDefault="00844868">
      <w:pPr>
        <w:suppressAutoHyphens/>
        <w:autoSpaceDE w:val="0"/>
        <w:autoSpaceDN w:val="0"/>
        <w:adjustRightInd w:val="0"/>
        <w:rPr>
          <w:sz w:val="20"/>
          <w:szCs w:val="20"/>
        </w:rPr>
      </w:pPr>
      <w:r>
        <w:rPr>
          <w:sz w:val="20"/>
          <w:szCs w:val="20"/>
        </w:rPr>
        <w:t>Fck - частота тактового генератора процессора</w:t>
      </w:r>
    </w:p>
    <w:p w:rsidR="00844868" w:rsidRDefault="00844868">
      <w:pPr>
        <w:suppressAutoHyphens/>
        <w:autoSpaceDE w:val="0"/>
        <w:autoSpaceDN w:val="0"/>
        <w:adjustRightInd w:val="0"/>
        <w:rPr>
          <w:sz w:val="20"/>
          <w:szCs w:val="20"/>
        </w:rPr>
      </w:pPr>
      <w:r>
        <w:rPr>
          <w:sz w:val="20"/>
          <w:szCs w:val="20"/>
        </w:rPr>
        <w:t>UBRR - содержимое регистров UBRRH и UBRR (0...4095)</w:t>
      </w:r>
    </w:p>
    <w:p w:rsidR="00844868" w:rsidRDefault="00844868">
      <w:pPr>
        <w:suppressAutoHyphens/>
        <w:autoSpaceDE w:val="0"/>
        <w:autoSpaceDN w:val="0"/>
        <w:adjustRightInd w:val="0"/>
        <w:jc w:val="both"/>
        <w:rPr>
          <w:sz w:val="20"/>
          <w:szCs w:val="20"/>
        </w:rPr>
      </w:pPr>
      <w:r>
        <w:rPr>
          <w:sz w:val="20"/>
          <w:szCs w:val="20"/>
        </w:rPr>
        <w:t>В следующей таблице приведены значения регистра UBRR и процентное отклонение от стандартной скорости передачи для стандартных частот кварцевых генераторов.</w:t>
      </w:r>
    </w:p>
    <w:p w:rsidR="00844868" w:rsidRDefault="00844868">
      <w:pPr>
        <w:suppressAutoHyphens/>
        <w:autoSpaceDE w:val="0"/>
        <w:autoSpaceDN w:val="0"/>
        <w:adjustRightInd w:val="0"/>
        <w:jc w:val="center"/>
        <w:rPr>
          <w:color w:val="3366FF"/>
          <w:sz w:val="20"/>
          <w:szCs w:val="20"/>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Таблица.18</w:t>
      </w:r>
    </w:p>
    <w:p w:rsidR="00844868" w:rsidRDefault="00844868">
      <w:pPr>
        <w:suppressAutoHyphens/>
        <w:autoSpaceDE w:val="0"/>
        <w:autoSpaceDN w:val="0"/>
        <w:adjustRightInd w:val="0"/>
        <w:jc w:val="center"/>
        <w:rPr>
          <w:color w:val="3366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840"/>
        <w:gridCol w:w="840"/>
        <w:gridCol w:w="720"/>
        <w:gridCol w:w="840"/>
        <w:gridCol w:w="960"/>
        <w:gridCol w:w="720"/>
        <w:gridCol w:w="840"/>
        <w:gridCol w:w="840"/>
        <w:gridCol w:w="840"/>
      </w:tblGrid>
      <w:tr w:rsidR="00844868">
        <w:trPr>
          <w:cantSplit/>
          <w:jc w:val="center"/>
        </w:trPr>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1.0000</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1.8432</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2.0000</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r>
      <w:tr w:rsidR="00844868">
        <w:trPr>
          <w:cantSplit/>
          <w:jc w:val="center"/>
        </w:trPr>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25</w:t>
            </w:r>
          </w:p>
          <w:p w:rsidR="00844868" w:rsidRDefault="00844868">
            <w:pPr>
              <w:suppressAutoHyphens/>
              <w:autoSpaceDE w:val="0"/>
              <w:autoSpaceDN w:val="0"/>
              <w:adjustRightInd w:val="0"/>
              <w:rPr>
                <w:sz w:val="20"/>
                <w:szCs w:val="20"/>
              </w:rPr>
            </w:pPr>
            <w:r>
              <w:rPr>
                <w:sz w:val="20"/>
                <w:szCs w:val="20"/>
              </w:rPr>
              <w:t>12</w:t>
            </w:r>
          </w:p>
          <w:p w:rsidR="00844868" w:rsidRDefault="00844868">
            <w:pPr>
              <w:suppressAutoHyphens/>
              <w:autoSpaceDE w:val="0"/>
              <w:autoSpaceDN w:val="0"/>
              <w:adjustRightInd w:val="0"/>
              <w:rPr>
                <w:sz w:val="20"/>
                <w:szCs w:val="20"/>
              </w:rPr>
            </w:pPr>
            <w:r>
              <w:rPr>
                <w:sz w:val="20"/>
                <w:szCs w:val="20"/>
              </w:rPr>
              <w:t>6</w:t>
            </w:r>
          </w:p>
          <w:p w:rsidR="00844868" w:rsidRDefault="00844868">
            <w:pPr>
              <w:suppressAutoHyphens/>
              <w:autoSpaceDE w:val="0"/>
              <w:autoSpaceDN w:val="0"/>
              <w:adjustRightInd w:val="0"/>
              <w:rPr>
                <w:sz w:val="20"/>
                <w:szCs w:val="20"/>
              </w:rPr>
            </w:pPr>
            <w:r>
              <w:rPr>
                <w:sz w:val="20"/>
                <w:szCs w:val="20"/>
              </w:rPr>
              <w:t>3</w:t>
            </w:r>
          </w:p>
          <w:p w:rsidR="00844868" w:rsidRDefault="00844868">
            <w:pPr>
              <w:suppressAutoHyphens/>
              <w:autoSpaceDE w:val="0"/>
              <w:autoSpaceDN w:val="0"/>
              <w:adjustRightInd w:val="0"/>
              <w:rPr>
                <w:sz w:val="20"/>
                <w:szCs w:val="20"/>
              </w:rPr>
            </w:pPr>
            <w:r>
              <w:rPr>
                <w:sz w:val="20"/>
                <w:szCs w:val="20"/>
              </w:rPr>
              <w:t>2</w:t>
            </w:r>
          </w:p>
          <w:p w:rsidR="00844868" w:rsidRDefault="00844868">
            <w:pPr>
              <w:suppressAutoHyphens/>
              <w:autoSpaceDE w:val="0"/>
              <w:autoSpaceDN w:val="0"/>
              <w:adjustRightInd w:val="0"/>
              <w:rPr>
                <w:sz w:val="20"/>
                <w:szCs w:val="20"/>
              </w:rPr>
            </w:pPr>
            <w:r>
              <w:rPr>
                <w:sz w:val="20"/>
                <w:szCs w:val="20"/>
              </w:rPr>
              <w:t>1</w:t>
            </w:r>
          </w:p>
          <w:p w:rsidR="00844868" w:rsidRDefault="00844868">
            <w:pPr>
              <w:suppressAutoHyphens/>
              <w:autoSpaceDE w:val="0"/>
              <w:autoSpaceDN w:val="0"/>
              <w:adjustRightInd w:val="0"/>
              <w:rPr>
                <w:sz w:val="20"/>
                <w:szCs w:val="20"/>
              </w:rPr>
            </w:pPr>
            <w:r>
              <w:rPr>
                <w:sz w:val="20"/>
                <w:szCs w:val="20"/>
              </w:rPr>
              <w:t>1</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7.5</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22.9</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22.9</w:t>
            </w:r>
          </w:p>
          <w:p w:rsidR="00844868" w:rsidRDefault="00844868">
            <w:pPr>
              <w:suppressAutoHyphens/>
              <w:autoSpaceDE w:val="0"/>
              <w:autoSpaceDN w:val="0"/>
              <w:adjustRightInd w:val="0"/>
              <w:rPr>
                <w:sz w:val="20"/>
                <w:szCs w:val="20"/>
              </w:rPr>
            </w:pPr>
            <w:r>
              <w:rPr>
                <w:sz w:val="20"/>
                <w:szCs w:val="20"/>
              </w:rPr>
              <w:t>84.3</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47</w:t>
            </w:r>
          </w:p>
          <w:p w:rsidR="00844868" w:rsidRDefault="00844868">
            <w:pPr>
              <w:suppressAutoHyphens/>
              <w:autoSpaceDE w:val="0"/>
              <w:autoSpaceDN w:val="0"/>
              <w:adjustRightInd w:val="0"/>
              <w:rPr>
                <w:sz w:val="20"/>
                <w:szCs w:val="20"/>
              </w:rPr>
            </w:pPr>
            <w:r>
              <w:rPr>
                <w:sz w:val="20"/>
                <w:szCs w:val="20"/>
              </w:rPr>
              <w:t>23</w:t>
            </w:r>
          </w:p>
          <w:p w:rsidR="00844868" w:rsidRDefault="00844868">
            <w:pPr>
              <w:suppressAutoHyphens/>
              <w:autoSpaceDE w:val="0"/>
              <w:autoSpaceDN w:val="0"/>
              <w:adjustRightInd w:val="0"/>
              <w:rPr>
                <w:sz w:val="20"/>
                <w:szCs w:val="20"/>
              </w:rPr>
            </w:pPr>
            <w:r>
              <w:rPr>
                <w:sz w:val="20"/>
                <w:szCs w:val="20"/>
              </w:rPr>
              <w:t>11</w:t>
            </w:r>
          </w:p>
          <w:p w:rsidR="00844868" w:rsidRDefault="00844868">
            <w:pPr>
              <w:suppressAutoHyphens/>
              <w:autoSpaceDE w:val="0"/>
              <w:autoSpaceDN w:val="0"/>
              <w:adjustRightInd w:val="0"/>
              <w:rPr>
                <w:sz w:val="20"/>
                <w:szCs w:val="20"/>
              </w:rPr>
            </w:pPr>
            <w:r>
              <w:rPr>
                <w:sz w:val="20"/>
                <w:szCs w:val="20"/>
              </w:rPr>
              <w:t>7</w:t>
            </w:r>
          </w:p>
          <w:p w:rsidR="00844868" w:rsidRDefault="00844868">
            <w:pPr>
              <w:suppressAutoHyphens/>
              <w:autoSpaceDE w:val="0"/>
              <w:autoSpaceDN w:val="0"/>
              <w:adjustRightInd w:val="0"/>
              <w:rPr>
                <w:sz w:val="20"/>
                <w:szCs w:val="20"/>
              </w:rPr>
            </w:pPr>
            <w:r>
              <w:rPr>
                <w:sz w:val="20"/>
                <w:szCs w:val="20"/>
              </w:rPr>
              <w:t>5</w:t>
            </w:r>
          </w:p>
          <w:p w:rsidR="00844868" w:rsidRDefault="00844868">
            <w:pPr>
              <w:suppressAutoHyphens/>
              <w:autoSpaceDE w:val="0"/>
              <w:autoSpaceDN w:val="0"/>
              <w:adjustRightInd w:val="0"/>
              <w:rPr>
                <w:sz w:val="20"/>
                <w:szCs w:val="20"/>
              </w:rPr>
            </w:pPr>
            <w:r>
              <w:rPr>
                <w:sz w:val="20"/>
                <w:szCs w:val="20"/>
              </w:rPr>
              <w:t>3</w:t>
            </w:r>
          </w:p>
          <w:p w:rsidR="00844868" w:rsidRDefault="00844868">
            <w:pPr>
              <w:suppressAutoHyphens/>
              <w:autoSpaceDE w:val="0"/>
              <w:autoSpaceDN w:val="0"/>
              <w:adjustRightInd w:val="0"/>
              <w:rPr>
                <w:sz w:val="20"/>
                <w:szCs w:val="20"/>
              </w:rPr>
            </w:pPr>
            <w:r>
              <w:rPr>
                <w:sz w:val="20"/>
                <w:szCs w:val="20"/>
              </w:rPr>
              <w:t>2</w:t>
            </w:r>
          </w:p>
          <w:p w:rsidR="00844868" w:rsidRDefault="00844868">
            <w:pPr>
              <w:suppressAutoHyphens/>
              <w:autoSpaceDE w:val="0"/>
              <w:autoSpaceDN w:val="0"/>
              <w:adjustRightInd w:val="0"/>
              <w:rPr>
                <w:sz w:val="20"/>
                <w:szCs w:val="20"/>
              </w:rPr>
            </w:pPr>
            <w:r>
              <w:rPr>
                <w:sz w:val="20"/>
                <w:szCs w:val="20"/>
              </w:rPr>
              <w:t>1</w:t>
            </w:r>
          </w:p>
          <w:p w:rsidR="00844868" w:rsidRDefault="00844868">
            <w:pPr>
              <w:suppressAutoHyphens/>
              <w:autoSpaceDE w:val="0"/>
              <w:autoSpaceDN w:val="0"/>
              <w:adjustRightInd w:val="0"/>
              <w:rPr>
                <w:sz w:val="20"/>
                <w:szCs w:val="20"/>
              </w:rPr>
            </w:pPr>
            <w:r>
              <w:rPr>
                <w:sz w:val="20"/>
                <w:szCs w:val="20"/>
              </w:rPr>
              <w:t>1</w:t>
            </w:r>
          </w:p>
          <w:p w:rsidR="00844868" w:rsidRDefault="00844868">
            <w:pPr>
              <w:suppressAutoHyphens/>
              <w:autoSpaceDE w:val="0"/>
              <w:autoSpaceDN w:val="0"/>
              <w:adjustRightInd w:val="0"/>
              <w:rPr>
                <w:sz w:val="20"/>
                <w:szCs w:val="20"/>
              </w:rPr>
            </w:pPr>
            <w:r>
              <w:rPr>
                <w:sz w:val="20"/>
                <w:szCs w:val="20"/>
              </w:rPr>
              <w:t>0</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0</w:t>
            </w:r>
          </w:p>
          <w:p w:rsidR="00844868" w:rsidRDefault="00844868">
            <w:pPr>
              <w:suppressAutoHyphens/>
              <w:autoSpaceDE w:val="0"/>
              <w:autoSpaceDN w:val="0"/>
              <w:adjustRightInd w:val="0"/>
              <w:rPr>
                <w:sz w:val="20"/>
                <w:szCs w:val="20"/>
              </w:rPr>
            </w:pPr>
            <w:r>
              <w:rPr>
                <w:sz w:val="20"/>
                <w:szCs w:val="20"/>
              </w:rPr>
              <w:t>33.0</w:t>
            </w:r>
          </w:p>
          <w:p w:rsidR="00844868" w:rsidRDefault="00844868">
            <w:pPr>
              <w:suppressAutoHyphens/>
              <w:autoSpaceDE w:val="0"/>
              <w:autoSpaceDN w:val="0"/>
              <w:adjustRightInd w:val="0"/>
              <w:rPr>
                <w:sz w:val="20"/>
                <w:szCs w:val="20"/>
              </w:rPr>
            </w:pPr>
            <w:r>
              <w:rPr>
                <w:sz w:val="20"/>
                <w:szCs w:val="20"/>
              </w:rPr>
              <w:t>0</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51</w:t>
            </w:r>
          </w:p>
          <w:p w:rsidR="00844868" w:rsidRDefault="00844868">
            <w:pPr>
              <w:suppressAutoHyphens/>
              <w:autoSpaceDE w:val="0"/>
              <w:autoSpaceDN w:val="0"/>
              <w:adjustRightInd w:val="0"/>
              <w:rPr>
                <w:sz w:val="20"/>
                <w:szCs w:val="20"/>
              </w:rPr>
            </w:pPr>
            <w:r>
              <w:rPr>
                <w:sz w:val="20"/>
                <w:szCs w:val="20"/>
              </w:rPr>
              <w:t>25</w:t>
            </w:r>
          </w:p>
          <w:p w:rsidR="00844868" w:rsidRDefault="00844868">
            <w:pPr>
              <w:suppressAutoHyphens/>
              <w:autoSpaceDE w:val="0"/>
              <w:autoSpaceDN w:val="0"/>
              <w:adjustRightInd w:val="0"/>
              <w:rPr>
                <w:sz w:val="20"/>
                <w:szCs w:val="20"/>
              </w:rPr>
            </w:pPr>
            <w:r>
              <w:rPr>
                <w:sz w:val="20"/>
                <w:szCs w:val="20"/>
              </w:rPr>
              <w:t>12</w:t>
            </w:r>
          </w:p>
          <w:p w:rsidR="00844868" w:rsidRDefault="00844868">
            <w:pPr>
              <w:suppressAutoHyphens/>
              <w:autoSpaceDE w:val="0"/>
              <w:autoSpaceDN w:val="0"/>
              <w:adjustRightInd w:val="0"/>
              <w:rPr>
                <w:sz w:val="20"/>
                <w:szCs w:val="20"/>
              </w:rPr>
            </w:pPr>
            <w:r>
              <w:rPr>
                <w:sz w:val="20"/>
                <w:szCs w:val="20"/>
              </w:rPr>
              <w:t>8</w:t>
            </w:r>
          </w:p>
          <w:p w:rsidR="00844868" w:rsidRDefault="00844868">
            <w:pPr>
              <w:suppressAutoHyphens/>
              <w:autoSpaceDE w:val="0"/>
              <w:autoSpaceDN w:val="0"/>
              <w:adjustRightInd w:val="0"/>
              <w:rPr>
                <w:sz w:val="20"/>
                <w:szCs w:val="20"/>
              </w:rPr>
            </w:pPr>
            <w:r>
              <w:rPr>
                <w:sz w:val="20"/>
                <w:szCs w:val="20"/>
              </w:rPr>
              <w:t>6</w:t>
            </w:r>
          </w:p>
          <w:p w:rsidR="00844868" w:rsidRDefault="00844868">
            <w:pPr>
              <w:suppressAutoHyphens/>
              <w:autoSpaceDE w:val="0"/>
              <w:autoSpaceDN w:val="0"/>
              <w:adjustRightInd w:val="0"/>
              <w:rPr>
                <w:sz w:val="20"/>
                <w:szCs w:val="20"/>
              </w:rPr>
            </w:pPr>
            <w:r>
              <w:rPr>
                <w:sz w:val="20"/>
                <w:szCs w:val="20"/>
              </w:rPr>
              <w:t>3</w:t>
            </w:r>
          </w:p>
          <w:p w:rsidR="00844868" w:rsidRDefault="00844868">
            <w:pPr>
              <w:suppressAutoHyphens/>
              <w:autoSpaceDE w:val="0"/>
              <w:autoSpaceDN w:val="0"/>
              <w:adjustRightInd w:val="0"/>
              <w:rPr>
                <w:sz w:val="20"/>
                <w:szCs w:val="20"/>
              </w:rPr>
            </w:pPr>
            <w:r>
              <w:rPr>
                <w:sz w:val="20"/>
                <w:szCs w:val="20"/>
              </w:rPr>
              <w:t>2</w:t>
            </w:r>
          </w:p>
          <w:p w:rsidR="00844868" w:rsidRDefault="00844868">
            <w:pPr>
              <w:suppressAutoHyphens/>
              <w:autoSpaceDE w:val="0"/>
              <w:autoSpaceDN w:val="0"/>
              <w:adjustRightInd w:val="0"/>
              <w:rPr>
                <w:sz w:val="20"/>
                <w:szCs w:val="20"/>
              </w:rPr>
            </w:pPr>
            <w:r>
              <w:rPr>
                <w:sz w:val="20"/>
                <w:szCs w:val="20"/>
              </w:rPr>
              <w:t>1</w:t>
            </w:r>
          </w:p>
          <w:p w:rsidR="00844868" w:rsidRDefault="00844868">
            <w:pPr>
              <w:suppressAutoHyphens/>
              <w:autoSpaceDE w:val="0"/>
              <w:autoSpaceDN w:val="0"/>
              <w:adjustRightInd w:val="0"/>
              <w:rPr>
                <w:sz w:val="20"/>
                <w:szCs w:val="20"/>
              </w:rPr>
            </w:pPr>
            <w:r>
              <w:rPr>
                <w:sz w:val="20"/>
                <w:szCs w:val="20"/>
              </w:rPr>
              <w:t>1</w:t>
            </w:r>
          </w:p>
          <w:p w:rsidR="00844868" w:rsidRDefault="00844868">
            <w:pPr>
              <w:suppressAutoHyphens/>
              <w:autoSpaceDE w:val="0"/>
              <w:autoSpaceDN w:val="0"/>
              <w:adjustRightInd w:val="0"/>
              <w:rPr>
                <w:sz w:val="20"/>
                <w:szCs w:val="20"/>
              </w:rPr>
            </w:pPr>
            <w:r>
              <w:rPr>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3.7</w:t>
            </w:r>
          </w:p>
          <w:p w:rsidR="00844868" w:rsidRDefault="00844868">
            <w:pPr>
              <w:suppressAutoHyphens/>
              <w:autoSpaceDE w:val="0"/>
              <w:autoSpaceDN w:val="0"/>
              <w:adjustRightInd w:val="0"/>
              <w:rPr>
                <w:sz w:val="20"/>
                <w:szCs w:val="20"/>
              </w:rPr>
            </w:pPr>
            <w:r>
              <w:rPr>
                <w:sz w:val="20"/>
                <w:szCs w:val="20"/>
              </w:rPr>
              <w:t>7.5</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22.9</w:t>
            </w:r>
          </w:p>
          <w:p w:rsidR="00844868" w:rsidRDefault="00844868">
            <w:pPr>
              <w:suppressAutoHyphens/>
              <w:autoSpaceDE w:val="0"/>
              <w:autoSpaceDN w:val="0"/>
              <w:adjustRightInd w:val="0"/>
              <w:rPr>
                <w:sz w:val="20"/>
                <w:szCs w:val="20"/>
              </w:rPr>
            </w:pPr>
            <w:r>
              <w:rPr>
                <w:sz w:val="20"/>
                <w:szCs w:val="20"/>
              </w:rPr>
              <w:t>7.8</w:t>
            </w:r>
          </w:p>
        </w:tc>
      </w:tr>
      <w:tr w:rsidR="00844868">
        <w:trPr>
          <w:cantSplit/>
          <w:jc w:val="center"/>
        </w:trPr>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3.2768</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3.6864</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4.0000</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r>
      <w:tr w:rsidR="00844868">
        <w:trPr>
          <w:cantSplit/>
          <w:jc w:val="center"/>
        </w:trPr>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84</w:t>
            </w:r>
          </w:p>
          <w:p w:rsidR="00844868" w:rsidRDefault="00844868">
            <w:pPr>
              <w:suppressAutoHyphens/>
              <w:autoSpaceDE w:val="0"/>
              <w:autoSpaceDN w:val="0"/>
              <w:adjustRightInd w:val="0"/>
              <w:rPr>
                <w:sz w:val="20"/>
                <w:szCs w:val="20"/>
              </w:rPr>
            </w:pPr>
            <w:r>
              <w:rPr>
                <w:sz w:val="20"/>
                <w:szCs w:val="20"/>
              </w:rPr>
              <w:t>42</w:t>
            </w:r>
          </w:p>
          <w:p w:rsidR="00844868" w:rsidRDefault="00844868">
            <w:pPr>
              <w:suppressAutoHyphens/>
              <w:autoSpaceDE w:val="0"/>
              <w:autoSpaceDN w:val="0"/>
              <w:adjustRightInd w:val="0"/>
              <w:rPr>
                <w:sz w:val="20"/>
                <w:szCs w:val="20"/>
              </w:rPr>
            </w:pPr>
            <w:r>
              <w:rPr>
                <w:sz w:val="20"/>
                <w:szCs w:val="20"/>
              </w:rPr>
              <w:t>20</w:t>
            </w:r>
          </w:p>
          <w:p w:rsidR="00844868" w:rsidRDefault="00844868">
            <w:pPr>
              <w:suppressAutoHyphens/>
              <w:autoSpaceDE w:val="0"/>
              <w:autoSpaceDN w:val="0"/>
              <w:adjustRightInd w:val="0"/>
              <w:rPr>
                <w:sz w:val="20"/>
                <w:szCs w:val="20"/>
              </w:rPr>
            </w:pPr>
            <w:r>
              <w:rPr>
                <w:sz w:val="20"/>
                <w:szCs w:val="20"/>
              </w:rPr>
              <w:t>13</w:t>
            </w:r>
          </w:p>
          <w:p w:rsidR="00844868" w:rsidRDefault="00844868">
            <w:pPr>
              <w:suppressAutoHyphens/>
              <w:autoSpaceDE w:val="0"/>
              <w:autoSpaceDN w:val="0"/>
              <w:adjustRightInd w:val="0"/>
              <w:rPr>
                <w:sz w:val="20"/>
                <w:szCs w:val="20"/>
              </w:rPr>
            </w:pPr>
            <w:r>
              <w:rPr>
                <w:sz w:val="20"/>
                <w:szCs w:val="20"/>
              </w:rPr>
              <w:t>10</w:t>
            </w:r>
          </w:p>
          <w:p w:rsidR="00844868" w:rsidRDefault="00844868">
            <w:pPr>
              <w:suppressAutoHyphens/>
              <w:autoSpaceDE w:val="0"/>
              <w:autoSpaceDN w:val="0"/>
              <w:adjustRightInd w:val="0"/>
              <w:rPr>
                <w:sz w:val="20"/>
                <w:szCs w:val="20"/>
              </w:rPr>
            </w:pPr>
            <w:r>
              <w:rPr>
                <w:sz w:val="20"/>
                <w:szCs w:val="20"/>
              </w:rPr>
              <w:t>6</w:t>
            </w:r>
          </w:p>
          <w:p w:rsidR="00844868" w:rsidRDefault="00844868">
            <w:pPr>
              <w:suppressAutoHyphens/>
              <w:autoSpaceDE w:val="0"/>
              <w:autoSpaceDN w:val="0"/>
              <w:adjustRightInd w:val="0"/>
              <w:rPr>
                <w:sz w:val="20"/>
                <w:szCs w:val="20"/>
              </w:rPr>
            </w:pPr>
            <w:r>
              <w:rPr>
                <w:sz w:val="20"/>
                <w:szCs w:val="20"/>
              </w:rPr>
              <w:t>4</w:t>
            </w:r>
          </w:p>
          <w:p w:rsidR="00844868" w:rsidRDefault="00844868">
            <w:pPr>
              <w:suppressAutoHyphens/>
              <w:autoSpaceDE w:val="0"/>
              <w:autoSpaceDN w:val="0"/>
              <w:adjustRightInd w:val="0"/>
              <w:rPr>
                <w:sz w:val="20"/>
                <w:szCs w:val="20"/>
              </w:rPr>
            </w:pPr>
            <w:r>
              <w:rPr>
                <w:sz w:val="20"/>
                <w:szCs w:val="20"/>
              </w:rPr>
              <w:t>3</w:t>
            </w:r>
          </w:p>
          <w:p w:rsidR="00844868" w:rsidRDefault="00844868">
            <w:pPr>
              <w:suppressAutoHyphens/>
              <w:autoSpaceDE w:val="0"/>
              <w:autoSpaceDN w:val="0"/>
              <w:adjustRightInd w:val="0"/>
              <w:rPr>
                <w:sz w:val="20"/>
                <w:szCs w:val="20"/>
              </w:rPr>
            </w:pPr>
            <w:r>
              <w:rPr>
                <w:sz w:val="20"/>
                <w:szCs w:val="20"/>
              </w:rPr>
              <w:t>2</w:t>
            </w:r>
          </w:p>
          <w:p w:rsidR="00844868" w:rsidRDefault="00844868">
            <w:pPr>
              <w:suppressAutoHyphens/>
              <w:autoSpaceDE w:val="0"/>
              <w:autoSpaceDN w:val="0"/>
              <w:adjustRightInd w:val="0"/>
              <w:rPr>
                <w:sz w:val="20"/>
                <w:szCs w:val="20"/>
              </w:rPr>
            </w:pPr>
            <w:r>
              <w:rPr>
                <w:sz w:val="20"/>
                <w:szCs w:val="20"/>
              </w:rPr>
              <w:t>1</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0.4</w:t>
            </w:r>
          </w:p>
          <w:p w:rsidR="00844868" w:rsidRDefault="00844868">
            <w:pPr>
              <w:suppressAutoHyphens/>
              <w:autoSpaceDE w:val="0"/>
              <w:autoSpaceDN w:val="0"/>
              <w:adjustRightInd w:val="0"/>
              <w:rPr>
                <w:sz w:val="20"/>
                <w:szCs w:val="20"/>
              </w:rPr>
            </w:pPr>
            <w:r>
              <w:rPr>
                <w:sz w:val="20"/>
                <w:szCs w:val="20"/>
              </w:rPr>
              <w:t>0.8</w:t>
            </w:r>
          </w:p>
          <w:p w:rsidR="00844868" w:rsidRDefault="00844868">
            <w:pPr>
              <w:suppressAutoHyphens/>
              <w:autoSpaceDE w:val="0"/>
              <w:autoSpaceDN w:val="0"/>
              <w:adjustRightInd w:val="0"/>
              <w:rPr>
                <w:sz w:val="20"/>
                <w:szCs w:val="20"/>
              </w:rPr>
            </w:pPr>
            <w:r>
              <w:rPr>
                <w:sz w:val="20"/>
                <w:szCs w:val="20"/>
              </w:rPr>
              <w:t>1.6</w:t>
            </w:r>
          </w:p>
          <w:p w:rsidR="00844868" w:rsidRDefault="00844868">
            <w:pPr>
              <w:suppressAutoHyphens/>
              <w:autoSpaceDE w:val="0"/>
              <w:autoSpaceDN w:val="0"/>
              <w:adjustRightInd w:val="0"/>
              <w:rPr>
                <w:sz w:val="20"/>
                <w:szCs w:val="20"/>
              </w:rPr>
            </w:pPr>
            <w:r>
              <w:rPr>
                <w:sz w:val="20"/>
                <w:szCs w:val="20"/>
              </w:rPr>
              <w:t>1.6</w:t>
            </w:r>
          </w:p>
          <w:p w:rsidR="00844868" w:rsidRDefault="00844868">
            <w:pPr>
              <w:suppressAutoHyphens/>
              <w:autoSpaceDE w:val="0"/>
              <w:autoSpaceDN w:val="0"/>
              <w:adjustRightInd w:val="0"/>
              <w:rPr>
                <w:sz w:val="20"/>
                <w:szCs w:val="20"/>
              </w:rPr>
            </w:pPr>
            <w:r>
              <w:rPr>
                <w:sz w:val="20"/>
                <w:szCs w:val="20"/>
              </w:rPr>
              <w:t>3.1</w:t>
            </w:r>
          </w:p>
          <w:p w:rsidR="00844868" w:rsidRDefault="00844868">
            <w:pPr>
              <w:suppressAutoHyphens/>
              <w:autoSpaceDE w:val="0"/>
              <w:autoSpaceDN w:val="0"/>
              <w:adjustRightInd w:val="0"/>
              <w:rPr>
                <w:sz w:val="20"/>
                <w:szCs w:val="20"/>
              </w:rPr>
            </w:pPr>
            <w:r>
              <w:rPr>
                <w:sz w:val="20"/>
                <w:szCs w:val="20"/>
              </w:rPr>
              <w:t>1.6</w:t>
            </w:r>
          </w:p>
          <w:p w:rsidR="00844868" w:rsidRDefault="00844868">
            <w:pPr>
              <w:suppressAutoHyphens/>
              <w:autoSpaceDE w:val="0"/>
              <w:autoSpaceDN w:val="0"/>
              <w:adjustRightInd w:val="0"/>
              <w:rPr>
                <w:sz w:val="20"/>
                <w:szCs w:val="20"/>
              </w:rPr>
            </w:pPr>
            <w:r>
              <w:rPr>
                <w:sz w:val="20"/>
                <w:szCs w:val="20"/>
              </w:rPr>
              <w:t>6.3</w:t>
            </w:r>
          </w:p>
          <w:p w:rsidR="00844868" w:rsidRDefault="00844868">
            <w:pPr>
              <w:suppressAutoHyphens/>
              <w:autoSpaceDE w:val="0"/>
              <w:autoSpaceDN w:val="0"/>
              <w:adjustRightInd w:val="0"/>
              <w:rPr>
                <w:sz w:val="20"/>
                <w:szCs w:val="20"/>
              </w:rPr>
            </w:pPr>
            <w:r>
              <w:rPr>
                <w:sz w:val="20"/>
                <w:szCs w:val="20"/>
              </w:rPr>
              <w:t>12.5</w:t>
            </w:r>
          </w:p>
          <w:p w:rsidR="00844868" w:rsidRDefault="00844868">
            <w:pPr>
              <w:suppressAutoHyphens/>
              <w:autoSpaceDE w:val="0"/>
              <w:autoSpaceDN w:val="0"/>
              <w:adjustRightInd w:val="0"/>
              <w:rPr>
                <w:sz w:val="20"/>
                <w:szCs w:val="20"/>
              </w:rPr>
            </w:pPr>
            <w:r>
              <w:rPr>
                <w:sz w:val="20"/>
                <w:szCs w:val="20"/>
              </w:rPr>
              <w:t>12.5</w:t>
            </w:r>
          </w:p>
          <w:p w:rsidR="00844868" w:rsidRDefault="00844868">
            <w:pPr>
              <w:suppressAutoHyphens/>
              <w:autoSpaceDE w:val="0"/>
              <w:autoSpaceDN w:val="0"/>
              <w:adjustRightInd w:val="0"/>
              <w:rPr>
                <w:sz w:val="20"/>
                <w:szCs w:val="20"/>
              </w:rPr>
            </w:pPr>
            <w:r>
              <w:rPr>
                <w:sz w:val="20"/>
                <w:szCs w:val="20"/>
              </w:rPr>
              <w:t>12.5</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95</w:t>
            </w:r>
          </w:p>
          <w:p w:rsidR="00844868" w:rsidRDefault="00844868">
            <w:pPr>
              <w:suppressAutoHyphens/>
              <w:autoSpaceDE w:val="0"/>
              <w:autoSpaceDN w:val="0"/>
              <w:adjustRightInd w:val="0"/>
              <w:rPr>
                <w:sz w:val="20"/>
                <w:szCs w:val="20"/>
              </w:rPr>
            </w:pPr>
            <w:r>
              <w:rPr>
                <w:sz w:val="20"/>
                <w:szCs w:val="20"/>
              </w:rPr>
              <w:t>47</w:t>
            </w:r>
          </w:p>
          <w:p w:rsidR="00844868" w:rsidRDefault="00844868">
            <w:pPr>
              <w:suppressAutoHyphens/>
              <w:autoSpaceDE w:val="0"/>
              <w:autoSpaceDN w:val="0"/>
              <w:adjustRightInd w:val="0"/>
              <w:rPr>
                <w:sz w:val="20"/>
                <w:szCs w:val="20"/>
              </w:rPr>
            </w:pPr>
            <w:r>
              <w:rPr>
                <w:sz w:val="20"/>
                <w:szCs w:val="20"/>
              </w:rPr>
              <w:t>23</w:t>
            </w:r>
          </w:p>
          <w:p w:rsidR="00844868" w:rsidRDefault="00844868">
            <w:pPr>
              <w:suppressAutoHyphens/>
              <w:autoSpaceDE w:val="0"/>
              <w:autoSpaceDN w:val="0"/>
              <w:adjustRightInd w:val="0"/>
              <w:rPr>
                <w:sz w:val="20"/>
                <w:szCs w:val="20"/>
              </w:rPr>
            </w:pPr>
            <w:r>
              <w:rPr>
                <w:sz w:val="20"/>
                <w:szCs w:val="20"/>
              </w:rPr>
              <w:t>15</w:t>
            </w:r>
          </w:p>
          <w:p w:rsidR="00844868" w:rsidRDefault="00844868">
            <w:pPr>
              <w:suppressAutoHyphens/>
              <w:autoSpaceDE w:val="0"/>
              <w:autoSpaceDN w:val="0"/>
              <w:adjustRightInd w:val="0"/>
              <w:rPr>
                <w:sz w:val="20"/>
                <w:szCs w:val="20"/>
              </w:rPr>
            </w:pPr>
            <w:r>
              <w:rPr>
                <w:sz w:val="20"/>
                <w:szCs w:val="20"/>
              </w:rPr>
              <w:t>11</w:t>
            </w:r>
          </w:p>
          <w:p w:rsidR="00844868" w:rsidRDefault="00844868">
            <w:pPr>
              <w:suppressAutoHyphens/>
              <w:autoSpaceDE w:val="0"/>
              <w:autoSpaceDN w:val="0"/>
              <w:adjustRightInd w:val="0"/>
              <w:rPr>
                <w:sz w:val="20"/>
                <w:szCs w:val="20"/>
              </w:rPr>
            </w:pPr>
            <w:r>
              <w:rPr>
                <w:sz w:val="20"/>
                <w:szCs w:val="20"/>
              </w:rPr>
              <w:t>7</w:t>
            </w:r>
          </w:p>
          <w:p w:rsidR="00844868" w:rsidRDefault="00844868">
            <w:pPr>
              <w:suppressAutoHyphens/>
              <w:autoSpaceDE w:val="0"/>
              <w:autoSpaceDN w:val="0"/>
              <w:adjustRightInd w:val="0"/>
              <w:rPr>
                <w:sz w:val="20"/>
                <w:szCs w:val="20"/>
              </w:rPr>
            </w:pPr>
            <w:r>
              <w:rPr>
                <w:sz w:val="20"/>
                <w:szCs w:val="20"/>
              </w:rPr>
              <w:t>5</w:t>
            </w:r>
          </w:p>
          <w:p w:rsidR="00844868" w:rsidRDefault="00844868">
            <w:pPr>
              <w:suppressAutoHyphens/>
              <w:autoSpaceDE w:val="0"/>
              <w:autoSpaceDN w:val="0"/>
              <w:adjustRightInd w:val="0"/>
              <w:rPr>
                <w:sz w:val="20"/>
                <w:szCs w:val="20"/>
              </w:rPr>
            </w:pPr>
            <w:r>
              <w:rPr>
                <w:sz w:val="20"/>
                <w:szCs w:val="20"/>
              </w:rPr>
              <w:t>3</w:t>
            </w:r>
          </w:p>
          <w:p w:rsidR="00844868" w:rsidRDefault="00844868">
            <w:pPr>
              <w:suppressAutoHyphens/>
              <w:autoSpaceDE w:val="0"/>
              <w:autoSpaceDN w:val="0"/>
              <w:adjustRightInd w:val="0"/>
              <w:rPr>
                <w:sz w:val="20"/>
                <w:szCs w:val="20"/>
              </w:rPr>
            </w:pPr>
            <w:r>
              <w:rPr>
                <w:sz w:val="20"/>
                <w:szCs w:val="20"/>
              </w:rPr>
              <w:t>2</w:t>
            </w:r>
          </w:p>
          <w:p w:rsidR="00844868" w:rsidRDefault="00844868">
            <w:pPr>
              <w:suppressAutoHyphens/>
              <w:autoSpaceDE w:val="0"/>
              <w:autoSpaceDN w:val="0"/>
              <w:adjustRightInd w:val="0"/>
              <w:rPr>
                <w:sz w:val="20"/>
                <w:szCs w:val="20"/>
              </w:rPr>
            </w:pPr>
            <w:r>
              <w:rPr>
                <w:sz w:val="20"/>
                <w:szCs w:val="20"/>
              </w:rPr>
              <w:t>1</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103</w:t>
            </w:r>
          </w:p>
          <w:p w:rsidR="00844868" w:rsidRDefault="00844868">
            <w:pPr>
              <w:suppressAutoHyphens/>
              <w:autoSpaceDE w:val="0"/>
              <w:autoSpaceDN w:val="0"/>
              <w:adjustRightInd w:val="0"/>
              <w:rPr>
                <w:sz w:val="20"/>
                <w:szCs w:val="20"/>
              </w:rPr>
            </w:pPr>
            <w:r>
              <w:rPr>
                <w:sz w:val="20"/>
                <w:szCs w:val="20"/>
              </w:rPr>
              <w:t>51</w:t>
            </w:r>
          </w:p>
          <w:p w:rsidR="00844868" w:rsidRDefault="00844868">
            <w:pPr>
              <w:suppressAutoHyphens/>
              <w:autoSpaceDE w:val="0"/>
              <w:autoSpaceDN w:val="0"/>
              <w:adjustRightInd w:val="0"/>
              <w:rPr>
                <w:sz w:val="20"/>
                <w:szCs w:val="20"/>
              </w:rPr>
            </w:pPr>
            <w:r>
              <w:rPr>
                <w:sz w:val="20"/>
                <w:szCs w:val="20"/>
              </w:rPr>
              <w:t>25</w:t>
            </w:r>
          </w:p>
          <w:p w:rsidR="00844868" w:rsidRDefault="00844868">
            <w:pPr>
              <w:suppressAutoHyphens/>
              <w:autoSpaceDE w:val="0"/>
              <w:autoSpaceDN w:val="0"/>
              <w:adjustRightInd w:val="0"/>
              <w:rPr>
                <w:sz w:val="20"/>
                <w:szCs w:val="20"/>
              </w:rPr>
            </w:pPr>
            <w:r>
              <w:rPr>
                <w:sz w:val="20"/>
                <w:szCs w:val="20"/>
              </w:rPr>
              <w:t>16</w:t>
            </w:r>
          </w:p>
          <w:p w:rsidR="00844868" w:rsidRDefault="00844868">
            <w:pPr>
              <w:suppressAutoHyphens/>
              <w:autoSpaceDE w:val="0"/>
              <w:autoSpaceDN w:val="0"/>
              <w:adjustRightInd w:val="0"/>
              <w:rPr>
                <w:sz w:val="20"/>
                <w:szCs w:val="20"/>
              </w:rPr>
            </w:pPr>
            <w:r>
              <w:rPr>
                <w:sz w:val="20"/>
                <w:szCs w:val="20"/>
              </w:rPr>
              <w:t>12</w:t>
            </w:r>
          </w:p>
          <w:p w:rsidR="00844868" w:rsidRDefault="00844868">
            <w:pPr>
              <w:suppressAutoHyphens/>
              <w:autoSpaceDE w:val="0"/>
              <w:autoSpaceDN w:val="0"/>
              <w:adjustRightInd w:val="0"/>
              <w:rPr>
                <w:sz w:val="20"/>
                <w:szCs w:val="20"/>
              </w:rPr>
            </w:pPr>
            <w:r>
              <w:rPr>
                <w:sz w:val="20"/>
                <w:szCs w:val="20"/>
              </w:rPr>
              <w:t>8</w:t>
            </w:r>
          </w:p>
          <w:p w:rsidR="00844868" w:rsidRDefault="00844868">
            <w:pPr>
              <w:suppressAutoHyphens/>
              <w:autoSpaceDE w:val="0"/>
              <w:autoSpaceDN w:val="0"/>
              <w:adjustRightInd w:val="0"/>
              <w:rPr>
                <w:sz w:val="20"/>
                <w:szCs w:val="20"/>
              </w:rPr>
            </w:pPr>
            <w:r>
              <w:rPr>
                <w:sz w:val="20"/>
                <w:szCs w:val="20"/>
              </w:rPr>
              <w:t>6</w:t>
            </w:r>
          </w:p>
          <w:p w:rsidR="00844868" w:rsidRDefault="00844868">
            <w:pPr>
              <w:suppressAutoHyphens/>
              <w:autoSpaceDE w:val="0"/>
              <w:autoSpaceDN w:val="0"/>
              <w:adjustRightInd w:val="0"/>
              <w:rPr>
                <w:sz w:val="20"/>
                <w:szCs w:val="20"/>
              </w:rPr>
            </w:pPr>
            <w:r>
              <w:rPr>
                <w:sz w:val="20"/>
                <w:szCs w:val="20"/>
              </w:rPr>
              <w:t>3</w:t>
            </w:r>
          </w:p>
          <w:p w:rsidR="00844868" w:rsidRDefault="00844868">
            <w:pPr>
              <w:suppressAutoHyphens/>
              <w:autoSpaceDE w:val="0"/>
              <w:autoSpaceDN w:val="0"/>
              <w:adjustRightInd w:val="0"/>
              <w:rPr>
                <w:sz w:val="20"/>
                <w:szCs w:val="20"/>
              </w:rPr>
            </w:pPr>
            <w:r>
              <w:rPr>
                <w:sz w:val="20"/>
                <w:szCs w:val="20"/>
              </w:rPr>
              <w:t>2</w:t>
            </w:r>
          </w:p>
          <w:p w:rsidR="00844868" w:rsidRDefault="00844868">
            <w:pPr>
              <w:suppressAutoHyphens/>
              <w:autoSpaceDE w:val="0"/>
              <w:autoSpaceDN w:val="0"/>
              <w:adjustRightInd w:val="0"/>
              <w:rPr>
                <w:sz w:val="20"/>
                <w:szCs w:val="20"/>
              </w:rPr>
            </w:pPr>
            <w:r>
              <w:rPr>
                <w:sz w:val="20"/>
                <w:szCs w:val="20"/>
              </w:rPr>
              <w:t>1</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2.1</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3.7</w:t>
            </w:r>
          </w:p>
          <w:p w:rsidR="00844868" w:rsidRDefault="00844868">
            <w:pPr>
              <w:suppressAutoHyphens/>
              <w:autoSpaceDE w:val="0"/>
              <w:autoSpaceDN w:val="0"/>
              <w:adjustRightInd w:val="0"/>
              <w:rPr>
                <w:sz w:val="20"/>
                <w:szCs w:val="20"/>
              </w:rPr>
            </w:pPr>
            <w:r>
              <w:rPr>
                <w:sz w:val="20"/>
                <w:szCs w:val="20"/>
              </w:rPr>
              <w:t>7.5</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7.8</w:t>
            </w:r>
          </w:p>
          <w:p w:rsidR="00844868" w:rsidRDefault="00844868">
            <w:pPr>
              <w:suppressAutoHyphens/>
              <w:autoSpaceDE w:val="0"/>
              <w:autoSpaceDN w:val="0"/>
              <w:adjustRightInd w:val="0"/>
              <w:rPr>
                <w:sz w:val="20"/>
                <w:szCs w:val="20"/>
              </w:rPr>
            </w:pPr>
            <w:r>
              <w:rPr>
                <w:sz w:val="20"/>
                <w:szCs w:val="20"/>
              </w:rPr>
              <w:t>7.8</w:t>
            </w:r>
          </w:p>
        </w:tc>
      </w:tr>
      <w:tr w:rsidR="00844868">
        <w:trPr>
          <w:cantSplit/>
          <w:jc w:val="center"/>
        </w:trPr>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7.3728</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8.0000</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Скор.,</w:t>
            </w:r>
          </w:p>
          <w:p w:rsidR="00844868" w:rsidRDefault="00844868">
            <w:pPr>
              <w:suppressAutoHyphens/>
              <w:autoSpaceDE w:val="0"/>
              <w:autoSpaceDN w:val="0"/>
              <w:adjustRightInd w:val="0"/>
              <w:rPr>
                <w:color w:val="FF0000"/>
                <w:sz w:val="20"/>
                <w:szCs w:val="20"/>
              </w:rPr>
            </w:pPr>
            <w:r>
              <w:rPr>
                <w:color w:val="FF0000"/>
                <w:sz w:val="20"/>
                <w:szCs w:val="20"/>
              </w:rPr>
              <w:t>бод</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9.2160</w:t>
            </w:r>
          </w:p>
          <w:p w:rsidR="00844868" w:rsidRDefault="00844868">
            <w:pPr>
              <w:suppressAutoHyphens/>
              <w:autoSpaceDE w:val="0"/>
              <w:autoSpaceDN w:val="0"/>
              <w:adjustRightInd w:val="0"/>
              <w:rPr>
                <w:color w:val="FF0000"/>
                <w:sz w:val="20"/>
                <w:szCs w:val="20"/>
              </w:rPr>
            </w:pPr>
            <w:r>
              <w:rPr>
                <w:color w:val="FF0000"/>
                <w:sz w:val="20"/>
                <w:szCs w:val="20"/>
              </w:rPr>
              <w:t>MHz</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Ош.</w:t>
            </w:r>
          </w:p>
          <w:p w:rsidR="00844868" w:rsidRDefault="00844868">
            <w:pPr>
              <w:suppressAutoHyphens/>
              <w:autoSpaceDE w:val="0"/>
              <w:autoSpaceDN w:val="0"/>
              <w:adjustRightInd w:val="0"/>
              <w:rPr>
                <w:color w:val="FF0000"/>
                <w:sz w:val="20"/>
                <w:szCs w:val="20"/>
              </w:rPr>
            </w:pPr>
            <w:r>
              <w:rPr>
                <w:color w:val="FF0000"/>
                <w:sz w:val="20"/>
                <w:szCs w:val="20"/>
              </w:rPr>
              <w:t>%</w:t>
            </w:r>
          </w:p>
        </w:tc>
      </w:tr>
      <w:tr w:rsidR="00844868">
        <w:trPr>
          <w:cantSplit/>
          <w:jc w:val="center"/>
        </w:trPr>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191</w:t>
            </w:r>
          </w:p>
          <w:p w:rsidR="00844868" w:rsidRDefault="00844868">
            <w:pPr>
              <w:suppressAutoHyphens/>
              <w:autoSpaceDE w:val="0"/>
              <w:autoSpaceDN w:val="0"/>
              <w:adjustRightInd w:val="0"/>
              <w:rPr>
                <w:sz w:val="20"/>
                <w:szCs w:val="20"/>
              </w:rPr>
            </w:pPr>
            <w:r>
              <w:rPr>
                <w:sz w:val="20"/>
                <w:szCs w:val="20"/>
              </w:rPr>
              <w:t>95</w:t>
            </w:r>
          </w:p>
          <w:p w:rsidR="00844868" w:rsidRDefault="00844868">
            <w:pPr>
              <w:suppressAutoHyphens/>
              <w:autoSpaceDE w:val="0"/>
              <w:autoSpaceDN w:val="0"/>
              <w:adjustRightInd w:val="0"/>
              <w:rPr>
                <w:sz w:val="20"/>
                <w:szCs w:val="20"/>
              </w:rPr>
            </w:pPr>
            <w:r>
              <w:rPr>
                <w:sz w:val="20"/>
                <w:szCs w:val="20"/>
              </w:rPr>
              <w:t>47</w:t>
            </w:r>
          </w:p>
          <w:p w:rsidR="00844868" w:rsidRDefault="00844868">
            <w:pPr>
              <w:suppressAutoHyphens/>
              <w:autoSpaceDE w:val="0"/>
              <w:autoSpaceDN w:val="0"/>
              <w:adjustRightInd w:val="0"/>
              <w:rPr>
                <w:sz w:val="20"/>
                <w:szCs w:val="20"/>
              </w:rPr>
            </w:pPr>
            <w:r>
              <w:rPr>
                <w:sz w:val="20"/>
                <w:szCs w:val="20"/>
              </w:rPr>
              <w:t>31</w:t>
            </w:r>
          </w:p>
          <w:p w:rsidR="00844868" w:rsidRDefault="00844868">
            <w:pPr>
              <w:suppressAutoHyphens/>
              <w:autoSpaceDE w:val="0"/>
              <w:autoSpaceDN w:val="0"/>
              <w:adjustRightInd w:val="0"/>
              <w:rPr>
                <w:sz w:val="20"/>
                <w:szCs w:val="20"/>
              </w:rPr>
            </w:pPr>
            <w:r>
              <w:rPr>
                <w:sz w:val="20"/>
                <w:szCs w:val="20"/>
              </w:rPr>
              <w:t>23</w:t>
            </w:r>
          </w:p>
          <w:p w:rsidR="00844868" w:rsidRDefault="00844868">
            <w:pPr>
              <w:suppressAutoHyphens/>
              <w:autoSpaceDE w:val="0"/>
              <w:autoSpaceDN w:val="0"/>
              <w:adjustRightInd w:val="0"/>
              <w:rPr>
                <w:sz w:val="20"/>
                <w:szCs w:val="20"/>
              </w:rPr>
            </w:pPr>
            <w:r>
              <w:rPr>
                <w:sz w:val="20"/>
                <w:szCs w:val="20"/>
              </w:rPr>
              <w:t>15</w:t>
            </w:r>
          </w:p>
          <w:p w:rsidR="00844868" w:rsidRDefault="00844868">
            <w:pPr>
              <w:suppressAutoHyphens/>
              <w:autoSpaceDE w:val="0"/>
              <w:autoSpaceDN w:val="0"/>
              <w:adjustRightInd w:val="0"/>
              <w:rPr>
                <w:sz w:val="20"/>
                <w:szCs w:val="20"/>
              </w:rPr>
            </w:pPr>
            <w:r>
              <w:rPr>
                <w:sz w:val="20"/>
                <w:szCs w:val="20"/>
              </w:rPr>
              <w:t>11</w:t>
            </w:r>
          </w:p>
          <w:p w:rsidR="00844868" w:rsidRDefault="00844868">
            <w:pPr>
              <w:suppressAutoHyphens/>
              <w:autoSpaceDE w:val="0"/>
              <w:autoSpaceDN w:val="0"/>
              <w:adjustRightInd w:val="0"/>
              <w:rPr>
                <w:sz w:val="20"/>
                <w:szCs w:val="20"/>
              </w:rPr>
            </w:pPr>
            <w:r>
              <w:rPr>
                <w:sz w:val="20"/>
                <w:szCs w:val="20"/>
              </w:rPr>
              <w:t>7</w:t>
            </w:r>
          </w:p>
          <w:p w:rsidR="00844868" w:rsidRDefault="00844868">
            <w:pPr>
              <w:suppressAutoHyphens/>
              <w:autoSpaceDE w:val="0"/>
              <w:autoSpaceDN w:val="0"/>
              <w:adjustRightInd w:val="0"/>
              <w:rPr>
                <w:sz w:val="20"/>
                <w:szCs w:val="20"/>
              </w:rPr>
            </w:pPr>
            <w:r>
              <w:rPr>
                <w:sz w:val="20"/>
                <w:szCs w:val="20"/>
              </w:rPr>
              <w:t>5</w:t>
            </w:r>
          </w:p>
          <w:p w:rsidR="00844868" w:rsidRDefault="00844868">
            <w:pPr>
              <w:suppressAutoHyphens/>
              <w:autoSpaceDE w:val="0"/>
              <w:autoSpaceDN w:val="0"/>
              <w:adjustRightInd w:val="0"/>
              <w:rPr>
                <w:sz w:val="20"/>
                <w:szCs w:val="20"/>
              </w:rPr>
            </w:pPr>
            <w:r>
              <w:rPr>
                <w:sz w:val="20"/>
                <w:szCs w:val="20"/>
              </w:rPr>
              <w:t>3</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207</w:t>
            </w:r>
          </w:p>
          <w:p w:rsidR="00844868" w:rsidRDefault="00844868">
            <w:pPr>
              <w:suppressAutoHyphens/>
              <w:autoSpaceDE w:val="0"/>
              <w:autoSpaceDN w:val="0"/>
              <w:adjustRightInd w:val="0"/>
              <w:rPr>
                <w:sz w:val="20"/>
                <w:szCs w:val="20"/>
              </w:rPr>
            </w:pPr>
            <w:r>
              <w:rPr>
                <w:sz w:val="20"/>
                <w:szCs w:val="20"/>
              </w:rPr>
              <w:t>103</w:t>
            </w:r>
          </w:p>
          <w:p w:rsidR="00844868" w:rsidRDefault="00844868">
            <w:pPr>
              <w:suppressAutoHyphens/>
              <w:autoSpaceDE w:val="0"/>
              <w:autoSpaceDN w:val="0"/>
              <w:adjustRightInd w:val="0"/>
              <w:rPr>
                <w:sz w:val="20"/>
                <w:szCs w:val="20"/>
              </w:rPr>
            </w:pPr>
            <w:r>
              <w:rPr>
                <w:sz w:val="20"/>
                <w:szCs w:val="20"/>
              </w:rPr>
              <w:t>51</w:t>
            </w:r>
          </w:p>
          <w:p w:rsidR="00844868" w:rsidRDefault="00844868">
            <w:pPr>
              <w:suppressAutoHyphens/>
              <w:autoSpaceDE w:val="0"/>
              <w:autoSpaceDN w:val="0"/>
              <w:adjustRightInd w:val="0"/>
              <w:rPr>
                <w:sz w:val="20"/>
                <w:szCs w:val="20"/>
              </w:rPr>
            </w:pPr>
            <w:r>
              <w:rPr>
                <w:sz w:val="20"/>
                <w:szCs w:val="20"/>
              </w:rPr>
              <w:t>34</w:t>
            </w:r>
          </w:p>
          <w:p w:rsidR="00844868" w:rsidRDefault="00844868">
            <w:pPr>
              <w:suppressAutoHyphens/>
              <w:autoSpaceDE w:val="0"/>
              <w:autoSpaceDN w:val="0"/>
              <w:adjustRightInd w:val="0"/>
              <w:rPr>
                <w:sz w:val="20"/>
                <w:szCs w:val="20"/>
              </w:rPr>
            </w:pPr>
            <w:r>
              <w:rPr>
                <w:sz w:val="20"/>
                <w:szCs w:val="20"/>
              </w:rPr>
              <w:t>25</w:t>
            </w:r>
          </w:p>
          <w:p w:rsidR="00844868" w:rsidRDefault="00844868">
            <w:pPr>
              <w:suppressAutoHyphens/>
              <w:autoSpaceDE w:val="0"/>
              <w:autoSpaceDN w:val="0"/>
              <w:adjustRightInd w:val="0"/>
              <w:rPr>
                <w:sz w:val="20"/>
                <w:szCs w:val="20"/>
              </w:rPr>
            </w:pPr>
            <w:r>
              <w:rPr>
                <w:sz w:val="20"/>
                <w:szCs w:val="20"/>
              </w:rPr>
              <w:t>16</w:t>
            </w:r>
          </w:p>
          <w:p w:rsidR="00844868" w:rsidRDefault="00844868">
            <w:pPr>
              <w:suppressAutoHyphens/>
              <w:autoSpaceDE w:val="0"/>
              <w:autoSpaceDN w:val="0"/>
              <w:adjustRightInd w:val="0"/>
              <w:rPr>
                <w:sz w:val="20"/>
                <w:szCs w:val="20"/>
              </w:rPr>
            </w:pPr>
            <w:r>
              <w:rPr>
                <w:sz w:val="20"/>
                <w:szCs w:val="20"/>
              </w:rPr>
              <w:t>12</w:t>
            </w:r>
          </w:p>
          <w:p w:rsidR="00844868" w:rsidRDefault="00844868">
            <w:pPr>
              <w:suppressAutoHyphens/>
              <w:autoSpaceDE w:val="0"/>
              <w:autoSpaceDN w:val="0"/>
              <w:adjustRightInd w:val="0"/>
              <w:rPr>
                <w:sz w:val="20"/>
                <w:szCs w:val="20"/>
              </w:rPr>
            </w:pPr>
            <w:r>
              <w:rPr>
                <w:sz w:val="20"/>
                <w:szCs w:val="20"/>
              </w:rPr>
              <w:t>8</w:t>
            </w:r>
          </w:p>
          <w:p w:rsidR="00844868" w:rsidRDefault="00844868">
            <w:pPr>
              <w:suppressAutoHyphens/>
              <w:autoSpaceDE w:val="0"/>
              <w:autoSpaceDN w:val="0"/>
              <w:adjustRightInd w:val="0"/>
              <w:rPr>
                <w:sz w:val="20"/>
                <w:szCs w:val="20"/>
              </w:rPr>
            </w:pPr>
            <w:r>
              <w:rPr>
                <w:sz w:val="20"/>
                <w:szCs w:val="20"/>
              </w:rPr>
              <w:t>6</w:t>
            </w:r>
          </w:p>
          <w:p w:rsidR="00844868" w:rsidRDefault="00844868">
            <w:pPr>
              <w:suppressAutoHyphens/>
              <w:autoSpaceDE w:val="0"/>
              <w:autoSpaceDN w:val="0"/>
              <w:adjustRightInd w:val="0"/>
              <w:rPr>
                <w:sz w:val="20"/>
                <w:szCs w:val="20"/>
              </w:rPr>
            </w:pPr>
            <w:r>
              <w:rPr>
                <w:sz w:val="20"/>
                <w:szCs w:val="20"/>
              </w:rPr>
              <w:t>3</w:t>
            </w:r>
          </w:p>
        </w:tc>
        <w:tc>
          <w:tcPr>
            <w:tcW w:w="72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0.8</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2.1</w:t>
            </w:r>
          </w:p>
          <w:p w:rsidR="00844868" w:rsidRDefault="00844868">
            <w:pPr>
              <w:suppressAutoHyphens/>
              <w:autoSpaceDE w:val="0"/>
              <w:autoSpaceDN w:val="0"/>
              <w:adjustRightInd w:val="0"/>
              <w:rPr>
                <w:sz w:val="20"/>
                <w:szCs w:val="20"/>
              </w:rPr>
            </w:pPr>
            <w:r>
              <w:rPr>
                <w:sz w:val="20"/>
                <w:szCs w:val="20"/>
              </w:rPr>
              <w:t>0.2</w:t>
            </w:r>
          </w:p>
          <w:p w:rsidR="00844868" w:rsidRDefault="00844868">
            <w:pPr>
              <w:suppressAutoHyphens/>
              <w:autoSpaceDE w:val="0"/>
              <w:autoSpaceDN w:val="0"/>
              <w:adjustRightInd w:val="0"/>
              <w:rPr>
                <w:sz w:val="20"/>
                <w:szCs w:val="20"/>
              </w:rPr>
            </w:pPr>
            <w:r>
              <w:rPr>
                <w:sz w:val="20"/>
                <w:szCs w:val="20"/>
              </w:rPr>
              <w:t>3.7</w:t>
            </w:r>
          </w:p>
          <w:p w:rsidR="00844868" w:rsidRDefault="00844868">
            <w:pPr>
              <w:suppressAutoHyphens/>
              <w:autoSpaceDE w:val="0"/>
              <w:autoSpaceDN w:val="0"/>
              <w:adjustRightInd w:val="0"/>
              <w:rPr>
                <w:sz w:val="20"/>
                <w:szCs w:val="20"/>
              </w:rPr>
            </w:pPr>
            <w:r>
              <w:rPr>
                <w:sz w:val="20"/>
                <w:szCs w:val="20"/>
              </w:rPr>
              <w:t>7.5</w:t>
            </w:r>
          </w:p>
          <w:p w:rsidR="00844868" w:rsidRDefault="00844868">
            <w:pPr>
              <w:suppressAutoHyphens/>
              <w:autoSpaceDE w:val="0"/>
              <w:autoSpaceDN w:val="0"/>
              <w:adjustRightInd w:val="0"/>
              <w:rPr>
                <w:sz w:val="20"/>
                <w:szCs w:val="20"/>
              </w:rPr>
            </w:pPr>
            <w:r>
              <w:rPr>
                <w:sz w:val="20"/>
                <w:szCs w:val="20"/>
              </w:rPr>
              <w:t>7.8</w:t>
            </w:r>
          </w:p>
        </w:tc>
        <w:tc>
          <w:tcPr>
            <w:tcW w:w="840" w:type="dxa"/>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2400</w:t>
            </w:r>
          </w:p>
          <w:p w:rsidR="00844868" w:rsidRDefault="00844868">
            <w:pPr>
              <w:suppressAutoHyphens/>
              <w:autoSpaceDE w:val="0"/>
              <w:autoSpaceDN w:val="0"/>
              <w:adjustRightInd w:val="0"/>
              <w:rPr>
                <w:sz w:val="20"/>
                <w:szCs w:val="20"/>
              </w:rPr>
            </w:pPr>
            <w:r>
              <w:rPr>
                <w:sz w:val="20"/>
                <w:szCs w:val="20"/>
              </w:rPr>
              <w:t>4800</w:t>
            </w:r>
          </w:p>
          <w:p w:rsidR="00844868" w:rsidRDefault="00844868">
            <w:pPr>
              <w:suppressAutoHyphens/>
              <w:autoSpaceDE w:val="0"/>
              <w:autoSpaceDN w:val="0"/>
              <w:adjustRightInd w:val="0"/>
              <w:rPr>
                <w:sz w:val="20"/>
                <w:szCs w:val="20"/>
              </w:rPr>
            </w:pPr>
            <w:r>
              <w:rPr>
                <w:sz w:val="20"/>
                <w:szCs w:val="20"/>
              </w:rPr>
              <w:t>9600</w:t>
            </w:r>
          </w:p>
          <w:p w:rsidR="00844868" w:rsidRDefault="00844868">
            <w:pPr>
              <w:suppressAutoHyphens/>
              <w:autoSpaceDE w:val="0"/>
              <w:autoSpaceDN w:val="0"/>
              <w:adjustRightInd w:val="0"/>
              <w:rPr>
                <w:sz w:val="20"/>
                <w:szCs w:val="20"/>
              </w:rPr>
            </w:pPr>
            <w:r>
              <w:rPr>
                <w:sz w:val="20"/>
                <w:szCs w:val="20"/>
              </w:rPr>
              <w:t>14400</w:t>
            </w:r>
          </w:p>
          <w:p w:rsidR="00844868" w:rsidRDefault="00844868">
            <w:pPr>
              <w:suppressAutoHyphens/>
              <w:autoSpaceDE w:val="0"/>
              <w:autoSpaceDN w:val="0"/>
              <w:adjustRightInd w:val="0"/>
              <w:rPr>
                <w:sz w:val="20"/>
                <w:szCs w:val="20"/>
              </w:rPr>
            </w:pPr>
            <w:r>
              <w:rPr>
                <w:sz w:val="20"/>
                <w:szCs w:val="20"/>
              </w:rPr>
              <w:t>19200</w:t>
            </w:r>
          </w:p>
          <w:p w:rsidR="00844868" w:rsidRDefault="00844868">
            <w:pPr>
              <w:suppressAutoHyphens/>
              <w:autoSpaceDE w:val="0"/>
              <w:autoSpaceDN w:val="0"/>
              <w:adjustRightInd w:val="0"/>
              <w:rPr>
                <w:sz w:val="20"/>
                <w:szCs w:val="20"/>
              </w:rPr>
            </w:pPr>
            <w:r>
              <w:rPr>
                <w:sz w:val="20"/>
                <w:szCs w:val="20"/>
              </w:rPr>
              <w:t>28800</w:t>
            </w:r>
          </w:p>
          <w:p w:rsidR="00844868" w:rsidRDefault="00844868">
            <w:pPr>
              <w:suppressAutoHyphens/>
              <w:autoSpaceDE w:val="0"/>
              <w:autoSpaceDN w:val="0"/>
              <w:adjustRightInd w:val="0"/>
              <w:rPr>
                <w:sz w:val="20"/>
                <w:szCs w:val="20"/>
              </w:rPr>
            </w:pPr>
            <w:r>
              <w:rPr>
                <w:sz w:val="20"/>
                <w:szCs w:val="20"/>
              </w:rPr>
              <w:t>38400</w:t>
            </w:r>
          </w:p>
          <w:p w:rsidR="00844868" w:rsidRDefault="00844868">
            <w:pPr>
              <w:suppressAutoHyphens/>
              <w:autoSpaceDE w:val="0"/>
              <w:autoSpaceDN w:val="0"/>
              <w:adjustRightInd w:val="0"/>
              <w:rPr>
                <w:sz w:val="20"/>
                <w:szCs w:val="20"/>
              </w:rPr>
            </w:pPr>
            <w:r>
              <w:rPr>
                <w:sz w:val="20"/>
                <w:szCs w:val="20"/>
              </w:rPr>
              <w:t>57600</w:t>
            </w:r>
          </w:p>
          <w:p w:rsidR="00844868" w:rsidRDefault="00844868">
            <w:pPr>
              <w:suppressAutoHyphens/>
              <w:autoSpaceDE w:val="0"/>
              <w:autoSpaceDN w:val="0"/>
              <w:adjustRightInd w:val="0"/>
              <w:rPr>
                <w:sz w:val="20"/>
                <w:szCs w:val="20"/>
              </w:rPr>
            </w:pPr>
            <w:r>
              <w:rPr>
                <w:sz w:val="20"/>
                <w:szCs w:val="20"/>
              </w:rPr>
              <w:t>76800</w:t>
            </w:r>
          </w:p>
          <w:p w:rsidR="00844868" w:rsidRDefault="00844868">
            <w:pPr>
              <w:suppressAutoHyphens/>
              <w:autoSpaceDE w:val="0"/>
              <w:autoSpaceDN w:val="0"/>
              <w:adjustRightInd w:val="0"/>
              <w:rPr>
                <w:sz w:val="20"/>
                <w:szCs w:val="20"/>
              </w:rPr>
            </w:pPr>
            <w:r>
              <w:rPr>
                <w:sz w:val="20"/>
                <w:szCs w:val="20"/>
              </w:rPr>
              <w:t>115200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239</w:t>
            </w:r>
          </w:p>
          <w:p w:rsidR="00844868" w:rsidRDefault="00844868">
            <w:pPr>
              <w:suppressAutoHyphens/>
              <w:autoSpaceDE w:val="0"/>
              <w:autoSpaceDN w:val="0"/>
              <w:adjustRightInd w:val="0"/>
              <w:rPr>
                <w:sz w:val="20"/>
                <w:szCs w:val="20"/>
              </w:rPr>
            </w:pPr>
            <w:r>
              <w:rPr>
                <w:sz w:val="20"/>
                <w:szCs w:val="20"/>
              </w:rPr>
              <w:t>119</w:t>
            </w:r>
          </w:p>
          <w:p w:rsidR="00844868" w:rsidRDefault="00844868">
            <w:pPr>
              <w:suppressAutoHyphens/>
              <w:autoSpaceDE w:val="0"/>
              <w:autoSpaceDN w:val="0"/>
              <w:adjustRightInd w:val="0"/>
              <w:rPr>
                <w:sz w:val="20"/>
                <w:szCs w:val="20"/>
              </w:rPr>
            </w:pPr>
            <w:r>
              <w:rPr>
                <w:sz w:val="20"/>
                <w:szCs w:val="20"/>
              </w:rPr>
              <w:t>59</w:t>
            </w:r>
          </w:p>
          <w:p w:rsidR="00844868" w:rsidRDefault="00844868">
            <w:pPr>
              <w:suppressAutoHyphens/>
              <w:autoSpaceDE w:val="0"/>
              <w:autoSpaceDN w:val="0"/>
              <w:adjustRightInd w:val="0"/>
              <w:rPr>
                <w:sz w:val="20"/>
                <w:szCs w:val="20"/>
              </w:rPr>
            </w:pPr>
            <w:r>
              <w:rPr>
                <w:sz w:val="20"/>
                <w:szCs w:val="20"/>
              </w:rPr>
              <w:t>39</w:t>
            </w:r>
          </w:p>
          <w:p w:rsidR="00844868" w:rsidRDefault="00844868">
            <w:pPr>
              <w:suppressAutoHyphens/>
              <w:autoSpaceDE w:val="0"/>
              <w:autoSpaceDN w:val="0"/>
              <w:adjustRightInd w:val="0"/>
              <w:rPr>
                <w:sz w:val="20"/>
                <w:szCs w:val="20"/>
              </w:rPr>
            </w:pPr>
            <w:r>
              <w:rPr>
                <w:sz w:val="20"/>
                <w:szCs w:val="20"/>
              </w:rPr>
              <w:t>29</w:t>
            </w:r>
          </w:p>
          <w:p w:rsidR="00844868" w:rsidRDefault="00844868">
            <w:pPr>
              <w:suppressAutoHyphens/>
              <w:autoSpaceDE w:val="0"/>
              <w:autoSpaceDN w:val="0"/>
              <w:adjustRightInd w:val="0"/>
              <w:rPr>
                <w:sz w:val="20"/>
                <w:szCs w:val="20"/>
              </w:rPr>
            </w:pPr>
            <w:r>
              <w:rPr>
                <w:sz w:val="20"/>
                <w:szCs w:val="20"/>
              </w:rPr>
              <w:t>19</w:t>
            </w:r>
          </w:p>
          <w:p w:rsidR="00844868" w:rsidRDefault="00844868">
            <w:pPr>
              <w:suppressAutoHyphens/>
              <w:autoSpaceDE w:val="0"/>
              <w:autoSpaceDN w:val="0"/>
              <w:adjustRightInd w:val="0"/>
              <w:rPr>
                <w:sz w:val="20"/>
                <w:szCs w:val="20"/>
              </w:rPr>
            </w:pPr>
            <w:r>
              <w:rPr>
                <w:sz w:val="20"/>
                <w:szCs w:val="20"/>
              </w:rPr>
              <w:t>14</w:t>
            </w:r>
          </w:p>
          <w:p w:rsidR="00844868" w:rsidRDefault="00844868">
            <w:pPr>
              <w:suppressAutoHyphens/>
              <w:autoSpaceDE w:val="0"/>
              <w:autoSpaceDN w:val="0"/>
              <w:adjustRightInd w:val="0"/>
              <w:rPr>
                <w:sz w:val="20"/>
                <w:szCs w:val="20"/>
              </w:rPr>
            </w:pPr>
            <w:r>
              <w:rPr>
                <w:sz w:val="20"/>
                <w:szCs w:val="20"/>
              </w:rPr>
              <w:t>9</w:t>
            </w:r>
          </w:p>
          <w:p w:rsidR="00844868" w:rsidRDefault="00844868">
            <w:pPr>
              <w:suppressAutoHyphens/>
              <w:autoSpaceDE w:val="0"/>
              <w:autoSpaceDN w:val="0"/>
              <w:adjustRightInd w:val="0"/>
              <w:rPr>
                <w:sz w:val="20"/>
                <w:szCs w:val="20"/>
              </w:rPr>
            </w:pPr>
            <w:r>
              <w:rPr>
                <w:sz w:val="20"/>
                <w:szCs w:val="20"/>
              </w:rPr>
              <w:t>7</w:t>
            </w:r>
          </w:p>
          <w:p w:rsidR="00844868" w:rsidRDefault="00844868">
            <w:pPr>
              <w:suppressAutoHyphens/>
              <w:autoSpaceDE w:val="0"/>
              <w:autoSpaceDN w:val="0"/>
              <w:adjustRightInd w:val="0"/>
              <w:rPr>
                <w:sz w:val="20"/>
                <w:szCs w:val="20"/>
              </w:rPr>
            </w:pPr>
            <w:r>
              <w:rPr>
                <w:sz w:val="20"/>
                <w:szCs w:val="20"/>
              </w:rPr>
              <w:t>4</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0.0</w:t>
            </w:r>
          </w:p>
          <w:p w:rsidR="00844868" w:rsidRDefault="00844868">
            <w:pPr>
              <w:suppressAutoHyphens/>
              <w:autoSpaceDE w:val="0"/>
              <w:autoSpaceDN w:val="0"/>
              <w:adjustRightInd w:val="0"/>
              <w:rPr>
                <w:sz w:val="20"/>
                <w:szCs w:val="20"/>
              </w:rPr>
            </w:pPr>
            <w:r>
              <w:rPr>
                <w:sz w:val="20"/>
                <w:szCs w:val="20"/>
              </w:rPr>
              <w:t>6.7</w:t>
            </w:r>
          </w:p>
          <w:p w:rsidR="00844868" w:rsidRDefault="00844868">
            <w:pPr>
              <w:suppressAutoHyphens/>
              <w:autoSpaceDE w:val="0"/>
              <w:autoSpaceDN w:val="0"/>
              <w:adjustRightInd w:val="0"/>
              <w:rPr>
                <w:sz w:val="20"/>
                <w:szCs w:val="20"/>
              </w:rPr>
            </w:pPr>
            <w:r>
              <w:rPr>
                <w:sz w:val="20"/>
                <w:szCs w:val="20"/>
              </w:rPr>
              <w:t>0.0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СКОРОСТИ ПЕРЕДАЧИ (UBRR)</w:t>
      </w:r>
    </w:p>
    <w:p w:rsidR="00844868" w:rsidRDefault="00844868">
      <w:pPr>
        <w:suppressAutoHyphens/>
        <w:autoSpaceDE w:val="0"/>
        <w:autoSpaceDN w:val="0"/>
        <w:adjustRightInd w:val="0"/>
        <w:jc w:val="center"/>
        <w:rPr>
          <w:b/>
          <w:bCs/>
          <w:color w:val="0000FF"/>
          <w:sz w:val="20"/>
          <w:szCs w:val="20"/>
        </w:rPr>
      </w:pPr>
    </w:p>
    <w:p w:rsidR="00844868" w:rsidRDefault="00844868">
      <w:pPr>
        <w:tabs>
          <w:tab w:val="left" w:pos="2160"/>
        </w:tabs>
        <w:suppressAutoHyphens/>
        <w:autoSpaceDE w:val="0"/>
        <w:autoSpaceDN w:val="0"/>
        <w:adjustRightInd w:val="0"/>
        <w:jc w:val="center"/>
        <w:rPr>
          <w:b/>
          <w:bCs/>
          <w:color w:val="0000FF"/>
          <w:sz w:val="20"/>
          <w:szCs w:val="20"/>
          <w:lang w:val="en-US"/>
        </w:rPr>
      </w:pPr>
      <w:r>
        <w:rPr>
          <w:b/>
          <w:bCs/>
          <w:color w:val="0000FF"/>
          <w:sz w:val="20"/>
          <w:szCs w:val="20"/>
          <w:lang w:val="en-US"/>
        </w:rPr>
        <w:t>UBRRHI</w:t>
      </w:r>
    </w:p>
    <w:p w:rsidR="00844868" w:rsidRDefault="00844868">
      <w:pPr>
        <w:tabs>
          <w:tab w:val="left" w:pos="2160"/>
        </w:tabs>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03h(23h)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123" w:right="-46" w:firstLine="0"/>
              <w:jc w:val="center"/>
              <w:rPr>
                <w:b/>
                <w:bCs/>
                <w:color w:val="0000FF"/>
                <w:lang w:val="en-US"/>
              </w:rPr>
            </w:pPr>
            <w:r>
              <w:rPr>
                <w:b/>
                <w:bCs/>
                <w:color w:val="0000FF"/>
                <w:lang w:val="en-US"/>
              </w:rPr>
              <w:t>MSB</w:t>
            </w:r>
          </w:p>
        </w:tc>
        <w:tc>
          <w:tcPr>
            <w:tcW w:w="1181" w:type="dxa"/>
          </w:tcPr>
          <w:p w:rsidR="00844868" w:rsidRDefault="00844868">
            <w:pPr>
              <w:pStyle w:val="a4"/>
              <w:ind w:left="-170" w:right="-141" w:firstLine="0"/>
              <w:jc w:val="center"/>
              <w:rPr>
                <w:b/>
                <w:bCs/>
                <w:color w:val="0000FF"/>
                <w:lang w:val="en-US"/>
              </w:rPr>
            </w:pPr>
            <w:r>
              <w:rPr>
                <w:b/>
                <w:bCs/>
                <w:color w:val="0000FF"/>
                <w:lang w:val="en-US"/>
              </w:rPr>
              <w:t>-</w:t>
            </w:r>
          </w:p>
        </w:tc>
        <w:tc>
          <w:tcPr>
            <w:tcW w:w="1181" w:type="dxa"/>
          </w:tcPr>
          <w:p w:rsidR="00844868" w:rsidRDefault="00844868">
            <w:pPr>
              <w:pStyle w:val="a4"/>
              <w:ind w:left="-75" w:right="-94" w:firstLine="0"/>
              <w:jc w:val="center"/>
              <w:rPr>
                <w:b/>
                <w:bCs/>
                <w:color w:val="0000FF"/>
                <w:lang w:val="en-US"/>
              </w:rPr>
            </w:pPr>
            <w:r>
              <w:rPr>
                <w:b/>
                <w:bCs/>
                <w:color w:val="0000FF"/>
                <w:lang w:val="en-US"/>
              </w:rPr>
              <w:t>-</w:t>
            </w:r>
          </w:p>
        </w:tc>
        <w:tc>
          <w:tcPr>
            <w:tcW w:w="1181" w:type="dxa"/>
          </w:tcPr>
          <w:p w:rsidR="00844868" w:rsidRDefault="00844868">
            <w:pPr>
              <w:pStyle w:val="a4"/>
              <w:ind w:left="-75" w:right="-94" w:firstLine="0"/>
              <w:jc w:val="center"/>
              <w:rPr>
                <w:b/>
                <w:bCs/>
                <w:color w:val="0000FF"/>
                <w:lang w:val="en-US"/>
              </w:rPr>
            </w:pPr>
            <w:r>
              <w:rPr>
                <w:b/>
                <w:bCs/>
                <w:color w:val="0000FF"/>
                <w:lang w:val="en-US"/>
              </w:rPr>
              <w:t>-</w:t>
            </w:r>
          </w:p>
        </w:tc>
      </w:tr>
      <w:tr w:rsidR="00844868">
        <w:trPr>
          <w:cantSplit/>
          <w:jc w:val="center"/>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lang w:val="en-US"/>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s>
        <w:suppressAutoHyphens/>
        <w:autoSpaceDE w:val="0"/>
        <w:autoSpaceDN w:val="0"/>
        <w:adjustRightInd w:val="0"/>
        <w:jc w:val="center"/>
        <w:rPr>
          <w:sz w:val="20"/>
          <w:szCs w:val="20"/>
          <w:lang w:val="en-US"/>
        </w:rPr>
      </w:pPr>
    </w:p>
    <w:p w:rsidR="00844868" w:rsidRDefault="00844868">
      <w:pPr>
        <w:tabs>
          <w:tab w:val="left" w:pos="2160"/>
        </w:tabs>
        <w:suppressAutoHyphens/>
        <w:autoSpaceDE w:val="0"/>
        <w:autoSpaceDN w:val="0"/>
        <w:adjustRightInd w:val="0"/>
        <w:jc w:val="center"/>
        <w:rPr>
          <w:b/>
          <w:bCs/>
          <w:color w:val="0000FF"/>
          <w:sz w:val="20"/>
          <w:szCs w:val="20"/>
          <w:lang w:val="en-US"/>
        </w:rPr>
      </w:pPr>
      <w:r>
        <w:rPr>
          <w:b/>
          <w:bCs/>
          <w:color w:val="0000FF"/>
          <w:sz w:val="20"/>
          <w:szCs w:val="20"/>
          <w:lang w:val="en-US"/>
        </w:rPr>
        <w:t>UBRR</w:t>
      </w:r>
    </w:p>
    <w:p w:rsidR="00844868" w:rsidRDefault="00844868">
      <w:pPr>
        <w:tabs>
          <w:tab w:val="left" w:pos="2160"/>
        </w:tabs>
        <w:suppressAutoHyphens/>
        <w:autoSpaceDE w:val="0"/>
        <w:autoSpaceDN w:val="0"/>
        <w:adjustRightInd w:val="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09h(29h)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p>
        </w:tc>
        <w:tc>
          <w:tcPr>
            <w:tcW w:w="1181" w:type="dxa"/>
          </w:tcPr>
          <w:p w:rsidR="00844868" w:rsidRDefault="00844868">
            <w:pPr>
              <w:pStyle w:val="a4"/>
              <w:ind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76" w:right="-52" w:firstLine="0"/>
              <w:jc w:val="center"/>
              <w:rPr>
                <w:b/>
                <w:bCs/>
                <w:color w:val="0000FF"/>
                <w:lang w:val="en-US"/>
              </w:rPr>
            </w:pPr>
          </w:p>
        </w:tc>
        <w:tc>
          <w:tcPr>
            <w:tcW w:w="1181" w:type="dxa"/>
          </w:tcPr>
          <w:p w:rsidR="00844868" w:rsidRDefault="00844868">
            <w:pPr>
              <w:pStyle w:val="a4"/>
              <w:ind w:left="-123" w:right="-46" w:firstLine="0"/>
              <w:jc w:val="center"/>
              <w:rPr>
                <w:b/>
                <w:bCs/>
                <w:color w:val="0000FF"/>
                <w:lang w:val="en-US"/>
              </w:rPr>
            </w:pPr>
          </w:p>
        </w:tc>
        <w:tc>
          <w:tcPr>
            <w:tcW w:w="1181" w:type="dxa"/>
          </w:tcPr>
          <w:p w:rsidR="00844868" w:rsidRDefault="00844868">
            <w:pPr>
              <w:pStyle w:val="a4"/>
              <w:ind w:left="-170" w:right="-141"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p>
        </w:tc>
        <w:tc>
          <w:tcPr>
            <w:tcW w:w="1181" w:type="dxa"/>
          </w:tcPr>
          <w:p w:rsidR="00844868" w:rsidRDefault="00844868">
            <w:pPr>
              <w:pStyle w:val="a4"/>
              <w:ind w:left="-75" w:right="-94" w:firstLine="0"/>
              <w:jc w:val="center"/>
              <w:rPr>
                <w:b/>
                <w:bCs/>
                <w:color w:val="0000FF"/>
                <w:lang w:val="en-US"/>
              </w:rPr>
            </w:pPr>
            <w:r>
              <w:rPr>
                <w:b/>
                <w:bCs/>
                <w:color w:val="0000FF"/>
                <w:lang w:val="en-US"/>
              </w:rPr>
              <w:t>LSB</w:t>
            </w:r>
          </w:p>
        </w:tc>
      </w:tr>
      <w:tr w:rsidR="00844868">
        <w:trPr>
          <w:cantSplit/>
          <w:jc w:val="center"/>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lang w:val="en-US"/>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s>
        <w:suppressAutoHyphens/>
        <w:autoSpaceDE w:val="0"/>
        <w:autoSpaceDN w:val="0"/>
        <w:adjustRightInd w:val="0"/>
        <w:rPr>
          <w:sz w:val="20"/>
          <w:szCs w:val="20"/>
        </w:rPr>
      </w:pPr>
    </w:p>
    <w:p w:rsidR="00844868" w:rsidRDefault="00844868">
      <w:pPr>
        <w:pStyle w:val="31"/>
        <w:jc w:val="both"/>
      </w:pPr>
      <w:r>
        <w:t>Это 12-разрядный регистр, который задает скорость передачи последо</w:t>
      </w:r>
      <w:r>
        <w:softHyphen/>
        <w:t>вательного порта в соответствии с выражением приведенным выше. В реги</w:t>
      </w:r>
      <w:r>
        <w:softHyphen/>
        <w:t>стре UBRRHI хранятся 4 старших бита, в UBRR - 8 младших бит.</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АНАЛОГОВЫЙ КОМПАРАТОР</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ind w:firstLine="550"/>
        <w:jc w:val="both"/>
        <w:rPr>
          <w:sz w:val="20"/>
          <w:szCs w:val="20"/>
        </w:rPr>
      </w:pPr>
      <w:r>
        <w:rPr>
          <w:sz w:val="20"/>
          <w:szCs w:val="20"/>
        </w:rPr>
        <w:t>Аналоговый компаратор сравнивает входные напряжение на положи</w:t>
      </w:r>
      <w:r>
        <w:rPr>
          <w:sz w:val="20"/>
          <w:szCs w:val="20"/>
        </w:rPr>
        <w:softHyphen/>
        <w:t>тельном входе PD6 (AIN0) и отрицательном входе PD7(AIN1). Когда напря</w:t>
      </w:r>
      <w:r>
        <w:rPr>
          <w:sz w:val="20"/>
          <w:szCs w:val="20"/>
        </w:rPr>
        <w:softHyphen/>
        <w:t>жение на положительном входе больше напряжения на отрицательном, уста</w:t>
      </w:r>
      <w:r>
        <w:rPr>
          <w:sz w:val="20"/>
          <w:szCs w:val="20"/>
        </w:rPr>
        <w:softHyphen/>
        <w:t>навливается бит ACO (Analog Comparator Output). Выход аналогового ком</w:t>
      </w:r>
      <w:r>
        <w:rPr>
          <w:sz w:val="20"/>
          <w:szCs w:val="20"/>
        </w:rPr>
        <w:softHyphen/>
        <w:t>паратора можно установить на работу с функцией захвата Таймера/Счетчи</w:t>
      </w:r>
      <w:r>
        <w:rPr>
          <w:sz w:val="20"/>
          <w:szCs w:val="20"/>
        </w:rPr>
        <w:softHyphen/>
        <w:t>ка1. Кроме того, компаратор может вызывать свое прерывание. Пользова-</w:t>
      </w:r>
    </w:p>
    <w:p w:rsidR="00844868" w:rsidRDefault="00844868">
      <w:pPr>
        <w:suppressAutoHyphens/>
        <w:autoSpaceDE w:val="0"/>
        <w:autoSpaceDN w:val="0"/>
        <w:adjustRightInd w:val="0"/>
        <w:jc w:val="both"/>
        <w:rPr>
          <w:sz w:val="20"/>
          <w:szCs w:val="20"/>
          <w:lang w:val="en-US"/>
        </w:rPr>
      </w:pPr>
      <w:r>
        <w:rPr>
          <w:sz w:val="20"/>
          <w:szCs w:val="20"/>
        </w:rPr>
        <w:t>тель может установить установить срабатывание прерывания по нарастаю</w:t>
      </w:r>
      <w:r>
        <w:rPr>
          <w:sz w:val="20"/>
          <w:szCs w:val="20"/>
        </w:rPr>
        <w:softHyphen/>
        <w:t>щему или спадающему фронту, или по переключению.</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И СОСТОЯНИЯ АНАЛОГОВОГО КОМПАРАТОРА (ACSR).</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ACSR</w:t>
      </w:r>
    </w:p>
    <w:p w:rsidR="00844868" w:rsidRDefault="00844868">
      <w:pPr>
        <w:suppressAutoHyphens/>
        <w:autoSpaceDE w:val="0"/>
        <w:autoSpaceDN w:val="0"/>
        <w:adjustRightInd w:val="0"/>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08h(28h)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ACD</w:t>
            </w:r>
          </w:p>
        </w:tc>
        <w:tc>
          <w:tcPr>
            <w:tcW w:w="1181" w:type="dxa"/>
          </w:tcPr>
          <w:p w:rsidR="00844868" w:rsidRDefault="00844868">
            <w:pPr>
              <w:pStyle w:val="a4"/>
              <w:ind w:firstLine="0"/>
              <w:jc w:val="center"/>
              <w:rPr>
                <w:b/>
                <w:bCs/>
                <w:color w:val="0000FF"/>
                <w:lang w:val="en-US"/>
              </w:rPr>
            </w:pPr>
            <w:r>
              <w:rPr>
                <w:b/>
                <w:bCs/>
                <w:color w:val="0000FF"/>
                <w:lang w:val="en-US"/>
              </w:rPr>
              <w:t>AINBG</w:t>
            </w:r>
          </w:p>
        </w:tc>
        <w:tc>
          <w:tcPr>
            <w:tcW w:w="1181" w:type="dxa"/>
          </w:tcPr>
          <w:p w:rsidR="00844868" w:rsidRDefault="00844868">
            <w:pPr>
              <w:pStyle w:val="a4"/>
              <w:ind w:left="-76" w:right="-52" w:firstLine="0"/>
              <w:jc w:val="center"/>
              <w:rPr>
                <w:b/>
                <w:bCs/>
                <w:color w:val="0000FF"/>
                <w:lang w:val="en-US"/>
              </w:rPr>
            </w:pPr>
            <w:r>
              <w:rPr>
                <w:b/>
                <w:bCs/>
                <w:color w:val="0000FF"/>
                <w:lang w:val="en-US"/>
              </w:rPr>
              <w:t>ACO</w:t>
            </w:r>
          </w:p>
        </w:tc>
        <w:tc>
          <w:tcPr>
            <w:tcW w:w="1181" w:type="dxa"/>
          </w:tcPr>
          <w:p w:rsidR="00844868" w:rsidRDefault="00844868">
            <w:pPr>
              <w:pStyle w:val="a4"/>
              <w:ind w:left="-76" w:right="-52" w:firstLine="0"/>
              <w:jc w:val="center"/>
              <w:rPr>
                <w:b/>
                <w:bCs/>
                <w:color w:val="0000FF"/>
                <w:lang w:val="en-US"/>
              </w:rPr>
            </w:pPr>
            <w:r>
              <w:rPr>
                <w:b/>
                <w:bCs/>
                <w:color w:val="0000FF"/>
                <w:lang w:val="en-US"/>
              </w:rPr>
              <w:t>ACI</w:t>
            </w:r>
          </w:p>
        </w:tc>
        <w:tc>
          <w:tcPr>
            <w:tcW w:w="1181" w:type="dxa"/>
          </w:tcPr>
          <w:p w:rsidR="00844868" w:rsidRDefault="00844868">
            <w:pPr>
              <w:pStyle w:val="a4"/>
              <w:ind w:left="-123" w:right="-46" w:firstLine="0"/>
              <w:jc w:val="center"/>
              <w:rPr>
                <w:b/>
                <w:bCs/>
                <w:color w:val="0000FF"/>
                <w:lang w:val="en-US"/>
              </w:rPr>
            </w:pPr>
            <w:r>
              <w:rPr>
                <w:b/>
                <w:bCs/>
                <w:color w:val="0000FF"/>
                <w:lang w:val="en-US"/>
              </w:rPr>
              <w:t>ACIE</w:t>
            </w:r>
          </w:p>
        </w:tc>
        <w:tc>
          <w:tcPr>
            <w:tcW w:w="1181" w:type="dxa"/>
          </w:tcPr>
          <w:p w:rsidR="00844868" w:rsidRDefault="00844868">
            <w:pPr>
              <w:pStyle w:val="a4"/>
              <w:ind w:left="-170" w:right="-141" w:firstLine="0"/>
              <w:jc w:val="center"/>
              <w:rPr>
                <w:b/>
                <w:bCs/>
                <w:color w:val="0000FF"/>
                <w:lang w:val="en-US"/>
              </w:rPr>
            </w:pPr>
            <w:r>
              <w:rPr>
                <w:b/>
                <w:bCs/>
                <w:color w:val="0000FF"/>
                <w:lang w:val="en-US"/>
              </w:rPr>
              <w:t>ACIC</w:t>
            </w:r>
          </w:p>
        </w:tc>
        <w:tc>
          <w:tcPr>
            <w:tcW w:w="1181" w:type="dxa"/>
          </w:tcPr>
          <w:p w:rsidR="00844868" w:rsidRDefault="00844868">
            <w:pPr>
              <w:pStyle w:val="a4"/>
              <w:ind w:left="-75" w:right="-94" w:firstLine="0"/>
              <w:jc w:val="center"/>
              <w:rPr>
                <w:b/>
                <w:bCs/>
                <w:color w:val="0000FF"/>
                <w:lang w:val="en-US"/>
              </w:rPr>
            </w:pPr>
            <w:r>
              <w:rPr>
                <w:b/>
                <w:bCs/>
                <w:color w:val="0000FF"/>
                <w:lang w:val="en-US"/>
              </w:rPr>
              <w:t>ACIS</w:t>
            </w:r>
            <w:r>
              <w:rPr>
                <w:color w:val="0000FF"/>
                <w:lang w:val="en-US"/>
              </w:rPr>
              <w:t>1</w:t>
            </w:r>
          </w:p>
        </w:tc>
        <w:tc>
          <w:tcPr>
            <w:tcW w:w="1181" w:type="dxa"/>
          </w:tcPr>
          <w:p w:rsidR="00844868" w:rsidRDefault="00844868">
            <w:pPr>
              <w:pStyle w:val="a4"/>
              <w:ind w:left="-75" w:right="-94" w:firstLine="0"/>
              <w:jc w:val="center"/>
              <w:rPr>
                <w:b/>
                <w:bCs/>
                <w:color w:val="0000FF"/>
                <w:lang w:val="en-US"/>
              </w:rPr>
            </w:pPr>
            <w:r>
              <w:rPr>
                <w:b/>
                <w:bCs/>
                <w:color w:val="0000FF"/>
                <w:lang w:val="en-US"/>
              </w:rPr>
              <w:t>ACIS0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rPr>
            </w:pPr>
            <w:r>
              <w:rPr>
                <w:b/>
                <w:bCs/>
                <w:color w:val="33CC33"/>
                <w:lang w:val="en-US"/>
              </w:rPr>
              <w:t>R</w:t>
            </w:r>
            <w:r>
              <w:rPr>
                <w:b/>
                <w:bCs/>
                <w:color w:val="33CC33"/>
              </w:rPr>
              <w:t>\</w:t>
            </w:r>
            <w:r>
              <w:rPr>
                <w:b/>
                <w:bCs/>
                <w:color w:val="33CC33"/>
                <w:lang w:val="en-US"/>
              </w:rPr>
              <w:t>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ind w:firstLine="1760"/>
        <w:rPr>
          <w:sz w:val="20"/>
          <w:szCs w:val="20"/>
        </w:rPr>
      </w:pPr>
    </w:p>
    <w:p w:rsidR="00844868" w:rsidRDefault="00844868">
      <w:pPr>
        <w:suppressAutoHyphens/>
        <w:autoSpaceDE w:val="0"/>
        <w:autoSpaceDN w:val="0"/>
        <w:adjustRightInd w:val="0"/>
        <w:ind w:firstLine="1760"/>
        <w:rPr>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Бит 7 - ACD</w:t>
      </w:r>
      <w:r>
        <w:rPr>
          <w:sz w:val="20"/>
          <w:szCs w:val="20"/>
        </w:rPr>
        <w:t xml:space="preserve"> - Запрещение аналогового компаратора. Когда этот бит ус</w:t>
      </w:r>
      <w:r>
        <w:rPr>
          <w:sz w:val="20"/>
          <w:szCs w:val="20"/>
        </w:rPr>
        <w:softHyphen/>
        <w:t>тановлен, питание от аналогового компаратора отключается. Для отключе</w:t>
      </w:r>
      <w:r>
        <w:rPr>
          <w:sz w:val="20"/>
          <w:szCs w:val="20"/>
        </w:rPr>
        <w:softHyphen/>
        <w:t>ния компаратора этот бит можно установить в любое время. Обычно это свойство используется если критично потребление процессора в холостом режиме и восстановление работы процессора от аналогового компаратора не требуется. При изменении бита ACD прерывания от аналогового компа</w:t>
      </w:r>
      <w:r>
        <w:rPr>
          <w:sz w:val="20"/>
          <w:szCs w:val="20"/>
        </w:rPr>
        <w:softHyphen/>
        <w:t>ратора должны быть запрещены сбросом ACIE в регистре ACSR. В противном случае прерывание может произойти во время изменения бита.</w:t>
      </w:r>
    </w:p>
    <w:p w:rsidR="00844868" w:rsidRDefault="00844868">
      <w:pPr>
        <w:suppressAutoHyphens/>
        <w:autoSpaceDE w:val="0"/>
        <w:autoSpaceDN w:val="0"/>
        <w:adjustRightInd w:val="0"/>
        <w:jc w:val="both"/>
        <w:rPr>
          <w:sz w:val="20"/>
          <w:szCs w:val="20"/>
          <w:lang w:val="en-US"/>
        </w:rPr>
      </w:pPr>
    </w:p>
    <w:p w:rsidR="00844868" w:rsidRDefault="00844868">
      <w:pPr>
        <w:pStyle w:val="31"/>
      </w:pPr>
      <w:r>
        <w:rPr>
          <w:color w:val="FF0000"/>
        </w:rPr>
        <w:t>Бит 6 - AINBG</w:t>
      </w:r>
      <w:r>
        <w:t xml:space="preserve"> - Выбор напряжения сравнения аналогового компаратора. Когда этот бит установлен, вывод AIN0 подключается к напряжению 1.22 </w:t>
      </w:r>
      <w:r>
        <w:rPr>
          <w:u w:val="single"/>
        </w:rPr>
        <w:t>+</w:t>
      </w:r>
      <w:r>
        <w:t xml:space="preserve"> 0.05В. Когда бит сброшен возобновляется нормальная работа вывода AIN0.</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rPr>
          <w:sz w:val="20"/>
          <w:szCs w:val="20"/>
          <w:lang w:val="en-US"/>
        </w:rPr>
      </w:pPr>
      <w:r>
        <w:rPr>
          <w:color w:val="FF0000"/>
          <w:sz w:val="20"/>
          <w:szCs w:val="20"/>
        </w:rPr>
        <w:t>Бит 5 - ACO</w:t>
      </w:r>
      <w:r>
        <w:rPr>
          <w:sz w:val="20"/>
          <w:szCs w:val="20"/>
        </w:rPr>
        <w:t xml:space="preserve"> - Выход аналогового компаратора. Бит ACO непосредственно подключен к выходу аналогового компаратора.</w:t>
      </w:r>
    </w:p>
    <w:p w:rsidR="00844868" w:rsidRDefault="00844868">
      <w:pPr>
        <w:suppressAutoHyphens/>
        <w:autoSpaceDE w:val="0"/>
        <w:autoSpaceDN w:val="0"/>
        <w:adjustRightInd w:val="0"/>
        <w:rPr>
          <w:sz w:val="20"/>
          <w:szCs w:val="20"/>
          <w:lang w:val="en-US"/>
        </w:rPr>
      </w:pPr>
    </w:p>
    <w:p w:rsidR="00844868" w:rsidRDefault="00844868">
      <w:pPr>
        <w:pStyle w:val="20"/>
        <w:rPr>
          <w:lang w:val="en-US"/>
        </w:rPr>
      </w:pPr>
      <w:r>
        <w:rPr>
          <w:color w:val="FF0000"/>
        </w:rPr>
        <w:t>Бит 4 - ACI</w:t>
      </w:r>
      <w:r>
        <w:t xml:space="preserve"> - Флаг прерывания от аналогового компаратора. Этот бит устанавливается когда переключение выхода компаратора совпадает с ре</w:t>
      </w:r>
      <w:r>
        <w:softHyphen/>
        <w:t>жимом прерывания установленным битами ACIS1 и ACIS0. Программа обрабо</w:t>
      </w:r>
      <w:r>
        <w:softHyphen/>
        <w:t>тки прерывания от аналогового компаратора выполняется если установлен бит ACIE (1) и установлен бит I в регистре состояния. ACI сбрасывается аппаратно при выполнении соответствующего вектора прерывания. Другой способ очистить ACI - записать во флаг логическую единицу.</w:t>
      </w:r>
    </w:p>
    <w:p w:rsidR="00844868" w:rsidRDefault="00844868">
      <w:pPr>
        <w:pStyle w:val="20"/>
        <w:rPr>
          <w:lang w:val="en-US"/>
        </w:rPr>
      </w:pPr>
    </w:p>
    <w:p w:rsidR="00844868" w:rsidRDefault="00844868">
      <w:pPr>
        <w:suppressAutoHyphens/>
        <w:autoSpaceDE w:val="0"/>
        <w:autoSpaceDN w:val="0"/>
        <w:adjustRightInd w:val="0"/>
        <w:jc w:val="both"/>
        <w:rPr>
          <w:sz w:val="20"/>
          <w:szCs w:val="20"/>
          <w:lang w:val="en-US"/>
        </w:rPr>
      </w:pPr>
      <w:r>
        <w:rPr>
          <w:color w:val="FF0000"/>
          <w:sz w:val="20"/>
          <w:szCs w:val="20"/>
        </w:rPr>
        <w:t xml:space="preserve">Бит 3 - ACIE </w:t>
      </w:r>
      <w:r>
        <w:rPr>
          <w:sz w:val="20"/>
          <w:szCs w:val="20"/>
        </w:rPr>
        <w:t>- Разрешение прерывания от аналогового компаратора. Ко</w:t>
      </w:r>
      <w:r>
        <w:rPr>
          <w:sz w:val="20"/>
          <w:szCs w:val="20"/>
        </w:rPr>
        <w:softHyphen/>
        <w:t>гда установлен этот бит и бит I регистра состояния, прерывания от ана</w:t>
      </w:r>
      <w:r>
        <w:rPr>
          <w:sz w:val="20"/>
          <w:szCs w:val="20"/>
        </w:rPr>
        <w:softHyphen/>
        <w:t>логового компаратора отрабатываются. Если бит очищен (0), прерывания запрещены.</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2 - ACIC</w:t>
      </w:r>
      <w:r>
        <w:rPr>
          <w:sz w:val="20"/>
          <w:szCs w:val="20"/>
        </w:rPr>
        <w:t xml:space="preserve"> - Захват по выходу аналогового компаратора. Если этот бит установлен, функция захвата таймера/счетчика1 управляется выходом аналогового компаратора. При этом выход компаратора подключается непо</w:t>
      </w:r>
      <w:r>
        <w:rPr>
          <w:sz w:val="20"/>
          <w:szCs w:val="20"/>
        </w:rPr>
        <w:softHyphen/>
        <w:t>средственно к схеме обработки захвата, предоставляя удобные средства подавления шума и выбора фронта предусмотренные прерыванием захвата по входу. Когда бит очищен, схема захвата и компаратор разъединены. Чтобы компаратор мог управлять функцией захвата таймера/счетчика1, должен быть установлен бит TICIE1 в регистре TIMSK.</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rPr>
      </w:pPr>
      <w:r>
        <w:rPr>
          <w:color w:val="FF0000"/>
          <w:sz w:val="20"/>
          <w:szCs w:val="20"/>
        </w:rPr>
        <w:t>Биты 1,0 - ACIS1, ACIS0</w:t>
      </w:r>
      <w:r>
        <w:rPr>
          <w:sz w:val="20"/>
          <w:szCs w:val="20"/>
        </w:rPr>
        <w:t xml:space="preserve"> - Выбор режима прерывания аналогового компа</w:t>
      </w:r>
      <w:r>
        <w:rPr>
          <w:sz w:val="20"/>
          <w:szCs w:val="20"/>
        </w:rPr>
        <w:softHyphen/>
        <w:t>ратора. Различные установки приведены ниже.</w:t>
      </w: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19. Установки ACIS1/ACIS0</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720"/>
        <w:gridCol w:w="720"/>
        <w:gridCol w:w="5567"/>
      </w:tblGrid>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ACIS1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ACIS0</w:t>
            </w:r>
          </w:p>
        </w:tc>
        <w:tc>
          <w:tcPr>
            <w:tcW w:w="5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Описание</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5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Прерывание от компаратора по переключению выхода</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5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Зарезервировано</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5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Прерывание от компаратора по спадающему фронту выхода</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5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Прерывание от компаратора по нарастающему фронту выхода</w:t>
            </w:r>
          </w:p>
        </w:tc>
      </w:tr>
    </w:tbl>
    <w:p w:rsidR="00844868" w:rsidRDefault="00844868">
      <w:pPr>
        <w:suppressAutoHyphens/>
        <w:autoSpaceDE w:val="0"/>
        <w:autoSpaceDN w:val="0"/>
        <w:adjustRightInd w:val="0"/>
        <w:rPr>
          <w:color w:val="FF0000"/>
          <w:sz w:val="20"/>
          <w:szCs w:val="20"/>
          <w:lang w:val="en-US"/>
        </w:rPr>
      </w:pPr>
    </w:p>
    <w:p w:rsidR="00844868" w:rsidRDefault="00844868">
      <w:pPr>
        <w:suppressAutoHyphens/>
        <w:autoSpaceDE w:val="0"/>
        <w:autoSpaceDN w:val="0"/>
        <w:adjustRightInd w:val="0"/>
        <w:rPr>
          <w:color w:val="FF0000"/>
          <w:sz w:val="20"/>
          <w:szCs w:val="20"/>
        </w:rPr>
      </w:pPr>
      <w:r>
        <w:rPr>
          <w:color w:val="FF0000"/>
          <w:sz w:val="20"/>
          <w:szCs w:val="20"/>
        </w:rPr>
        <w:t>Примечание: При изменении битов ACIS1/ACIS0 прерывания от аналогового компаратора должны быть запрещены сбросом бита разрешения прерывания в регистре ACSR. Иначе прерывание может произойти при изменении битов.</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АНАЛОГО-ЦИФРОВОЙ ПРЕОБРАЗОВАТЕЛЬ</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sz w:val="20"/>
          <w:szCs w:val="20"/>
        </w:rPr>
      </w:pPr>
      <w:r>
        <w:rPr>
          <w:sz w:val="20"/>
          <w:szCs w:val="20"/>
        </w:rPr>
        <w:t>Основные характеристики:</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sz w:val="20"/>
          <w:szCs w:val="20"/>
        </w:rPr>
      </w:pPr>
      <w:r>
        <w:rPr>
          <w:sz w:val="20"/>
          <w:szCs w:val="20"/>
        </w:rPr>
        <w:t>- разрешение 10 бит</w:t>
      </w:r>
    </w:p>
    <w:p w:rsidR="00844868" w:rsidRDefault="00844868">
      <w:pPr>
        <w:suppressAutoHyphens/>
        <w:autoSpaceDE w:val="0"/>
        <w:autoSpaceDN w:val="0"/>
        <w:adjustRightInd w:val="0"/>
        <w:rPr>
          <w:sz w:val="20"/>
          <w:szCs w:val="20"/>
        </w:rPr>
      </w:pPr>
      <w:r>
        <w:rPr>
          <w:sz w:val="20"/>
          <w:szCs w:val="20"/>
        </w:rPr>
        <w:t>- точность +- 1/2 младшего разряда</w:t>
      </w:r>
    </w:p>
    <w:p w:rsidR="00844868" w:rsidRDefault="00844868">
      <w:pPr>
        <w:suppressAutoHyphens/>
        <w:autoSpaceDE w:val="0"/>
        <w:autoSpaceDN w:val="0"/>
        <w:adjustRightInd w:val="0"/>
        <w:rPr>
          <w:sz w:val="20"/>
          <w:szCs w:val="20"/>
        </w:rPr>
      </w:pPr>
      <w:r>
        <w:rPr>
          <w:sz w:val="20"/>
          <w:szCs w:val="20"/>
        </w:rPr>
        <w:t>- время преобразования 65-260 uS</w:t>
      </w:r>
    </w:p>
    <w:p w:rsidR="00844868" w:rsidRDefault="00844868">
      <w:pPr>
        <w:suppressAutoHyphens/>
        <w:autoSpaceDE w:val="0"/>
        <w:autoSpaceDN w:val="0"/>
        <w:adjustRightInd w:val="0"/>
        <w:rPr>
          <w:sz w:val="20"/>
          <w:szCs w:val="20"/>
        </w:rPr>
      </w:pPr>
      <w:r>
        <w:rPr>
          <w:sz w:val="20"/>
          <w:szCs w:val="20"/>
        </w:rPr>
        <w:t>- 6 мультиплексирумых входов</w:t>
      </w:r>
    </w:p>
    <w:p w:rsidR="00844868" w:rsidRDefault="00844868">
      <w:pPr>
        <w:suppressAutoHyphens/>
        <w:autoSpaceDE w:val="0"/>
        <w:autoSpaceDN w:val="0"/>
        <w:adjustRightInd w:val="0"/>
        <w:rPr>
          <w:sz w:val="20"/>
          <w:szCs w:val="20"/>
        </w:rPr>
      </w:pPr>
      <w:r>
        <w:rPr>
          <w:sz w:val="20"/>
          <w:szCs w:val="20"/>
        </w:rPr>
        <w:t>- работа с полным размахом напряжения</w:t>
      </w:r>
    </w:p>
    <w:p w:rsidR="00844868" w:rsidRDefault="00844868">
      <w:pPr>
        <w:suppressAutoHyphens/>
        <w:autoSpaceDE w:val="0"/>
        <w:autoSpaceDN w:val="0"/>
        <w:adjustRightInd w:val="0"/>
        <w:rPr>
          <w:sz w:val="20"/>
          <w:szCs w:val="20"/>
        </w:rPr>
      </w:pPr>
      <w:r>
        <w:rPr>
          <w:sz w:val="20"/>
          <w:szCs w:val="20"/>
        </w:rPr>
        <w:t>- непрерывный режим или одиночные преобразования</w:t>
      </w:r>
    </w:p>
    <w:p w:rsidR="00844868" w:rsidRDefault="00844868">
      <w:pPr>
        <w:suppressAutoHyphens/>
        <w:autoSpaceDE w:val="0"/>
        <w:autoSpaceDN w:val="0"/>
        <w:adjustRightInd w:val="0"/>
        <w:rPr>
          <w:sz w:val="20"/>
          <w:szCs w:val="20"/>
        </w:rPr>
      </w:pPr>
      <w:r>
        <w:rPr>
          <w:sz w:val="20"/>
          <w:szCs w:val="20"/>
        </w:rPr>
        <w:t>- прерывание по завершению преобразования</w:t>
      </w:r>
    </w:p>
    <w:p w:rsidR="00844868" w:rsidRDefault="00844868">
      <w:pPr>
        <w:suppressAutoHyphens/>
        <w:autoSpaceDE w:val="0"/>
        <w:autoSpaceDN w:val="0"/>
        <w:adjustRightInd w:val="0"/>
        <w:rPr>
          <w:sz w:val="20"/>
          <w:szCs w:val="20"/>
        </w:rPr>
      </w:pPr>
      <w:r>
        <w:rPr>
          <w:sz w:val="20"/>
          <w:szCs w:val="20"/>
        </w:rPr>
        <w:t>- подавление шума в режиме Sleep</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sz w:val="20"/>
          <w:szCs w:val="20"/>
        </w:rPr>
      </w:pPr>
      <w:r>
        <w:rPr>
          <w:sz w:val="20"/>
          <w:szCs w:val="20"/>
        </w:rPr>
        <w:t>AT90S2333/4433 имеют 10-разрядный АЦП последовательного приближения. АЦП подключен к выходу шестивходового мультиплексора. Мультиплексор по</w:t>
      </w:r>
      <w:r>
        <w:rPr>
          <w:sz w:val="20"/>
          <w:szCs w:val="20"/>
        </w:rPr>
        <w:softHyphen/>
        <w:t>зволяет подключать на вход АЦП любой из входов порта C. В состав  АЦП входит  усилитель  выборки-хранения,    который позволяет сохранять на входе АЦП уровень напряжения постоянный за время преобразования.</w:t>
      </w:r>
    </w:p>
    <w:p w:rsidR="00844868" w:rsidRDefault="00844868">
      <w:pPr>
        <w:suppressAutoHyphens/>
        <w:autoSpaceDE w:val="0"/>
        <w:autoSpaceDN w:val="0"/>
        <w:adjustRightInd w:val="0"/>
        <w:jc w:val="both"/>
        <w:rPr>
          <w:sz w:val="20"/>
          <w:szCs w:val="20"/>
          <w:lang w:val="en-US"/>
        </w:rPr>
      </w:pPr>
      <w:r>
        <w:rPr>
          <w:sz w:val="20"/>
          <w:szCs w:val="20"/>
        </w:rPr>
        <w:t>АЦП имеет два отдельных вывода питания AVCC и AGND. ФПТВ должен подключаться к GND, напряжение на AVCC не должно отличаться от VCC более чем на +-0.3В. Внешнее опорное напряжение должно подаваться на вывод AREF. Это напряжение должно лежать в пределах AGND-AVCC.</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РАБОТА  АЦП</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ind w:firstLine="550"/>
        <w:jc w:val="both"/>
        <w:rPr>
          <w:sz w:val="20"/>
          <w:szCs w:val="20"/>
        </w:rPr>
      </w:pPr>
      <w:r>
        <w:rPr>
          <w:sz w:val="20"/>
          <w:szCs w:val="20"/>
        </w:rPr>
        <w:t>АЦП может работать в двух режимах - одиночного преобразования и непрерывном. В режиме одиночного преобразование каждое преобразование инициируется пользователем. В непрерывном режиме АЦП производит непре</w:t>
      </w:r>
      <w:r>
        <w:rPr>
          <w:sz w:val="20"/>
          <w:szCs w:val="20"/>
        </w:rPr>
        <w:softHyphen/>
        <w:t>рывную обработку входного сигнала и обновляет регистр данных АЦП. Пе</w:t>
      </w:r>
      <w:r>
        <w:rPr>
          <w:sz w:val="20"/>
          <w:szCs w:val="20"/>
        </w:rPr>
        <w:softHyphen/>
        <w:t>реключение режимов осуществляется битом ADFR в регистре ADCSR. Регистр ADMUX выбирает один из шести входов подключаемый ко входу АЦП. Кроме того в качестве входа можно использовать фиксированное опорное напряжение. Работа АЦП разрешается записью логической "1" в бит разрешения АЦП (ADEN в ADCSR). Перед первым преобразованием после разрешения АЦП выполняется одно "пустое" преобразование инициализирующее АЦП. Для по</w:t>
      </w:r>
      <w:r>
        <w:rPr>
          <w:sz w:val="20"/>
          <w:szCs w:val="20"/>
        </w:rPr>
        <w:softHyphen/>
        <w:t>льзователя единственное отличие первого преобразования от последующих заключается в том, что оно занимает 25 тактовых импульсов вместо обыч</w:t>
      </w:r>
      <w:r>
        <w:rPr>
          <w:sz w:val="20"/>
          <w:szCs w:val="20"/>
        </w:rPr>
        <w:softHyphen/>
        <w:t>ных 13.</w:t>
      </w:r>
    </w:p>
    <w:p w:rsidR="00844868" w:rsidRDefault="00844868">
      <w:pPr>
        <w:suppressAutoHyphens/>
        <w:autoSpaceDE w:val="0"/>
        <w:autoSpaceDN w:val="0"/>
        <w:adjustRightInd w:val="0"/>
        <w:rPr>
          <w:sz w:val="20"/>
          <w:szCs w:val="20"/>
        </w:rPr>
      </w:pPr>
      <w:r>
        <w:rPr>
          <w:sz w:val="20"/>
          <w:szCs w:val="20"/>
        </w:rPr>
        <w:t>Преобразование запускается записью логической 1 в бит запуска АЦП - ADCS. Этот бит остается установленным пока идет преобразование и ап</w:t>
      </w:r>
      <w:r>
        <w:rPr>
          <w:sz w:val="20"/>
          <w:szCs w:val="20"/>
        </w:rPr>
        <w:softHyphen/>
        <w:t>паратно сбрасывается, когда преобразование завершается. Если во время преобразования происходит переключение канала, пред переключением АЦП завершает текущее преобразование.</w:t>
      </w:r>
    </w:p>
    <w:p w:rsidR="00844868" w:rsidRDefault="00844868">
      <w:pPr>
        <w:suppressAutoHyphens/>
        <w:autoSpaceDE w:val="0"/>
        <w:autoSpaceDN w:val="0"/>
        <w:adjustRightInd w:val="0"/>
        <w:jc w:val="both"/>
        <w:rPr>
          <w:sz w:val="20"/>
          <w:szCs w:val="20"/>
          <w:lang w:val="en-US"/>
        </w:rPr>
      </w:pPr>
      <w:r>
        <w:rPr>
          <w:sz w:val="20"/>
          <w:szCs w:val="20"/>
        </w:rPr>
        <w:t>Операция выборки-хранения занимает один цикл после запуска преоб</w:t>
      </w:r>
      <w:r>
        <w:rPr>
          <w:sz w:val="20"/>
          <w:szCs w:val="20"/>
        </w:rPr>
        <w:softHyphen/>
        <w:t>разования. Это позволяет пользователю устанавливать номер входного ка</w:t>
      </w:r>
      <w:r>
        <w:rPr>
          <w:sz w:val="20"/>
          <w:szCs w:val="20"/>
        </w:rPr>
        <w:softHyphen/>
        <w:t>нала одновременно с запуском преобразования Поскольку результат преобразования занимает 10 разрядов, для хра</w:t>
      </w:r>
      <w:r>
        <w:rPr>
          <w:sz w:val="20"/>
          <w:szCs w:val="20"/>
        </w:rPr>
        <w:softHyphen/>
        <w:t xml:space="preserve">нения результата используется два регистра ADCH и ADCL, которые должны быть прочитаны для получения результата. Для защиты данных, чтобы обеспечить чтение результата одного преобразования из обоих регистров используется специальная логика защиты данных. </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rPr>
      </w:pPr>
      <w:r>
        <w:rPr>
          <w:sz w:val="20"/>
          <w:szCs w:val="20"/>
        </w:rPr>
        <w:t>Этот механизм работает так:</w:t>
      </w:r>
    </w:p>
    <w:p w:rsidR="00844868" w:rsidRDefault="00844868">
      <w:pPr>
        <w:suppressAutoHyphens/>
        <w:autoSpaceDE w:val="0"/>
        <w:autoSpaceDN w:val="0"/>
        <w:adjustRightInd w:val="0"/>
        <w:jc w:val="both"/>
        <w:rPr>
          <w:sz w:val="20"/>
          <w:szCs w:val="20"/>
          <w:lang w:val="en-US"/>
        </w:rPr>
      </w:pPr>
      <w:r>
        <w:rPr>
          <w:sz w:val="20"/>
          <w:szCs w:val="20"/>
        </w:rPr>
        <w:t>При чтении данных первым должен читаться регистр ADCL. Доступ АЦП к регистру данных блокируется. Это приводит к тому, что если прочитан байт ADCL и преобразование завершилось до того как прочитан регистр ADCH, регистр данных не изменяется и результат преобразования будет потерян. Доступ АЦП к регистру данных разрешается после чтения ADCH. АЦП имеет собственное прерывание, которое выполняется по заверше</w:t>
      </w:r>
      <w:r>
        <w:rPr>
          <w:sz w:val="20"/>
          <w:szCs w:val="20"/>
        </w:rPr>
        <w:softHyphen/>
        <w:t>нию преобразования. Если доступ АЦП к регистру данных запрещен (между чтением ADCL и ADCH), прерывание вызывается даже если данные потеряны.  Предварительный делитель АЦП работает с тактовыми частотами в диапазоне 50-200 kHz. Для полного преобразования АЦП необходимо 13 тактов, т.е. преобразование занимает от 65 до 260 uS. Корректное значение выхода АЦП гарантируется только для тактовых частот  не выходящих из приведенного  диапазона. Для генерации тактовой частоты АЦП из тактовой частоты процессора выше 100 кГц используются биты ADPS0-ADPS2. Предварительный делитель начинает счет в момент разрешения АЦП установкой бита ADEN в ADCSR. Предварительный делитель продолжает работать до тех  пор, пока установлен  бит ADEN и  непрерывно сбрасывается если бит ADEN сброшен.  Функция подавления шумов АЦП Одна из особенностей АЦП - функция подавления шумов, АЦП может осуществлять преобразования в режиме холостого хода, это позволят уменьшить шумы, наводимые ядром процессора. Чтобы воспользоваться этой возможностью, необходимо произвести следующую процедуру:</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rPr>
      </w:pPr>
      <w:r>
        <w:rPr>
          <w:sz w:val="20"/>
          <w:szCs w:val="20"/>
        </w:rPr>
        <w:t>1. Удостоверьтесь, что АЦП разрешен и не занят преобразованием. Необходимо выбрать режим одиночного преобразования и разрешить прерывания по окончанию преобразования .</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rPr>
          <w:sz w:val="20"/>
          <w:szCs w:val="20"/>
          <w:lang w:val="en-US"/>
        </w:rPr>
      </w:pPr>
      <w:r>
        <w:rPr>
          <w:sz w:val="20"/>
          <w:szCs w:val="20"/>
          <w:lang w:val="en-US"/>
        </w:rPr>
        <w:t>ADEN=1</w:t>
      </w:r>
    </w:p>
    <w:p w:rsidR="00844868" w:rsidRDefault="00844868">
      <w:pPr>
        <w:suppressAutoHyphens/>
        <w:autoSpaceDE w:val="0"/>
        <w:autoSpaceDN w:val="0"/>
        <w:adjustRightInd w:val="0"/>
        <w:rPr>
          <w:sz w:val="20"/>
          <w:szCs w:val="20"/>
          <w:lang w:val="en-US"/>
        </w:rPr>
      </w:pPr>
      <w:r>
        <w:rPr>
          <w:sz w:val="20"/>
          <w:szCs w:val="20"/>
          <w:lang w:val="en-US"/>
        </w:rPr>
        <w:t>ADSC=0</w:t>
      </w:r>
    </w:p>
    <w:p w:rsidR="00844868" w:rsidRDefault="00844868">
      <w:pPr>
        <w:suppressAutoHyphens/>
        <w:autoSpaceDE w:val="0"/>
        <w:autoSpaceDN w:val="0"/>
        <w:adjustRightInd w:val="0"/>
        <w:rPr>
          <w:sz w:val="20"/>
          <w:szCs w:val="20"/>
          <w:lang w:val="en-US"/>
        </w:rPr>
      </w:pPr>
      <w:r>
        <w:rPr>
          <w:sz w:val="20"/>
          <w:szCs w:val="20"/>
          <w:lang w:val="en-US"/>
        </w:rPr>
        <w:t>ADFR=0</w:t>
      </w:r>
    </w:p>
    <w:p w:rsidR="00844868" w:rsidRDefault="00844868">
      <w:pPr>
        <w:suppressAutoHyphens/>
        <w:autoSpaceDE w:val="0"/>
        <w:autoSpaceDN w:val="0"/>
        <w:adjustRightInd w:val="0"/>
        <w:rPr>
          <w:sz w:val="20"/>
          <w:szCs w:val="20"/>
          <w:lang w:val="en-US"/>
        </w:rPr>
      </w:pPr>
      <w:r>
        <w:rPr>
          <w:sz w:val="20"/>
          <w:szCs w:val="20"/>
        </w:rPr>
        <w:t>ADIE=1</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sz w:val="20"/>
          <w:szCs w:val="20"/>
        </w:rPr>
        <w:t>2. Перейти в режим холостого хода. АЦП начнет преобразование по</w:t>
      </w:r>
      <w:r>
        <w:rPr>
          <w:sz w:val="20"/>
          <w:szCs w:val="20"/>
        </w:rPr>
        <w:softHyphen/>
        <w:t>сле того как остановится процессор.</w:t>
      </w:r>
    </w:p>
    <w:p w:rsidR="00844868" w:rsidRDefault="00844868">
      <w:pPr>
        <w:suppressAutoHyphens/>
        <w:autoSpaceDE w:val="0"/>
        <w:autoSpaceDN w:val="0"/>
        <w:adjustRightInd w:val="0"/>
        <w:jc w:val="both"/>
        <w:rPr>
          <w:sz w:val="20"/>
          <w:szCs w:val="20"/>
        </w:rPr>
      </w:pPr>
      <w:r>
        <w:rPr>
          <w:sz w:val="20"/>
          <w:szCs w:val="20"/>
        </w:rPr>
        <w:t>3. Если за время преобразования не произойдут другие прерывания, по окончанию преобразования процессор выйдет из режима холостого хода и выполнит прерывание по окончанию преобразования.</w:t>
      </w: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МУЛЬТИПЛЕКСОРОМ АЦП – AMUX</w:t>
      </w:r>
    </w:p>
    <w:p w:rsidR="00844868" w:rsidRDefault="00844868">
      <w:pPr>
        <w:suppressAutoHyphens/>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07h(27h)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w:t>
            </w:r>
          </w:p>
        </w:tc>
        <w:tc>
          <w:tcPr>
            <w:tcW w:w="1181" w:type="dxa"/>
          </w:tcPr>
          <w:p w:rsidR="00844868" w:rsidRDefault="00844868">
            <w:pPr>
              <w:pStyle w:val="a4"/>
              <w:tabs>
                <w:tab w:val="left" w:pos="963"/>
              </w:tabs>
              <w:ind w:left="-169" w:right="-140" w:firstLine="0"/>
              <w:jc w:val="center"/>
              <w:rPr>
                <w:b/>
                <w:bCs/>
                <w:color w:val="0000FF"/>
                <w:lang w:val="en-US"/>
              </w:rPr>
            </w:pPr>
            <w:r>
              <w:rPr>
                <w:b/>
                <w:bCs/>
                <w:color w:val="0000FF"/>
                <w:lang w:val="en-US"/>
              </w:rPr>
              <w:t>ADCBG</w:t>
            </w:r>
          </w:p>
        </w:tc>
        <w:tc>
          <w:tcPr>
            <w:tcW w:w="1181" w:type="dxa"/>
          </w:tcPr>
          <w:p w:rsidR="00844868" w:rsidRDefault="00844868">
            <w:pPr>
              <w:pStyle w:val="a4"/>
              <w:ind w:left="-76" w:right="-52" w:firstLine="0"/>
              <w:jc w:val="center"/>
              <w:rPr>
                <w:b/>
                <w:bCs/>
                <w:color w:val="0000FF"/>
                <w:lang w:val="en-US"/>
              </w:rPr>
            </w:pPr>
            <w:r>
              <w:rPr>
                <w:b/>
                <w:bCs/>
                <w:color w:val="0000FF"/>
                <w:lang w:val="en-US"/>
              </w:rPr>
              <w:t>-</w:t>
            </w:r>
          </w:p>
        </w:tc>
        <w:tc>
          <w:tcPr>
            <w:tcW w:w="1181" w:type="dxa"/>
          </w:tcPr>
          <w:p w:rsidR="00844868" w:rsidRDefault="00844868">
            <w:pPr>
              <w:pStyle w:val="a4"/>
              <w:ind w:left="-76" w:right="-52" w:firstLine="0"/>
              <w:jc w:val="center"/>
              <w:rPr>
                <w:b/>
                <w:bCs/>
                <w:color w:val="0000FF"/>
                <w:lang w:val="en-US"/>
              </w:rPr>
            </w:pPr>
            <w:r>
              <w:rPr>
                <w:b/>
                <w:bCs/>
                <w:color w:val="0000FF"/>
                <w:lang w:val="en-US"/>
              </w:rPr>
              <w:t>-</w:t>
            </w:r>
          </w:p>
        </w:tc>
        <w:tc>
          <w:tcPr>
            <w:tcW w:w="1181" w:type="dxa"/>
          </w:tcPr>
          <w:p w:rsidR="00844868" w:rsidRDefault="00844868">
            <w:pPr>
              <w:pStyle w:val="a4"/>
              <w:ind w:left="-123" w:right="-46" w:firstLine="0"/>
              <w:jc w:val="center"/>
              <w:rPr>
                <w:b/>
                <w:bCs/>
                <w:color w:val="0000FF"/>
                <w:lang w:val="en-US"/>
              </w:rPr>
            </w:pPr>
            <w:r>
              <w:rPr>
                <w:b/>
                <w:bCs/>
                <w:color w:val="0000FF"/>
                <w:lang w:val="en-US"/>
              </w:rPr>
              <w:t>-</w:t>
            </w:r>
          </w:p>
        </w:tc>
        <w:tc>
          <w:tcPr>
            <w:tcW w:w="1181" w:type="dxa"/>
          </w:tcPr>
          <w:p w:rsidR="00844868" w:rsidRDefault="00844868">
            <w:pPr>
              <w:pStyle w:val="a4"/>
              <w:ind w:left="-170" w:right="-141" w:firstLine="0"/>
              <w:jc w:val="center"/>
              <w:rPr>
                <w:b/>
                <w:bCs/>
                <w:color w:val="0000FF"/>
                <w:lang w:val="en-US"/>
              </w:rPr>
            </w:pPr>
            <w:r>
              <w:rPr>
                <w:b/>
                <w:bCs/>
                <w:color w:val="0000FF"/>
                <w:lang w:val="en-US"/>
              </w:rPr>
              <w:t>MUX2</w:t>
            </w:r>
          </w:p>
        </w:tc>
        <w:tc>
          <w:tcPr>
            <w:tcW w:w="1181" w:type="dxa"/>
          </w:tcPr>
          <w:p w:rsidR="00844868" w:rsidRDefault="00844868">
            <w:pPr>
              <w:pStyle w:val="a4"/>
              <w:ind w:left="-75" w:right="-94" w:firstLine="0"/>
              <w:jc w:val="center"/>
              <w:rPr>
                <w:b/>
                <w:bCs/>
                <w:color w:val="0000FF"/>
                <w:lang w:val="en-US"/>
              </w:rPr>
            </w:pPr>
            <w:r>
              <w:rPr>
                <w:b/>
                <w:bCs/>
                <w:color w:val="0000FF"/>
                <w:lang w:val="en-US"/>
              </w:rPr>
              <w:t>MUX1</w:t>
            </w:r>
          </w:p>
        </w:tc>
        <w:tc>
          <w:tcPr>
            <w:tcW w:w="1181" w:type="dxa"/>
          </w:tcPr>
          <w:p w:rsidR="00844868" w:rsidRDefault="00844868">
            <w:pPr>
              <w:pStyle w:val="a4"/>
              <w:ind w:left="-75" w:right="-94" w:firstLine="0"/>
              <w:jc w:val="center"/>
              <w:rPr>
                <w:b/>
                <w:bCs/>
                <w:color w:val="0000FF"/>
                <w:lang w:val="en-US"/>
              </w:rPr>
            </w:pPr>
            <w:r>
              <w:rPr>
                <w:b/>
                <w:bCs/>
                <w:color w:val="0000FF"/>
                <w:lang w:val="en-US"/>
              </w:rPr>
              <w:t>MUX0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tabs>
          <w:tab w:val="left" w:pos="2160"/>
          <w:tab w:val="left" w:pos="2760"/>
          <w:tab w:val="left" w:pos="3360"/>
          <w:tab w:val="left" w:pos="5400"/>
          <w:tab w:val="left" w:pos="6000"/>
        </w:tabs>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 7</w:t>
      </w:r>
      <w:r>
        <w:rPr>
          <w:sz w:val="20"/>
          <w:szCs w:val="20"/>
        </w:rPr>
        <w:t xml:space="preserve"> - зарезервирован; в AT90S2333/4433 этот бит зарезервирован и при записи должен устанавливаться в 0.</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Бит 6 - ADCBG</w:t>
      </w:r>
      <w:r>
        <w:rPr>
          <w:sz w:val="20"/>
          <w:szCs w:val="20"/>
        </w:rPr>
        <w:t xml:space="preserve"> - выбор опорного напряжения АЦП - при установке этого бита на вход АЦП подается фиксированное напряжение 1.22+-0.05В, когда бит сброшен, вход АЦП подключается к одному из внешних входов согласно установке битов MUX2..MUX0.</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Биты 5..3</w:t>
      </w:r>
      <w:r>
        <w:rPr>
          <w:sz w:val="20"/>
          <w:szCs w:val="20"/>
        </w:rPr>
        <w:t xml:space="preserve"> - зарезервированы. В AT90S2333/4433 эти биты зарезервиро</w:t>
      </w:r>
      <w:r>
        <w:rPr>
          <w:sz w:val="20"/>
          <w:szCs w:val="20"/>
        </w:rPr>
        <w:softHyphen/>
        <w:t>ваны и при записи должны устанавливаться в 0.</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Биты 2..0 - MUX2..MUX0</w:t>
      </w:r>
      <w:r>
        <w:rPr>
          <w:sz w:val="20"/>
          <w:szCs w:val="20"/>
        </w:rPr>
        <w:t xml:space="preserve"> - выбор аналогового входа. Содержимое этих бит определяет какой из аналоговых входов подключен на вход АЦП.</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УПРАВЛЕНИЯ И СОСТОЯНИЯ АЦП – ADCSR</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ADCSR</w:t>
      </w:r>
    </w:p>
    <w:p w:rsidR="00844868" w:rsidRDefault="00844868">
      <w:pPr>
        <w:suppressAutoHyphens/>
        <w:autoSpaceDE w:val="0"/>
        <w:autoSpaceDN w:val="0"/>
        <w:adjustRightInd w:val="0"/>
        <w:jc w:val="center"/>
        <w:rPr>
          <w:b/>
          <w:bCs/>
          <w:color w:val="0000F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trPr>
        <w:tc>
          <w:tcPr>
            <w:tcW w:w="1390" w:type="dxa"/>
            <w:vMerge w:val="restart"/>
          </w:tcPr>
          <w:p w:rsidR="00844868" w:rsidRDefault="00844868">
            <w:pPr>
              <w:pStyle w:val="a4"/>
              <w:ind w:firstLine="0"/>
              <w:jc w:val="center"/>
              <w:rPr>
                <w:b/>
                <w:bCs/>
                <w:color w:val="FF0000"/>
                <w:lang w:val="en-US"/>
              </w:rPr>
            </w:pPr>
            <w:r>
              <w:rPr>
                <w:b/>
                <w:bCs/>
                <w:color w:val="FF0000"/>
                <w:lang w:val="en-US"/>
              </w:rPr>
              <w:t xml:space="preserve">   </w:t>
            </w:r>
          </w:p>
          <w:p w:rsidR="00844868" w:rsidRDefault="00844868">
            <w:pPr>
              <w:pStyle w:val="a4"/>
              <w:ind w:firstLine="0"/>
              <w:jc w:val="center"/>
              <w:rPr>
                <w:b/>
                <w:bCs/>
                <w:color w:val="FF0000"/>
                <w:lang w:val="en-US"/>
              </w:rPr>
            </w:pPr>
            <w:r>
              <w:rPr>
                <w:b/>
                <w:bCs/>
                <w:color w:val="FF0000"/>
                <w:lang w:val="en-US"/>
              </w:rPr>
              <w:t>06h(26h)</w:t>
            </w:r>
          </w:p>
        </w:tc>
        <w:tc>
          <w:tcPr>
            <w:tcW w:w="1191" w:type="dxa"/>
          </w:tcPr>
          <w:p w:rsidR="00844868" w:rsidRDefault="00844868">
            <w:pPr>
              <w:pStyle w:val="a4"/>
              <w:ind w:firstLine="0"/>
              <w:jc w:val="center"/>
              <w:rPr>
                <w:color w:val="000000"/>
                <w:lang w:val="en-US"/>
              </w:rPr>
            </w:pPr>
            <w:r>
              <w:rPr>
                <w:color w:val="000000"/>
                <w:lang w:val="en-US"/>
              </w:rPr>
              <w:t>7</w:t>
            </w:r>
          </w:p>
        </w:tc>
        <w:tc>
          <w:tcPr>
            <w:tcW w:w="1181" w:type="dxa"/>
          </w:tcPr>
          <w:p w:rsidR="00844868" w:rsidRDefault="00844868">
            <w:pPr>
              <w:pStyle w:val="a4"/>
              <w:ind w:firstLine="0"/>
              <w:jc w:val="center"/>
              <w:rPr>
                <w:color w:val="000000"/>
                <w:lang w:val="en-US"/>
              </w:rPr>
            </w:pPr>
            <w:r>
              <w:rPr>
                <w:color w:val="000000"/>
                <w:lang w:val="en-US"/>
              </w:rPr>
              <w:t>6</w:t>
            </w:r>
          </w:p>
        </w:tc>
        <w:tc>
          <w:tcPr>
            <w:tcW w:w="1181" w:type="dxa"/>
          </w:tcPr>
          <w:p w:rsidR="00844868" w:rsidRDefault="00844868">
            <w:pPr>
              <w:pStyle w:val="a4"/>
              <w:ind w:firstLine="0"/>
              <w:jc w:val="center"/>
              <w:rPr>
                <w:color w:val="000000"/>
                <w:lang w:val="en-US"/>
              </w:rPr>
            </w:pPr>
            <w:r>
              <w:rPr>
                <w:color w:val="000000"/>
                <w:lang w:val="en-US"/>
              </w:rPr>
              <w:t>5</w:t>
            </w:r>
          </w:p>
        </w:tc>
        <w:tc>
          <w:tcPr>
            <w:tcW w:w="1181" w:type="dxa"/>
          </w:tcPr>
          <w:p w:rsidR="00844868" w:rsidRDefault="00844868">
            <w:pPr>
              <w:pStyle w:val="a4"/>
              <w:ind w:firstLine="0"/>
              <w:jc w:val="center"/>
              <w:rPr>
                <w:color w:val="000000"/>
                <w:lang w:val="en-US"/>
              </w:rPr>
            </w:pPr>
            <w:r>
              <w:rPr>
                <w:color w:val="000000"/>
                <w:lang w:val="en-US"/>
              </w:rPr>
              <w:t>4</w:t>
            </w:r>
          </w:p>
        </w:tc>
        <w:tc>
          <w:tcPr>
            <w:tcW w:w="1181" w:type="dxa"/>
          </w:tcPr>
          <w:p w:rsidR="00844868" w:rsidRDefault="00844868">
            <w:pPr>
              <w:pStyle w:val="a4"/>
              <w:ind w:firstLine="0"/>
              <w:jc w:val="center"/>
              <w:rPr>
                <w:color w:val="000000"/>
                <w:lang w:val="en-US"/>
              </w:rPr>
            </w:pPr>
            <w:r>
              <w:rPr>
                <w:color w:val="000000"/>
                <w:lang w:val="en-US"/>
              </w:rPr>
              <w:t>3</w:t>
            </w:r>
          </w:p>
        </w:tc>
        <w:tc>
          <w:tcPr>
            <w:tcW w:w="1181" w:type="dxa"/>
          </w:tcPr>
          <w:p w:rsidR="00844868" w:rsidRDefault="00844868">
            <w:pPr>
              <w:pStyle w:val="a4"/>
              <w:ind w:firstLine="0"/>
              <w:jc w:val="center"/>
              <w:rPr>
                <w:color w:val="000000"/>
                <w:lang w:val="en-US"/>
              </w:rPr>
            </w:pPr>
            <w:r>
              <w:rPr>
                <w:color w:val="000000"/>
                <w:lang w:val="en-US"/>
              </w:rPr>
              <w:t>2</w:t>
            </w:r>
          </w:p>
        </w:tc>
        <w:tc>
          <w:tcPr>
            <w:tcW w:w="1181" w:type="dxa"/>
          </w:tcPr>
          <w:p w:rsidR="00844868" w:rsidRDefault="00844868">
            <w:pPr>
              <w:pStyle w:val="a4"/>
              <w:ind w:firstLine="0"/>
              <w:jc w:val="center"/>
              <w:rPr>
                <w:color w:val="000000"/>
                <w:lang w:val="en-US"/>
              </w:rPr>
            </w:pPr>
            <w:r>
              <w:rPr>
                <w:color w:val="000000"/>
                <w:lang w:val="en-US"/>
              </w:rPr>
              <w:t>1</w:t>
            </w:r>
          </w:p>
        </w:tc>
        <w:tc>
          <w:tcPr>
            <w:tcW w:w="1181" w:type="dxa"/>
          </w:tcPr>
          <w:p w:rsidR="00844868" w:rsidRDefault="00844868">
            <w:pPr>
              <w:pStyle w:val="a4"/>
              <w:ind w:firstLine="0"/>
              <w:jc w:val="center"/>
              <w:rPr>
                <w:color w:val="000000"/>
                <w:lang w:val="en-US"/>
              </w:rPr>
            </w:pPr>
            <w:r>
              <w:rPr>
                <w:color w:val="000000"/>
                <w:lang w:val="en-US"/>
              </w:rPr>
              <w:t>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jc w:val="center"/>
              <w:rPr>
                <w:b/>
                <w:bCs/>
                <w:color w:val="0000FF"/>
                <w:lang w:val="en-US"/>
              </w:rPr>
            </w:pPr>
            <w:r>
              <w:rPr>
                <w:b/>
                <w:bCs/>
                <w:color w:val="0000FF"/>
                <w:lang w:val="en-US"/>
              </w:rPr>
              <w:t>ADEN</w:t>
            </w:r>
          </w:p>
        </w:tc>
        <w:tc>
          <w:tcPr>
            <w:tcW w:w="1181" w:type="dxa"/>
          </w:tcPr>
          <w:p w:rsidR="00844868" w:rsidRDefault="00844868">
            <w:pPr>
              <w:pStyle w:val="a4"/>
              <w:ind w:firstLine="0"/>
              <w:jc w:val="center"/>
              <w:rPr>
                <w:b/>
                <w:bCs/>
                <w:color w:val="0000FF"/>
                <w:lang w:val="en-US"/>
              </w:rPr>
            </w:pPr>
            <w:r>
              <w:rPr>
                <w:b/>
                <w:bCs/>
                <w:color w:val="0000FF"/>
                <w:lang w:val="en-US"/>
              </w:rPr>
              <w:t>ADSC</w:t>
            </w:r>
          </w:p>
        </w:tc>
        <w:tc>
          <w:tcPr>
            <w:tcW w:w="1181" w:type="dxa"/>
          </w:tcPr>
          <w:p w:rsidR="00844868" w:rsidRDefault="00844868">
            <w:pPr>
              <w:pStyle w:val="a4"/>
              <w:ind w:left="-76" w:right="-52" w:firstLine="0"/>
              <w:jc w:val="center"/>
              <w:rPr>
                <w:b/>
                <w:bCs/>
                <w:color w:val="0000FF"/>
                <w:lang w:val="en-US"/>
              </w:rPr>
            </w:pPr>
            <w:r>
              <w:rPr>
                <w:b/>
                <w:bCs/>
                <w:color w:val="0000FF"/>
                <w:lang w:val="en-US"/>
              </w:rPr>
              <w:t>ADFR</w:t>
            </w:r>
          </w:p>
        </w:tc>
        <w:tc>
          <w:tcPr>
            <w:tcW w:w="1181" w:type="dxa"/>
          </w:tcPr>
          <w:p w:rsidR="00844868" w:rsidRDefault="00844868">
            <w:pPr>
              <w:pStyle w:val="a4"/>
              <w:ind w:left="-76" w:right="-52" w:firstLine="0"/>
              <w:jc w:val="center"/>
              <w:rPr>
                <w:b/>
                <w:bCs/>
                <w:color w:val="0000FF"/>
                <w:lang w:val="en-US"/>
              </w:rPr>
            </w:pPr>
            <w:r>
              <w:rPr>
                <w:b/>
                <w:bCs/>
                <w:color w:val="0000FF"/>
                <w:lang w:val="en-US"/>
              </w:rPr>
              <w:t>ADIF</w:t>
            </w:r>
          </w:p>
        </w:tc>
        <w:tc>
          <w:tcPr>
            <w:tcW w:w="1181" w:type="dxa"/>
          </w:tcPr>
          <w:p w:rsidR="00844868" w:rsidRDefault="00844868">
            <w:pPr>
              <w:pStyle w:val="a4"/>
              <w:ind w:left="-123" w:right="-46" w:firstLine="0"/>
              <w:jc w:val="center"/>
              <w:rPr>
                <w:b/>
                <w:bCs/>
                <w:color w:val="0000FF"/>
                <w:lang w:val="en-US"/>
              </w:rPr>
            </w:pPr>
            <w:r>
              <w:rPr>
                <w:b/>
                <w:bCs/>
                <w:color w:val="0000FF"/>
                <w:lang w:val="en-US"/>
              </w:rPr>
              <w:t>ADIE</w:t>
            </w:r>
          </w:p>
        </w:tc>
        <w:tc>
          <w:tcPr>
            <w:tcW w:w="1181" w:type="dxa"/>
          </w:tcPr>
          <w:p w:rsidR="00844868" w:rsidRDefault="00844868">
            <w:pPr>
              <w:pStyle w:val="a4"/>
              <w:ind w:left="-170" w:right="-141" w:firstLine="0"/>
              <w:jc w:val="center"/>
              <w:rPr>
                <w:b/>
                <w:bCs/>
                <w:color w:val="0000FF"/>
                <w:lang w:val="en-US"/>
              </w:rPr>
            </w:pPr>
            <w:r>
              <w:rPr>
                <w:b/>
                <w:bCs/>
                <w:color w:val="0000FF"/>
                <w:lang w:val="en-US"/>
              </w:rPr>
              <w:t>ADPS2</w:t>
            </w:r>
          </w:p>
        </w:tc>
        <w:tc>
          <w:tcPr>
            <w:tcW w:w="1181" w:type="dxa"/>
          </w:tcPr>
          <w:p w:rsidR="00844868" w:rsidRDefault="00844868">
            <w:pPr>
              <w:pStyle w:val="a4"/>
              <w:ind w:left="-75" w:right="-94" w:firstLine="0"/>
              <w:jc w:val="center"/>
              <w:rPr>
                <w:b/>
                <w:bCs/>
                <w:color w:val="0000FF"/>
                <w:lang w:val="en-US"/>
              </w:rPr>
            </w:pPr>
            <w:r>
              <w:rPr>
                <w:b/>
                <w:bCs/>
                <w:color w:val="0000FF"/>
                <w:lang w:val="en-US"/>
              </w:rPr>
              <w:t>ADPS1</w:t>
            </w:r>
          </w:p>
        </w:tc>
        <w:tc>
          <w:tcPr>
            <w:tcW w:w="1181" w:type="dxa"/>
          </w:tcPr>
          <w:p w:rsidR="00844868" w:rsidRDefault="00844868">
            <w:pPr>
              <w:pStyle w:val="a4"/>
              <w:ind w:left="-75" w:right="-94" w:firstLine="0"/>
              <w:jc w:val="center"/>
              <w:rPr>
                <w:b/>
                <w:bCs/>
                <w:color w:val="0000FF"/>
                <w:lang w:val="en-US"/>
              </w:rPr>
            </w:pPr>
            <w:r>
              <w:rPr>
                <w:b/>
                <w:bCs/>
                <w:color w:val="0000FF"/>
                <w:lang w:val="en-US"/>
              </w:rPr>
              <w:t>ADPS0</w:t>
            </w:r>
          </w:p>
        </w:tc>
      </w:tr>
      <w:tr w:rsidR="00844868">
        <w:trPr>
          <w:cantSplit/>
        </w:trPr>
        <w:tc>
          <w:tcPr>
            <w:tcW w:w="1390" w:type="dxa"/>
            <w:vMerge/>
          </w:tcPr>
          <w:p w:rsidR="00844868" w:rsidRDefault="00844868">
            <w:pPr>
              <w:pStyle w:val="a4"/>
              <w:ind w:firstLine="0"/>
              <w:rPr>
                <w:lang w:val="en-US"/>
              </w:rPr>
            </w:pPr>
          </w:p>
        </w:tc>
        <w:tc>
          <w:tcPr>
            <w:tcW w:w="119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c>
          <w:tcPr>
            <w:tcW w:w="1181" w:type="dxa"/>
          </w:tcPr>
          <w:p w:rsidR="00844868" w:rsidRDefault="00844868">
            <w:pPr>
              <w:pStyle w:val="a4"/>
              <w:ind w:firstLine="0"/>
              <w:rPr>
                <w:b/>
                <w:bCs/>
                <w:color w:val="33CC33"/>
                <w:lang w:val="en-US"/>
              </w:rPr>
            </w:pPr>
            <w:r>
              <w:rPr>
                <w:b/>
                <w:bCs/>
                <w:color w:val="33CC33"/>
                <w:lang w:val="en-US"/>
              </w:rPr>
              <w:t>R\W</w:t>
            </w:r>
          </w:p>
        </w:tc>
      </w:tr>
      <w:tr w:rsidR="00844868">
        <w:trPr>
          <w:trHeight w:val="293"/>
        </w:trPr>
        <w:tc>
          <w:tcPr>
            <w:tcW w:w="1390" w:type="dxa"/>
          </w:tcPr>
          <w:p w:rsidR="00844868" w:rsidRDefault="00844868">
            <w:pPr>
              <w:pStyle w:val="a4"/>
              <w:ind w:firstLine="0"/>
              <w:jc w:val="center"/>
            </w:pPr>
            <w:r>
              <w:t>Начальное значение</w:t>
            </w:r>
          </w:p>
        </w:tc>
        <w:tc>
          <w:tcPr>
            <w:tcW w:w="119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1</w:t>
            </w:r>
          </w:p>
        </w:tc>
        <w:tc>
          <w:tcPr>
            <w:tcW w:w="1181" w:type="dxa"/>
          </w:tcPr>
          <w:p w:rsidR="00844868" w:rsidRDefault="00844868">
            <w:pPr>
              <w:pStyle w:val="a4"/>
              <w:ind w:firstLine="0"/>
              <w:rPr>
                <w:b/>
                <w:bCs/>
                <w:color w:val="33CC33"/>
              </w:rPr>
            </w:pPr>
            <w:r>
              <w:rPr>
                <w:b/>
                <w:bCs/>
                <w:color w:val="33CC33"/>
              </w:rPr>
              <w:t>0</w:t>
            </w:r>
          </w:p>
        </w:tc>
        <w:tc>
          <w:tcPr>
            <w:tcW w:w="1181" w:type="dxa"/>
          </w:tcPr>
          <w:p w:rsidR="00844868" w:rsidRDefault="00844868">
            <w:pPr>
              <w:pStyle w:val="a4"/>
              <w:ind w:firstLine="0"/>
              <w:rPr>
                <w:b/>
                <w:bCs/>
                <w:color w:val="33CC33"/>
              </w:rPr>
            </w:pPr>
            <w:r>
              <w:rPr>
                <w:b/>
                <w:bCs/>
                <w:color w:val="33CC33"/>
              </w:rPr>
              <w:t>0</w:t>
            </w:r>
          </w:p>
        </w:tc>
      </w:tr>
    </w:tbl>
    <w:p w:rsidR="00844868" w:rsidRDefault="00844868">
      <w:pPr>
        <w:suppressAutoHyphens/>
        <w:autoSpaceDE w:val="0"/>
        <w:autoSpaceDN w:val="0"/>
        <w:adjustRightInd w:val="0"/>
        <w:ind w:firstLine="1100"/>
        <w:rPr>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Бит 7 - ADEN</w:t>
      </w:r>
      <w:r>
        <w:rPr>
          <w:sz w:val="20"/>
          <w:szCs w:val="20"/>
        </w:rPr>
        <w:t xml:space="preserve"> - Разрешение АЦП. - При записи логической "1" в этот бит разрешается работа АЦП. При установке бита в "0" АЦП выключается. При выключении АЦП до окончания преобразования, преобразование не за</w:t>
      </w:r>
      <w:r>
        <w:rPr>
          <w:sz w:val="20"/>
          <w:szCs w:val="20"/>
        </w:rPr>
        <w:softHyphen/>
        <w:t>вершается.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6 - ADSC</w:t>
      </w:r>
      <w:r>
        <w:rPr>
          <w:sz w:val="20"/>
          <w:szCs w:val="20"/>
        </w:rPr>
        <w:t xml:space="preserve"> - Запуск преобразования АЦП. - В режиме одиночного преобразования для запуска преобразования в этот бит должна быть запи</w:t>
      </w:r>
      <w:r>
        <w:rPr>
          <w:sz w:val="20"/>
          <w:szCs w:val="20"/>
        </w:rPr>
        <w:softHyphen/>
        <w:t>сана "1". При запуске преобразования битом ADSC время преобразования отчитывается ль начала следующего периода частоты на выходе делителя. При установке ADSC после разрешения АЦП или при одновременном разреше</w:t>
      </w:r>
      <w:r>
        <w:rPr>
          <w:sz w:val="20"/>
          <w:szCs w:val="20"/>
        </w:rPr>
        <w:softHyphen/>
        <w:t>нии АЦП и установке ADSC, первому преобразованию предшествует "пустой" цикл преобразования. Во время этого цикла происходит инициализация АЦП. Во время преобразования бит ADSC остается установленным и сбрасы</w:t>
      </w:r>
      <w:r>
        <w:rPr>
          <w:sz w:val="20"/>
          <w:szCs w:val="20"/>
        </w:rPr>
        <w:softHyphen/>
        <w:t>вается при завершении преобразования, но до того, как результат пере</w:t>
      </w:r>
      <w:r>
        <w:rPr>
          <w:sz w:val="20"/>
          <w:szCs w:val="20"/>
        </w:rPr>
        <w:softHyphen/>
        <w:t>писывается в регистр данных АЦП. Это позволяет запустить новое преоб</w:t>
      </w:r>
      <w:r>
        <w:rPr>
          <w:sz w:val="20"/>
          <w:szCs w:val="20"/>
        </w:rPr>
        <w:softHyphen/>
        <w:t>разование до того как завершится текущее. Новое преобразование будет запущено сразу по окончанию текущего. Если преобразованию предшествует "пустой" цикл, бит ADSC остается установленным пока не будет завершено реальное преобразование. Запись 0 в этот бит не дает результата.</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Бит 5 - ADFR</w:t>
      </w:r>
      <w:r>
        <w:rPr>
          <w:sz w:val="20"/>
          <w:szCs w:val="20"/>
        </w:rPr>
        <w:t xml:space="preserve"> - Выбор непрерывного преобразования АЦП. - Когда этот бит установлен, включается режим непрерывного преобразования АЦП. В этом режиме АЦП непрерывно производит выборки сигнала и обновляет ре</w:t>
      </w:r>
      <w:r>
        <w:rPr>
          <w:sz w:val="20"/>
          <w:szCs w:val="20"/>
        </w:rPr>
        <w:softHyphen/>
        <w:t>гистр данных. При сбросе этого бита режим непрерывного преобразования отключается.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 4 - ADIF</w:t>
      </w:r>
      <w:r>
        <w:rPr>
          <w:sz w:val="20"/>
          <w:szCs w:val="20"/>
        </w:rPr>
        <w:t xml:space="preserve"> - Флаг прерывания АЦП. - Этот флаг устанавливается ко</w:t>
      </w:r>
      <w:r>
        <w:rPr>
          <w:sz w:val="20"/>
          <w:szCs w:val="20"/>
        </w:rPr>
        <w:softHyphen/>
        <w:t>гда завершается цикл преобразования АЦП и обновляется регистр данных АЦП. Если установлены флаг глобального разрешения прерываний (I в</w:t>
      </w:r>
    </w:p>
    <w:p w:rsidR="00844868" w:rsidRDefault="00844868">
      <w:pPr>
        <w:suppressAutoHyphens/>
        <w:autoSpaceDE w:val="0"/>
        <w:autoSpaceDN w:val="0"/>
        <w:adjustRightInd w:val="0"/>
        <w:rPr>
          <w:sz w:val="20"/>
          <w:szCs w:val="20"/>
        </w:rPr>
      </w:pPr>
      <w:r>
        <w:rPr>
          <w:sz w:val="20"/>
          <w:szCs w:val="20"/>
        </w:rPr>
        <w:t>SREG) и бит ADIE, по завершению преобразования выполняется прерывание.</w:t>
      </w:r>
    </w:p>
    <w:p w:rsidR="00844868" w:rsidRDefault="00844868">
      <w:pPr>
        <w:pStyle w:val="31"/>
        <w:rPr>
          <w:lang w:val="en-US"/>
        </w:rPr>
      </w:pPr>
      <w:r>
        <w:t>Флаг ADIF сбрасывается аппаратно при выполнении соответствующего преры</w:t>
      </w:r>
      <w:r>
        <w:softHyphen/>
        <w:t>вания. Другой способ сбросить флаг  - записать в него "1".  Необходимо предостеречь, что при  чтении-модификации-записи ADCSR может  быть за</w:t>
      </w:r>
      <w:r>
        <w:softHyphen/>
        <w:t>прещено отложенное прерывание. Это же касается и команд SBI и CBI.</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Бит 3 - ADIE</w:t>
      </w:r>
      <w:r>
        <w:rPr>
          <w:sz w:val="20"/>
          <w:szCs w:val="20"/>
        </w:rPr>
        <w:t xml:space="preserve"> - Разрешение прерывания от АЦП. - При установке этого бита и бита I в регистре SREG разрешены прерывания по окончанию преоб</w:t>
      </w:r>
      <w:r>
        <w:rPr>
          <w:sz w:val="20"/>
          <w:szCs w:val="20"/>
        </w:rPr>
        <w:softHyphen/>
        <w:t>разования АЦП.</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Биты 2..0 - ADPS2..ADPS0</w:t>
      </w:r>
      <w:r>
        <w:rPr>
          <w:sz w:val="20"/>
          <w:szCs w:val="20"/>
        </w:rPr>
        <w:t xml:space="preserve"> - биты установки предварительного делите</w:t>
      </w:r>
      <w:r>
        <w:rPr>
          <w:sz w:val="20"/>
          <w:szCs w:val="20"/>
        </w:rPr>
        <w:softHyphen/>
        <w:t>ля. - Эти биты задают коэффициент деления тактовой частоты процессора и задают тактовую частоту работы АЦП.</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20. Выбор коэффициента деления АЦП</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720"/>
        <w:gridCol w:w="720"/>
        <w:gridCol w:w="720"/>
        <w:gridCol w:w="1304"/>
        <w:gridCol w:w="850"/>
        <w:gridCol w:w="709"/>
        <w:gridCol w:w="851"/>
        <w:gridCol w:w="1559"/>
      </w:tblGrid>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ADPS2</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ADPS1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ADPS0</w:t>
            </w:r>
          </w:p>
        </w:tc>
        <w:tc>
          <w:tcPr>
            <w:tcW w:w="1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Коэф.деления</w:t>
            </w:r>
          </w:p>
        </w:tc>
        <w:tc>
          <w:tcPr>
            <w:tcW w:w="8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ADPS2</w:t>
            </w:r>
          </w:p>
        </w:tc>
        <w:tc>
          <w:tcPr>
            <w:tcW w:w="7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ADPS1</w:t>
            </w:r>
          </w:p>
        </w:tc>
        <w:tc>
          <w:tcPr>
            <w:tcW w:w="85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ADPS0</w:t>
            </w:r>
          </w:p>
        </w:tc>
        <w:tc>
          <w:tcPr>
            <w:tcW w:w="155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Коэф.деления</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16</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32</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64</w:t>
            </w:r>
          </w:p>
        </w:tc>
      </w:tr>
      <w:tr w:rsidR="00844868">
        <w:trPr>
          <w:cantSplit/>
          <w:jc w:val="center"/>
        </w:trPr>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30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128</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ДАННЫХ АЦП - ADCL И ADCH</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ADCH</w:t>
      </w:r>
    </w:p>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05h(25h)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w:t>
            </w:r>
          </w:p>
        </w:tc>
        <w:tc>
          <w:tcPr>
            <w:tcW w:w="1181" w:type="dxa"/>
          </w:tcPr>
          <w:p w:rsidR="00844868" w:rsidRDefault="00844868">
            <w:pPr>
              <w:pStyle w:val="a3"/>
              <w:ind w:left="-123" w:right="-46"/>
              <w:jc w:val="center"/>
              <w:rPr>
                <w:b/>
                <w:bCs/>
                <w:color w:val="0000FF"/>
                <w:lang w:val="en-US"/>
              </w:rPr>
            </w:pPr>
            <w:r>
              <w:rPr>
                <w:b/>
                <w:bCs/>
                <w:color w:val="0000FF"/>
                <w:lang w:val="en-US"/>
              </w:rPr>
              <w:t>-</w:t>
            </w:r>
          </w:p>
        </w:tc>
        <w:tc>
          <w:tcPr>
            <w:tcW w:w="1181" w:type="dxa"/>
          </w:tcPr>
          <w:p w:rsidR="00844868" w:rsidRDefault="00844868">
            <w:pPr>
              <w:pStyle w:val="a3"/>
              <w:ind w:left="-170" w:right="-141"/>
              <w:jc w:val="center"/>
              <w:rPr>
                <w:b/>
                <w:bCs/>
                <w:color w:val="0000FF"/>
                <w:lang w:val="en-US"/>
              </w:rPr>
            </w:pPr>
            <w:r>
              <w:rPr>
                <w:b/>
                <w:bCs/>
                <w:color w:val="0000FF"/>
                <w:lang w:val="en-US"/>
              </w:rPr>
              <w:t>MSB</w:t>
            </w: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lang w:val="en-US"/>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ADCL</w:t>
      </w:r>
    </w:p>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04h(24h)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p>
        </w:tc>
        <w:tc>
          <w:tcPr>
            <w:tcW w:w="1181" w:type="dxa"/>
          </w:tcPr>
          <w:p w:rsidR="00844868" w:rsidRDefault="00844868">
            <w:pPr>
              <w:pStyle w:val="a3"/>
              <w:jc w:val="center"/>
              <w:rPr>
                <w:b/>
                <w:bCs/>
                <w:color w:val="0000FF"/>
                <w:lang w:val="en-US"/>
              </w:rPr>
            </w:pP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LSB</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1</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Сканирование аналоговых каналов</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ind w:firstLine="550"/>
        <w:jc w:val="both"/>
        <w:rPr>
          <w:sz w:val="20"/>
          <w:szCs w:val="20"/>
        </w:rPr>
      </w:pPr>
      <w:r>
        <w:rPr>
          <w:sz w:val="20"/>
          <w:szCs w:val="20"/>
        </w:rPr>
        <w:t>Поскольку смена аналоговых каналов всегда происходит после завер</w:t>
      </w:r>
      <w:r>
        <w:rPr>
          <w:sz w:val="20"/>
          <w:szCs w:val="20"/>
        </w:rPr>
        <w:softHyphen/>
        <w:t>шения преобразования, для переключения каналов преобразователя можно использовать режим непрерывного преобразования. Обычно для переключе</w:t>
      </w:r>
      <w:r>
        <w:rPr>
          <w:sz w:val="20"/>
          <w:szCs w:val="20"/>
        </w:rPr>
        <w:softHyphen/>
        <w:t>ния каналов используется прерывание по завершению преобразования. Од</w:t>
      </w:r>
      <w:r>
        <w:rPr>
          <w:sz w:val="20"/>
          <w:szCs w:val="20"/>
        </w:rPr>
        <w:softHyphen/>
        <w:t>нако пользователь должен принимать во внимание следующие факторы:</w:t>
      </w:r>
    </w:p>
    <w:p w:rsidR="00844868" w:rsidRDefault="00844868">
      <w:pPr>
        <w:suppressAutoHyphens/>
        <w:autoSpaceDE w:val="0"/>
        <w:autoSpaceDN w:val="0"/>
        <w:adjustRightInd w:val="0"/>
        <w:ind w:firstLine="550"/>
        <w:jc w:val="both"/>
        <w:rPr>
          <w:sz w:val="20"/>
          <w:szCs w:val="20"/>
        </w:rPr>
      </w:pPr>
      <w:r>
        <w:rPr>
          <w:sz w:val="20"/>
          <w:szCs w:val="20"/>
        </w:rPr>
        <w:t>- в режиме непрерывного преобразования, цикл выборки-хранения следующего преобразования начинается через полтора тактовых цикла по</w:t>
      </w:r>
      <w:r>
        <w:rPr>
          <w:sz w:val="20"/>
          <w:szCs w:val="20"/>
        </w:rPr>
        <w:softHyphen/>
        <w:t>сле того как результат текущего преобразования записывается в регистр данных АЦП и устанавливается флаг ADIF. Если канал АЦП переключится до того как произойдет операция выборки-хранения, результат преобразова</w:t>
      </w:r>
      <w:r>
        <w:rPr>
          <w:sz w:val="20"/>
          <w:szCs w:val="20"/>
        </w:rPr>
        <w:softHyphen/>
        <w:t>ния будет отражать новое состояние мультиплексора, если ADMUX изменит</w:t>
      </w:r>
      <w:r>
        <w:rPr>
          <w:sz w:val="20"/>
          <w:szCs w:val="20"/>
        </w:rPr>
        <w:softHyphen/>
        <w:t>ся после выборки-хранения, следующий результат будет использовать пре</w:t>
      </w:r>
      <w:r>
        <w:rPr>
          <w:sz w:val="20"/>
          <w:szCs w:val="20"/>
        </w:rPr>
        <w:softHyphen/>
        <w:t>жнее значение входного канала. Новый подключенный канал будет обслужен в следующем цикле преобразования. При чтении регистра ADMUX всегда возвращается последнее записанное в него число, независимо от того, какой канал используется для текущего преобразования.</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Техника подавления шума АЦП</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ind w:firstLine="550"/>
        <w:jc w:val="both"/>
        <w:rPr>
          <w:sz w:val="20"/>
          <w:szCs w:val="20"/>
        </w:rPr>
      </w:pPr>
      <w:r>
        <w:rPr>
          <w:sz w:val="20"/>
          <w:szCs w:val="20"/>
        </w:rPr>
        <w:t>Цифровые схемы внутри и снаружи AT90S2333/4433 генерируют элект</w:t>
      </w:r>
      <w:r>
        <w:rPr>
          <w:sz w:val="20"/>
          <w:szCs w:val="20"/>
        </w:rPr>
        <w:softHyphen/>
        <w:t>ромагнитные излучения, которые могут повлиять на точность аналоговых измерений. Если точность преобразования важна, уровень ума может быть понижен при помощи следующей техники:</w:t>
      </w:r>
    </w:p>
    <w:p w:rsidR="00844868" w:rsidRDefault="00844868">
      <w:pPr>
        <w:suppressAutoHyphens/>
        <w:autoSpaceDE w:val="0"/>
        <w:autoSpaceDN w:val="0"/>
        <w:adjustRightInd w:val="0"/>
        <w:jc w:val="both"/>
        <w:rPr>
          <w:sz w:val="20"/>
          <w:szCs w:val="20"/>
        </w:rPr>
      </w:pPr>
      <w:r>
        <w:rPr>
          <w:sz w:val="20"/>
          <w:szCs w:val="20"/>
        </w:rPr>
        <w:t>1. Аналоговая часть процессора и все аналоговые компоненты уст</w:t>
      </w:r>
      <w:r>
        <w:rPr>
          <w:sz w:val="20"/>
          <w:szCs w:val="20"/>
        </w:rPr>
        <w:softHyphen/>
        <w:t>ройства должны иметь отдельно разведенную на печатной плате землю. Аналоговая земля должна соединяться с цифровой только в одной точке печа</w:t>
      </w:r>
      <w:r>
        <w:rPr>
          <w:sz w:val="20"/>
          <w:szCs w:val="20"/>
        </w:rPr>
        <w:softHyphen/>
        <w:t>тной платы.</w:t>
      </w:r>
    </w:p>
    <w:p w:rsidR="00844868" w:rsidRDefault="00844868">
      <w:pPr>
        <w:suppressAutoHyphens/>
        <w:autoSpaceDE w:val="0"/>
        <w:autoSpaceDN w:val="0"/>
        <w:adjustRightInd w:val="0"/>
        <w:jc w:val="both"/>
        <w:rPr>
          <w:sz w:val="20"/>
          <w:szCs w:val="20"/>
        </w:rPr>
      </w:pPr>
      <w:r>
        <w:rPr>
          <w:sz w:val="20"/>
          <w:szCs w:val="20"/>
        </w:rPr>
        <w:t>2. Путь прохождения аналогового сигнала должен быть коротким на</w:t>
      </w:r>
      <w:r>
        <w:rPr>
          <w:sz w:val="20"/>
          <w:szCs w:val="20"/>
        </w:rPr>
        <w:softHyphen/>
        <w:t>сколько можно. Старайтесь отделять аналоговые дорожки от цифровых ана</w:t>
      </w:r>
      <w:r>
        <w:rPr>
          <w:sz w:val="20"/>
          <w:szCs w:val="20"/>
        </w:rPr>
        <w:softHyphen/>
        <w:t>логовой землей и проводить их как можно дальше от высокоскоростных ци</w:t>
      </w:r>
      <w:r>
        <w:rPr>
          <w:sz w:val="20"/>
          <w:szCs w:val="20"/>
        </w:rPr>
        <w:softHyphen/>
        <w:t>фровых сигналов.</w:t>
      </w:r>
    </w:p>
    <w:p w:rsidR="00844868" w:rsidRDefault="00844868">
      <w:pPr>
        <w:suppressAutoHyphens/>
        <w:autoSpaceDE w:val="0"/>
        <w:autoSpaceDN w:val="0"/>
        <w:adjustRightInd w:val="0"/>
        <w:rPr>
          <w:sz w:val="20"/>
          <w:szCs w:val="20"/>
        </w:rPr>
      </w:pPr>
      <w:r>
        <w:rPr>
          <w:sz w:val="20"/>
          <w:szCs w:val="20"/>
        </w:rPr>
        <w:t>3. Вывод AVcc должен подключаться к источнику Vcc через RC цепоч</w:t>
      </w:r>
      <w:r>
        <w:rPr>
          <w:sz w:val="20"/>
          <w:szCs w:val="20"/>
        </w:rPr>
        <w:softHyphen/>
        <w:t>ку, как показано на рисунке:</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rPr>
      </w:pPr>
      <w:r>
        <w:rPr>
          <w:sz w:val="20"/>
          <w:szCs w:val="20"/>
        </w:rPr>
        <w:t>4. Для уменьшения шума наводимого процессором используйте функцию подавления шума.</w:t>
      </w:r>
    </w:p>
    <w:p w:rsidR="00844868" w:rsidRDefault="00844868">
      <w:pPr>
        <w:suppressAutoHyphens/>
        <w:autoSpaceDE w:val="0"/>
        <w:autoSpaceDN w:val="0"/>
        <w:adjustRightInd w:val="0"/>
        <w:jc w:val="both"/>
        <w:rPr>
          <w:sz w:val="20"/>
          <w:szCs w:val="20"/>
        </w:rPr>
      </w:pPr>
      <w:r>
        <w:rPr>
          <w:sz w:val="20"/>
          <w:szCs w:val="20"/>
        </w:rPr>
        <w:t>5. Если какие-то выводы порта С используются для вывода цифровых сигналов, они не должны переключаться во время преобразования.</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ХАРАКТЕРИСТИКИ АЦП (T=-40...+85 град.)</w:t>
      </w:r>
    </w:p>
    <w:p w:rsidR="00844868" w:rsidRDefault="00844868">
      <w:pPr>
        <w:suppressAutoHyphens/>
        <w:autoSpaceDE w:val="0"/>
        <w:autoSpaceDN w:val="0"/>
        <w:adjustRightInd w:val="0"/>
        <w:jc w:val="center"/>
        <w:rPr>
          <w:b/>
          <w:bCs/>
          <w:color w:val="0000FF"/>
          <w:sz w:val="20"/>
          <w:szCs w:val="20"/>
        </w:rPr>
      </w:pPr>
    </w:p>
    <w:p w:rsidR="00844868" w:rsidRDefault="00844868">
      <w:pPr>
        <w:tabs>
          <w:tab w:val="left" w:pos="4550"/>
        </w:tabs>
        <w:suppressAutoHyphens/>
        <w:autoSpaceDE w:val="0"/>
        <w:autoSpaceDN w:val="0"/>
        <w:adjustRightInd w:val="0"/>
        <w:jc w:val="both"/>
        <w:rPr>
          <w:sz w:val="20"/>
          <w:szCs w:val="20"/>
        </w:rPr>
      </w:pPr>
      <w:r>
        <w:rPr>
          <w:sz w:val="20"/>
          <w:szCs w:val="20"/>
        </w:rPr>
        <w:t>Разрешение</w:t>
      </w:r>
      <w:r>
        <w:rPr>
          <w:sz w:val="20"/>
          <w:szCs w:val="20"/>
        </w:rPr>
        <w:tab/>
        <w:t>10 бит</w:t>
      </w:r>
    </w:p>
    <w:p w:rsidR="00844868" w:rsidRDefault="00844868">
      <w:pPr>
        <w:tabs>
          <w:tab w:val="left" w:pos="4550"/>
        </w:tabs>
        <w:suppressAutoHyphens/>
        <w:autoSpaceDE w:val="0"/>
        <w:autoSpaceDN w:val="0"/>
        <w:adjustRightInd w:val="0"/>
        <w:jc w:val="both"/>
        <w:rPr>
          <w:sz w:val="20"/>
          <w:szCs w:val="20"/>
        </w:rPr>
      </w:pPr>
      <w:r>
        <w:rPr>
          <w:sz w:val="20"/>
          <w:szCs w:val="20"/>
        </w:rPr>
        <w:t>Интегральная нелинейность (Vref&gt;2V),</w:t>
      </w:r>
      <w:r>
        <w:rPr>
          <w:sz w:val="20"/>
          <w:szCs w:val="20"/>
        </w:rPr>
        <w:tab/>
        <w:t>0.2(тип),0.5(макс) ед.мл.разр.</w:t>
      </w:r>
    </w:p>
    <w:p w:rsidR="00844868" w:rsidRDefault="00844868">
      <w:pPr>
        <w:tabs>
          <w:tab w:val="left" w:pos="4550"/>
        </w:tabs>
        <w:suppressAutoHyphens/>
        <w:autoSpaceDE w:val="0"/>
        <w:autoSpaceDN w:val="0"/>
        <w:adjustRightInd w:val="0"/>
        <w:jc w:val="both"/>
        <w:rPr>
          <w:sz w:val="20"/>
          <w:szCs w:val="20"/>
        </w:rPr>
      </w:pPr>
      <w:r>
        <w:rPr>
          <w:sz w:val="20"/>
          <w:szCs w:val="20"/>
        </w:rPr>
        <w:t>Дифференц.  нелинейность  (Vref&gt;2V),</w:t>
      </w:r>
      <w:r>
        <w:rPr>
          <w:sz w:val="20"/>
          <w:szCs w:val="20"/>
        </w:rPr>
        <w:tab/>
        <w:t>0.2(тип),0.5(макс) ед.мл.разр.</w:t>
      </w:r>
    </w:p>
    <w:p w:rsidR="00844868" w:rsidRDefault="00844868">
      <w:pPr>
        <w:tabs>
          <w:tab w:val="left" w:pos="4550"/>
        </w:tabs>
        <w:suppressAutoHyphens/>
        <w:autoSpaceDE w:val="0"/>
        <w:autoSpaceDN w:val="0"/>
        <w:adjustRightInd w:val="0"/>
        <w:jc w:val="both"/>
        <w:rPr>
          <w:sz w:val="20"/>
          <w:szCs w:val="20"/>
        </w:rPr>
      </w:pPr>
      <w:r>
        <w:rPr>
          <w:sz w:val="20"/>
          <w:szCs w:val="20"/>
        </w:rPr>
        <w:t>Ошибка нуля (смещение)</w:t>
      </w:r>
      <w:r>
        <w:rPr>
          <w:sz w:val="20"/>
          <w:szCs w:val="20"/>
        </w:rPr>
        <w:tab/>
        <w:t>1(тип) ед.мл.разр.</w:t>
      </w:r>
    </w:p>
    <w:p w:rsidR="00844868" w:rsidRDefault="00844868">
      <w:pPr>
        <w:tabs>
          <w:tab w:val="left" w:pos="4550"/>
        </w:tabs>
        <w:suppressAutoHyphens/>
        <w:autoSpaceDE w:val="0"/>
        <w:autoSpaceDN w:val="0"/>
        <w:adjustRightInd w:val="0"/>
        <w:jc w:val="both"/>
        <w:rPr>
          <w:sz w:val="20"/>
          <w:szCs w:val="20"/>
        </w:rPr>
      </w:pPr>
      <w:r>
        <w:rPr>
          <w:sz w:val="20"/>
          <w:szCs w:val="20"/>
        </w:rPr>
        <w:t>Время преобразования</w:t>
      </w:r>
      <w:r>
        <w:rPr>
          <w:sz w:val="20"/>
          <w:szCs w:val="20"/>
        </w:rPr>
        <w:tab/>
        <w:t>65...260 мкС</w:t>
      </w:r>
    </w:p>
    <w:p w:rsidR="00844868" w:rsidRDefault="00844868">
      <w:pPr>
        <w:tabs>
          <w:tab w:val="left" w:pos="4550"/>
        </w:tabs>
        <w:suppressAutoHyphens/>
        <w:autoSpaceDE w:val="0"/>
        <w:autoSpaceDN w:val="0"/>
        <w:adjustRightInd w:val="0"/>
        <w:jc w:val="both"/>
        <w:rPr>
          <w:sz w:val="20"/>
          <w:szCs w:val="20"/>
        </w:rPr>
      </w:pPr>
      <w:r>
        <w:rPr>
          <w:sz w:val="20"/>
          <w:szCs w:val="20"/>
        </w:rPr>
        <w:t>Тактовая частота</w:t>
      </w:r>
      <w:r>
        <w:rPr>
          <w:sz w:val="20"/>
          <w:szCs w:val="20"/>
        </w:rPr>
        <w:tab/>
        <w:t>50...200 кГц</w:t>
      </w:r>
    </w:p>
    <w:p w:rsidR="00844868" w:rsidRDefault="00844868">
      <w:pPr>
        <w:tabs>
          <w:tab w:val="left" w:pos="4550"/>
        </w:tabs>
        <w:suppressAutoHyphens/>
        <w:autoSpaceDE w:val="0"/>
        <w:autoSpaceDN w:val="0"/>
        <w:adjustRightInd w:val="0"/>
        <w:jc w:val="both"/>
        <w:rPr>
          <w:sz w:val="20"/>
          <w:szCs w:val="20"/>
        </w:rPr>
      </w:pPr>
      <w:r>
        <w:rPr>
          <w:sz w:val="20"/>
          <w:szCs w:val="20"/>
        </w:rPr>
        <w:t>Напряжение AVcc</w:t>
      </w:r>
      <w:r>
        <w:rPr>
          <w:sz w:val="20"/>
          <w:szCs w:val="20"/>
        </w:rPr>
        <w:tab/>
        <w:t>Vcc+-0.3В (не больше 6В)</w:t>
      </w:r>
    </w:p>
    <w:p w:rsidR="00844868" w:rsidRDefault="00844868">
      <w:pPr>
        <w:tabs>
          <w:tab w:val="left" w:pos="4550"/>
        </w:tabs>
        <w:suppressAutoHyphens/>
        <w:autoSpaceDE w:val="0"/>
        <w:autoSpaceDN w:val="0"/>
        <w:adjustRightInd w:val="0"/>
        <w:jc w:val="both"/>
        <w:rPr>
          <w:sz w:val="20"/>
          <w:szCs w:val="20"/>
        </w:rPr>
      </w:pPr>
      <w:r>
        <w:rPr>
          <w:sz w:val="20"/>
          <w:szCs w:val="20"/>
        </w:rPr>
        <w:t>Опорное напряжение</w:t>
      </w:r>
      <w:r>
        <w:rPr>
          <w:sz w:val="20"/>
          <w:szCs w:val="20"/>
        </w:rPr>
        <w:tab/>
        <w:t>Agnd...AVcc</w:t>
      </w:r>
    </w:p>
    <w:p w:rsidR="00844868" w:rsidRDefault="00844868">
      <w:pPr>
        <w:tabs>
          <w:tab w:val="left" w:pos="4550"/>
        </w:tabs>
        <w:suppressAutoHyphens/>
        <w:autoSpaceDE w:val="0"/>
        <w:autoSpaceDN w:val="0"/>
        <w:adjustRightInd w:val="0"/>
        <w:jc w:val="both"/>
        <w:rPr>
          <w:sz w:val="20"/>
          <w:szCs w:val="20"/>
        </w:rPr>
      </w:pPr>
      <w:r>
        <w:rPr>
          <w:sz w:val="20"/>
          <w:szCs w:val="20"/>
        </w:rPr>
        <w:t>Вх.сопр. по вх. опорн. напр.</w:t>
      </w:r>
      <w:r>
        <w:rPr>
          <w:sz w:val="20"/>
          <w:szCs w:val="20"/>
        </w:rPr>
        <w:tab/>
        <w:t>6..10(тип)..13 кОм</w:t>
      </w:r>
    </w:p>
    <w:p w:rsidR="00844868" w:rsidRDefault="00844868">
      <w:pPr>
        <w:tabs>
          <w:tab w:val="left" w:pos="4550"/>
        </w:tabs>
        <w:suppressAutoHyphens/>
        <w:autoSpaceDE w:val="0"/>
        <w:autoSpaceDN w:val="0"/>
        <w:adjustRightInd w:val="0"/>
        <w:jc w:val="both"/>
        <w:rPr>
          <w:sz w:val="20"/>
          <w:szCs w:val="20"/>
        </w:rPr>
      </w:pPr>
      <w:r>
        <w:rPr>
          <w:sz w:val="20"/>
          <w:szCs w:val="20"/>
        </w:rPr>
        <w:t>Вх сопр. аналог. входа</w:t>
      </w:r>
      <w:r>
        <w:rPr>
          <w:sz w:val="20"/>
          <w:szCs w:val="20"/>
        </w:rPr>
        <w:tab/>
        <w:t>100 (тип) МОм</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ПОРТЫ ВВОДА/ВЫВОДА</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Порт B</w:t>
      </w: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rPr>
          <w:sz w:val="20"/>
          <w:szCs w:val="20"/>
        </w:rPr>
      </w:pPr>
      <w:r>
        <w:rPr>
          <w:sz w:val="20"/>
          <w:szCs w:val="20"/>
        </w:rPr>
        <w:t>Порт B 6-разрядный двунаправленный порт ввода/вывода.</w:t>
      </w:r>
    </w:p>
    <w:p w:rsidR="00844868" w:rsidRDefault="00844868">
      <w:pPr>
        <w:suppressAutoHyphens/>
        <w:autoSpaceDE w:val="0"/>
        <w:autoSpaceDN w:val="0"/>
        <w:adjustRightInd w:val="0"/>
        <w:jc w:val="both"/>
        <w:rPr>
          <w:sz w:val="20"/>
          <w:szCs w:val="20"/>
        </w:rPr>
      </w:pPr>
      <w:r>
        <w:rPr>
          <w:sz w:val="20"/>
          <w:szCs w:val="20"/>
        </w:rPr>
        <w:t>Для обслуживания порта отведено три регистра: регистр данных PORTB (18</w:t>
      </w:r>
      <w:r>
        <w:rPr>
          <w:sz w:val="20"/>
          <w:szCs w:val="20"/>
          <w:lang w:val="en-US"/>
        </w:rPr>
        <w:t>h</w:t>
      </w:r>
      <w:r>
        <w:rPr>
          <w:sz w:val="20"/>
          <w:szCs w:val="20"/>
        </w:rPr>
        <w:t>, 38</w:t>
      </w:r>
      <w:r>
        <w:rPr>
          <w:sz w:val="20"/>
          <w:szCs w:val="20"/>
          <w:lang w:val="en-US"/>
        </w:rPr>
        <w:t>h</w:t>
      </w:r>
      <w:r>
        <w:rPr>
          <w:sz w:val="20"/>
          <w:szCs w:val="20"/>
        </w:rPr>
        <w:t>), регистр направления данных - DDRB (17</w:t>
      </w:r>
      <w:r>
        <w:rPr>
          <w:sz w:val="20"/>
          <w:szCs w:val="20"/>
          <w:lang w:val="en-US"/>
        </w:rPr>
        <w:t>h</w:t>
      </w:r>
      <w:r>
        <w:rPr>
          <w:sz w:val="20"/>
          <w:szCs w:val="20"/>
        </w:rPr>
        <w:t>, 37</w:t>
      </w:r>
      <w:r>
        <w:rPr>
          <w:sz w:val="20"/>
          <w:szCs w:val="20"/>
          <w:lang w:val="en-US"/>
        </w:rPr>
        <w:t>h</w:t>
      </w:r>
      <w:r>
        <w:rPr>
          <w:sz w:val="20"/>
          <w:szCs w:val="20"/>
        </w:rPr>
        <w:t>) и ножки порта B - PINB (16</w:t>
      </w:r>
      <w:r>
        <w:rPr>
          <w:sz w:val="20"/>
          <w:szCs w:val="20"/>
          <w:lang w:val="en-US"/>
        </w:rPr>
        <w:t>h</w:t>
      </w:r>
      <w:r>
        <w:rPr>
          <w:sz w:val="20"/>
          <w:szCs w:val="20"/>
        </w:rPr>
        <w:t>, 36</w:t>
      </w:r>
      <w:r>
        <w:rPr>
          <w:sz w:val="20"/>
          <w:szCs w:val="20"/>
          <w:lang w:val="en-US"/>
        </w:rPr>
        <w:t>h</w:t>
      </w:r>
      <w:r>
        <w:rPr>
          <w:sz w:val="20"/>
          <w:szCs w:val="20"/>
        </w:rPr>
        <w:t>). Адрес ножек порта B предназначен только для чтения, в то время как регистр данных и регистр направления данных - для чтения/записи.</w:t>
      </w:r>
    </w:p>
    <w:p w:rsidR="00844868" w:rsidRDefault="00844868">
      <w:pPr>
        <w:suppressAutoHyphens/>
        <w:autoSpaceDE w:val="0"/>
        <w:autoSpaceDN w:val="0"/>
        <w:adjustRightInd w:val="0"/>
        <w:ind w:firstLine="550"/>
        <w:jc w:val="both"/>
        <w:rPr>
          <w:sz w:val="20"/>
          <w:szCs w:val="20"/>
        </w:rPr>
      </w:pPr>
      <w:r>
        <w:rPr>
          <w:sz w:val="20"/>
          <w:szCs w:val="20"/>
        </w:rPr>
        <w:t>Все выводы порта имеют отдельно подключаемые подтягивающие резис</w:t>
      </w:r>
      <w:r>
        <w:rPr>
          <w:sz w:val="20"/>
          <w:szCs w:val="20"/>
        </w:rPr>
        <w:softHyphen/>
        <w:t>торы. Выходы порта B могут поглощать ток до 20 mA и непосредственно управлять светодиодными индикаторами. Если выводы PB0..PB5 используют</w:t>
      </w:r>
      <w:r>
        <w:rPr>
          <w:sz w:val="20"/>
          <w:szCs w:val="20"/>
        </w:rPr>
        <w:softHyphen/>
        <w:t>ся как входы и замыкаются на землю, если включены внутренние подтяги</w:t>
      </w:r>
      <w:r>
        <w:rPr>
          <w:sz w:val="20"/>
          <w:szCs w:val="20"/>
        </w:rPr>
        <w:softHyphen/>
        <w:t>вающие резисторы, выводы являются источниками тока (Iil). Дополнитель</w:t>
      </w:r>
      <w:r>
        <w:rPr>
          <w:sz w:val="20"/>
          <w:szCs w:val="20"/>
        </w:rPr>
        <w:softHyphen/>
        <w:t>ные функции выводов порта B приведены в таблице 20.</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21. Альтернативные функции выводов порта B</w:t>
      </w:r>
    </w:p>
    <w:p w:rsidR="00844868" w:rsidRDefault="00844868">
      <w:pPr>
        <w:suppressAutoHyphens/>
        <w:autoSpaceDE w:val="0"/>
        <w:autoSpaceDN w:val="0"/>
        <w:adjustRightInd w:val="0"/>
        <w:rPr>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821"/>
        <w:gridCol w:w="4678"/>
      </w:tblGrid>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Вывод</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Альтернативная функция</w:t>
            </w:r>
          </w:p>
        </w:tc>
      </w:tr>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PB0</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ICP (Вход захвата таймера/счетчика 1)</w:t>
            </w:r>
          </w:p>
        </w:tc>
      </w:tr>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PB1</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OC1 (Выход совпадения таймера,счетчика 1)</w:t>
            </w:r>
          </w:p>
        </w:tc>
      </w:tr>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PB2</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SS (Выбор ведомого шины SPI)</w:t>
            </w:r>
          </w:p>
        </w:tc>
      </w:tr>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PB3</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MOSI (Выход ведущего/ вход ведомого шины SPI)</w:t>
            </w:r>
          </w:p>
        </w:tc>
      </w:tr>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PB4</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MISO (Вход ведущего/ выход ведомого шины SPI)</w:t>
            </w:r>
          </w:p>
        </w:tc>
      </w:tr>
      <w:tr w:rsidR="00844868">
        <w:trPr>
          <w:cantSplit/>
          <w:jc w:val="center"/>
        </w:trPr>
        <w:tc>
          <w:tcPr>
            <w:tcW w:w="821"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PB5</w:t>
            </w:r>
          </w:p>
        </w:tc>
        <w:tc>
          <w:tcPr>
            <w:tcW w:w="467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SCK (Тактовые импульсы шины SPI)</w:t>
            </w:r>
          </w:p>
        </w:tc>
      </w:tr>
    </w:tbl>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При использовании альтернативных функций выводов. регистры DDRB и PORTB должны быть установлены в соответствии с описанием альтернатив</w:t>
      </w:r>
      <w:r>
        <w:rPr>
          <w:sz w:val="20"/>
          <w:szCs w:val="20"/>
        </w:rPr>
        <w:softHyphen/>
        <w:t>ных функций.</w:t>
      </w: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 xml:space="preserve">РЕГИСТР ДАННЫХ ПОРТА B  </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 xml:space="preserve"> </w:t>
      </w:r>
      <w:r>
        <w:rPr>
          <w:b/>
          <w:bCs/>
          <w:color w:val="0000FF"/>
          <w:sz w:val="20"/>
          <w:szCs w:val="20"/>
          <w:lang w:val="en-US"/>
        </w:rPr>
        <w:t>PORTB</w:t>
      </w:r>
    </w:p>
    <w:p w:rsidR="00844868" w:rsidRDefault="00844868">
      <w:pPr>
        <w:suppressAutoHyphens/>
        <w:autoSpaceDE w:val="0"/>
        <w:autoSpaceDN w:val="0"/>
        <w:adjustRightInd w:val="0"/>
        <w:jc w:val="center"/>
        <w:rPr>
          <w:b/>
          <w:bCs/>
          <w:color w:val="0000FF"/>
          <w:sz w:val="20"/>
          <w:szCs w:val="20"/>
          <w:lang w:val="en-US"/>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18h(38h)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PORTB5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PORTB0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lang w:val="en-US"/>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r>
    </w:tbl>
    <w:p w:rsidR="00844868" w:rsidRDefault="00844868">
      <w:pPr>
        <w:jc w:val="center"/>
        <w:rPr>
          <w:b/>
          <w:bCs/>
          <w:color w:val="0000FF"/>
          <w:sz w:val="20"/>
          <w:lang w:val="en-US"/>
        </w:rPr>
      </w:pPr>
    </w:p>
    <w:p w:rsidR="00844868" w:rsidRDefault="00844868">
      <w:pPr>
        <w:jc w:val="center"/>
        <w:rPr>
          <w:b/>
          <w:bCs/>
          <w:color w:val="0000FF"/>
          <w:sz w:val="20"/>
        </w:rPr>
      </w:pPr>
      <w:r>
        <w:rPr>
          <w:b/>
          <w:bCs/>
          <w:color w:val="0000FF"/>
          <w:sz w:val="20"/>
        </w:rPr>
        <w:t xml:space="preserve">РЕГИСТР НАПРАВЛЕНИЯ ДАННЫХ ПОРТА </w:t>
      </w:r>
      <w:r>
        <w:rPr>
          <w:b/>
          <w:bCs/>
          <w:color w:val="0000FF"/>
          <w:sz w:val="20"/>
          <w:lang w:val="en-US"/>
        </w:rPr>
        <w:t>B</w:t>
      </w:r>
    </w:p>
    <w:p w:rsidR="00844868" w:rsidRDefault="00844868">
      <w:pPr>
        <w:jc w:val="center"/>
        <w:rPr>
          <w:b/>
          <w:bCs/>
          <w:color w:val="0000FF"/>
          <w:sz w:val="20"/>
          <w:lang w:val="en-US"/>
        </w:rPr>
      </w:pPr>
      <w:r>
        <w:rPr>
          <w:b/>
          <w:bCs/>
          <w:color w:val="0000FF"/>
          <w:sz w:val="20"/>
          <w:lang w:val="en-US"/>
        </w:rPr>
        <w:t>DDRB</w:t>
      </w:r>
    </w:p>
    <w:p w:rsidR="00844868" w:rsidRDefault="00844868">
      <w:pPr>
        <w:jc w:val="center"/>
        <w:rPr>
          <w:b/>
          <w:bCs/>
          <w:color w:val="0000FF"/>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17h(37h)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DDB5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DDB0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lang w:val="en-US"/>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 xml:space="preserve">ВЫВОДЫ ПОРТА </w:t>
      </w:r>
      <w:r>
        <w:rPr>
          <w:b/>
          <w:bCs/>
          <w:color w:val="0000FF"/>
          <w:sz w:val="20"/>
          <w:szCs w:val="20"/>
          <w:lang w:val="en-US"/>
        </w:rPr>
        <w:t>B</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lang w:val="en-US"/>
        </w:rPr>
        <w:t>PINB</w:t>
      </w:r>
    </w:p>
    <w:p w:rsidR="00844868" w:rsidRDefault="00844868">
      <w:pPr>
        <w:suppressAutoHyphens/>
        <w:autoSpaceDE w:val="0"/>
        <w:autoSpaceDN w:val="0"/>
        <w:adjustRightInd w:val="0"/>
        <w:jc w:val="center"/>
        <w:rPr>
          <w:b/>
          <w:bCs/>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rPr>
            </w:pPr>
            <w:r>
              <w:rPr>
                <w:b/>
                <w:bCs/>
                <w:color w:val="FF0000"/>
              </w:rPr>
              <w:t xml:space="preserve">   </w:t>
            </w:r>
          </w:p>
          <w:p w:rsidR="00844868" w:rsidRDefault="00844868">
            <w:pPr>
              <w:pStyle w:val="a3"/>
              <w:jc w:val="center"/>
              <w:rPr>
                <w:b/>
                <w:bCs/>
                <w:color w:val="FF0000"/>
                <w:lang w:val="en-US"/>
              </w:rPr>
            </w:pPr>
            <w:r>
              <w:rPr>
                <w:b/>
                <w:bCs/>
                <w:color w:val="FF0000"/>
                <w:lang w:val="en-US"/>
              </w:rPr>
              <w:t>16h(36h)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PINB5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PINBO</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r>
    </w:tbl>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PINB не является регистром, по этому адресу осуществляется доступ к физическим значениям каждого из выводов порта B. При чтении PORTB, читаются данные из регистра-защелки, при чтении PINB читаются логичес</w:t>
      </w:r>
      <w:r>
        <w:rPr>
          <w:sz w:val="20"/>
          <w:szCs w:val="20"/>
        </w:rPr>
        <w:softHyphen/>
        <w:t>кие значения присутствующие на выводах порта.</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ПОРТ B, КАК ПОРТ ВВОДА/ВЫВОДА ОБЩЕГО НАЗНАЧЕНИЯ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sz w:val="20"/>
          <w:szCs w:val="20"/>
        </w:rPr>
      </w:pPr>
      <w:r>
        <w:rPr>
          <w:sz w:val="20"/>
          <w:szCs w:val="20"/>
        </w:rPr>
        <w:t>Все 6 бит порта B при использовании для ввода/вывода одинаковы.</w:t>
      </w:r>
    </w:p>
    <w:p w:rsidR="00844868" w:rsidRDefault="00844868">
      <w:pPr>
        <w:pStyle w:val="20"/>
        <w:rPr>
          <w:lang w:val="en-US"/>
        </w:rPr>
      </w:pPr>
      <w:r>
        <w:t>Бит DDBn регистра DDRB выбирает направление передачи данных. Если бит установлен (1), вывод сконфигурирован как выход. Если бит сброшен (0) - вывод сконфигурирован как вход. Если PORTBn установлен и вывод сконфигурирован как вход, включается КМОП подтягивающий резистор. Для отключения резистора, PORTBn должен быть сброшен (0) или вывод должен быть сконфигурирован как выход.</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22. Влияние DDBn на выводы порта B</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702"/>
        <w:gridCol w:w="840"/>
        <w:gridCol w:w="960"/>
        <w:gridCol w:w="1133"/>
        <w:gridCol w:w="4627"/>
      </w:tblGrid>
      <w:tr w:rsidR="00844868">
        <w:trPr>
          <w:cantSplit/>
          <w:jc w:val="center"/>
        </w:trPr>
        <w:tc>
          <w:tcPr>
            <w:tcW w:w="70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DDBn</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PORTBn</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rPr>
              <w:t>Вх</w:t>
            </w:r>
            <w:r>
              <w:rPr>
                <w:color w:val="FF0000"/>
                <w:sz w:val="20"/>
                <w:szCs w:val="20"/>
                <w:lang w:val="en-US"/>
              </w:rPr>
              <w:t>/</w:t>
            </w:r>
            <w:r>
              <w:rPr>
                <w:color w:val="FF0000"/>
                <w:sz w:val="20"/>
                <w:szCs w:val="20"/>
              </w:rPr>
              <w:t>Вых</w:t>
            </w:r>
          </w:p>
        </w:tc>
        <w:tc>
          <w:tcPr>
            <w:tcW w:w="113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Подт.резист</w:t>
            </w:r>
          </w:p>
        </w:tc>
        <w:tc>
          <w:tcPr>
            <w:tcW w:w="4627" w:type="dxa"/>
            <w:tcBorders>
              <w:top w:val="single" w:sz="6" w:space="0" w:color="auto"/>
              <w:left w:val="single" w:sz="6" w:space="0" w:color="auto"/>
              <w:bottom w:val="single" w:sz="4"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Комментарий</w:t>
            </w:r>
          </w:p>
        </w:tc>
      </w:tr>
      <w:tr w:rsidR="00844868">
        <w:trPr>
          <w:cantSplit/>
          <w:jc w:val="center"/>
        </w:trPr>
        <w:tc>
          <w:tcPr>
            <w:tcW w:w="70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Вход</w:t>
            </w:r>
          </w:p>
        </w:tc>
        <w:tc>
          <w:tcPr>
            <w:tcW w:w="113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Нет</w:t>
            </w:r>
          </w:p>
        </w:tc>
        <w:tc>
          <w:tcPr>
            <w:tcW w:w="4627" w:type="dxa"/>
            <w:tcBorders>
              <w:top w:val="single" w:sz="4"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r>
      <w:tr w:rsidR="00844868">
        <w:trPr>
          <w:cantSplit/>
          <w:jc w:val="center"/>
        </w:trPr>
        <w:tc>
          <w:tcPr>
            <w:tcW w:w="70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Вход</w:t>
            </w:r>
          </w:p>
        </w:tc>
        <w:tc>
          <w:tcPr>
            <w:tcW w:w="113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Да</w:t>
            </w:r>
          </w:p>
        </w:tc>
        <w:tc>
          <w:tcPr>
            <w:tcW w:w="462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PBn источник тока Iil, если извне соединен с землей</w:t>
            </w:r>
          </w:p>
        </w:tc>
      </w:tr>
      <w:tr w:rsidR="00844868">
        <w:trPr>
          <w:cantSplit/>
          <w:jc w:val="center"/>
        </w:trPr>
        <w:tc>
          <w:tcPr>
            <w:tcW w:w="70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Выход</w:t>
            </w:r>
          </w:p>
        </w:tc>
        <w:tc>
          <w:tcPr>
            <w:tcW w:w="113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Нет</w:t>
            </w:r>
          </w:p>
        </w:tc>
        <w:tc>
          <w:tcPr>
            <w:tcW w:w="462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Выход установлен в 0</w:t>
            </w:r>
          </w:p>
        </w:tc>
      </w:tr>
      <w:tr w:rsidR="00844868">
        <w:trPr>
          <w:cantSplit/>
          <w:jc w:val="center"/>
        </w:trPr>
        <w:tc>
          <w:tcPr>
            <w:tcW w:w="702"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Выход</w:t>
            </w:r>
          </w:p>
        </w:tc>
        <w:tc>
          <w:tcPr>
            <w:tcW w:w="113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Нет</w:t>
            </w:r>
          </w:p>
        </w:tc>
        <w:tc>
          <w:tcPr>
            <w:tcW w:w="462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Выход установлен в 1</w:t>
            </w:r>
          </w:p>
        </w:tc>
      </w:tr>
    </w:tbl>
    <w:p w:rsidR="00844868" w:rsidRDefault="00844868">
      <w:pPr>
        <w:suppressAutoHyphens/>
        <w:autoSpaceDE w:val="0"/>
        <w:autoSpaceDN w:val="0"/>
        <w:adjustRightInd w:val="0"/>
        <w:jc w:val="center"/>
        <w:rPr>
          <w:color w:val="FF0000"/>
          <w:sz w:val="20"/>
          <w:szCs w:val="20"/>
        </w:rPr>
      </w:pPr>
      <w:r>
        <w:rPr>
          <w:color w:val="FF0000"/>
          <w:sz w:val="20"/>
          <w:szCs w:val="20"/>
        </w:rPr>
        <w:t>n = 5...0 - номер вывода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АЛЬТЕРНАТИВНЫЕ ФУНКЦИИ PORTB</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color w:val="FF0000"/>
          <w:sz w:val="20"/>
          <w:szCs w:val="20"/>
        </w:rPr>
        <w:t>SCK - PORTB, Bit 5</w:t>
      </w:r>
      <w:r>
        <w:rPr>
          <w:sz w:val="20"/>
          <w:szCs w:val="20"/>
        </w:rPr>
        <w:t xml:space="preserve"> - Выход тактовой частоты ведущего и тактовый вход ведомого процессора канала SPI. Если работа SPI разрешена и шина скон</w:t>
      </w:r>
      <w:r>
        <w:rPr>
          <w:sz w:val="20"/>
          <w:szCs w:val="20"/>
        </w:rPr>
        <w:softHyphen/>
        <w:t>фигурирована как ведомая, этот вывод устанавливается на ввод независи</w:t>
      </w:r>
      <w:r>
        <w:rPr>
          <w:sz w:val="20"/>
          <w:szCs w:val="20"/>
        </w:rPr>
        <w:softHyphen/>
        <w:t>мо от установки DDB5. Если процессор работает как ведущий, направление передачи данных по этому выводу определяется DDB5. Когда вывод устана</w:t>
      </w:r>
      <w:r>
        <w:rPr>
          <w:sz w:val="20"/>
          <w:szCs w:val="20"/>
        </w:rPr>
        <w:softHyphen/>
        <w:t>вливается на ввод, подключение подтягивающего резистора состоянием би</w:t>
      </w:r>
      <w:r>
        <w:rPr>
          <w:sz w:val="20"/>
          <w:szCs w:val="20"/>
        </w:rPr>
        <w:softHyphen/>
        <w:t>та PORTB5. Подробнее см. описание порта SPI.</w:t>
      </w:r>
    </w:p>
    <w:p w:rsidR="00844868" w:rsidRDefault="00844868">
      <w:pPr>
        <w:suppressAutoHyphens/>
        <w:autoSpaceDE w:val="0"/>
        <w:autoSpaceDN w:val="0"/>
        <w:adjustRightInd w:val="0"/>
        <w:jc w:val="both"/>
        <w:rPr>
          <w:sz w:val="20"/>
          <w:szCs w:val="20"/>
        </w:rPr>
      </w:pPr>
      <w:r>
        <w:rPr>
          <w:color w:val="FF0000"/>
          <w:sz w:val="20"/>
          <w:szCs w:val="20"/>
        </w:rPr>
        <w:t>MISO - PORTB, Bit 4</w:t>
      </w:r>
      <w:r>
        <w:rPr>
          <w:sz w:val="20"/>
          <w:szCs w:val="20"/>
        </w:rPr>
        <w:t xml:space="preserve"> - Вход данных ведущего, выход ведомого в канале SPI. Если разрешена работа SPI в качестве ведущего, вывод PB4 сконфи</w:t>
      </w:r>
      <w:r>
        <w:rPr>
          <w:sz w:val="20"/>
          <w:szCs w:val="20"/>
        </w:rPr>
        <w:softHyphen/>
        <w:t>гурирован как вход независимо от установки DDB4. Если SPI разрешен и работает как ведомый, направление передачи данных управляется состоя</w:t>
      </w:r>
      <w:r>
        <w:rPr>
          <w:sz w:val="20"/>
          <w:szCs w:val="20"/>
        </w:rPr>
        <w:softHyphen/>
        <w:t>нием DDB4. Когда вывод принудительно сконфигурирован как вход, подклю</w:t>
      </w:r>
      <w:r>
        <w:rPr>
          <w:sz w:val="20"/>
          <w:szCs w:val="20"/>
        </w:rPr>
        <w:softHyphen/>
        <w:t>чение подтягивающего резистора по-прежнему управляется состоянием бита PORTB4. Подробнее см. описание порта SPI.</w:t>
      </w:r>
    </w:p>
    <w:p w:rsidR="00844868" w:rsidRDefault="00844868">
      <w:pPr>
        <w:suppressAutoHyphens/>
        <w:autoSpaceDE w:val="0"/>
        <w:autoSpaceDN w:val="0"/>
        <w:adjustRightInd w:val="0"/>
        <w:jc w:val="both"/>
        <w:rPr>
          <w:sz w:val="20"/>
          <w:szCs w:val="20"/>
        </w:rPr>
      </w:pPr>
      <w:r>
        <w:rPr>
          <w:color w:val="FF0000"/>
          <w:sz w:val="20"/>
          <w:szCs w:val="20"/>
        </w:rPr>
        <w:t xml:space="preserve">MOSI - PORTB, Bit 3 </w:t>
      </w:r>
      <w:r>
        <w:rPr>
          <w:sz w:val="20"/>
          <w:szCs w:val="20"/>
        </w:rPr>
        <w:t>- Выход данных ведущего, вход ведомого в канале SPI. Когда SPI работает как ведомый, этот вывод работает как вход не</w:t>
      </w:r>
      <w:r>
        <w:rPr>
          <w:sz w:val="20"/>
          <w:szCs w:val="20"/>
        </w:rPr>
        <w:softHyphen/>
        <w:t>зависимо от установки бита DDB3. При работе SPI ведомым направление передачи этого вывода управляется битом DDB3. Когда вывод принудитель</w:t>
      </w:r>
      <w:r>
        <w:rPr>
          <w:sz w:val="20"/>
          <w:szCs w:val="20"/>
        </w:rPr>
        <w:softHyphen/>
        <w:t>но сконфигурирован как вход, подключение подтягивающего резистора по</w:t>
      </w:r>
    </w:p>
    <w:p w:rsidR="00844868" w:rsidRDefault="00844868">
      <w:pPr>
        <w:suppressAutoHyphens/>
        <w:autoSpaceDE w:val="0"/>
        <w:autoSpaceDN w:val="0"/>
        <w:adjustRightInd w:val="0"/>
        <w:rPr>
          <w:sz w:val="20"/>
          <w:szCs w:val="20"/>
        </w:rPr>
      </w:pPr>
      <w:r>
        <w:rPr>
          <w:sz w:val="20"/>
          <w:szCs w:val="20"/>
        </w:rPr>
        <w:t>прежнему управляется  состоянием бита  PORTB3. Подробнее  см. описание</w:t>
      </w:r>
    </w:p>
    <w:p w:rsidR="00844868" w:rsidRDefault="00844868">
      <w:pPr>
        <w:suppressAutoHyphens/>
        <w:autoSpaceDE w:val="0"/>
        <w:autoSpaceDN w:val="0"/>
        <w:adjustRightInd w:val="0"/>
        <w:rPr>
          <w:sz w:val="20"/>
          <w:szCs w:val="20"/>
        </w:rPr>
      </w:pPr>
      <w:r>
        <w:rPr>
          <w:sz w:val="20"/>
          <w:szCs w:val="20"/>
        </w:rPr>
        <w:t>порта SPI.</w:t>
      </w:r>
    </w:p>
    <w:p w:rsidR="00844868" w:rsidRDefault="00844868">
      <w:pPr>
        <w:suppressAutoHyphens/>
        <w:autoSpaceDE w:val="0"/>
        <w:autoSpaceDN w:val="0"/>
        <w:adjustRightInd w:val="0"/>
        <w:jc w:val="both"/>
        <w:rPr>
          <w:sz w:val="20"/>
          <w:szCs w:val="20"/>
        </w:rPr>
      </w:pPr>
      <w:r>
        <w:rPr>
          <w:color w:val="FF0000"/>
          <w:sz w:val="20"/>
          <w:szCs w:val="20"/>
        </w:rPr>
        <w:t>SS - PORTB, Bit 2</w:t>
      </w:r>
      <w:r>
        <w:rPr>
          <w:sz w:val="20"/>
          <w:szCs w:val="20"/>
        </w:rPr>
        <w:t>. - Вход выбора ведомого. Если канал работает как ведомый, этот вывод работает как вход независимо то установки DDB2.</w:t>
      </w:r>
    </w:p>
    <w:p w:rsidR="00844868" w:rsidRDefault="00844868">
      <w:pPr>
        <w:suppressAutoHyphens/>
        <w:autoSpaceDE w:val="0"/>
        <w:autoSpaceDN w:val="0"/>
        <w:adjustRightInd w:val="0"/>
        <w:jc w:val="both"/>
        <w:rPr>
          <w:sz w:val="20"/>
          <w:szCs w:val="20"/>
        </w:rPr>
      </w:pPr>
      <w:r>
        <w:rPr>
          <w:sz w:val="20"/>
          <w:szCs w:val="20"/>
        </w:rPr>
        <w:t>SPI активируется как ведомый при переводе этого вывода в низкое состо</w:t>
      </w:r>
      <w:r>
        <w:rPr>
          <w:sz w:val="20"/>
          <w:szCs w:val="20"/>
        </w:rPr>
        <w:softHyphen/>
        <w:t>яние. При работе SPI как ведущего, направление передачи данных через этот вывод управляется битом DDB2. Когда вывод переводится в состояние ввода, подключение подтягивающего резистора управляется битом PORTB2. Подробнее см. описание порта SPI.</w:t>
      </w:r>
    </w:p>
    <w:p w:rsidR="00844868" w:rsidRDefault="00844868">
      <w:pPr>
        <w:suppressAutoHyphens/>
        <w:autoSpaceDE w:val="0"/>
        <w:autoSpaceDN w:val="0"/>
        <w:adjustRightInd w:val="0"/>
        <w:jc w:val="both"/>
        <w:rPr>
          <w:sz w:val="20"/>
          <w:szCs w:val="20"/>
        </w:rPr>
      </w:pPr>
      <w:r>
        <w:rPr>
          <w:color w:val="FF0000"/>
          <w:sz w:val="20"/>
          <w:szCs w:val="20"/>
          <w:lang w:val="en-US"/>
        </w:rPr>
        <w:t>OC1 - PORTB, Bit 1.</w:t>
      </w:r>
      <w:r>
        <w:rPr>
          <w:sz w:val="20"/>
          <w:szCs w:val="20"/>
          <w:lang w:val="en-US"/>
        </w:rPr>
        <w:t xml:space="preserve"> </w:t>
      </w:r>
      <w:r>
        <w:rPr>
          <w:sz w:val="20"/>
          <w:szCs w:val="20"/>
        </w:rPr>
        <w:t>Выход совпадения. Вывод PB1 может работать как внешний выход совпадения таймера/счетчика 1. Для обслуживания этой функции вывод должен быть сконфигурирован как выход (DDB1=1). Разреш</w:t>
      </w:r>
      <w:r>
        <w:rPr>
          <w:sz w:val="20"/>
          <w:szCs w:val="20"/>
        </w:rPr>
        <w:softHyphen/>
        <w:t>ение работы этой функции рассмотрено при описании таймера. Вывод OC1</w:t>
      </w:r>
    </w:p>
    <w:p w:rsidR="00844868" w:rsidRDefault="00844868">
      <w:pPr>
        <w:suppressAutoHyphens/>
        <w:autoSpaceDE w:val="0"/>
        <w:autoSpaceDN w:val="0"/>
        <w:adjustRightInd w:val="0"/>
        <w:rPr>
          <w:sz w:val="20"/>
          <w:szCs w:val="20"/>
        </w:rPr>
      </w:pPr>
      <w:r>
        <w:rPr>
          <w:sz w:val="20"/>
          <w:szCs w:val="20"/>
        </w:rPr>
        <w:t>также работает как выход при работе таймера в режиме ШИМ.</w:t>
      </w:r>
    </w:p>
    <w:p w:rsidR="00844868" w:rsidRDefault="00844868">
      <w:pPr>
        <w:suppressAutoHyphens/>
        <w:autoSpaceDE w:val="0"/>
        <w:autoSpaceDN w:val="0"/>
        <w:adjustRightInd w:val="0"/>
        <w:jc w:val="both"/>
        <w:rPr>
          <w:sz w:val="20"/>
          <w:szCs w:val="20"/>
        </w:rPr>
      </w:pPr>
      <w:r>
        <w:rPr>
          <w:color w:val="FF0000"/>
          <w:sz w:val="20"/>
          <w:szCs w:val="20"/>
          <w:lang w:val="en-US"/>
        </w:rPr>
        <w:t>ICP - PORTB, Bit 0.</w:t>
      </w:r>
      <w:r>
        <w:rPr>
          <w:sz w:val="20"/>
          <w:szCs w:val="20"/>
          <w:lang w:val="en-US"/>
        </w:rPr>
        <w:t xml:space="preserve"> </w:t>
      </w:r>
      <w:r>
        <w:rPr>
          <w:sz w:val="20"/>
          <w:szCs w:val="20"/>
        </w:rPr>
        <w:t>Вход захвата. Вывод PB0 может работать как вне</w:t>
      </w:r>
      <w:r>
        <w:rPr>
          <w:sz w:val="20"/>
          <w:szCs w:val="20"/>
        </w:rPr>
        <w:softHyphen/>
        <w:t>шний вход захвата Таймера/счетчика 1. Для обслуживания этой функции вывод должен быть сконфигурирован как вход. Подробнее см. описание ра</w:t>
      </w:r>
      <w:r>
        <w:rPr>
          <w:sz w:val="20"/>
          <w:szCs w:val="20"/>
        </w:rPr>
        <w:softHyphen/>
        <w:t>боты таймера.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Порт C</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rPr>
          <w:sz w:val="20"/>
          <w:szCs w:val="20"/>
        </w:rPr>
      </w:pPr>
      <w:r>
        <w:rPr>
          <w:sz w:val="20"/>
          <w:szCs w:val="20"/>
        </w:rPr>
        <w:t>Порт C 6-разрядный двунаправленный порт ввода/вывода.</w:t>
      </w:r>
    </w:p>
    <w:p w:rsidR="00844868" w:rsidRDefault="00844868">
      <w:pPr>
        <w:suppressAutoHyphens/>
        <w:autoSpaceDE w:val="0"/>
        <w:autoSpaceDN w:val="0"/>
        <w:adjustRightInd w:val="0"/>
        <w:jc w:val="both"/>
        <w:rPr>
          <w:sz w:val="20"/>
          <w:szCs w:val="20"/>
        </w:rPr>
      </w:pPr>
      <w:r>
        <w:rPr>
          <w:sz w:val="20"/>
          <w:szCs w:val="20"/>
        </w:rPr>
        <w:t>Для обслуживания порта отведено три регистра: регистр данных PORTC (15</w:t>
      </w:r>
      <w:r>
        <w:rPr>
          <w:sz w:val="20"/>
          <w:szCs w:val="20"/>
          <w:lang w:val="en-US"/>
        </w:rPr>
        <w:t>h</w:t>
      </w:r>
      <w:r>
        <w:rPr>
          <w:sz w:val="20"/>
          <w:szCs w:val="20"/>
        </w:rPr>
        <w:t>, 35</w:t>
      </w:r>
      <w:r>
        <w:rPr>
          <w:sz w:val="20"/>
          <w:szCs w:val="20"/>
          <w:lang w:val="en-US"/>
        </w:rPr>
        <w:t>h</w:t>
      </w:r>
      <w:r>
        <w:rPr>
          <w:sz w:val="20"/>
          <w:szCs w:val="20"/>
        </w:rPr>
        <w:t>), регистр направления данных - DDRC (14</w:t>
      </w:r>
      <w:r>
        <w:rPr>
          <w:sz w:val="20"/>
          <w:szCs w:val="20"/>
          <w:lang w:val="en-US"/>
        </w:rPr>
        <w:t>h</w:t>
      </w:r>
      <w:r>
        <w:rPr>
          <w:sz w:val="20"/>
          <w:szCs w:val="20"/>
        </w:rPr>
        <w:t>, 34</w:t>
      </w:r>
      <w:r>
        <w:rPr>
          <w:sz w:val="20"/>
          <w:szCs w:val="20"/>
          <w:lang w:val="en-US"/>
        </w:rPr>
        <w:t>h</w:t>
      </w:r>
      <w:r>
        <w:rPr>
          <w:sz w:val="20"/>
          <w:szCs w:val="20"/>
        </w:rPr>
        <w:t>) и ножки порта C - PINC (13</w:t>
      </w:r>
      <w:r>
        <w:rPr>
          <w:sz w:val="20"/>
          <w:szCs w:val="20"/>
          <w:lang w:val="en-US"/>
        </w:rPr>
        <w:t>h</w:t>
      </w:r>
      <w:r>
        <w:rPr>
          <w:sz w:val="20"/>
          <w:szCs w:val="20"/>
        </w:rPr>
        <w:t>, 33</w:t>
      </w:r>
      <w:r>
        <w:rPr>
          <w:sz w:val="20"/>
          <w:szCs w:val="20"/>
          <w:lang w:val="en-US"/>
        </w:rPr>
        <w:t>h</w:t>
      </w:r>
      <w:r>
        <w:rPr>
          <w:sz w:val="20"/>
          <w:szCs w:val="20"/>
        </w:rPr>
        <w:t>). Адрес ножек порта C предназначен только для чтения, в то время как регистр данных и регистр направления данных - для чтения/записи. Все выводы порта имеют отдельно подключаемые подтягивающие резис</w:t>
      </w:r>
      <w:r>
        <w:rPr>
          <w:sz w:val="20"/>
          <w:szCs w:val="20"/>
        </w:rPr>
        <w:softHyphen/>
        <w:t>торы. Выходы порта C могут поглощать ток до 20 mA и непосредственно управлять светодиодными индикаторами. Если выводы PC0..PC5 используют</w:t>
      </w:r>
      <w:r>
        <w:rPr>
          <w:sz w:val="20"/>
          <w:szCs w:val="20"/>
        </w:rPr>
        <w:softHyphen/>
        <w:t>ся как входы и замыкаются на землю, если включены внутренние подтяги</w:t>
      </w:r>
      <w:r>
        <w:rPr>
          <w:sz w:val="20"/>
          <w:szCs w:val="20"/>
        </w:rPr>
        <w:softHyphen/>
        <w:t>вающие резисторы, выводы являются источниками тока (Iil). Дополнительные функции порта C - аналоговые входы АЦП. Если неко</w:t>
      </w:r>
      <w:r>
        <w:rPr>
          <w:sz w:val="20"/>
          <w:szCs w:val="20"/>
        </w:rPr>
        <w:softHyphen/>
        <w:t>торые из выводов порта сконфигурированы как выходы, во время преобра</w:t>
      </w:r>
      <w:r>
        <w:rPr>
          <w:sz w:val="20"/>
          <w:szCs w:val="20"/>
        </w:rPr>
        <w:softHyphen/>
        <w:t>зования не рекомендуется производить их переключение. В экономичном режиме триггеры Шмитта отключаются от цифровых вхо</w:t>
      </w:r>
      <w:r>
        <w:rPr>
          <w:sz w:val="20"/>
          <w:szCs w:val="20"/>
        </w:rPr>
        <w:softHyphen/>
        <w:t>дов. Это позволяет удерживать на входах аналоговое напряжение Vcc/2 без заметного увеличения потребления.</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ДАННЫХ ПОРТА C – PORTC</w:t>
      </w:r>
    </w:p>
    <w:p w:rsidR="00844868" w:rsidRDefault="00844868">
      <w:pPr>
        <w:suppressAutoHyphens/>
        <w:autoSpaceDE w:val="0"/>
        <w:autoSpaceDN w:val="0"/>
        <w:adjustRightInd w:val="0"/>
        <w:jc w:val="center"/>
        <w:rPr>
          <w:b/>
          <w:bCs/>
          <w:color w:val="0000FF"/>
          <w:sz w:val="20"/>
          <w:szCs w:val="20"/>
        </w:rPr>
      </w:pPr>
    </w:p>
    <w:p w:rsidR="00844868" w:rsidRDefault="00844868">
      <w:pPr>
        <w:tabs>
          <w:tab w:val="left" w:pos="1670"/>
          <w:tab w:val="left" w:pos="2510"/>
          <w:tab w:val="left" w:pos="3350"/>
          <w:tab w:val="left" w:pos="4190"/>
          <w:tab w:val="left" w:pos="5030"/>
          <w:tab w:val="left" w:pos="5870"/>
          <w:tab w:val="left" w:pos="6710"/>
          <w:tab w:val="left" w:pos="7550"/>
        </w:tabs>
        <w:suppressAutoHyphens/>
        <w:autoSpaceDE w:val="0"/>
        <w:autoSpaceDN w:val="0"/>
        <w:adjustRightInd w:val="0"/>
        <w:rPr>
          <w:sz w:val="20"/>
          <w:szCs w:val="20"/>
        </w:rPr>
      </w:pPr>
      <w:r>
        <w:rPr>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rPr>
            </w:pPr>
            <w:r>
              <w:rPr>
                <w:b/>
                <w:bCs/>
                <w:color w:val="FF0000"/>
              </w:rPr>
              <w:t xml:space="preserve">   </w:t>
            </w:r>
          </w:p>
          <w:p w:rsidR="00844868" w:rsidRDefault="00844868">
            <w:pPr>
              <w:pStyle w:val="a3"/>
              <w:jc w:val="center"/>
              <w:rPr>
                <w:b/>
                <w:bCs/>
                <w:color w:val="FF0000"/>
                <w:lang w:val="en-US"/>
              </w:rPr>
            </w:pPr>
            <w:r>
              <w:rPr>
                <w:b/>
                <w:bCs/>
                <w:color w:val="FF0000"/>
                <w:lang w:val="en-US"/>
              </w:rPr>
              <w:t>15h(35h)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PORTC5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PORTC0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r>
    </w:tbl>
    <w:p w:rsidR="00844868" w:rsidRDefault="00844868">
      <w:pPr>
        <w:jc w:val="center"/>
        <w:rPr>
          <w:b/>
          <w:bCs/>
          <w:color w:val="0000FF"/>
          <w:sz w:val="20"/>
          <w:lang w:val="en-US"/>
        </w:rPr>
      </w:pPr>
    </w:p>
    <w:p w:rsidR="00844868" w:rsidRDefault="00844868">
      <w:pPr>
        <w:jc w:val="center"/>
        <w:rPr>
          <w:b/>
          <w:bCs/>
          <w:color w:val="0000FF"/>
          <w:sz w:val="20"/>
        </w:rPr>
      </w:pPr>
      <w:r>
        <w:rPr>
          <w:b/>
          <w:bCs/>
          <w:color w:val="0000FF"/>
          <w:sz w:val="20"/>
        </w:rPr>
        <w:t xml:space="preserve">РЕГИСТР НАПРАВЛЕНИЯ ДАННЫХ ПОРТА </w:t>
      </w:r>
      <w:r>
        <w:rPr>
          <w:b/>
          <w:bCs/>
          <w:color w:val="0000FF"/>
          <w:sz w:val="20"/>
          <w:lang w:val="en-US"/>
        </w:rPr>
        <w:t>B</w:t>
      </w:r>
    </w:p>
    <w:p w:rsidR="00844868" w:rsidRDefault="00844868">
      <w:pPr>
        <w:jc w:val="center"/>
        <w:rPr>
          <w:b/>
          <w:bCs/>
          <w:color w:val="0000FF"/>
          <w:sz w:val="20"/>
          <w:lang w:val="en-US"/>
        </w:rPr>
      </w:pPr>
      <w:r>
        <w:rPr>
          <w:b/>
          <w:bCs/>
          <w:color w:val="0000FF"/>
          <w:sz w:val="20"/>
          <w:lang w:val="en-US"/>
        </w:rPr>
        <w:t>DDRC</w:t>
      </w:r>
    </w:p>
    <w:p w:rsidR="00844868" w:rsidRDefault="00844868">
      <w:pPr>
        <w:tabs>
          <w:tab w:val="left" w:pos="1670"/>
          <w:tab w:val="left" w:pos="2510"/>
          <w:tab w:val="left" w:pos="3350"/>
          <w:tab w:val="left" w:pos="4190"/>
          <w:tab w:val="left" w:pos="5030"/>
          <w:tab w:val="left" w:pos="5870"/>
          <w:tab w:val="left" w:pos="6710"/>
          <w:tab w:val="left" w:pos="7550"/>
        </w:tabs>
        <w:suppressAutoHyphens/>
        <w:autoSpaceDE w:val="0"/>
        <w:autoSpaceDN w:val="0"/>
        <w:adjustRightInd w:val="0"/>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14h(34h)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DDC5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DDC0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 xml:space="preserve">ВЫВОДЫ ПОРТА </w:t>
      </w:r>
      <w:r>
        <w:rPr>
          <w:b/>
          <w:bCs/>
          <w:color w:val="0000FF"/>
          <w:sz w:val="20"/>
          <w:szCs w:val="20"/>
          <w:lang w:val="en-US"/>
        </w:rPr>
        <w:t>B</w:t>
      </w:r>
    </w:p>
    <w:p w:rsidR="00844868" w:rsidRDefault="00844868">
      <w:pPr>
        <w:suppressAutoHyphens/>
        <w:autoSpaceDE w:val="0"/>
        <w:autoSpaceDN w:val="0"/>
        <w:adjustRightInd w:val="0"/>
        <w:jc w:val="center"/>
        <w:rPr>
          <w:b/>
          <w:bCs/>
          <w:color w:val="0000FF"/>
          <w:sz w:val="20"/>
          <w:szCs w:val="20"/>
        </w:rPr>
      </w:pPr>
      <w:r>
        <w:rPr>
          <w:b/>
          <w:bCs/>
          <w:color w:val="0000FF"/>
          <w:sz w:val="20"/>
          <w:szCs w:val="20"/>
          <w:lang w:val="en-US"/>
        </w:rPr>
        <w:t>PINC</w:t>
      </w:r>
    </w:p>
    <w:p w:rsidR="00844868" w:rsidRDefault="00844868">
      <w:pPr>
        <w:tabs>
          <w:tab w:val="left" w:pos="1670"/>
          <w:tab w:val="left" w:pos="2510"/>
          <w:tab w:val="left" w:pos="3350"/>
          <w:tab w:val="left" w:pos="4190"/>
          <w:tab w:val="left" w:pos="5030"/>
          <w:tab w:val="left" w:pos="5870"/>
          <w:tab w:val="left" w:pos="6710"/>
          <w:tab w:val="left" w:pos="7550"/>
        </w:tabs>
        <w:suppressAutoHyphens/>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rPr>
            </w:pPr>
            <w:r>
              <w:rPr>
                <w:b/>
                <w:bCs/>
                <w:color w:val="FF0000"/>
              </w:rPr>
              <w:t xml:space="preserve">   </w:t>
            </w:r>
          </w:p>
          <w:p w:rsidR="00844868" w:rsidRDefault="00844868">
            <w:pPr>
              <w:pStyle w:val="a3"/>
              <w:jc w:val="center"/>
              <w:rPr>
                <w:b/>
                <w:bCs/>
                <w:color w:val="FF0000"/>
                <w:lang w:val="en-US"/>
              </w:rPr>
            </w:pPr>
            <w:r>
              <w:rPr>
                <w:b/>
                <w:bCs/>
                <w:color w:val="FF0000"/>
                <w:lang w:val="en-US"/>
              </w:rPr>
              <w:t>13h(33h)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PINC5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PINC0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rPr>
            </w:pPr>
            <w:r>
              <w:rPr>
                <w:b/>
                <w:bCs/>
                <w:color w:val="33CC33"/>
                <w:lang w:val="en-US"/>
              </w:rPr>
              <w:t>R</w:t>
            </w:r>
            <w:r>
              <w:rPr>
                <w:b/>
                <w:bCs/>
                <w:color w:val="33CC33"/>
              </w:rPr>
              <w:t>\</w:t>
            </w:r>
            <w:r>
              <w:rPr>
                <w:b/>
                <w:bCs/>
                <w:color w:val="33CC33"/>
                <w:lang w:val="en-US"/>
              </w:rPr>
              <w:t>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r>
    </w:tbl>
    <w:p w:rsidR="00844868" w:rsidRDefault="00844868">
      <w:pPr>
        <w:tabs>
          <w:tab w:val="left" w:pos="1670"/>
          <w:tab w:val="left" w:pos="2510"/>
          <w:tab w:val="left" w:pos="3350"/>
          <w:tab w:val="left" w:pos="4190"/>
          <w:tab w:val="left" w:pos="5030"/>
          <w:tab w:val="left" w:pos="5870"/>
          <w:tab w:val="left" w:pos="6710"/>
          <w:tab w:val="left" w:pos="7550"/>
        </w:tabs>
        <w:suppressAutoHyphens/>
        <w:autoSpaceDE w:val="0"/>
        <w:autoSpaceDN w:val="0"/>
        <w:adjustRightInd w:val="0"/>
        <w:rPr>
          <w:sz w:val="20"/>
          <w:szCs w:val="20"/>
          <w:lang w:val="en-US"/>
        </w:rPr>
      </w:pPr>
    </w:p>
    <w:p w:rsidR="00844868" w:rsidRDefault="00844868">
      <w:pPr>
        <w:tabs>
          <w:tab w:val="left" w:pos="1670"/>
          <w:tab w:val="left" w:pos="2510"/>
          <w:tab w:val="left" w:pos="3350"/>
          <w:tab w:val="left" w:pos="4190"/>
          <w:tab w:val="left" w:pos="5030"/>
          <w:tab w:val="left" w:pos="5870"/>
          <w:tab w:val="left" w:pos="6710"/>
          <w:tab w:val="left" w:pos="7550"/>
        </w:tabs>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rPr>
      </w:pPr>
      <w:r>
        <w:rPr>
          <w:sz w:val="20"/>
          <w:szCs w:val="20"/>
        </w:rPr>
        <w:t>PINC не является регистром, по этому адресу осуществляется доступ к физическим значениям каждого из выводов порта C. При чтении PORTC, читаются данные из регистра-защелки, при чтении PINC читаются логичес</w:t>
      </w:r>
      <w:r>
        <w:rPr>
          <w:sz w:val="20"/>
          <w:szCs w:val="20"/>
        </w:rPr>
        <w:softHyphen/>
        <w:t>кие значения присутствующие на выводах порта.</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ПОРТ C, КАК ПОРТ ВВОДА/ВЫВОДА ОБЩЕГО НАЗНАЧЕНИЯ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sz w:val="20"/>
          <w:szCs w:val="20"/>
        </w:rPr>
      </w:pPr>
      <w:r>
        <w:rPr>
          <w:sz w:val="20"/>
          <w:szCs w:val="20"/>
        </w:rPr>
        <w:t>Все 6 бит порта C при использовании для ввода/вывода одинаковы.</w:t>
      </w:r>
    </w:p>
    <w:p w:rsidR="00844868" w:rsidRDefault="00844868">
      <w:pPr>
        <w:suppressAutoHyphens/>
        <w:autoSpaceDE w:val="0"/>
        <w:autoSpaceDN w:val="0"/>
        <w:adjustRightInd w:val="0"/>
        <w:jc w:val="both"/>
        <w:rPr>
          <w:sz w:val="20"/>
          <w:szCs w:val="20"/>
          <w:lang w:val="en-US"/>
        </w:rPr>
      </w:pPr>
      <w:r>
        <w:rPr>
          <w:sz w:val="20"/>
          <w:szCs w:val="20"/>
        </w:rPr>
        <w:t>Бит DDCn регистра DDRC выбирает направление передачи данных. Если бит установлен (1), вывод сконфигурирован как выход. Если бит сброшен (0) - вывод сконфигурирован как вход. Если PORTCn установлен и вывод сконфигурирован как вход, включается КМОП подтягивающий резистор. Для отключения резистора, PORTCn должен быть сброшен (0) или вывод должен быть сконфигурирован как выход.</w:t>
      </w:r>
    </w:p>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jc w:val="center"/>
        <w:rPr>
          <w:color w:val="0000FF"/>
          <w:sz w:val="20"/>
          <w:szCs w:val="20"/>
        </w:rPr>
      </w:pPr>
      <w:r>
        <w:rPr>
          <w:color w:val="0000FF"/>
          <w:sz w:val="20"/>
          <w:szCs w:val="20"/>
        </w:rPr>
        <w:t>Таблица 23. Влияние DDCn на выводы порта C</w:t>
      </w:r>
    </w:p>
    <w:p w:rsidR="00844868" w:rsidRDefault="00844868">
      <w:pPr>
        <w:suppressAutoHyphens/>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276"/>
        <w:gridCol w:w="739"/>
        <w:gridCol w:w="2588"/>
        <w:gridCol w:w="4711"/>
      </w:tblGrid>
      <w:tr w:rsidR="00844868">
        <w:trPr>
          <w:jc w:val="center"/>
        </w:trPr>
        <w:tc>
          <w:tcPr>
            <w:tcW w:w="817" w:type="dxa"/>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DDC</w:t>
            </w:r>
          </w:p>
        </w:tc>
        <w:tc>
          <w:tcPr>
            <w:tcW w:w="1276" w:type="dxa"/>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PORTC</w:t>
            </w:r>
          </w:p>
        </w:tc>
        <w:tc>
          <w:tcPr>
            <w:tcW w:w="739" w:type="dxa"/>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In\Out</w:t>
            </w:r>
          </w:p>
        </w:tc>
        <w:tc>
          <w:tcPr>
            <w:tcW w:w="2588" w:type="dxa"/>
          </w:tcPr>
          <w:p w:rsidR="00844868" w:rsidRDefault="00844868">
            <w:pPr>
              <w:suppressAutoHyphens/>
              <w:autoSpaceDE w:val="0"/>
              <w:autoSpaceDN w:val="0"/>
              <w:adjustRightInd w:val="0"/>
              <w:jc w:val="center"/>
              <w:rPr>
                <w:color w:val="FF0000"/>
                <w:sz w:val="20"/>
                <w:szCs w:val="20"/>
              </w:rPr>
            </w:pPr>
            <w:r>
              <w:rPr>
                <w:color w:val="FF0000"/>
                <w:sz w:val="20"/>
                <w:szCs w:val="20"/>
              </w:rPr>
              <w:t>Подтягивающие резисторы</w:t>
            </w:r>
          </w:p>
        </w:tc>
        <w:tc>
          <w:tcPr>
            <w:tcW w:w="4711" w:type="dxa"/>
          </w:tcPr>
          <w:p w:rsidR="00844868" w:rsidRDefault="00844868">
            <w:pPr>
              <w:suppressAutoHyphens/>
              <w:autoSpaceDE w:val="0"/>
              <w:autoSpaceDN w:val="0"/>
              <w:adjustRightInd w:val="0"/>
              <w:jc w:val="center"/>
              <w:rPr>
                <w:color w:val="FF0000"/>
                <w:sz w:val="20"/>
                <w:szCs w:val="20"/>
              </w:rPr>
            </w:pPr>
            <w:r>
              <w:rPr>
                <w:color w:val="FF0000"/>
                <w:sz w:val="20"/>
                <w:szCs w:val="20"/>
              </w:rPr>
              <w:t>описание</w:t>
            </w:r>
          </w:p>
        </w:tc>
      </w:tr>
      <w:tr w:rsidR="00844868">
        <w:trPr>
          <w:jc w:val="center"/>
        </w:trPr>
        <w:tc>
          <w:tcPr>
            <w:tcW w:w="817"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276"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3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2588" w:type="dxa"/>
          </w:tcPr>
          <w:p w:rsidR="00844868" w:rsidRDefault="00844868">
            <w:pPr>
              <w:suppressAutoHyphens/>
              <w:autoSpaceDE w:val="0"/>
              <w:autoSpaceDN w:val="0"/>
              <w:adjustRightInd w:val="0"/>
              <w:jc w:val="center"/>
              <w:rPr>
                <w:color w:val="339966"/>
                <w:sz w:val="20"/>
                <w:szCs w:val="20"/>
              </w:rPr>
            </w:pPr>
            <w:r>
              <w:rPr>
                <w:color w:val="339966"/>
                <w:sz w:val="20"/>
                <w:szCs w:val="20"/>
              </w:rPr>
              <w:t>Нет</w:t>
            </w:r>
          </w:p>
        </w:tc>
        <w:tc>
          <w:tcPr>
            <w:tcW w:w="4711" w:type="dxa"/>
          </w:tcPr>
          <w:p w:rsidR="00844868" w:rsidRDefault="00844868">
            <w:pPr>
              <w:suppressAutoHyphens/>
              <w:autoSpaceDE w:val="0"/>
              <w:autoSpaceDN w:val="0"/>
              <w:adjustRightInd w:val="0"/>
              <w:jc w:val="center"/>
              <w:rPr>
                <w:sz w:val="20"/>
                <w:szCs w:val="20"/>
              </w:rPr>
            </w:pPr>
            <w:r>
              <w:rPr>
                <w:sz w:val="20"/>
                <w:szCs w:val="20"/>
              </w:rPr>
              <w:t>Третье состояние</w:t>
            </w:r>
          </w:p>
        </w:tc>
      </w:tr>
      <w:tr w:rsidR="00844868">
        <w:trPr>
          <w:jc w:val="center"/>
        </w:trPr>
        <w:tc>
          <w:tcPr>
            <w:tcW w:w="817"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1276"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3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2588" w:type="dxa"/>
          </w:tcPr>
          <w:p w:rsidR="00844868" w:rsidRDefault="00844868">
            <w:pPr>
              <w:suppressAutoHyphens/>
              <w:autoSpaceDE w:val="0"/>
              <w:autoSpaceDN w:val="0"/>
              <w:adjustRightInd w:val="0"/>
              <w:jc w:val="center"/>
              <w:rPr>
                <w:color w:val="339966"/>
                <w:sz w:val="20"/>
                <w:szCs w:val="20"/>
              </w:rPr>
            </w:pPr>
            <w:r>
              <w:rPr>
                <w:color w:val="339966"/>
                <w:sz w:val="20"/>
                <w:szCs w:val="20"/>
              </w:rPr>
              <w:t>Да</w:t>
            </w:r>
          </w:p>
        </w:tc>
        <w:tc>
          <w:tcPr>
            <w:tcW w:w="4711" w:type="dxa"/>
          </w:tcPr>
          <w:p w:rsidR="00844868" w:rsidRDefault="00844868">
            <w:pPr>
              <w:suppressAutoHyphens/>
              <w:autoSpaceDE w:val="0"/>
              <w:autoSpaceDN w:val="0"/>
              <w:adjustRightInd w:val="0"/>
              <w:jc w:val="center"/>
              <w:rPr>
                <w:sz w:val="20"/>
                <w:szCs w:val="20"/>
              </w:rPr>
            </w:pPr>
            <w:r>
              <w:rPr>
                <w:sz w:val="20"/>
                <w:szCs w:val="20"/>
              </w:rPr>
              <w:t>PBn источник тока Iil, если извне соединен с землей</w:t>
            </w:r>
          </w:p>
        </w:tc>
      </w:tr>
      <w:tr w:rsidR="00844868">
        <w:trPr>
          <w:jc w:val="center"/>
        </w:trPr>
        <w:tc>
          <w:tcPr>
            <w:tcW w:w="817"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276"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3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2588" w:type="dxa"/>
          </w:tcPr>
          <w:p w:rsidR="00844868" w:rsidRDefault="00844868">
            <w:pPr>
              <w:suppressAutoHyphens/>
              <w:autoSpaceDE w:val="0"/>
              <w:autoSpaceDN w:val="0"/>
              <w:adjustRightInd w:val="0"/>
              <w:jc w:val="center"/>
              <w:rPr>
                <w:color w:val="339966"/>
                <w:sz w:val="20"/>
                <w:szCs w:val="20"/>
              </w:rPr>
            </w:pPr>
            <w:r>
              <w:rPr>
                <w:color w:val="339966"/>
                <w:sz w:val="20"/>
                <w:szCs w:val="20"/>
              </w:rPr>
              <w:t>Нет</w:t>
            </w:r>
          </w:p>
        </w:tc>
        <w:tc>
          <w:tcPr>
            <w:tcW w:w="4711" w:type="dxa"/>
          </w:tcPr>
          <w:p w:rsidR="00844868" w:rsidRDefault="00844868">
            <w:pPr>
              <w:suppressAutoHyphens/>
              <w:autoSpaceDE w:val="0"/>
              <w:autoSpaceDN w:val="0"/>
              <w:adjustRightInd w:val="0"/>
              <w:jc w:val="center"/>
              <w:rPr>
                <w:sz w:val="20"/>
                <w:szCs w:val="20"/>
              </w:rPr>
            </w:pPr>
            <w:r>
              <w:rPr>
                <w:sz w:val="20"/>
                <w:szCs w:val="20"/>
              </w:rPr>
              <w:t>Выход установлен в 0</w:t>
            </w:r>
          </w:p>
        </w:tc>
      </w:tr>
      <w:tr w:rsidR="00844868">
        <w:trPr>
          <w:jc w:val="center"/>
        </w:trPr>
        <w:tc>
          <w:tcPr>
            <w:tcW w:w="817"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1276"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39" w:type="dxa"/>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2588" w:type="dxa"/>
          </w:tcPr>
          <w:p w:rsidR="00844868" w:rsidRDefault="00844868">
            <w:pPr>
              <w:suppressAutoHyphens/>
              <w:autoSpaceDE w:val="0"/>
              <w:autoSpaceDN w:val="0"/>
              <w:adjustRightInd w:val="0"/>
              <w:jc w:val="center"/>
              <w:rPr>
                <w:color w:val="339966"/>
                <w:sz w:val="20"/>
                <w:szCs w:val="20"/>
              </w:rPr>
            </w:pPr>
            <w:r>
              <w:rPr>
                <w:color w:val="339966"/>
                <w:sz w:val="20"/>
                <w:szCs w:val="20"/>
              </w:rPr>
              <w:t>Нет</w:t>
            </w:r>
          </w:p>
        </w:tc>
        <w:tc>
          <w:tcPr>
            <w:tcW w:w="4711" w:type="dxa"/>
          </w:tcPr>
          <w:p w:rsidR="00844868" w:rsidRDefault="00844868">
            <w:pPr>
              <w:suppressAutoHyphens/>
              <w:autoSpaceDE w:val="0"/>
              <w:autoSpaceDN w:val="0"/>
              <w:adjustRightInd w:val="0"/>
              <w:jc w:val="center"/>
              <w:rPr>
                <w:sz w:val="20"/>
                <w:szCs w:val="20"/>
              </w:rPr>
            </w:pPr>
            <w:r>
              <w:rPr>
                <w:sz w:val="20"/>
                <w:szCs w:val="20"/>
              </w:rPr>
              <w:t>Выход установлен в 1</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 xml:space="preserve">Порт </w:t>
      </w:r>
      <w:r>
        <w:rPr>
          <w:b/>
          <w:bCs/>
          <w:color w:val="0000FF"/>
          <w:sz w:val="20"/>
          <w:szCs w:val="20"/>
          <w:lang w:val="en-US"/>
        </w:rPr>
        <w:t>D</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sz w:val="20"/>
          <w:szCs w:val="20"/>
        </w:rPr>
      </w:pPr>
      <w:r>
        <w:rPr>
          <w:sz w:val="20"/>
          <w:szCs w:val="20"/>
        </w:rPr>
        <w:t>Порт D 8-разрядный двунаправленный порт ввода/вывода.</w:t>
      </w:r>
    </w:p>
    <w:p w:rsidR="00844868" w:rsidRDefault="00844868">
      <w:pPr>
        <w:suppressAutoHyphens/>
        <w:autoSpaceDE w:val="0"/>
        <w:autoSpaceDN w:val="0"/>
        <w:adjustRightInd w:val="0"/>
        <w:jc w:val="both"/>
        <w:rPr>
          <w:color w:val="000000"/>
          <w:sz w:val="20"/>
          <w:szCs w:val="20"/>
        </w:rPr>
      </w:pPr>
      <w:r>
        <w:rPr>
          <w:sz w:val="20"/>
          <w:szCs w:val="20"/>
        </w:rPr>
        <w:t>Для обслуживания порта отведено три регистра: регистр данных PORTD (12</w:t>
      </w:r>
      <w:r>
        <w:rPr>
          <w:sz w:val="20"/>
          <w:szCs w:val="20"/>
          <w:lang w:val="en-US"/>
        </w:rPr>
        <w:t>h</w:t>
      </w:r>
      <w:r>
        <w:rPr>
          <w:sz w:val="20"/>
          <w:szCs w:val="20"/>
        </w:rPr>
        <w:t>, 32</w:t>
      </w:r>
      <w:r>
        <w:rPr>
          <w:sz w:val="20"/>
          <w:szCs w:val="20"/>
          <w:lang w:val="en-US"/>
        </w:rPr>
        <w:t>h</w:t>
      </w:r>
      <w:r>
        <w:rPr>
          <w:sz w:val="20"/>
          <w:szCs w:val="20"/>
        </w:rPr>
        <w:t>), регистр направления данных - DDRD (11</w:t>
      </w:r>
      <w:r>
        <w:rPr>
          <w:sz w:val="20"/>
          <w:szCs w:val="20"/>
          <w:lang w:val="en-US"/>
        </w:rPr>
        <w:t>h</w:t>
      </w:r>
      <w:r>
        <w:rPr>
          <w:sz w:val="20"/>
          <w:szCs w:val="20"/>
        </w:rPr>
        <w:t>, 31</w:t>
      </w:r>
      <w:r>
        <w:rPr>
          <w:sz w:val="20"/>
          <w:szCs w:val="20"/>
          <w:lang w:val="en-US"/>
        </w:rPr>
        <w:t>h</w:t>
      </w:r>
      <w:r>
        <w:rPr>
          <w:sz w:val="20"/>
          <w:szCs w:val="20"/>
        </w:rPr>
        <w:t>) и ножки порта D - PIND (10</w:t>
      </w:r>
      <w:r>
        <w:rPr>
          <w:sz w:val="20"/>
          <w:szCs w:val="20"/>
          <w:lang w:val="en-US"/>
        </w:rPr>
        <w:t>h</w:t>
      </w:r>
      <w:r>
        <w:rPr>
          <w:sz w:val="20"/>
          <w:szCs w:val="20"/>
        </w:rPr>
        <w:t>, 30</w:t>
      </w:r>
      <w:r>
        <w:rPr>
          <w:sz w:val="20"/>
          <w:szCs w:val="20"/>
          <w:lang w:val="en-US"/>
        </w:rPr>
        <w:t>h</w:t>
      </w:r>
      <w:r>
        <w:rPr>
          <w:sz w:val="20"/>
          <w:szCs w:val="20"/>
        </w:rPr>
        <w:t>). Адрес ножек порта D предназначен только для чтения, в то время как регистр данных и регистр направления данных - для чтения/записи. Все выводы порта имеют отдельно подключаемые подтягивающие резис</w:t>
      </w:r>
      <w:r>
        <w:rPr>
          <w:sz w:val="20"/>
          <w:szCs w:val="20"/>
        </w:rPr>
        <w:softHyphen/>
        <w:t>торы. Выходы порта D могут поглощать ток до 20 mA и непосредственно управлять светодиодными индикаторами. Если выводы PD0..PD7 используют</w:t>
      </w:r>
      <w:r>
        <w:rPr>
          <w:sz w:val="20"/>
          <w:szCs w:val="20"/>
        </w:rPr>
        <w:softHyphen/>
        <w:t>ся как входы и замыкаются на землю, если включены внутренние подтяги</w:t>
      </w:r>
      <w:r>
        <w:rPr>
          <w:sz w:val="20"/>
          <w:szCs w:val="20"/>
        </w:rPr>
        <w:softHyphen/>
        <w:t xml:space="preserve">вающие резисторы, выводы являются источниками тока (Iil). </w:t>
      </w:r>
      <w:r>
        <w:rPr>
          <w:color w:val="000000"/>
          <w:sz w:val="20"/>
          <w:szCs w:val="20"/>
        </w:rPr>
        <w:t xml:space="preserve">Альтернативные функции порта приведены в таблице. </w:t>
      </w: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24. Альтернативные функции порта D</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1510"/>
        <w:gridCol w:w="4920"/>
      </w:tblGrid>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Вывод порта</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Альтернативная функция</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PD0</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RXD (вход данных UART)</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PD1</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TXD (выход данных UART)</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PD2</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INT0 (вход внешнего прерывания 0)</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PD3</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INT1 (вход внешнего прерывания 1)</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PD4</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T0 (внешний вход таймера счетчика 0)</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PD5</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T1 (внешний вход таймера счетчика 1)</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PD6</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AIN0 (неинвертирующ.вход компаратора)</w:t>
            </w:r>
          </w:p>
        </w:tc>
      </w:tr>
      <w:tr w:rsidR="00844868">
        <w:trPr>
          <w:cantSplit/>
          <w:jc w:val="center"/>
        </w:trPr>
        <w:tc>
          <w:tcPr>
            <w:tcW w:w="151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PD7</w:t>
            </w:r>
          </w:p>
        </w:tc>
        <w:tc>
          <w:tcPr>
            <w:tcW w:w="49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339966"/>
                <w:sz w:val="20"/>
                <w:szCs w:val="20"/>
              </w:rPr>
            </w:pPr>
            <w:r>
              <w:rPr>
                <w:color w:val="339966"/>
                <w:sz w:val="20"/>
                <w:szCs w:val="20"/>
              </w:rPr>
              <w:t>AIN1 (инвертирующий вход компаратора)</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РЕГИСТР ДАННЫХ ПОРТА D – PORTD</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rPr>
            </w:pPr>
            <w:r>
              <w:rPr>
                <w:b/>
                <w:bCs/>
                <w:color w:val="FF0000"/>
              </w:rPr>
              <w:t xml:space="preserve">   </w:t>
            </w:r>
          </w:p>
          <w:p w:rsidR="00844868" w:rsidRDefault="00844868">
            <w:pPr>
              <w:pStyle w:val="a3"/>
              <w:jc w:val="center"/>
              <w:rPr>
                <w:b/>
                <w:bCs/>
                <w:color w:val="FF0000"/>
                <w:lang w:val="en-US"/>
              </w:rPr>
            </w:pPr>
            <w:r>
              <w:rPr>
                <w:b/>
                <w:bCs/>
                <w:color w:val="FF0000"/>
                <w:lang w:val="en-US"/>
              </w:rPr>
              <w:t>15h(35h)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PORTD5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PORTD0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r>
    </w:tbl>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14h(34h)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DDD5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DDD0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c>
          <w:tcPr>
            <w:tcW w:w="1181" w:type="dxa"/>
          </w:tcPr>
          <w:p w:rsidR="00844868" w:rsidRDefault="00844868">
            <w:pPr>
              <w:pStyle w:val="a3"/>
              <w:rPr>
                <w:b/>
                <w:bCs/>
                <w:color w:val="33CC33"/>
                <w:lang w:val="en-US"/>
              </w:rPr>
            </w:pPr>
            <w:r>
              <w:rPr>
                <w:b/>
                <w:bCs/>
                <w:color w:val="33CC33"/>
                <w:lang w:val="en-US"/>
              </w:rPr>
              <w:t>0</w:t>
            </w:r>
          </w:p>
        </w:tc>
      </w:tr>
    </w:tbl>
    <w:p w:rsidR="00844868" w:rsidRDefault="00844868">
      <w:pPr>
        <w:suppressAutoHyphens/>
        <w:autoSpaceDE w:val="0"/>
        <w:autoSpaceDN w:val="0"/>
        <w:adjustRightInd w:val="0"/>
        <w:jc w:val="center"/>
        <w:rPr>
          <w:b/>
          <w:bCs/>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191"/>
        <w:gridCol w:w="1181"/>
        <w:gridCol w:w="1181"/>
        <w:gridCol w:w="1181"/>
        <w:gridCol w:w="1181"/>
        <w:gridCol w:w="1181"/>
        <w:gridCol w:w="1181"/>
        <w:gridCol w:w="1181"/>
      </w:tblGrid>
      <w:tr w:rsidR="00844868">
        <w:trPr>
          <w:cantSplit/>
          <w:jc w:val="center"/>
        </w:trPr>
        <w:tc>
          <w:tcPr>
            <w:tcW w:w="1390" w:type="dxa"/>
            <w:vMerge w:val="restart"/>
          </w:tcPr>
          <w:p w:rsidR="00844868" w:rsidRDefault="00844868">
            <w:pPr>
              <w:pStyle w:val="a3"/>
              <w:jc w:val="center"/>
              <w:rPr>
                <w:b/>
                <w:bCs/>
                <w:color w:val="FF0000"/>
                <w:lang w:val="en-US"/>
              </w:rPr>
            </w:pPr>
            <w:r>
              <w:rPr>
                <w:b/>
                <w:bCs/>
                <w:color w:val="FF0000"/>
                <w:lang w:val="en-US"/>
              </w:rPr>
              <w:t xml:space="preserve">   </w:t>
            </w:r>
          </w:p>
          <w:p w:rsidR="00844868" w:rsidRDefault="00844868">
            <w:pPr>
              <w:pStyle w:val="a3"/>
              <w:jc w:val="center"/>
              <w:rPr>
                <w:b/>
                <w:bCs/>
                <w:color w:val="FF0000"/>
                <w:lang w:val="en-US"/>
              </w:rPr>
            </w:pPr>
            <w:r>
              <w:rPr>
                <w:b/>
                <w:bCs/>
                <w:color w:val="FF0000"/>
                <w:lang w:val="en-US"/>
              </w:rPr>
              <w:t>13h(33h)</w:t>
            </w:r>
          </w:p>
        </w:tc>
        <w:tc>
          <w:tcPr>
            <w:tcW w:w="1191" w:type="dxa"/>
          </w:tcPr>
          <w:p w:rsidR="00844868" w:rsidRDefault="00844868">
            <w:pPr>
              <w:pStyle w:val="a3"/>
              <w:jc w:val="center"/>
              <w:rPr>
                <w:color w:val="000000"/>
                <w:lang w:val="en-US"/>
              </w:rPr>
            </w:pPr>
            <w:r>
              <w:rPr>
                <w:color w:val="000000"/>
                <w:lang w:val="en-US"/>
              </w:rPr>
              <w:t>7</w:t>
            </w:r>
          </w:p>
        </w:tc>
        <w:tc>
          <w:tcPr>
            <w:tcW w:w="1181" w:type="dxa"/>
          </w:tcPr>
          <w:p w:rsidR="00844868" w:rsidRDefault="00844868">
            <w:pPr>
              <w:pStyle w:val="a3"/>
              <w:jc w:val="center"/>
              <w:rPr>
                <w:color w:val="000000"/>
                <w:lang w:val="en-US"/>
              </w:rPr>
            </w:pPr>
            <w:r>
              <w:rPr>
                <w:color w:val="000000"/>
                <w:lang w:val="en-US"/>
              </w:rPr>
              <w:t>6</w:t>
            </w:r>
          </w:p>
        </w:tc>
        <w:tc>
          <w:tcPr>
            <w:tcW w:w="1181" w:type="dxa"/>
          </w:tcPr>
          <w:p w:rsidR="00844868" w:rsidRDefault="00844868">
            <w:pPr>
              <w:pStyle w:val="a3"/>
              <w:jc w:val="center"/>
              <w:rPr>
                <w:color w:val="000000"/>
                <w:lang w:val="en-US"/>
              </w:rPr>
            </w:pPr>
            <w:r>
              <w:rPr>
                <w:color w:val="000000"/>
                <w:lang w:val="en-US"/>
              </w:rPr>
              <w:t>5</w:t>
            </w:r>
          </w:p>
        </w:tc>
        <w:tc>
          <w:tcPr>
            <w:tcW w:w="1181" w:type="dxa"/>
          </w:tcPr>
          <w:p w:rsidR="00844868" w:rsidRDefault="00844868">
            <w:pPr>
              <w:pStyle w:val="a3"/>
              <w:jc w:val="center"/>
              <w:rPr>
                <w:color w:val="000000"/>
                <w:lang w:val="en-US"/>
              </w:rPr>
            </w:pPr>
            <w:r>
              <w:rPr>
                <w:color w:val="000000"/>
                <w:lang w:val="en-US"/>
              </w:rPr>
              <w:t>4</w:t>
            </w:r>
          </w:p>
        </w:tc>
        <w:tc>
          <w:tcPr>
            <w:tcW w:w="1181" w:type="dxa"/>
          </w:tcPr>
          <w:p w:rsidR="00844868" w:rsidRDefault="00844868">
            <w:pPr>
              <w:pStyle w:val="a3"/>
              <w:jc w:val="center"/>
              <w:rPr>
                <w:color w:val="000000"/>
                <w:lang w:val="en-US"/>
              </w:rPr>
            </w:pPr>
            <w:r>
              <w:rPr>
                <w:color w:val="000000"/>
                <w:lang w:val="en-US"/>
              </w:rPr>
              <w:t>3</w:t>
            </w:r>
          </w:p>
        </w:tc>
        <w:tc>
          <w:tcPr>
            <w:tcW w:w="1181" w:type="dxa"/>
          </w:tcPr>
          <w:p w:rsidR="00844868" w:rsidRDefault="00844868">
            <w:pPr>
              <w:pStyle w:val="a3"/>
              <w:jc w:val="center"/>
              <w:rPr>
                <w:color w:val="000000"/>
                <w:lang w:val="en-US"/>
              </w:rPr>
            </w:pPr>
            <w:r>
              <w:rPr>
                <w:color w:val="000000"/>
                <w:lang w:val="en-US"/>
              </w:rPr>
              <w:t>2</w:t>
            </w:r>
          </w:p>
        </w:tc>
        <w:tc>
          <w:tcPr>
            <w:tcW w:w="1181" w:type="dxa"/>
          </w:tcPr>
          <w:p w:rsidR="00844868" w:rsidRDefault="00844868">
            <w:pPr>
              <w:pStyle w:val="a3"/>
              <w:jc w:val="center"/>
              <w:rPr>
                <w:color w:val="000000"/>
                <w:lang w:val="en-US"/>
              </w:rPr>
            </w:pPr>
            <w:r>
              <w:rPr>
                <w:color w:val="000000"/>
                <w:lang w:val="en-US"/>
              </w:rPr>
              <w:t>1</w:t>
            </w:r>
          </w:p>
        </w:tc>
        <w:tc>
          <w:tcPr>
            <w:tcW w:w="1181" w:type="dxa"/>
          </w:tcPr>
          <w:p w:rsidR="00844868" w:rsidRDefault="00844868">
            <w:pPr>
              <w:pStyle w:val="a3"/>
              <w:jc w:val="center"/>
              <w:rPr>
                <w:color w:val="000000"/>
                <w:lang w:val="en-US"/>
              </w:rPr>
            </w:pPr>
            <w:r>
              <w:rPr>
                <w:color w:val="000000"/>
                <w:lang w:val="en-US"/>
              </w:rPr>
              <w:t>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jc w:val="center"/>
              <w:rPr>
                <w:b/>
                <w:bCs/>
                <w:color w:val="0000FF"/>
                <w:lang w:val="en-US"/>
              </w:rPr>
            </w:pPr>
            <w:r>
              <w:rPr>
                <w:b/>
                <w:bCs/>
                <w:color w:val="0000FF"/>
                <w:lang w:val="en-US"/>
              </w:rPr>
              <w:t>-</w:t>
            </w:r>
          </w:p>
        </w:tc>
        <w:tc>
          <w:tcPr>
            <w:tcW w:w="1181" w:type="dxa"/>
          </w:tcPr>
          <w:p w:rsidR="00844868" w:rsidRDefault="00844868">
            <w:pPr>
              <w:pStyle w:val="a3"/>
              <w:ind w:left="-76" w:right="-52"/>
              <w:jc w:val="center"/>
              <w:rPr>
                <w:b/>
                <w:bCs/>
                <w:color w:val="0000FF"/>
                <w:lang w:val="en-US"/>
              </w:rPr>
            </w:pPr>
            <w:r>
              <w:rPr>
                <w:b/>
                <w:bCs/>
                <w:color w:val="0000FF"/>
                <w:lang w:val="en-US"/>
              </w:rPr>
              <w:t>PIND5</w:t>
            </w:r>
          </w:p>
        </w:tc>
        <w:tc>
          <w:tcPr>
            <w:tcW w:w="1181" w:type="dxa"/>
          </w:tcPr>
          <w:p w:rsidR="00844868" w:rsidRDefault="00844868">
            <w:pPr>
              <w:pStyle w:val="a3"/>
              <w:ind w:left="-76" w:right="-52"/>
              <w:jc w:val="center"/>
              <w:rPr>
                <w:b/>
                <w:bCs/>
                <w:color w:val="0000FF"/>
                <w:lang w:val="en-US"/>
              </w:rPr>
            </w:pPr>
          </w:p>
        </w:tc>
        <w:tc>
          <w:tcPr>
            <w:tcW w:w="1181" w:type="dxa"/>
          </w:tcPr>
          <w:p w:rsidR="00844868" w:rsidRDefault="00844868">
            <w:pPr>
              <w:pStyle w:val="a3"/>
              <w:ind w:left="-123" w:right="-46"/>
              <w:jc w:val="center"/>
              <w:rPr>
                <w:b/>
                <w:bCs/>
                <w:color w:val="0000FF"/>
                <w:lang w:val="en-US"/>
              </w:rPr>
            </w:pPr>
          </w:p>
        </w:tc>
        <w:tc>
          <w:tcPr>
            <w:tcW w:w="1181" w:type="dxa"/>
          </w:tcPr>
          <w:p w:rsidR="00844868" w:rsidRDefault="00844868">
            <w:pPr>
              <w:pStyle w:val="a3"/>
              <w:ind w:left="-170" w:right="-141"/>
              <w:jc w:val="center"/>
              <w:rPr>
                <w:b/>
                <w:bCs/>
                <w:color w:val="0000FF"/>
                <w:lang w:val="en-US"/>
              </w:rPr>
            </w:pPr>
          </w:p>
        </w:tc>
        <w:tc>
          <w:tcPr>
            <w:tcW w:w="1181" w:type="dxa"/>
          </w:tcPr>
          <w:p w:rsidR="00844868" w:rsidRDefault="00844868">
            <w:pPr>
              <w:pStyle w:val="a3"/>
              <w:ind w:left="-75" w:right="-94"/>
              <w:jc w:val="center"/>
              <w:rPr>
                <w:b/>
                <w:bCs/>
                <w:color w:val="0000FF"/>
                <w:lang w:val="en-US"/>
              </w:rPr>
            </w:pPr>
          </w:p>
        </w:tc>
        <w:tc>
          <w:tcPr>
            <w:tcW w:w="1181" w:type="dxa"/>
          </w:tcPr>
          <w:p w:rsidR="00844868" w:rsidRDefault="00844868">
            <w:pPr>
              <w:pStyle w:val="a3"/>
              <w:ind w:left="-75" w:right="-94"/>
              <w:jc w:val="center"/>
              <w:rPr>
                <w:b/>
                <w:bCs/>
                <w:color w:val="0000FF"/>
                <w:lang w:val="en-US"/>
              </w:rPr>
            </w:pPr>
            <w:r>
              <w:rPr>
                <w:b/>
                <w:bCs/>
                <w:color w:val="0000FF"/>
                <w:lang w:val="en-US"/>
              </w:rPr>
              <w:t>PIND0</w:t>
            </w:r>
          </w:p>
        </w:tc>
      </w:tr>
      <w:tr w:rsidR="00844868">
        <w:trPr>
          <w:cantSplit/>
          <w:jc w:val="center"/>
        </w:trPr>
        <w:tc>
          <w:tcPr>
            <w:tcW w:w="1390" w:type="dxa"/>
            <w:vMerge/>
          </w:tcPr>
          <w:p w:rsidR="00844868" w:rsidRDefault="00844868">
            <w:pPr>
              <w:pStyle w:val="a3"/>
              <w:rPr>
                <w:lang w:val="en-US"/>
              </w:rPr>
            </w:pPr>
          </w:p>
        </w:tc>
        <w:tc>
          <w:tcPr>
            <w:tcW w:w="119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c>
          <w:tcPr>
            <w:tcW w:w="1181" w:type="dxa"/>
          </w:tcPr>
          <w:p w:rsidR="00844868" w:rsidRDefault="00844868">
            <w:pPr>
              <w:pStyle w:val="a3"/>
              <w:rPr>
                <w:b/>
                <w:bCs/>
                <w:color w:val="33CC33"/>
                <w:lang w:val="en-US"/>
              </w:rPr>
            </w:pPr>
            <w:r>
              <w:rPr>
                <w:b/>
                <w:bCs/>
                <w:color w:val="33CC33"/>
                <w:lang w:val="en-US"/>
              </w:rPr>
              <w:t>R\W</w:t>
            </w:r>
          </w:p>
        </w:tc>
      </w:tr>
      <w:tr w:rsidR="00844868">
        <w:trPr>
          <w:trHeight w:val="293"/>
          <w:jc w:val="center"/>
        </w:trPr>
        <w:tc>
          <w:tcPr>
            <w:tcW w:w="1390" w:type="dxa"/>
          </w:tcPr>
          <w:p w:rsidR="00844868" w:rsidRDefault="00844868">
            <w:pPr>
              <w:pStyle w:val="a3"/>
              <w:jc w:val="center"/>
            </w:pPr>
            <w:r>
              <w:t>Начальное значение</w:t>
            </w:r>
          </w:p>
        </w:tc>
        <w:tc>
          <w:tcPr>
            <w:tcW w:w="119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rPr>
              <w:t>0</w:t>
            </w:r>
          </w:p>
        </w:tc>
        <w:tc>
          <w:tcPr>
            <w:tcW w:w="1181" w:type="dxa"/>
          </w:tcPr>
          <w:p w:rsidR="00844868" w:rsidRDefault="00844868">
            <w:pPr>
              <w:pStyle w:val="a3"/>
              <w:rPr>
                <w:b/>
                <w:bCs/>
                <w:color w:val="33CC33"/>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c>
          <w:tcPr>
            <w:tcW w:w="1181" w:type="dxa"/>
          </w:tcPr>
          <w:p w:rsidR="00844868" w:rsidRDefault="00844868">
            <w:pPr>
              <w:pStyle w:val="a3"/>
              <w:rPr>
                <w:b/>
                <w:bCs/>
                <w:color w:val="33CC33"/>
                <w:lang w:val="en-US"/>
              </w:rPr>
            </w:pPr>
            <w:r>
              <w:rPr>
                <w:b/>
                <w:bCs/>
                <w:color w:val="33CC33"/>
                <w:lang w:val="en-US"/>
              </w:rPr>
              <w:t>Z</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ind w:firstLine="550"/>
        <w:jc w:val="both"/>
        <w:rPr>
          <w:sz w:val="20"/>
          <w:szCs w:val="20"/>
        </w:rPr>
      </w:pPr>
      <w:r>
        <w:rPr>
          <w:sz w:val="20"/>
          <w:szCs w:val="20"/>
        </w:rPr>
        <w:t>PIND не является регистром, по этому адресу осуществляется доступ к физическим значениям каждого из выводов порта D. При чтении PORTD, читаются данные из регистра-защелки, при чтении PIND читаются логичес</w:t>
      </w:r>
      <w:r>
        <w:rPr>
          <w:sz w:val="20"/>
          <w:szCs w:val="20"/>
        </w:rPr>
        <w:softHyphen/>
        <w:t>кие значения присутствующие на выводах порта.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 xml:space="preserve">ПОРТ </w:t>
      </w:r>
      <w:r>
        <w:rPr>
          <w:b/>
          <w:bCs/>
          <w:color w:val="0000FF"/>
          <w:sz w:val="20"/>
          <w:szCs w:val="20"/>
          <w:lang w:val="en-US"/>
        </w:rPr>
        <w:t>D</w:t>
      </w:r>
      <w:r>
        <w:rPr>
          <w:b/>
          <w:bCs/>
          <w:color w:val="0000FF"/>
          <w:sz w:val="20"/>
          <w:szCs w:val="20"/>
        </w:rPr>
        <w:t>, КАК ПОРТ ВВОДА/ВЫВОДА ОБЩЕГО НАЗНАЧЕНИЯ</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both"/>
        <w:rPr>
          <w:sz w:val="20"/>
          <w:szCs w:val="20"/>
          <w:lang w:val="en-US"/>
        </w:rPr>
      </w:pPr>
      <w:r>
        <w:rPr>
          <w:sz w:val="20"/>
          <w:szCs w:val="20"/>
        </w:rPr>
        <w:t>Бит DDDn регистра DDRD выбирает направление передачи данных. Если бит установлен (1), вывод сконфигурирован как выход. Если бит сброшен (0) - вывод сконфигурирован как вход. Если PORTDn установлен и вывод сконфигурирован как вход, включается КМОП подтягивающий резистор. Для отключения резистора, PORTDn должен быть сброшен (0) или вывод должен быть сконфигурирован как выход.</w:t>
      </w:r>
    </w:p>
    <w:p w:rsidR="00844868" w:rsidRDefault="00844868">
      <w:pPr>
        <w:suppressAutoHyphens/>
        <w:autoSpaceDE w:val="0"/>
        <w:autoSpaceDN w:val="0"/>
        <w:adjustRightInd w:val="0"/>
        <w:ind w:firstLine="550"/>
        <w:jc w:val="both"/>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25. Влияние DDDn на выводы порта D</w:t>
      </w:r>
    </w:p>
    <w:p w:rsidR="00844868" w:rsidRDefault="00844868">
      <w:pPr>
        <w:suppressAutoHyphens/>
        <w:autoSpaceDE w:val="0"/>
        <w:autoSpaceDN w:val="0"/>
        <w:adjustRightInd w:val="0"/>
        <w:jc w:val="center"/>
        <w:rPr>
          <w:color w:val="0000F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786"/>
        <w:gridCol w:w="2582"/>
        <w:gridCol w:w="4820"/>
      </w:tblGrid>
      <w:tr w:rsidR="00844868">
        <w:trPr>
          <w:jc w:val="center"/>
        </w:trPr>
        <w:tc>
          <w:tcPr>
            <w:tcW w:w="817" w:type="dxa"/>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DDDn</w:t>
            </w:r>
          </w:p>
        </w:tc>
        <w:tc>
          <w:tcPr>
            <w:tcW w:w="992" w:type="dxa"/>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PORTDn</w:t>
            </w:r>
          </w:p>
        </w:tc>
        <w:tc>
          <w:tcPr>
            <w:tcW w:w="786" w:type="dxa"/>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In\Out</w:t>
            </w:r>
          </w:p>
        </w:tc>
        <w:tc>
          <w:tcPr>
            <w:tcW w:w="2582" w:type="dxa"/>
          </w:tcPr>
          <w:p w:rsidR="00844868" w:rsidRDefault="00844868">
            <w:pPr>
              <w:suppressAutoHyphens/>
              <w:autoSpaceDE w:val="0"/>
              <w:autoSpaceDN w:val="0"/>
              <w:adjustRightInd w:val="0"/>
              <w:jc w:val="center"/>
              <w:rPr>
                <w:color w:val="FF0000"/>
                <w:sz w:val="20"/>
                <w:szCs w:val="20"/>
              </w:rPr>
            </w:pPr>
            <w:r>
              <w:rPr>
                <w:color w:val="FF0000"/>
                <w:sz w:val="20"/>
                <w:szCs w:val="20"/>
              </w:rPr>
              <w:t>Подтягивающие резисторы</w:t>
            </w:r>
          </w:p>
        </w:tc>
        <w:tc>
          <w:tcPr>
            <w:tcW w:w="4820" w:type="dxa"/>
          </w:tcPr>
          <w:p w:rsidR="00844868" w:rsidRDefault="00844868">
            <w:pPr>
              <w:suppressAutoHyphens/>
              <w:autoSpaceDE w:val="0"/>
              <w:autoSpaceDN w:val="0"/>
              <w:adjustRightInd w:val="0"/>
              <w:jc w:val="center"/>
              <w:rPr>
                <w:color w:val="FF0000"/>
                <w:sz w:val="20"/>
                <w:szCs w:val="20"/>
              </w:rPr>
            </w:pPr>
            <w:r>
              <w:rPr>
                <w:color w:val="FF0000"/>
                <w:sz w:val="20"/>
                <w:szCs w:val="20"/>
              </w:rPr>
              <w:t>Описание</w:t>
            </w:r>
          </w:p>
        </w:tc>
      </w:tr>
      <w:tr w:rsidR="00844868">
        <w:trPr>
          <w:jc w:val="center"/>
        </w:trPr>
        <w:tc>
          <w:tcPr>
            <w:tcW w:w="817" w:type="dxa"/>
          </w:tcPr>
          <w:p w:rsidR="00844868" w:rsidRDefault="00844868">
            <w:pPr>
              <w:suppressAutoHyphens/>
              <w:autoSpaceDE w:val="0"/>
              <w:autoSpaceDN w:val="0"/>
              <w:adjustRightInd w:val="0"/>
              <w:rPr>
                <w:sz w:val="20"/>
                <w:szCs w:val="20"/>
              </w:rPr>
            </w:pPr>
            <w:r>
              <w:rPr>
                <w:sz w:val="20"/>
                <w:szCs w:val="20"/>
              </w:rPr>
              <w:t>0</w:t>
            </w:r>
          </w:p>
        </w:tc>
        <w:tc>
          <w:tcPr>
            <w:tcW w:w="992" w:type="dxa"/>
          </w:tcPr>
          <w:p w:rsidR="00844868" w:rsidRDefault="00844868">
            <w:pPr>
              <w:suppressAutoHyphens/>
              <w:autoSpaceDE w:val="0"/>
              <w:autoSpaceDN w:val="0"/>
              <w:adjustRightInd w:val="0"/>
              <w:rPr>
                <w:sz w:val="20"/>
                <w:szCs w:val="20"/>
              </w:rPr>
            </w:pPr>
            <w:r>
              <w:rPr>
                <w:sz w:val="20"/>
                <w:szCs w:val="20"/>
              </w:rPr>
              <w:t>0</w:t>
            </w:r>
          </w:p>
        </w:tc>
        <w:tc>
          <w:tcPr>
            <w:tcW w:w="786" w:type="dxa"/>
          </w:tcPr>
          <w:p w:rsidR="00844868" w:rsidRDefault="00844868">
            <w:pPr>
              <w:suppressAutoHyphens/>
              <w:autoSpaceDE w:val="0"/>
              <w:autoSpaceDN w:val="0"/>
              <w:adjustRightInd w:val="0"/>
              <w:rPr>
                <w:sz w:val="20"/>
                <w:szCs w:val="20"/>
              </w:rPr>
            </w:pPr>
            <w:r>
              <w:rPr>
                <w:sz w:val="20"/>
                <w:szCs w:val="20"/>
              </w:rPr>
              <w:t>Вход</w:t>
            </w:r>
          </w:p>
        </w:tc>
        <w:tc>
          <w:tcPr>
            <w:tcW w:w="2582" w:type="dxa"/>
          </w:tcPr>
          <w:p w:rsidR="00844868" w:rsidRDefault="00844868">
            <w:pPr>
              <w:suppressAutoHyphens/>
              <w:autoSpaceDE w:val="0"/>
              <w:autoSpaceDN w:val="0"/>
              <w:adjustRightInd w:val="0"/>
              <w:rPr>
                <w:sz w:val="20"/>
                <w:szCs w:val="20"/>
              </w:rPr>
            </w:pPr>
            <w:r>
              <w:rPr>
                <w:sz w:val="20"/>
                <w:szCs w:val="20"/>
              </w:rPr>
              <w:t>Нет</w:t>
            </w:r>
          </w:p>
        </w:tc>
        <w:tc>
          <w:tcPr>
            <w:tcW w:w="4820" w:type="dxa"/>
          </w:tcPr>
          <w:p w:rsidR="00844868" w:rsidRDefault="00844868">
            <w:pPr>
              <w:suppressAutoHyphens/>
              <w:autoSpaceDE w:val="0"/>
              <w:autoSpaceDN w:val="0"/>
              <w:adjustRightInd w:val="0"/>
              <w:jc w:val="center"/>
              <w:rPr>
                <w:color w:val="0000FF"/>
                <w:sz w:val="20"/>
                <w:szCs w:val="20"/>
              </w:rPr>
            </w:pPr>
            <w:r>
              <w:rPr>
                <w:sz w:val="20"/>
                <w:szCs w:val="20"/>
              </w:rPr>
              <w:t>Третье состояние</w:t>
            </w:r>
          </w:p>
        </w:tc>
      </w:tr>
      <w:tr w:rsidR="00844868">
        <w:trPr>
          <w:jc w:val="center"/>
        </w:trPr>
        <w:tc>
          <w:tcPr>
            <w:tcW w:w="817" w:type="dxa"/>
          </w:tcPr>
          <w:p w:rsidR="00844868" w:rsidRDefault="00844868">
            <w:pPr>
              <w:suppressAutoHyphens/>
              <w:autoSpaceDE w:val="0"/>
              <w:autoSpaceDN w:val="0"/>
              <w:adjustRightInd w:val="0"/>
              <w:rPr>
                <w:sz w:val="20"/>
                <w:szCs w:val="20"/>
              </w:rPr>
            </w:pPr>
            <w:r>
              <w:rPr>
                <w:sz w:val="20"/>
                <w:szCs w:val="20"/>
              </w:rPr>
              <w:t>0</w:t>
            </w:r>
          </w:p>
        </w:tc>
        <w:tc>
          <w:tcPr>
            <w:tcW w:w="992" w:type="dxa"/>
          </w:tcPr>
          <w:p w:rsidR="00844868" w:rsidRDefault="00844868">
            <w:pPr>
              <w:suppressAutoHyphens/>
              <w:autoSpaceDE w:val="0"/>
              <w:autoSpaceDN w:val="0"/>
              <w:adjustRightInd w:val="0"/>
              <w:rPr>
                <w:sz w:val="20"/>
                <w:szCs w:val="20"/>
              </w:rPr>
            </w:pPr>
            <w:r>
              <w:rPr>
                <w:sz w:val="20"/>
                <w:szCs w:val="20"/>
              </w:rPr>
              <w:t>1</w:t>
            </w:r>
          </w:p>
        </w:tc>
        <w:tc>
          <w:tcPr>
            <w:tcW w:w="786" w:type="dxa"/>
          </w:tcPr>
          <w:p w:rsidR="00844868" w:rsidRDefault="00844868">
            <w:pPr>
              <w:suppressAutoHyphens/>
              <w:autoSpaceDE w:val="0"/>
              <w:autoSpaceDN w:val="0"/>
              <w:adjustRightInd w:val="0"/>
              <w:rPr>
                <w:sz w:val="20"/>
                <w:szCs w:val="20"/>
              </w:rPr>
            </w:pPr>
            <w:r>
              <w:rPr>
                <w:sz w:val="20"/>
                <w:szCs w:val="20"/>
              </w:rPr>
              <w:t>Вход</w:t>
            </w:r>
          </w:p>
        </w:tc>
        <w:tc>
          <w:tcPr>
            <w:tcW w:w="2582" w:type="dxa"/>
          </w:tcPr>
          <w:p w:rsidR="00844868" w:rsidRDefault="00844868">
            <w:pPr>
              <w:suppressAutoHyphens/>
              <w:autoSpaceDE w:val="0"/>
              <w:autoSpaceDN w:val="0"/>
              <w:adjustRightInd w:val="0"/>
              <w:rPr>
                <w:sz w:val="20"/>
                <w:szCs w:val="20"/>
              </w:rPr>
            </w:pPr>
            <w:r>
              <w:rPr>
                <w:sz w:val="20"/>
                <w:szCs w:val="20"/>
              </w:rPr>
              <w:t>Да</w:t>
            </w:r>
          </w:p>
        </w:tc>
        <w:tc>
          <w:tcPr>
            <w:tcW w:w="4820" w:type="dxa"/>
          </w:tcPr>
          <w:p w:rsidR="00844868" w:rsidRDefault="00844868">
            <w:pPr>
              <w:suppressAutoHyphens/>
              <w:autoSpaceDE w:val="0"/>
              <w:autoSpaceDN w:val="0"/>
              <w:adjustRightInd w:val="0"/>
              <w:rPr>
                <w:sz w:val="20"/>
                <w:szCs w:val="20"/>
              </w:rPr>
            </w:pPr>
            <w:r>
              <w:rPr>
                <w:sz w:val="20"/>
                <w:szCs w:val="20"/>
              </w:rPr>
              <w:t>PDn источник тока Iil, если извне соединен с землей</w:t>
            </w:r>
          </w:p>
        </w:tc>
      </w:tr>
      <w:tr w:rsidR="00844868">
        <w:trPr>
          <w:jc w:val="center"/>
        </w:trPr>
        <w:tc>
          <w:tcPr>
            <w:tcW w:w="817" w:type="dxa"/>
          </w:tcPr>
          <w:p w:rsidR="00844868" w:rsidRDefault="00844868">
            <w:pPr>
              <w:suppressAutoHyphens/>
              <w:autoSpaceDE w:val="0"/>
              <w:autoSpaceDN w:val="0"/>
              <w:adjustRightInd w:val="0"/>
              <w:rPr>
                <w:sz w:val="20"/>
                <w:szCs w:val="20"/>
              </w:rPr>
            </w:pPr>
            <w:r>
              <w:rPr>
                <w:sz w:val="20"/>
                <w:szCs w:val="20"/>
              </w:rPr>
              <w:t>1</w:t>
            </w:r>
          </w:p>
        </w:tc>
        <w:tc>
          <w:tcPr>
            <w:tcW w:w="992" w:type="dxa"/>
          </w:tcPr>
          <w:p w:rsidR="00844868" w:rsidRDefault="00844868">
            <w:pPr>
              <w:suppressAutoHyphens/>
              <w:autoSpaceDE w:val="0"/>
              <w:autoSpaceDN w:val="0"/>
              <w:adjustRightInd w:val="0"/>
              <w:rPr>
                <w:sz w:val="20"/>
                <w:szCs w:val="20"/>
              </w:rPr>
            </w:pPr>
            <w:r>
              <w:rPr>
                <w:sz w:val="20"/>
                <w:szCs w:val="20"/>
              </w:rPr>
              <w:t>0</w:t>
            </w:r>
          </w:p>
        </w:tc>
        <w:tc>
          <w:tcPr>
            <w:tcW w:w="786" w:type="dxa"/>
          </w:tcPr>
          <w:p w:rsidR="00844868" w:rsidRDefault="00844868">
            <w:pPr>
              <w:suppressAutoHyphens/>
              <w:autoSpaceDE w:val="0"/>
              <w:autoSpaceDN w:val="0"/>
              <w:adjustRightInd w:val="0"/>
              <w:rPr>
                <w:sz w:val="20"/>
                <w:szCs w:val="20"/>
              </w:rPr>
            </w:pPr>
            <w:r>
              <w:rPr>
                <w:sz w:val="20"/>
                <w:szCs w:val="20"/>
              </w:rPr>
              <w:t>Выход</w:t>
            </w:r>
          </w:p>
        </w:tc>
        <w:tc>
          <w:tcPr>
            <w:tcW w:w="2582" w:type="dxa"/>
          </w:tcPr>
          <w:p w:rsidR="00844868" w:rsidRDefault="00844868">
            <w:pPr>
              <w:suppressAutoHyphens/>
              <w:autoSpaceDE w:val="0"/>
              <w:autoSpaceDN w:val="0"/>
              <w:adjustRightInd w:val="0"/>
              <w:rPr>
                <w:sz w:val="20"/>
                <w:szCs w:val="20"/>
              </w:rPr>
            </w:pPr>
            <w:r>
              <w:rPr>
                <w:sz w:val="20"/>
                <w:szCs w:val="20"/>
              </w:rPr>
              <w:t>Нет</w:t>
            </w:r>
          </w:p>
        </w:tc>
        <w:tc>
          <w:tcPr>
            <w:tcW w:w="4820" w:type="dxa"/>
          </w:tcPr>
          <w:p w:rsidR="00844868" w:rsidRDefault="00844868">
            <w:pPr>
              <w:suppressAutoHyphens/>
              <w:autoSpaceDE w:val="0"/>
              <w:autoSpaceDN w:val="0"/>
              <w:adjustRightInd w:val="0"/>
              <w:rPr>
                <w:sz w:val="20"/>
                <w:szCs w:val="20"/>
              </w:rPr>
            </w:pPr>
            <w:r>
              <w:rPr>
                <w:sz w:val="20"/>
                <w:szCs w:val="20"/>
              </w:rPr>
              <w:t>Выход установлен в 0</w:t>
            </w:r>
          </w:p>
        </w:tc>
      </w:tr>
      <w:tr w:rsidR="00844868">
        <w:trPr>
          <w:jc w:val="center"/>
        </w:trPr>
        <w:tc>
          <w:tcPr>
            <w:tcW w:w="817" w:type="dxa"/>
          </w:tcPr>
          <w:p w:rsidR="00844868" w:rsidRDefault="00844868">
            <w:pPr>
              <w:suppressAutoHyphens/>
              <w:autoSpaceDE w:val="0"/>
              <w:autoSpaceDN w:val="0"/>
              <w:adjustRightInd w:val="0"/>
              <w:rPr>
                <w:sz w:val="20"/>
                <w:szCs w:val="20"/>
              </w:rPr>
            </w:pPr>
            <w:r>
              <w:rPr>
                <w:sz w:val="20"/>
                <w:szCs w:val="20"/>
              </w:rPr>
              <w:t>1</w:t>
            </w:r>
          </w:p>
        </w:tc>
        <w:tc>
          <w:tcPr>
            <w:tcW w:w="992" w:type="dxa"/>
          </w:tcPr>
          <w:p w:rsidR="00844868" w:rsidRDefault="00844868">
            <w:pPr>
              <w:suppressAutoHyphens/>
              <w:autoSpaceDE w:val="0"/>
              <w:autoSpaceDN w:val="0"/>
              <w:adjustRightInd w:val="0"/>
              <w:rPr>
                <w:sz w:val="20"/>
                <w:szCs w:val="20"/>
              </w:rPr>
            </w:pPr>
            <w:r>
              <w:rPr>
                <w:sz w:val="20"/>
                <w:szCs w:val="20"/>
              </w:rPr>
              <w:t>1</w:t>
            </w:r>
          </w:p>
        </w:tc>
        <w:tc>
          <w:tcPr>
            <w:tcW w:w="786" w:type="dxa"/>
          </w:tcPr>
          <w:p w:rsidR="00844868" w:rsidRDefault="00844868">
            <w:pPr>
              <w:suppressAutoHyphens/>
              <w:autoSpaceDE w:val="0"/>
              <w:autoSpaceDN w:val="0"/>
              <w:adjustRightInd w:val="0"/>
              <w:rPr>
                <w:sz w:val="20"/>
                <w:szCs w:val="20"/>
              </w:rPr>
            </w:pPr>
            <w:r>
              <w:rPr>
                <w:sz w:val="20"/>
                <w:szCs w:val="20"/>
              </w:rPr>
              <w:t>Выход</w:t>
            </w:r>
          </w:p>
        </w:tc>
        <w:tc>
          <w:tcPr>
            <w:tcW w:w="2582" w:type="dxa"/>
          </w:tcPr>
          <w:p w:rsidR="00844868" w:rsidRDefault="00844868">
            <w:pPr>
              <w:suppressAutoHyphens/>
              <w:autoSpaceDE w:val="0"/>
              <w:autoSpaceDN w:val="0"/>
              <w:adjustRightInd w:val="0"/>
              <w:rPr>
                <w:sz w:val="20"/>
                <w:szCs w:val="20"/>
              </w:rPr>
            </w:pPr>
            <w:r>
              <w:rPr>
                <w:sz w:val="20"/>
                <w:szCs w:val="20"/>
              </w:rPr>
              <w:t>Нет</w:t>
            </w:r>
          </w:p>
        </w:tc>
        <w:tc>
          <w:tcPr>
            <w:tcW w:w="4820" w:type="dxa"/>
          </w:tcPr>
          <w:p w:rsidR="00844868" w:rsidRDefault="00844868">
            <w:pPr>
              <w:suppressAutoHyphens/>
              <w:autoSpaceDE w:val="0"/>
              <w:autoSpaceDN w:val="0"/>
              <w:adjustRightInd w:val="0"/>
              <w:rPr>
                <w:sz w:val="20"/>
                <w:szCs w:val="20"/>
              </w:rPr>
            </w:pPr>
            <w:r>
              <w:rPr>
                <w:sz w:val="20"/>
                <w:szCs w:val="20"/>
              </w:rPr>
              <w:t>Выход установлен в 1</w:t>
            </w:r>
          </w:p>
        </w:tc>
      </w:tr>
    </w:tbl>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center"/>
        <w:rPr>
          <w:color w:val="0000FF"/>
          <w:sz w:val="20"/>
          <w:szCs w:val="20"/>
        </w:rPr>
      </w:pPr>
      <w:r>
        <w:rPr>
          <w:color w:val="0000FF"/>
          <w:sz w:val="20"/>
          <w:szCs w:val="20"/>
        </w:rPr>
        <w:t>Альтернативные функции порта D</w:t>
      </w: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both"/>
        <w:rPr>
          <w:sz w:val="20"/>
          <w:szCs w:val="20"/>
          <w:lang w:val="en-US"/>
        </w:rPr>
      </w:pPr>
      <w:r>
        <w:rPr>
          <w:color w:val="FF0000"/>
          <w:sz w:val="20"/>
          <w:szCs w:val="20"/>
        </w:rPr>
        <w:t>AIN1 - Порт D, бит7</w:t>
      </w:r>
      <w:r>
        <w:rPr>
          <w:sz w:val="20"/>
          <w:szCs w:val="20"/>
        </w:rPr>
        <w:t xml:space="preserve"> - инвертирующий вход аналогового компаратора. Ес</w:t>
      </w:r>
      <w:r>
        <w:rPr>
          <w:sz w:val="20"/>
          <w:szCs w:val="20"/>
        </w:rPr>
        <w:softHyphen/>
        <w:t>ли вывод сконфигурирован как вход (DDD7=0) и отключен внутренний под</w:t>
      </w:r>
      <w:r>
        <w:rPr>
          <w:sz w:val="20"/>
          <w:szCs w:val="20"/>
        </w:rPr>
        <w:softHyphen/>
        <w:t>тягивающий резистор, этот вывод может работать как инвертирующий вход аналогового компаратора. В экономичном режиме триггер Шмитта отключен от цифрового входа. Это позволяет удерживать на входе напряжение близ</w:t>
      </w:r>
      <w:r>
        <w:rPr>
          <w:sz w:val="20"/>
          <w:szCs w:val="20"/>
        </w:rPr>
        <w:softHyphen/>
        <w:t>кое к Vcc/2 без заметного увеличения потребления.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AIN0 - Порт D, бит6</w:t>
      </w:r>
      <w:r>
        <w:rPr>
          <w:sz w:val="20"/>
          <w:szCs w:val="20"/>
        </w:rPr>
        <w:t xml:space="preserve"> - неинвертирующий вход аналогового компаратора. Если вывод сконфигурирован как вход (DDD6=0) и отключен внутренний подтягивающий резистор, этот вывод может работать как инвертирующий вход аналогового компаратора. В экономичном режиме триггер Шмитта отключен от цифрового входа. Это позволяет удерживать на входе напря</w:t>
      </w:r>
      <w:r>
        <w:rPr>
          <w:sz w:val="20"/>
          <w:szCs w:val="20"/>
        </w:rPr>
        <w:softHyphen/>
        <w:t>жение близкое к Vcc/2 без заметного увеличения потребления.</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T1 - Порт D, бит 5</w:t>
      </w:r>
      <w:r>
        <w:rPr>
          <w:sz w:val="20"/>
          <w:szCs w:val="20"/>
        </w:rPr>
        <w:t xml:space="preserve"> - тактовый вход таймера/счетчика 1. Подробнее см. описание таймера.</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T0 - Порт D, бит 4</w:t>
      </w:r>
      <w:r>
        <w:rPr>
          <w:sz w:val="20"/>
          <w:szCs w:val="20"/>
        </w:rPr>
        <w:t xml:space="preserve"> - тактовый вход таймера/счетчика 0. Подробнее см. описание таймера.</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INT1 - Порт D, бит 3</w:t>
      </w:r>
      <w:r>
        <w:rPr>
          <w:sz w:val="20"/>
          <w:szCs w:val="20"/>
        </w:rPr>
        <w:t xml:space="preserve"> - вход внешних прерываний 1. Подробнее см.  опи</w:t>
      </w:r>
      <w:r>
        <w:rPr>
          <w:sz w:val="20"/>
          <w:szCs w:val="20"/>
        </w:rPr>
        <w:softHyphen/>
        <w:t>сание прерываний.</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rPr>
          <w:sz w:val="20"/>
          <w:szCs w:val="20"/>
          <w:lang w:val="en-US"/>
        </w:rPr>
      </w:pPr>
      <w:r>
        <w:rPr>
          <w:color w:val="FF0000"/>
          <w:sz w:val="20"/>
          <w:szCs w:val="20"/>
        </w:rPr>
        <w:t>INT0 - Порт D, бит 2</w:t>
      </w:r>
      <w:r>
        <w:rPr>
          <w:sz w:val="20"/>
          <w:szCs w:val="20"/>
        </w:rPr>
        <w:t xml:space="preserve"> - вход внешних прерываний 0. Подробнее см.  опи</w:t>
      </w:r>
      <w:r>
        <w:rPr>
          <w:sz w:val="20"/>
          <w:szCs w:val="20"/>
        </w:rPr>
        <w:softHyphen/>
        <w:t>сание прерываний.</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both"/>
        <w:rPr>
          <w:sz w:val="20"/>
          <w:szCs w:val="20"/>
          <w:lang w:val="en-US"/>
        </w:rPr>
      </w:pPr>
      <w:r>
        <w:rPr>
          <w:color w:val="FF0000"/>
          <w:sz w:val="20"/>
          <w:szCs w:val="20"/>
        </w:rPr>
        <w:t>TXD - Порт D, бит 1</w:t>
      </w:r>
      <w:r>
        <w:rPr>
          <w:sz w:val="20"/>
          <w:szCs w:val="20"/>
        </w:rPr>
        <w:t xml:space="preserve"> - выход передатчика UART. Если разрешена работа передатчика UART, независимо от состояния DDRD1 этот вывод сконфигури</w:t>
      </w:r>
      <w:r>
        <w:rPr>
          <w:sz w:val="20"/>
          <w:szCs w:val="20"/>
        </w:rPr>
        <w:softHyphen/>
        <w:t>рован как выход.</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color w:val="FF0000"/>
          <w:sz w:val="20"/>
          <w:szCs w:val="20"/>
        </w:rPr>
        <w:t>RXD - Порт D, бит 0</w:t>
      </w:r>
      <w:r>
        <w:rPr>
          <w:sz w:val="20"/>
          <w:szCs w:val="20"/>
        </w:rPr>
        <w:t xml:space="preserve"> - выход приемника UART. Если разрешена работа приемника UART, независимо от состояния DDRD0 этот вывод сконфигуриро</w:t>
      </w:r>
      <w:r>
        <w:rPr>
          <w:sz w:val="20"/>
          <w:szCs w:val="20"/>
        </w:rPr>
        <w:softHyphen/>
        <w:t>ван как выход. Когда UART использует вывод для приема данных, единица в PORTD0 подключает встроенный подтягивающий резистор.</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ПРОГРАММИРОВАНИЕ ПАМЯТИ</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rPr>
          <w:sz w:val="20"/>
          <w:szCs w:val="20"/>
        </w:rPr>
      </w:pPr>
      <w:r>
        <w:rPr>
          <w:sz w:val="20"/>
          <w:szCs w:val="20"/>
        </w:rPr>
        <w:t>Программирование битов блокировки памяти</w:t>
      </w:r>
    </w:p>
    <w:p w:rsidR="00844868" w:rsidRDefault="00844868">
      <w:pPr>
        <w:suppressAutoHyphens/>
        <w:autoSpaceDE w:val="0"/>
        <w:autoSpaceDN w:val="0"/>
        <w:adjustRightInd w:val="0"/>
        <w:rPr>
          <w:sz w:val="20"/>
          <w:szCs w:val="20"/>
        </w:rPr>
      </w:pPr>
      <w:r>
        <w:rPr>
          <w:sz w:val="20"/>
          <w:szCs w:val="20"/>
        </w:rPr>
        <w:t>Микроконтроллер имеет два бита блокировки, которые могут быть ос</w:t>
      </w:r>
      <w:r>
        <w:rPr>
          <w:sz w:val="20"/>
          <w:szCs w:val="20"/>
        </w:rPr>
        <w:softHyphen/>
        <w:t>тавлены незапрограммированными (1) или программироваться (0), при этом достигаются свойства приведенные в таблице 20.</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jc w:val="center"/>
        <w:rPr>
          <w:color w:val="0000FF"/>
          <w:sz w:val="20"/>
          <w:szCs w:val="20"/>
        </w:rPr>
      </w:pPr>
      <w:r>
        <w:rPr>
          <w:color w:val="0000FF"/>
          <w:sz w:val="20"/>
          <w:szCs w:val="20"/>
        </w:rPr>
        <w:t>Таблица 26. Режимы защиты и биты блокировки</w:t>
      </w:r>
    </w:p>
    <w:p w:rsidR="00844868" w:rsidRDefault="00844868">
      <w:pPr>
        <w:suppressAutoHyphens/>
        <w:autoSpaceDE w:val="0"/>
        <w:autoSpaceDN w:val="0"/>
        <w:adjustRightInd w:val="0"/>
        <w:jc w:val="center"/>
        <w:rPr>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747"/>
        <w:gridCol w:w="567"/>
        <w:gridCol w:w="567"/>
        <w:gridCol w:w="7088"/>
      </w:tblGrid>
      <w:tr w:rsidR="00844868">
        <w:trPr>
          <w:cantSplit/>
          <w:jc w:val="center"/>
        </w:trPr>
        <w:tc>
          <w:tcPr>
            <w:tcW w:w="1881" w:type="dxa"/>
            <w:gridSpan w:val="3"/>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Биты блокировки</w:t>
            </w:r>
          </w:p>
        </w:tc>
        <w:tc>
          <w:tcPr>
            <w:tcW w:w="708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Тип защиты</w:t>
            </w:r>
          </w:p>
        </w:tc>
      </w:tr>
      <w:tr w:rsidR="00844868">
        <w:trPr>
          <w:cantSplit/>
          <w:jc w:val="center"/>
        </w:trPr>
        <w:tc>
          <w:tcPr>
            <w:tcW w:w="74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rPr>
            </w:pPr>
            <w:r>
              <w:rPr>
                <w:color w:val="339966"/>
                <w:sz w:val="20"/>
                <w:szCs w:val="20"/>
              </w:rPr>
              <w:t>Режим</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rPr>
            </w:pPr>
            <w:r>
              <w:rPr>
                <w:color w:val="339966"/>
                <w:sz w:val="20"/>
                <w:szCs w:val="20"/>
              </w:rPr>
              <w:t>LB1</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rPr>
            </w:pPr>
            <w:r>
              <w:rPr>
                <w:color w:val="339966"/>
                <w:sz w:val="20"/>
                <w:szCs w:val="20"/>
              </w:rPr>
              <w:t>LB2</w:t>
            </w:r>
          </w:p>
        </w:tc>
        <w:tc>
          <w:tcPr>
            <w:tcW w:w="708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339966"/>
                <w:sz w:val="20"/>
                <w:szCs w:val="20"/>
              </w:rPr>
            </w:pPr>
            <w:r>
              <w:rPr>
                <w:color w:val="339966"/>
                <w:sz w:val="20"/>
                <w:szCs w:val="20"/>
              </w:rPr>
              <w:t>описание</w:t>
            </w:r>
          </w:p>
        </w:tc>
      </w:tr>
      <w:tr w:rsidR="00844868">
        <w:trPr>
          <w:cantSplit/>
          <w:jc w:val="center"/>
        </w:trPr>
        <w:tc>
          <w:tcPr>
            <w:tcW w:w="74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8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защита не установлена</w:t>
            </w:r>
          </w:p>
        </w:tc>
      </w:tr>
      <w:tr w:rsidR="00844868">
        <w:trPr>
          <w:cantSplit/>
          <w:jc w:val="center"/>
        </w:trPr>
        <w:tc>
          <w:tcPr>
            <w:tcW w:w="74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2</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1</w:t>
            </w:r>
          </w:p>
        </w:tc>
        <w:tc>
          <w:tcPr>
            <w:tcW w:w="708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дальнейшее программирование флэш памяти и EEPROM запрещено</w:t>
            </w:r>
          </w:p>
        </w:tc>
      </w:tr>
      <w:tr w:rsidR="00844868">
        <w:trPr>
          <w:cantSplit/>
          <w:jc w:val="center"/>
        </w:trPr>
        <w:tc>
          <w:tcPr>
            <w:tcW w:w="74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3</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b/>
                <w:bCs/>
                <w:color w:val="0000FF"/>
                <w:sz w:val="20"/>
                <w:szCs w:val="20"/>
              </w:rPr>
            </w:pPr>
            <w:r>
              <w:rPr>
                <w:b/>
                <w:bCs/>
                <w:color w:val="0000FF"/>
                <w:sz w:val="20"/>
                <w:szCs w:val="20"/>
              </w:rPr>
              <w:t>0</w:t>
            </w:r>
          </w:p>
        </w:tc>
        <w:tc>
          <w:tcPr>
            <w:tcW w:w="7088"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как режим 2, но запрещено и чтение</w:t>
            </w:r>
          </w:p>
        </w:tc>
      </w:tr>
    </w:tbl>
    <w:p w:rsidR="00844868" w:rsidRDefault="00844868">
      <w:pPr>
        <w:suppressAutoHyphens/>
        <w:autoSpaceDE w:val="0"/>
        <w:autoSpaceDN w:val="0"/>
        <w:adjustRightInd w:val="0"/>
        <w:jc w:val="center"/>
        <w:rPr>
          <w:color w:val="FF0000"/>
          <w:sz w:val="20"/>
          <w:szCs w:val="20"/>
        </w:rPr>
      </w:pPr>
      <w:r>
        <w:rPr>
          <w:color w:val="FF0000"/>
          <w:sz w:val="20"/>
          <w:szCs w:val="20"/>
        </w:rPr>
        <w:t>Примечание: биты блокировки стираются только при полном стирании памяти</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Биты конфигурации (Fuse bits)</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В AT90S2333/4433 предусмотрены шесть бит конфигурации - SPIEN, BODLEVEL, BODEN, и CKSEL[2:0].</w:t>
      </w:r>
    </w:p>
    <w:p w:rsidR="00844868" w:rsidRDefault="00844868">
      <w:pPr>
        <w:tabs>
          <w:tab w:val="left" w:pos="1630"/>
          <w:tab w:val="left" w:pos="4030"/>
          <w:tab w:val="left" w:pos="4870"/>
          <w:tab w:val="left" w:pos="5950"/>
        </w:tabs>
        <w:suppressAutoHyphens/>
        <w:autoSpaceDE w:val="0"/>
        <w:autoSpaceDN w:val="0"/>
        <w:adjustRightInd w:val="0"/>
        <w:rPr>
          <w:sz w:val="20"/>
          <w:szCs w:val="20"/>
        </w:rPr>
      </w:pPr>
      <w:r>
        <w:rPr>
          <w:sz w:val="20"/>
          <w:szCs w:val="20"/>
        </w:rPr>
        <w:t>Когда запрограммирован бит  SPIEN (0)  разрешен  режим</w:t>
      </w:r>
    </w:p>
    <w:p w:rsidR="00844868" w:rsidRDefault="00844868">
      <w:pPr>
        <w:suppressAutoHyphens/>
        <w:autoSpaceDE w:val="0"/>
        <w:autoSpaceDN w:val="0"/>
        <w:adjustRightInd w:val="0"/>
        <w:rPr>
          <w:sz w:val="20"/>
          <w:szCs w:val="20"/>
        </w:rPr>
      </w:pPr>
      <w:r>
        <w:rPr>
          <w:sz w:val="20"/>
          <w:szCs w:val="20"/>
        </w:rPr>
        <w:t>последовательного программирования. По умолчанию бит  запрограммирован</w:t>
      </w:r>
    </w:p>
    <w:p w:rsidR="00844868" w:rsidRDefault="00844868">
      <w:pPr>
        <w:suppressAutoHyphens/>
        <w:autoSpaceDE w:val="0"/>
        <w:autoSpaceDN w:val="0"/>
        <w:adjustRightInd w:val="0"/>
        <w:rPr>
          <w:sz w:val="20"/>
          <w:szCs w:val="20"/>
        </w:rPr>
      </w:pPr>
      <w:r>
        <w:rPr>
          <w:sz w:val="20"/>
          <w:szCs w:val="20"/>
        </w:rPr>
        <w:t>(0). В режиме последовательного программирования этот бит недоступен.</w:t>
      </w:r>
    </w:p>
    <w:p w:rsidR="00844868" w:rsidRDefault="00844868">
      <w:pPr>
        <w:pStyle w:val="20"/>
      </w:pPr>
      <w:r>
        <w:t>BODLEVEL. Задает уровень срабатывания схемы сброса по пропаданию питания. Если бит незапрограммирован (1), этот уровень - 2.7В, для</w:t>
      </w:r>
    </w:p>
    <w:p w:rsidR="00844868" w:rsidRDefault="00844868">
      <w:pPr>
        <w:suppressAutoHyphens/>
        <w:autoSpaceDE w:val="0"/>
        <w:autoSpaceDN w:val="0"/>
        <w:adjustRightInd w:val="0"/>
        <w:rPr>
          <w:sz w:val="20"/>
          <w:szCs w:val="20"/>
        </w:rPr>
      </w:pPr>
      <w:r>
        <w:rPr>
          <w:sz w:val="20"/>
          <w:szCs w:val="20"/>
        </w:rPr>
        <w:t>запрограммированного бита - 4В. По умолчанию бит незапрограммирован.</w:t>
      </w:r>
    </w:p>
    <w:p w:rsidR="00844868" w:rsidRDefault="00844868">
      <w:pPr>
        <w:suppressAutoHyphens/>
        <w:autoSpaceDE w:val="0"/>
        <w:autoSpaceDN w:val="0"/>
        <w:adjustRightInd w:val="0"/>
        <w:jc w:val="both"/>
        <w:rPr>
          <w:sz w:val="20"/>
          <w:szCs w:val="20"/>
        </w:rPr>
      </w:pPr>
      <w:r>
        <w:rPr>
          <w:color w:val="FF0000"/>
          <w:sz w:val="20"/>
          <w:szCs w:val="20"/>
        </w:rPr>
        <w:t>BODEN.</w:t>
      </w:r>
      <w:r>
        <w:rPr>
          <w:sz w:val="20"/>
          <w:szCs w:val="20"/>
        </w:rPr>
        <w:t xml:space="preserve"> Когда этот бит запрограммирован (0), разрешен сброс по пропаданию питания. По умолчанию бит незапрограммирован.</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both"/>
        <w:rPr>
          <w:sz w:val="20"/>
          <w:szCs w:val="20"/>
        </w:rPr>
      </w:pPr>
      <w:r>
        <w:rPr>
          <w:color w:val="FF0000"/>
          <w:sz w:val="20"/>
          <w:szCs w:val="20"/>
        </w:rPr>
        <w:t>CKSEL[2:0].</w:t>
      </w:r>
      <w:r>
        <w:rPr>
          <w:sz w:val="20"/>
          <w:szCs w:val="20"/>
        </w:rPr>
        <w:t xml:space="preserve"> В таблице 4 приведены значения задержки при сбросе на которые влияют эти биты. По умолчанию биты установлены в 010 - 64mS+16K CK.</w:t>
      </w:r>
    </w:p>
    <w:p w:rsidR="00844868" w:rsidRDefault="00844868">
      <w:pPr>
        <w:suppressAutoHyphens/>
        <w:autoSpaceDE w:val="0"/>
        <w:autoSpaceDN w:val="0"/>
        <w:adjustRightInd w:val="0"/>
        <w:rPr>
          <w:sz w:val="20"/>
          <w:szCs w:val="20"/>
        </w:rPr>
      </w:pPr>
      <w:r>
        <w:rPr>
          <w:sz w:val="20"/>
          <w:szCs w:val="20"/>
        </w:rPr>
        <w:t>Код устройства</w:t>
      </w:r>
    </w:p>
    <w:p w:rsidR="00844868" w:rsidRDefault="00844868">
      <w:pPr>
        <w:suppressAutoHyphens/>
        <w:autoSpaceDE w:val="0"/>
        <w:autoSpaceDN w:val="0"/>
        <w:adjustRightInd w:val="0"/>
        <w:jc w:val="both"/>
        <w:rPr>
          <w:sz w:val="20"/>
          <w:szCs w:val="20"/>
          <w:lang w:val="en-US"/>
        </w:rPr>
      </w:pPr>
      <w:r>
        <w:rPr>
          <w:sz w:val="20"/>
          <w:szCs w:val="20"/>
        </w:rPr>
        <w:t>Все микроконтроллеры фирмы Atmel имеют 3-байтовый сигнатурный код, по которому идентифицируется устройство. Этот код может быть про</w:t>
      </w:r>
      <w:r>
        <w:rPr>
          <w:sz w:val="20"/>
          <w:szCs w:val="20"/>
        </w:rPr>
        <w:softHyphen/>
        <w:t>читан в параллельном и последовательном режимах. Эти три байта разме</w:t>
      </w:r>
      <w:r>
        <w:rPr>
          <w:sz w:val="20"/>
          <w:szCs w:val="20"/>
        </w:rPr>
        <w:softHyphen/>
        <w:t>щены в отдельном адресном пространстве и для AT90S4433 имеют следующие значения:</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sz w:val="20"/>
          <w:szCs w:val="20"/>
        </w:rPr>
      </w:pPr>
      <w:r>
        <w:rPr>
          <w:sz w:val="20"/>
          <w:szCs w:val="20"/>
        </w:rPr>
        <w:t>1. $000: $1E - код производителя - Atmel</w:t>
      </w:r>
    </w:p>
    <w:p w:rsidR="00844868" w:rsidRDefault="00844868">
      <w:pPr>
        <w:suppressAutoHyphens/>
        <w:autoSpaceDE w:val="0"/>
        <w:autoSpaceDN w:val="0"/>
        <w:adjustRightInd w:val="0"/>
        <w:rPr>
          <w:sz w:val="20"/>
          <w:szCs w:val="20"/>
        </w:rPr>
      </w:pPr>
      <w:r>
        <w:rPr>
          <w:sz w:val="20"/>
          <w:szCs w:val="20"/>
        </w:rPr>
        <w:t>2. $001: $92 - 4 кБ флэш памяти</w:t>
      </w:r>
    </w:p>
    <w:p w:rsidR="00844868" w:rsidRDefault="00844868">
      <w:pPr>
        <w:suppressAutoHyphens/>
        <w:autoSpaceDE w:val="0"/>
        <w:autoSpaceDN w:val="0"/>
        <w:adjustRightInd w:val="0"/>
        <w:rPr>
          <w:sz w:val="20"/>
          <w:szCs w:val="20"/>
          <w:lang w:val="en-US"/>
        </w:rPr>
      </w:pPr>
      <w:r>
        <w:rPr>
          <w:sz w:val="20"/>
          <w:szCs w:val="20"/>
          <w:lang w:val="en-US"/>
        </w:rPr>
        <w:t xml:space="preserve">3. $002: $01 - </w:t>
      </w:r>
      <w:r>
        <w:rPr>
          <w:sz w:val="20"/>
          <w:szCs w:val="20"/>
        </w:rPr>
        <w:t>при</w:t>
      </w:r>
      <w:r>
        <w:rPr>
          <w:sz w:val="20"/>
          <w:szCs w:val="20"/>
          <w:lang w:val="en-US"/>
        </w:rPr>
        <w:t xml:space="preserve"> $01=$92 - </w:t>
      </w:r>
      <w:r>
        <w:rPr>
          <w:sz w:val="20"/>
          <w:szCs w:val="20"/>
        </w:rPr>
        <w:t>м</w:t>
      </w:r>
      <w:r>
        <w:rPr>
          <w:sz w:val="20"/>
          <w:szCs w:val="20"/>
          <w:lang w:val="en-US"/>
        </w:rPr>
        <w:t>/</w:t>
      </w:r>
      <w:r>
        <w:rPr>
          <w:sz w:val="20"/>
          <w:szCs w:val="20"/>
        </w:rPr>
        <w:t>сх</w:t>
      </w:r>
      <w:r>
        <w:rPr>
          <w:sz w:val="20"/>
          <w:szCs w:val="20"/>
          <w:lang w:val="en-US"/>
        </w:rPr>
        <w:t xml:space="preserve"> AT90S4433 </w:t>
      </w:r>
      <w:r>
        <w:rPr>
          <w:sz w:val="20"/>
          <w:szCs w:val="20"/>
        </w:rPr>
        <w:t>для</w:t>
      </w:r>
      <w:r>
        <w:rPr>
          <w:sz w:val="20"/>
          <w:szCs w:val="20"/>
          <w:lang w:val="en-US"/>
        </w:rPr>
        <w:t xml:space="preserve"> AT90S2333:</w:t>
      </w:r>
    </w:p>
    <w:p w:rsidR="00844868" w:rsidRDefault="00844868">
      <w:pPr>
        <w:suppressAutoHyphens/>
        <w:autoSpaceDE w:val="0"/>
        <w:autoSpaceDN w:val="0"/>
        <w:adjustRightInd w:val="0"/>
        <w:rPr>
          <w:sz w:val="20"/>
          <w:szCs w:val="20"/>
        </w:rPr>
      </w:pPr>
      <w:r>
        <w:rPr>
          <w:sz w:val="20"/>
          <w:szCs w:val="20"/>
        </w:rPr>
        <w:t>1. $000: $1E - код производителя - Atmel</w:t>
      </w:r>
    </w:p>
    <w:p w:rsidR="00844868" w:rsidRDefault="00844868">
      <w:pPr>
        <w:suppressAutoHyphens/>
        <w:autoSpaceDE w:val="0"/>
        <w:autoSpaceDN w:val="0"/>
        <w:adjustRightInd w:val="0"/>
        <w:rPr>
          <w:sz w:val="20"/>
          <w:szCs w:val="20"/>
        </w:rPr>
      </w:pPr>
      <w:r>
        <w:rPr>
          <w:sz w:val="20"/>
          <w:szCs w:val="20"/>
        </w:rPr>
        <w:t>2. $001: $91 - 2 кБ флэш памяти</w:t>
      </w:r>
    </w:p>
    <w:p w:rsidR="00844868" w:rsidRDefault="00844868">
      <w:pPr>
        <w:suppressAutoHyphens/>
        <w:autoSpaceDE w:val="0"/>
        <w:autoSpaceDN w:val="0"/>
        <w:adjustRightInd w:val="0"/>
        <w:rPr>
          <w:sz w:val="20"/>
          <w:szCs w:val="20"/>
        </w:rPr>
      </w:pPr>
      <w:r>
        <w:rPr>
          <w:sz w:val="20"/>
          <w:szCs w:val="20"/>
        </w:rPr>
        <w:t xml:space="preserve">3. $002: $05 - при $01=$92 - м/сх AT90S2333 </w:t>
      </w: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Программирование флэш памяти и EEPROM</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AT90S2333/4433 имеют 2кБ или 4кБ перепрограммируемой флэш памяти программ и 256 байт энергонезависимой памяти данных.</w:t>
      </w:r>
    </w:p>
    <w:p w:rsidR="00844868" w:rsidRDefault="00844868">
      <w:pPr>
        <w:suppressAutoHyphens/>
        <w:autoSpaceDE w:val="0"/>
        <w:autoSpaceDN w:val="0"/>
        <w:adjustRightInd w:val="0"/>
        <w:jc w:val="both"/>
        <w:rPr>
          <w:sz w:val="20"/>
          <w:szCs w:val="20"/>
        </w:rPr>
      </w:pPr>
      <w:r>
        <w:rPr>
          <w:sz w:val="20"/>
          <w:szCs w:val="20"/>
        </w:rPr>
        <w:t>При поставке флэш память и память данных стерты (содержат FF</w:t>
      </w:r>
      <w:r>
        <w:rPr>
          <w:sz w:val="20"/>
          <w:szCs w:val="20"/>
          <w:lang w:val="en-US"/>
        </w:rPr>
        <w:t>h</w:t>
      </w:r>
      <w:r>
        <w:rPr>
          <w:sz w:val="20"/>
          <w:szCs w:val="20"/>
        </w:rPr>
        <w:t>) и готовы к программированию. Микросхемы поддерживают высоковольтный (12В) параллельный режим программирования и низковольтный режим после</w:t>
      </w:r>
      <w:r>
        <w:rPr>
          <w:sz w:val="20"/>
          <w:szCs w:val="20"/>
        </w:rPr>
        <w:softHyphen/>
        <w:t>довательного программирования. Напряжение +12В используется только для разрешения программирования, этот вывод почти не потребляет тока. По</w:t>
      </w:r>
      <w:r>
        <w:rPr>
          <w:sz w:val="20"/>
          <w:szCs w:val="20"/>
        </w:rPr>
        <w:softHyphen/>
        <w:t>следовательный режим программирования предусмотрен для загрузки про</w:t>
      </w:r>
      <w:r>
        <w:rPr>
          <w:sz w:val="20"/>
          <w:szCs w:val="20"/>
        </w:rPr>
        <w:softHyphen/>
        <w:t>граммы и данных в системе пользователя (внутрисистемное программирова</w:t>
      </w:r>
      <w:r>
        <w:rPr>
          <w:sz w:val="20"/>
          <w:szCs w:val="20"/>
        </w:rPr>
        <w:softHyphen/>
        <w:t>ние). В обоих режимах программирования память программ и данных програм</w:t>
      </w:r>
      <w:r>
        <w:rPr>
          <w:sz w:val="20"/>
          <w:szCs w:val="20"/>
        </w:rPr>
        <w:softHyphen/>
        <w:t>мируется байт за байтом. Для программирования EEPROM предусмотрен цикл автоматического стирания при программировании в последовательном режи</w:t>
      </w:r>
      <w:r>
        <w:rPr>
          <w:sz w:val="20"/>
          <w:szCs w:val="20"/>
        </w:rPr>
        <w:softHyphen/>
        <w:t>ме.</w:t>
      </w:r>
    </w:p>
    <w:p w:rsidR="00844868" w:rsidRDefault="00844868">
      <w:pPr>
        <w:suppressAutoHyphens/>
        <w:autoSpaceDE w:val="0"/>
        <w:autoSpaceDN w:val="0"/>
        <w:adjustRightInd w:val="0"/>
        <w:jc w:val="center"/>
        <w:rPr>
          <w:b/>
          <w:bCs/>
          <w:color w:val="0000FF"/>
          <w:sz w:val="20"/>
          <w:szCs w:val="20"/>
        </w:rPr>
      </w:pPr>
      <w:r>
        <w:rPr>
          <w:b/>
          <w:bCs/>
          <w:color w:val="0000FF"/>
          <w:sz w:val="20"/>
          <w:szCs w:val="20"/>
        </w:rPr>
        <w:t>Параллельное программирование.</w:t>
      </w:r>
    </w:p>
    <w:p w:rsidR="00844868" w:rsidRDefault="00844868">
      <w:pPr>
        <w:suppressAutoHyphens/>
        <w:autoSpaceDE w:val="0"/>
        <w:autoSpaceDN w:val="0"/>
        <w:adjustRightInd w:val="0"/>
        <w:jc w:val="both"/>
        <w:rPr>
          <w:sz w:val="20"/>
          <w:szCs w:val="20"/>
        </w:rPr>
      </w:pPr>
      <w:r>
        <w:rPr>
          <w:sz w:val="20"/>
          <w:szCs w:val="20"/>
        </w:rPr>
        <w:t>Ниже рассмотрено параллельное программирование флэш памяти про</w:t>
      </w:r>
      <w:r>
        <w:rPr>
          <w:sz w:val="20"/>
          <w:szCs w:val="20"/>
        </w:rPr>
        <w:softHyphen/>
        <w:t>грамм, энергонезависимой памяти данных, битов блокировки и конфигура</w:t>
      </w:r>
      <w:r>
        <w:rPr>
          <w:sz w:val="20"/>
          <w:szCs w:val="20"/>
        </w:rPr>
        <w:softHyphen/>
        <w:t>ции. Некоторые выводы процессоров ниже называются именами, отражающими функциональное назначение сигналов при параллельном программировании. Выводы не приведенные в следующей таблице называются своими обычными именами.</w:t>
      </w: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27. Имена выводов</w:t>
      </w:r>
    </w:p>
    <w:p w:rsidR="00844868" w:rsidRDefault="00844868">
      <w:pPr>
        <w:suppressAutoHyphens/>
        <w:autoSpaceDE w:val="0"/>
        <w:autoSpaceDN w:val="0"/>
        <w:adjustRightInd w:val="0"/>
        <w:jc w:val="center"/>
        <w:rPr>
          <w:color w:val="0000FF"/>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1960"/>
        <w:gridCol w:w="840"/>
        <w:gridCol w:w="1023"/>
        <w:gridCol w:w="4045"/>
      </w:tblGrid>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Имя сигнала при программирован.</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Имя</w:t>
            </w:r>
          </w:p>
          <w:p w:rsidR="00844868" w:rsidRDefault="00844868">
            <w:pPr>
              <w:suppressAutoHyphens/>
              <w:autoSpaceDE w:val="0"/>
              <w:autoSpaceDN w:val="0"/>
              <w:adjustRightInd w:val="0"/>
              <w:jc w:val="center"/>
              <w:rPr>
                <w:color w:val="FF0000"/>
                <w:sz w:val="20"/>
                <w:szCs w:val="20"/>
              </w:rPr>
            </w:pPr>
            <w:r>
              <w:rPr>
                <w:color w:val="FF0000"/>
                <w:sz w:val="20"/>
                <w:szCs w:val="20"/>
              </w:rPr>
              <w:t>вывода</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Вх/Вых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Функция</w:t>
            </w:r>
          </w:p>
        </w:tc>
      </w:tr>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RDY/BSY</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PD1</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Вых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 мкросхема занята программированием</w:t>
            </w:r>
          </w:p>
          <w:p w:rsidR="00844868" w:rsidRDefault="00844868">
            <w:pPr>
              <w:suppressAutoHyphens/>
              <w:autoSpaceDE w:val="0"/>
              <w:autoSpaceDN w:val="0"/>
              <w:adjustRightInd w:val="0"/>
              <w:rPr>
                <w:sz w:val="20"/>
                <w:szCs w:val="20"/>
              </w:rPr>
            </w:pPr>
            <w:r>
              <w:rPr>
                <w:sz w:val="20"/>
                <w:szCs w:val="20"/>
              </w:rPr>
              <w:t>1: мкросхема готова к приему команды</w:t>
            </w:r>
          </w:p>
        </w:tc>
      </w:tr>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lang w:val="en-US"/>
              </w:rPr>
              <w:t>OE</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lang w:val="en-US"/>
              </w:rPr>
              <w:t>PD2</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rPr>
              <w:t>Вх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Разрешение выходов (активный 0)</w:t>
            </w:r>
          </w:p>
        </w:tc>
      </w:tr>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lang w:val="en-US"/>
              </w:rPr>
              <w:t>WR</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lang w:val="en-US"/>
              </w:rPr>
              <w:t>PD3</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rPr>
              <w:t>Вх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Импульс записи (активный 0)</w:t>
            </w:r>
          </w:p>
        </w:tc>
      </w:tr>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lang w:val="en-US"/>
              </w:rPr>
              <w:t>BS</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lang w:val="en-US"/>
              </w:rPr>
              <w:t>PD4</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r>
              <w:rPr>
                <w:sz w:val="20"/>
                <w:szCs w:val="20"/>
              </w:rPr>
              <w:t>Вх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Выбор байта</w:t>
            </w:r>
          </w:p>
        </w:tc>
      </w:tr>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XA0</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PD5</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Вх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Действие XTAL бит 0</w:t>
            </w:r>
          </w:p>
        </w:tc>
      </w:tr>
      <w:tr w:rsidR="00844868">
        <w:trPr>
          <w:cantSplit/>
          <w:jc w:val="center"/>
        </w:trPr>
        <w:tc>
          <w:tcPr>
            <w:tcW w:w="1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XA1</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PD6</w:t>
            </w:r>
          </w:p>
        </w:tc>
        <w:tc>
          <w:tcPr>
            <w:tcW w:w="10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Вх</w:t>
            </w:r>
          </w:p>
        </w:tc>
        <w:tc>
          <w:tcPr>
            <w:tcW w:w="4045"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Действие XTAL бит 1</w:t>
            </w:r>
          </w:p>
        </w:tc>
      </w:tr>
    </w:tbl>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sz w:val="20"/>
          <w:szCs w:val="20"/>
        </w:rPr>
      </w:pPr>
      <w:r>
        <w:rPr>
          <w:color w:val="FF0000"/>
          <w:sz w:val="20"/>
          <w:szCs w:val="20"/>
        </w:rPr>
        <w:t>Биты XA0 и XA1</w:t>
      </w:r>
      <w:r>
        <w:rPr>
          <w:sz w:val="20"/>
          <w:szCs w:val="20"/>
        </w:rPr>
        <w:t xml:space="preserve"> определяют действие происходящее по положительному им</w:t>
      </w:r>
      <w:r>
        <w:rPr>
          <w:sz w:val="20"/>
          <w:szCs w:val="20"/>
        </w:rPr>
        <w:softHyphen/>
        <w:t>пульсу XTAL1. Установки битов приведены в следующей таблице:</w:t>
      </w:r>
    </w:p>
    <w:p w:rsidR="00844868" w:rsidRDefault="00844868">
      <w:pPr>
        <w:suppressAutoHyphens/>
        <w:autoSpaceDE w:val="0"/>
        <w:autoSpaceDN w:val="0"/>
        <w:adjustRightInd w:val="0"/>
        <w:jc w:val="center"/>
        <w:rPr>
          <w:color w:val="0000FF"/>
          <w:sz w:val="20"/>
          <w:szCs w:val="20"/>
        </w:rPr>
      </w:pPr>
      <w:r>
        <w:rPr>
          <w:color w:val="0000FF"/>
          <w:sz w:val="20"/>
          <w:szCs w:val="20"/>
        </w:rPr>
        <w:t>Таблица 28. Установка XA1 и XA0</w:t>
      </w:r>
    </w:p>
    <w:tbl>
      <w:tblPr>
        <w:tblW w:w="0" w:type="auto"/>
        <w:jc w:val="center"/>
        <w:tblLayout w:type="fixed"/>
        <w:tblCellMar>
          <w:left w:w="40" w:type="dxa"/>
          <w:right w:w="40" w:type="dxa"/>
        </w:tblCellMar>
        <w:tblLook w:val="0000" w:firstRow="0" w:lastRow="0" w:firstColumn="0" w:lastColumn="0" w:noHBand="0" w:noVBand="0"/>
      </w:tblPr>
      <w:tblGrid>
        <w:gridCol w:w="480"/>
        <w:gridCol w:w="480"/>
        <w:gridCol w:w="7320"/>
      </w:tblGrid>
      <w:tr w:rsidR="00844868">
        <w:trPr>
          <w:cantSplit/>
          <w:jc w:val="center"/>
        </w:trPr>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XA1</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XA0</w:t>
            </w:r>
          </w:p>
        </w:tc>
        <w:tc>
          <w:tcPr>
            <w:tcW w:w="7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color w:val="FF0000"/>
                <w:sz w:val="20"/>
                <w:szCs w:val="20"/>
              </w:rPr>
            </w:pPr>
            <w:r>
              <w:rPr>
                <w:color w:val="FF0000"/>
                <w:sz w:val="20"/>
                <w:szCs w:val="20"/>
              </w:rPr>
              <w:t>Действие при подаче импульса XTAL1</w:t>
            </w:r>
          </w:p>
        </w:tc>
      </w:tr>
      <w:tr w:rsidR="00844868">
        <w:trPr>
          <w:cantSplit/>
          <w:jc w:val="center"/>
        </w:trPr>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0</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0</w:t>
            </w:r>
          </w:p>
        </w:tc>
        <w:tc>
          <w:tcPr>
            <w:tcW w:w="7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Загрузка адреса памяти программ или данных (старший/младший байт задается выводом BS</w:t>
            </w:r>
          </w:p>
        </w:tc>
      </w:tr>
      <w:tr w:rsidR="00844868">
        <w:trPr>
          <w:cantSplit/>
          <w:jc w:val="center"/>
        </w:trPr>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0</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1</w:t>
            </w:r>
          </w:p>
        </w:tc>
        <w:tc>
          <w:tcPr>
            <w:tcW w:w="7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Загрузка данных (старший/младший байт для флэш памяти зада</w:t>
            </w:r>
            <w:r>
              <w:rPr>
                <w:sz w:val="20"/>
                <w:szCs w:val="20"/>
              </w:rPr>
              <w:softHyphen/>
              <w:t>ется выводом BS)</w:t>
            </w:r>
          </w:p>
        </w:tc>
      </w:tr>
      <w:tr w:rsidR="00844868">
        <w:trPr>
          <w:cantSplit/>
          <w:jc w:val="center"/>
        </w:trPr>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1</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0</w:t>
            </w:r>
          </w:p>
        </w:tc>
        <w:tc>
          <w:tcPr>
            <w:tcW w:w="7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Загрузка команды</w:t>
            </w:r>
          </w:p>
        </w:tc>
      </w:tr>
      <w:tr w:rsidR="00844868">
        <w:trPr>
          <w:cantSplit/>
          <w:jc w:val="center"/>
        </w:trPr>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1</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b/>
                <w:bCs/>
                <w:color w:val="0000FF"/>
                <w:sz w:val="20"/>
                <w:szCs w:val="20"/>
              </w:rPr>
            </w:pPr>
            <w:r>
              <w:rPr>
                <w:b/>
                <w:bCs/>
                <w:color w:val="0000FF"/>
                <w:sz w:val="20"/>
                <w:szCs w:val="20"/>
              </w:rPr>
              <w:t>1</w:t>
            </w:r>
          </w:p>
        </w:tc>
        <w:tc>
          <w:tcPr>
            <w:tcW w:w="73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Не работает, холостой ход</w:t>
            </w:r>
          </w:p>
        </w:tc>
      </w:tr>
    </w:tbl>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both"/>
        <w:rPr>
          <w:sz w:val="20"/>
          <w:szCs w:val="20"/>
        </w:rPr>
      </w:pPr>
      <w:r>
        <w:rPr>
          <w:sz w:val="20"/>
          <w:szCs w:val="20"/>
        </w:rPr>
        <w:t>По импульсу WR или OE загружается команда определяющая действие по вводу или выводу. В байте команды каждому биту присвоена функция, как показано в таблице 29.</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29. Биты конфигурации командного байта</w:t>
      </w:r>
    </w:p>
    <w:p w:rsidR="00844868" w:rsidRDefault="00844868">
      <w:pPr>
        <w:suppressAutoHyphens/>
        <w:autoSpaceDE w:val="0"/>
        <w:autoSpaceDN w:val="0"/>
        <w:adjustRightInd w:val="0"/>
        <w:rPr>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614"/>
        <w:gridCol w:w="9923"/>
      </w:tblGrid>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FF0000"/>
                <w:sz w:val="20"/>
                <w:szCs w:val="20"/>
              </w:rPr>
            </w:pPr>
            <w:r>
              <w:rPr>
                <w:color w:val="FF0000"/>
                <w:sz w:val="20"/>
                <w:szCs w:val="20"/>
              </w:rPr>
              <w:t>Бит</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FF0000"/>
                <w:sz w:val="20"/>
                <w:szCs w:val="20"/>
              </w:rPr>
            </w:pPr>
            <w:r>
              <w:rPr>
                <w:color w:val="FF0000"/>
                <w:sz w:val="20"/>
                <w:szCs w:val="20"/>
              </w:rPr>
              <w:t>Значение при установке</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7</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Стирание кристалла</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6</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Запись битов конфигурации, расположенных в следующих позициях байта данных: D5-SPIEN, D4-BODLEVEL, D3-BODEN, D2-D0-CKSEL (0 для программирования, 1 для стирания)</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5</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 xml:space="preserve">Запись битов блокировки, расположенных в следующих позициях байта данных: D2 - LB2, D1 - LB1 </w:t>
            </w:r>
          </w:p>
          <w:p w:rsidR="00844868" w:rsidRDefault="00844868">
            <w:pPr>
              <w:suppressAutoHyphens/>
              <w:autoSpaceDE w:val="0"/>
              <w:autoSpaceDN w:val="0"/>
              <w:adjustRightInd w:val="0"/>
              <w:ind w:right="68"/>
              <w:jc w:val="center"/>
              <w:rPr>
                <w:sz w:val="20"/>
                <w:szCs w:val="20"/>
              </w:rPr>
            </w:pPr>
            <w:r>
              <w:rPr>
                <w:sz w:val="20"/>
                <w:szCs w:val="20"/>
              </w:rPr>
              <w:t>(для программирования устанавливать 0)</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4</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Запись памяти программ или данных (определяется битом 0)</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3</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Чтение сигнатуры</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2</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Чтение битов блокировки и конфигурации, расположенных в следующих позициях байта данных: D5-SPIEN, D4-BODLEVEL, D3-BODEN, D2-D0 -CKSEL (для BS=1) или D2-LB2, D1-LB1 (для BS=0)</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1</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Чтение памяти программ или данных (определяется битом 0)</w:t>
            </w:r>
          </w:p>
        </w:tc>
      </w:tr>
      <w:tr w:rsidR="00844868">
        <w:trPr>
          <w:cantSplit/>
          <w:jc w:val="center"/>
        </w:trPr>
        <w:tc>
          <w:tcPr>
            <w:tcW w:w="614"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color w:val="0000FF"/>
                <w:sz w:val="20"/>
                <w:szCs w:val="20"/>
              </w:rPr>
            </w:pPr>
            <w:r>
              <w:rPr>
                <w:color w:val="0000FF"/>
                <w:sz w:val="20"/>
                <w:szCs w:val="20"/>
              </w:rPr>
              <w:t>0</w:t>
            </w:r>
          </w:p>
        </w:tc>
        <w:tc>
          <w:tcPr>
            <w:tcW w:w="9923"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ind w:right="68"/>
              <w:jc w:val="center"/>
              <w:rPr>
                <w:sz w:val="20"/>
                <w:szCs w:val="20"/>
              </w:rPr>
            </w:pPr>
            <w:r>
              <w:rPr>
                <w:sz w:val="20"/>
                <w:szCs w:val="20"/>
              </w:rPr>
              <w:tab/>
              <w:t>доступ к памяти программ, 1 к памяти данных</w:t>
            </w:r>
          </w:p>
        </w:tc>
      </w:tr>
    </w:tbl>
    <w:p w:rsidR="00844868" w:rsidRDefault="00844868">
      <w:pPr>
        <w:suppressAutoHyphens/>
        <w:autoSpaceDE w:val="0"/>
        <w:autoSpaceDN w:val="0"/>
        <w:adjustRightInd w:val="0"/>
        <w:jc w:val="center"/>
        <w:rPr>
          <w:b/>
          <w:bCs/>
          <w:color w:val="0000FF"/>
          <w:sz w:val="20"/>
          <w:szCs w:val="20"/>
        </w:rPr>
      </w:pPr>
      <w:r>
        <w:rPr>
          <w:b/>
          <w:bCs/>
          <w:color w:val="0000FF"/>
          <w:sz w:val="20"/>
          <w:szCs w:val="20"/>
        </w:rPr>
        <w:t>ВХОД В РЕЖИМ ПРОГРАММИРОВАНИЯ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ind w:firstLine="550"/>
        <w:jc w:val="both"/>
        <w:rPr>
          <w:sz w:val="20"/>
          <w:szCs w:val="20"/>
        </w:rPr>
      </w:pPr>
      <w:r>
        <w:rPr>
          <w:sz w:val="20"/>
          <w:szCs w:val="20"/>
        </w:rPr>
        <w:t>Следующий алгоритм переводит устройство в режим параллельного программирования:</w:t>
      </w:r>
    </w:p>
    <w:p w:rsidR="00844868" w:rsidRDefault="00844868">
      <w:pPr>
        <w:suppressAutoHyphens/>
        <w:autoSpaceDE w:val="0"/>
        <w:autoSpaceDN w:val="0"/>
        <w:adjustRightInd w:val="0"/>
        <w:rPr>
          <w:sz w:val="20"/>
          <w:szCs w:val="20"/>
        </w:rPr>
      </w:pPr>
      <w:r>
        <w:rPr>
          <w:sz w:val="20"/>
          <w:szCs w:val="20"/>
        </w:rPr>
        <w:t>1. Подать напряжение 4.5...5.5В на выводы питания.</w:t>
      </w:r>
    </w:p>
    <w:p w:rsidR="00844868" w:rsidRDefault="00844868">
      <w:pPr>
        <w:suppressAutoHyphens/>
        <w:autoSpaceDE w:val="0"/>
        <w:autoSpaceDN w:val="0"/>
        <w:adjustRightInd w:val="0"/>
        <w:rPr>
          <w:sz w:val="20"/>
          <w:szCs w:val="20"/>
        </w:rPr>
      </w:pPr>
      <w:r>
        <w:rPr>
          <w:sz w:val="20"/>
          <w:szCs w:val="20"/>
        </w:rPr>
        <w:t>2. Установить RESET и BS в 0 и выдержать не меньше 100 нС.</w:t>
      </w:r>
    </w:p>
    <w:p w:rsidR="00844868" w:rsidRDefault="00844868">
      <w:pPr>
        <w:suppressAutoHyphens/>
        <w:autoSpaceDE w:val="0"/>
        <w:autoSpaceDN w:val="0"/>
        <w:adjustRightInd w:val="0"/>
        <w:rPr>
          <w:sz w:val="20"/>
          <w:szCs w:val="20"/>
        </w:rPr>
      </w:pPr>
      <w:r>
        <w:rPr>
          <w:sz w:val="20"/>
          <w:szCs w:val="20"/>
        </w:rPr>
        <w:t>3. Подать 12В на RESET и выждать не менее 100 нС перед изменением</w:t>
      </w:r>
    </w:p>
    <w:p w:rsidR="00844868" w:rsidRDefault="00844868">
      <w:pPr>
        <w:suppressAutoHyphens/>
        <w:autoSpaceDE w:val="0"/>
        <w:autoSpaceDN w:val="0"/>
        <w:adjustRightInd w:val="0"/>
        <w:jc w:val="both"/>
        <w:rPr>
          <w:sz w:val="20"/>
          <w:szCs w:val="20"/>
        </w:rPr>
      </w:pPr>
      <w:r>
        <w:rPr>
          <w:sz w:val="20"/>
          <w:szCs w:val="20"/>
        </w:rPr>
        <w:t>BS. Любая активность на выводе BS в течение этого времени при</w:t>
      </w:r>
      <w:r>
        <w:rPr>
          <w:sz w:val="20"/>
          <w:szCs w:val="20"/>
        </w:rPr>
        <w:softHyphen/>
        <w:t>ведет к тому, что микросхема не включится в режим программир</w:t>
      </w:r>
      <w:r>
        <w:rPr>
          <w:sz w:val="20"/>
          <w:szCs w:val="20"/>
        </w:rPr>
        <w:softHyphen/>
        <w:t>ования.</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СТИРАНИЕ КРИСТАЛЛА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both"/>
        <w:rPr>
          <w:sz w:val="20"/>
          <w:szCs w:val="20"/>
        </w:rPr>
      </w:pPr>
      <w:r>
        <w:rPr>
          <w:sz w:val="20"/>
          <w:szCs w:val="20"/>
        </w:rPr>
        <w:t>При стирании кристалла стираются память программ и данных, а так</w:t>
      </w:r>
      <w:r>
        <w:rPr>
          <w:sz w:val="20"/>
          <w:szCs w:val="20"/>
        </w:rPr>
        <w:softHyphen/>
        <w:t>же биты блокировки. Биты блокировки не сбрасываются до полного стира</w:t>
      </w:r>
      <w:r>
        <w:rPr>
          <w:sz w:val="20"/>
          <w:szCs w:val="20"/>
        </w:rPr>
        <w:softHyphen/>
        <w:t>ния памяти программ и данных. Биты конфигурации не изменяются. (Стира</w:t>
      </w:r>
      <w:r>
        <w:rPr>
          <w:sz w:val="20"/>
          <w:szCs w:val="20"/>
        </w:rPr>
        <w:softHyphen/>
        <w:t>ние кристалла производится перед его программированием).</w:t>
      </w:r>
    </w:p>
    <w:p w:rsidR="00844868" w:rsidRDefault="00844868">
      <w:pPr>
        <w:suppressAutoHyphens/>
        <w:autoSpaceDE w:val="0"/>
        <w:autoSpaceDN w:val="0"/>
        <w:adjustRightInd w:val="0"/>
        <w:rPr>
          <w:sz w:val="20"/>
          <w:szCs w:val="20"/>
        </w:rPr>
      </w:pPr>
      <w:r>
        <w:rPr>
          <w:sz w:val="20"/>
          <w:szCs w:val="20"/>
        </w:rPr>
        <w:t>Загрузка команды "стереть кристалл"</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XA1,XA0 в '10'. Это разрешает загрузку команды.</w:t>
      </w:r>
    </w:p>
    <w:p w:rsidR="00844868" w:rsidRDefault="00844868">
      <w:pPr>
        <w:suppressAutoHyphens/>
        <w:autoSpaceDE w:val="0"/>
        <w:autoSpaceDN w:val="0"/>
        <w:adjustRightInd w:val="0"/>
        <w:rPr>
          <w:sz w:val="20"/>
          <w:szCs w:val="20"/>
        </w:rPr>
      </w:pPr>
      <w:r>
        <w:rPr>
          <w:color w:val="FF0000"/>
          <w:sz w:val="20"/>
          <w:szCs w:val="20"/>
        </w:rPr>
        <w:t>2</w:t>
      </w:r>
      <w:r>
        <w:rPr>
          <w:sz w:val="20"/>
          <w:szCs w:val="20"/>
        </w:rPr>
        <w:t>. Установить BS в 0</w:t>
      </w:r>
    </w:p>
    <w:p w:rsidR="00844868" w:rsidRDefault="00844868">
      <w:pPr>
        <w:suppressAutoHyphens/>
        <w:autoSpaceDE w:val="0"/>
        <w:autoSpaceDN w:val="0"/>
        <w:adjustRightInd w:val="0"/>
        <w:ind w:hanging="330"/>
        <w:rPr>
          <w:sz w:val="20"/>
          <w:szCs w:val="20"/>
        </w:rPr>
      </w:pPr>
      <w:r>
        <w:rPr>
          <w:color w:val="FF0000"/>
          <w:sz w:val="20"/>
          <w:szCs w:val="20"/>
        </w:rPr>
        <w:t xml:space="preserve">      3</w:t>
      </w:r>
      <w:r>
        <w:rPr>
          <w:sz w:val="20"/>
          <w:szCs w:val="20"/>
        </w:rPr>
        <w:t>. Установить PC(1..0) PB(5..0) в '1000 0000'. Это команда стира</w:t>
      </w:r>
      <w:r>
        <w:rPr>
          <w:sz w:val="20"/>
          <w:szCs w:val="20"/>
        </w:rPr>
        <w:softHyphen/>
        <w:t>ния кристалла.</w:t>
      </w:r>
    </w:p>
    <w:p w:rsidR="00844868" w:rsidRDefault="00844868">
      <w:pPr>
        <w:suppressAutoHyphens/>
        <w:autoSpaceDE w:val="0"/>
        <w:autoSpaceDN w:val="0"/>
        <w:adjustRightInd w:val="0"/>
        <w:ind w:hanging="330"/>
        <w:jc w:val="both"/>
        <w:rPr>
          <w:sz w:val="20"/>
          <w:szCs w:val="20"/>
        </w:rPr>
      </w:pPr>
      <w:r>
        <w:rPr>
          <w:sz w:val="20"/>
          <w:szCs w:val="20"/>
        </w:rPr>
        <w:t xml:space="preserve">      </w:t>
      </w:r>
      <w:r>
        <w:rPr>
          <w:color w:val="FF0000"/>
          <w:sz w:val="20"/>
          <w:szCs w:val="20"/>
        </w:rPr>
        <w:t>4</w:t>
      </w:r>
      <w:r>
        <w:rPr>
          <w:sz w:val="20"/>
          <w:szCs w:val="20"/>
        </w:rPr>
        <w:t>. Подать положительный импульс на XTAL1. При этом загружается команда и начинается стирание памяти программ и данных. После импульса XTAL1, подать отрицательный импульс на WR, чтобы раз</w:t>
      </w:r>
      <w:r>
        <w:rPr>
          <w:sz w:val="20"/>
          <w:szCs w:val="20"/>
        </w:rPr>
        <w:softHyphen/>
        <w:t>решить стирание битов блокировки по окончанию цикла стирания. Подождать около 10 мС до окончания цикла стирания. Стирание кристалла не генерирует сигнала RDY/BSY.</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ПРОГРАММИРОВАНИЕ ФЛЭШ ПАМЯТИ</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color w:val="0000FF"/>
          <w:sz w:val="20"/>
          <w:szCs w:val="20"/>
        </w:rPr>
      </w:pPr>
      <w:r>
        <w:rPr>
          <w:color w:val="0000FF"/>
          <w:sz w:val="20"/>
          <w:szCs w:val="20"/>
        </w:rPr>
        <w:t>Загрузить команду "программирование флэш памяти"</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XA1,XA0 в '10'. Это разрешает загрузку команды.</w:t>
      </w:r>
    </w:p>
    <w:p w:rsidR="00844868" w:rsidRDefault="00844868">
      <w:pPr>
        <w:suppressAutoHyphens/>
        <w:autoSpaceDE w:val="0"/>
        <w:autoSpaceDN w:val="0"/>
        <w:adjustRightInd w:val="0"/>
        <w:rPr>
          <w:sz w:val="20"/>
          <w:szCs w:val="20"/>
        </w:rPr>
      </w:pPr>
      <w:r>
        <w:rPr>
          <w:color w:val="FF0000"/>
          <w:sz w:val="20"/>
          <w:szCs w:val="20"/>
        </w:rPr>
        <w:t>2.</w:t>
      </w:r>
      <w:r>
        <w:rPr>
          <w:sz w:val="20"/>
          <w:szCs w:val="20"/>
        </w:rPr>
        <w:t xml:space="preserve"> Установить BS в 0</w:t>
      </w:r>
    </w:p>
    <w:p w:rsidR="00844868" w:rsidRDefault="00844868">
      <w:pPr>
        <w:suppressAutoHyphens/>
        <w:autoSpaceDE w:val="0"/>
        <w:autoSpaceDN w:val="0"/>
        <w:adjustRightInd w:val="0"/>
        <w:ind w:hanging="330"/>
        <w:jc w:val="both"/>
        <w:rPr>
          <w:sz w:val="20"/>
          <w:szCs w:val="20"/>
        </w:rPr>
      </w:pPr>
      <w:r>
        <w:rPr>
          <w:sz w:val="20"/>
          <w:szCs w:val="20"/>
        </w:rPr>
        <w:t xml:space="preserve">       </w:t>
      </w:r>
      <w:r>
        <w:rPr>
          <w:color w:val="FF0000"/>
          <w:sz w:val="20"/>
          <w:szCs w:val="20"/>
        </w:rPr>
        <w:t>3</w:t>
      </w:r>
      <w:r>
        <w:rPr>
          <w:sz w:val="20"/>
          <w:szCs w:val="20"/>
        </w:rPr>
        <w:t>. Установить PC(1..0) PB(5..0) в '0001 0000'. Это команда про</w:t>
      </w:r>
      <w:r>
        <w:rPr>
          <w:sz w:val="20"/>
          <w:szCs w:val="20"/>
        </w:rPr>
        <w:softHyphen/>
        <w:t>граммирования флэш памяти</w:t>
      </w:r>
    </w:p>
    <w:p w:rsidR="00844868" w:rsidRDefault="00844868">
      <w:pPr>
        <w:suppressAutoHyphens/>
        <w:autoSpaceDE w:val="0"/>
        <w:autoSpaceDN w:val="0"/>
        <w:adjustRightInd w:val="0"/>
        <w:jc w:val="both"/>
        <w:rPr>
          <w:sz w:val="20"/>
          <w:szCs w:val="20"/>
        </w:rPr>
      </w:pPr>
      <w:r>
        <w:rPr>
          <w:color w:val="FF0000"/>
          <w:sz w:val="20"/>
          <w:szCs w:val="20"/>
        </w:rPr>
        <w:t>4.</w:t>
      </w:r>
      <w:r>
        <w:rPr>
          <w:sz w:val="20"/>
          <w:szCs w:val="20"/>
        </w:rPr>
        <w:t xml:space="preserve"> Подать положительный импульс на XTAL1. При этом загружается команда.</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color w:val="0000FF"/>
          <w:sz w:val="20"/>
          <w:szCs w:val="20"/>
        </w:rPr>
      </w:pPr>
      <w:r>
        <w:rPr>
          <w:color w:val="0000FF"/>
          <w:sz w:val="20"/>
          <w:szCs w:val="20"/>
        </w:rPr>
        <w:t>Загрузить младший байт адреса</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XA1,XA0 в '00'. Это разрешает загрузку адреса.</w:t>
      </w:r>
    </w:p>
    <w:p w:rsidR="00844868" w:rsidRDefault="00844868">
      <w:pPr>
        <w:suppressAutoHyphens/>
        <w:autoSpaceDE w:val="0"/>
        <w:autoSpaceDN w:val="0"/>
        <w:adjustRightInd w:val="0"/>
        <w:rPr>
          <w:sz w:val="20"/>
          <w:szCs w:val="20"/>
        </w:rPr>
      </w:pPr>
      <w:r>
        <w:rPr>
          <w:color w:val="FF0000"/>
          <w:sz w:val="20"/>
          <w:szCs w:val="20"/>
        </w:rPr>
        <w:t>2</w:t>
      </w:r>
      <w:r>
        <w:rPr>
          <w:sz w:val="20"/>
          <w:szCs w:val="20"/>
        </w:rPr>
        <w:t>. Установить BS в 0. Это выбирает младший байт адреса.</w:t>
      </w:r>
    </w:p>
    <w:p w:rsidR="00844868" w:rsidRDefault="00844868">
      <w:pPr>
        <w:suppressAutoHyphens/>
        <w:autoSpaceDE w:val="0"/>
        <w:autoSpaceDN w:val="0"/>
        <w:adjustRightInd w:val="0"/>
        <w:rPr>
          <w:sz w:val="20"/>
          <w:szCs w:val="20"/>
        </w:rPr>
      </w:pPr>
      <w:r>
        <w:rPr>
          <w:color w:val="FF0000"/>
          <w:sz w:val="20"/>
          <w:szCs w:val="20"/>
        </w:rPr>
        <w:t>3</w:t>
      </w:r>
      <w:r>
        <w:rPr>
          <w:sz w:val="20"/>
          <w:szCs w:val="20"/>
        </w:rPr>
        <w:t>. Установить на PC(1..0) PB(5..0) младший байт адреса.</w:t>
      </w:r>
    </w:p>
    <w:p w:rsidR="00844868" w:rsidRDefault="00844868">
      <w:pPr>
        <w:suppressAutoHyphens/>
        <w:autoSpaceDE w:val="0"/>
        <w:autoSpaceDN w:val="0"/>
        <w:adjustRightInd w:val="0"/>
        <w:jc w:val="both"/>
        <w:rPr>
          <w:sz w:val="20"/>
          <w:szCs w:val="20"/>
        </w:rPr>
      </w:pPr>
      <w:r>
        <w:rPr>
          <w:color w:val="FF0000"/>
          <w:sz w:val="20"/>
          <w:szCs w:val="20"/>
        </w:rPr>
        <w:t>4.</w:t>
      </w:r>
      <w:r>
        <w:rPr>
          <w:sz w:val="20"/>
          <w:szCs w:val="20"/>
        </w:rPr>
        <w:t xml:space="preserve"> Подать положительный импульс на XTAL1. При этом загружается младший байт адреса.</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color w:val="0000FF"/>
          <w:sz w:val="20"/>
          <w:szCs w:val="20"/>
        </w:rPr>
      </w:pPr>
      <w:r>
        <w:rPr>
          <w:color w:val="0000FF"/>
          <w:sz w:val="20"/>
          <w:szCs w:val="20"/>
        </w:rPr>
        <w:t>Загрузить старший байт адреса</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XA1,XA0 в '00'. Это разрешает загрузку адреса.</w:t>
      </w:r>
    </w:p>
    <w:p w:rsidR="00844868" w:rsidRDefault="00844868">
      <w:pPr>
        <w:suppressAutoHyphens/>
        <w:autoSpaceDE w:val="0"/>
        <w:autoSpaceDN w:val="0"/>
        <w:adjustRightInd w:val="0"/>
        <w:rPr>
          <w:sz w:val="20"/>
          <w:szCs w:val="20"/>
        </w:rPr>
      </w:pPr>
      <w:r>
        <w:rPr>
          <w:color w:val="FF0000"/>
          <w:sz w:val="20"/>
          <w:szCs w:val="20"/>
        </w:rPr>
        <w:t>2</w:t>
      </w:r>
      <w:r>
        <w:rPr>
          <w:sz w:val="20"/>
          <w:szCs w:val="20"/>
        </w:rPr>
        <w:t>. Установить BS в 1. Это выбирает старший байт адреса.</w:t>
      </w:r>
    </w:p>
    <w:p w:rsidR="00844868" w:rsidRDefault="00844868">
      <w:pPr>
        <w:suppressAutoHyphens/>
        <w:autoSpaceDE w:val="0"/>
        <w:autoSpaceDN w:val="0"/>
        <w:adjustRightInd w:val="0"/>
        <w:jc w:val="both"/>
        <w:rPr>
          <w:sz w:val="20"/>
          <w:szCs w:val="20"/>
        </w:rPr>
      </w:pPr>
      <w:r>
        <w:rPr>
          <w:color w:val="FF0000"/>
          <w:sz w:val="20"/>
          <w:szCs w:val="20"/>
        </w:rPr>
        <w:t>3</w:t>
      </w:r>
      <w:r>
        <w:rPr>
          <w:sz w:val="20"/>
          <w:szCs w:val="20"/>
        </w:rPr>
        <w:t>. Установить на PC(1..0) PB(5..0) старший байт адреса. ($00..$01)</w:t>
      </w:r>
    </w:p>
    <w:p w:rsidR="00844868" w:rsidRDefault="00844868">
      <w:pPr>
        <w:suppressAutoHyphens/>
        <w:autoSpaceDE w:val="0"/>
        <w:autoSpaceDN w:val="0"/>
        <w:adjustRightInd w:val="0"/>
        <w:jc w:val="both"/>
        <w:rPr>
          <w:sz w:val="20"/>
          <w:szCs w:val="20"/>
        </w:rPr>
      </w:pPr>
      <w:r>
        <w:rPr>
          <w:color w:val="FF0000"/>
          <w:sz w:val="20"/>
          <w:szCs w:val="20"/>
        </w:rPr>
        <w:t>4</w:t>
      </w:r>
      <w:r>
        <w:rPr>
          <w:sz w:val="20"/>
          <w:szCs w:val="20"/>
        </w:rPr>
        <w:t>. Подать положительный импульс на XTAL1. При этом загружается старший байт адреса.</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color w:val="0000FF"/>
          <w:sz w:val="20"/>
          <w:szCs w:val="20"/>
        </w:rPr>
      </w:pPr>
      <w:r>
        <w:rPr>
          <w:color w:val="0000FF"/>
          <w:sz w:val="20"/>
          <w:szCs w:val="20"/>
        </w:rPr>
        <w:t>Загрузить байт данных</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XA1,XA0 в '01'. Это разрешает загрузку данных.</w:t>
      </w:r>
    </w:p>
    <w:p w:rsidR="00844868" w:rsidRDefault="00844868">
      <w:pPr>
        <w:suppressAutoHyphens/>
        <w:autoSpaceDE w:val="0"/>
        <w:autoSpaceDN w:val="0"/>
        <w:adjustRightInd w:val="0"/>
        <w:rPr>
          <w:sz w:val="20"/>
          <w:szCs w:val="20"/>
        </w:rPr>
      </w:pPr>
      <w:r>
        <w:rPr>
          <w:color w:val="FF0000"/>
          <w:sz w:val="20"/>
          <w:szCs w:val="20"/>
        </w:rPr>
        <w:t>2.</w:t>
      </w:r>
      <w:r>
        <w:rPr>
          <w:sz w:val="20"/>
          <w:szCs w:val="20"/>
        </w:rPr>
        <w:t xml:space="preserve"> Установить на PC(1..0) PB(5..0) младший байт данных.</w:t>
      </w:r>
    </w:p>
    <w:p w:rsidR="00844868" w:rsidRDefault="00844868">
      <w:pPr>
        <w:suppressAutoHyphens/>
        <w:autoSpaceDE w:val="0"/>
        <w:autoSpaceDN w:val="0"/>
        <w:adjustRightInd w:val="0"/>
        <w:jc w:val="both"/>
        <w:rPr>
          <w:sz w:val="20"/>
          <w:szCs w:val="20"/>
        </w:rPr>
      </w:pPr>
      <w:r>
        <w:rPr>
          <w:color w:val="FF0000"/>
          <w:sz w:val="20"/>
          <w:szCs w:val="20"/>
        </w:rPr>
        <w:t>3</w:t>
      </w:r>
      <w:r>
        <w:rPr>
          <w:sz w:val="20"/>
          <w:szCs w:val="20"/>
        </w:rPr>
        <w:t>. Подать положительный импульс на XTAL1. При этом загружается младший байт данных.</w:t>
      </w:r>
    </w:p>
    <w:p w:rsidR="00844868" w:rsidRDefault="00844868">
      <w:pPr>
        <w:suppressAutoHyphens/>
        <w:autoSpaceDE w:val="0"/>
        <w:autoSpaceDN w:val="0"/>
        <w:adjustRightInd w:val="0"/>
        <w:rPr>
          <w:sz w:val="20"/>
          <w:szCs w:val="20"/>
        </w:rPr>
      </w:pPr>
    </w:p>
    <w:p w:rsidR="00844868" w:rsidRDefault="00844868">
      <w:pPr>
        <w:pStyle w:val="31"/>
        <w:rPr>
          <w:color w:val="0000FF"/>
        </w:rPr>
      </w:pPr>
      <w:r>
        <w:rPr>
          <w:color w:val="0000FF"/>
        </w:rPr>
        <w:t>Запись младшего байта данных.</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BS в '0'. Это выбирает младший байт данных</w:t>
      </w:r>
    </w:p>
    <w:p w:rsidR="00844868" w:rsidRDefault="00844868">
      <w:pPr>
        <w:suppressAutoHyphens/>
        <w:autoSpaceDE w:val="0"/>
        <w:autoSpaceDN w:val="0"/>
        <w:adjustRightInd w:val="0"/>
        <w:jc w:val="both"/>
        <w:rPr>
          <w:sz w:val="20"/>
          <w:szCs w:val="20"/>
        </w:rPr>
      </w:pPr>
      <w:r>
        <w:rPr>
          <w:color w:val="FF0000"/>
          <w:sz w:val="20"/>
          <w:szCs w:val="20"/>
        </w:rPr>
        <w:t>2</w:t>
      </w:r>
      <w:r>
        <w:rPr>
          <w:sz w:val="20"/>
          <w:szCs w:val="20"/>
        </w:rPr>
        <w:t>. Подать на WR отрицательный импульс. Это инициирует программи</w:t>
      </w:r>
      <w:r>
        <w:rPr>
          <w:sz w:val="20"/>
          <w:szCs w:val="20"/>
        </w:rPr>
        <w:softHyphen/>
        <w:t>рование байта. RDY/BSY переходит в низкое состояние.</w:t>
      </w:r>
    </w:p>
    <w:p w:rsidR="00844868" w:rsidRDefault="00844868">
      <w:pPr>
        <w:suppressAutoHyphens/>
        <w:autoSpaceDE w:val="0"/>
        <w:autoSpaceDN w:val="0"/>
        <w:adjustRightInd w:val="0"/>
        <w:jc w:val="both"/>
        <w:rPr>
          <w:sz w:val="20"/>
          <w:szCs w:val="20"/>
        </w:rPr>
      </w:pPr>
      <w:r>
        <w:rPr>
          <w:color w:val="FF0000"/>
          <w:sz w:val="20"/>
          <w:szCs w:val="20"/>
        </w:rPr>
        <w:t>3</w:t>
      </w:r>
      <w:r>
        <w:rPr>
          <w:sz w:val="20"/>
          <w:szCs w:val="20"/>
        </w:rPr>
        <w:t>. Перед программированием следующего байта подождать, пока RDY/BSY перейдет в высокое состояние.</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rPr>
          <w:color w:val="0000FF"/>
          <w:sz w:val="20"/>
          <w:szCs w:val="20"/>
        </w:rPr>
      </w:pPr>
      <w:r>
        <w:rPr>
          <w:color w:val="0000FF"/>
          <w:sz w:val="20"/>
          <w:szCs w:val="20"/>
        </w:rPr>
        <w:t>Загрузить байт данных</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XA1,XA0 в '01'. Это разрешает загрузку данных.</w:t>
      </w:r>
    </w:p>
    <w:p w:rsidR="00844868" w:rsidRDefault="00844868">
      <w:pPr>
        <w:suppressAutoHyphens/>
        <w:autoSpaceDE w:val="0"/>
        <w:autoSpaceDN w:val="0"/>
        <w:adjustRightInd w:val="0"/>
        <w:rPr>
          <w:sz w:val="20"/>
          <w:szCs w:val="20"/>
        </w:rPr>
      </w:pPr>
      <w:r>
        <w:rPr>
          <w:color w:val="FF0000"/>
          <w:sz w:val="20"/>
          <w:szCs w:val="20"/>
        </w:rPr>
        <w:t>2</w:t>
      </w:r>
      <w:r>
        <w:rPr>
          <w:sz w:val="20"/>
          <w:szCs w:val="20"/>
        </w:rPr>
        <w:t>. Установить на PC(1..0) PB(5..0) старший байт данных.</w:t>
      </w:r>
    </w:p>
    <w:p w:rsidR="00844868" w:rsidRDefault="00844868">
      <w:pPr>
        <w:suppressAutoHyphens/>
        <w:autoSpaceDE w:val="0"/>
        <w:autoSpaceDN w:val="0"/>
        <w:adjustRightInd w:val="0"/>
        <w:jc w:val="both"/>
        <w:rPr>
          <w:sz w:val="20"/>
          <w:szCs w:val="20"/>
        </w:rPr>
      </w:pPr>
      <w:r>
        <w:rPr>
          <w:color w:val="FF0000"/>
          <w:sz w:val="20"/>
          <w:szCs w:val="20"/>
        </w:rPr>
        <w:t>3</w:t>
      </w:r>
      <w:r>
        <w:rPr>
          <w:sz w:val="20"/>
          <w:szCs w:val="20"/>
        </w:rPr>
        <w:t>. Подать положительный импульс на XTAL1. При этом загружается старший байт данных.</w:t>
      </w:r>
    </w:p>
    <w:p w:rsidR="00844868" w:rsidRDefault="00844868">
      <w:pPr>
        <w:suppressAutoHyphens/>
        <w:autoSpaceDE w:val="0"/>
        <w:autoSpaceDN w:val="0"/>
        <w:adjustRightInd w:val="0"/>
        <w:rPr>
          <w:color w:val="0000FF"/>
          <w:sz w:val="20"/>
          <w:szCs w:val="20"/>
        </w:rPr>
      </w:pPr>
      <w:r>
        <w:rPr>
          <w:color w:val="0000FF"/>
          <w:sz w:val="20"/>
          <w:szCs w:val="20"/>
        </w:rPr>
        <w:t>Запись старшего байта данных.</w:t>
      </w:r>
    </w:p>
    <w:p w:rsidR="00844868" w:rsidRDefault="00844868">
      <w:pPr>
        <w:suppressAutoHyphens/>
        <w:autoSpaceDE w:val="0"/>
        <w:autoSpaceDN w:val="0"/>
        <w:adjustRightInd w:val="0"/>
        <w:rPr>
          <w:sz w:val="20"/>
          <w:szCs w:val="20"/>
        </w:rPr>
      </w:pPr>
      <w:r>
        <w:rPr>
          <w:color w:val="FF0000"/>
          <w:sz w:val="20"/>
          <w:szCs w:val="20"/>
        </w:rPr>
        <w:t>1</w:t>
      </w:r>
      <w:r>
        <w:rPr>
          <w:sz w:val="20"/>
          <w:szCs w:val="20"/>
        </w:rPr>
        <w:t>. Установить BS в '1'. Это выбирает старший байт данных</w:t>
      </w:r>
    </w:p>
    <w:p w:rsidR="00844868" w:rsidRDefault="00844868">
      <w:pPr>
        <w:suppressAutoHyphens/>
        <w:autoSpaceDE w:val="0"/>
        <w:autoSpaceDN w:val="0"/>
        <w:adjustRightInd w:val="0"/>
        <w:jc w:val="both"/>
        <w:rPr>
          <w:sz w:val="20"/>
          <w:szCs w:val="20"/>
        </w:rPr>
      </w:pPr>
      <w:r>
        <w:rPr>
          <w:color w:val="FF0000"/>
          <w:sz w:val="20"/>
          <w:szCs w:val="20"/>
        </w:rPr>
        <w:t>2.</w:t>
      </w:r>
      <w:r>
        <w:rPr>
          <w:sz w:val="20"/>
          <w:szCs w:val="20"/>
        </w:rPr>
        <w:t xml:space="preserve"> Подать на WR отрицательный импульс. Это инициирует программи</w:t>
      </w:r>
      <w:r>
        <w:rPr>
          <w:sz w:val="20"/>
          <w:szCs w:val="20"/>
        </w:rPr>
        <w:softHyphen/>
        <w:t>рование байта. RDY/BSY переходит в низкое состояние.</w:t>
      </w:r>
    </w:p>
    <w:p w:rsidR="00844868" w:rsidRDefault="00844868">
      <w:pPr>
        <w:suppressAutoHyphens/>
        <w:autoSpaceDE w:val="0"/>
        <w:autoSpaceDN w:val="0"/>
        <w:adjustRightInd w:val="0"/>
        <w:jc w:val="both"/>
        <w:rPr>
          <w:sz w:val="20"/>
          <w:szCs w:val="20"/>
        </w:rPr>
      </w:pPr>
      <w:r>
        <w:rPr>
          <w:color w:val="FF0000"/>
          <w:sz w:val="20"/>
          <w:szCs w:val="20"/>
        </w:rPr>
        <w:t>3.</w:t>
      </w:r>
      <w:r>
        <w:rPr>
          <w:sz w:val="20"/>
          <w:szCs w:val="20"/>
        </w:rPr>
        <w:t xml:space="preserve"> Перед программированием следующего байта подождать, пока RDY/BSY перейдет в высокое состояние.</w:t>
      </w:r>
    </w:p>
    <w:p w:rsidR="00844868" w:rsidRDefault="00844868">
      <w:pPr>
        <w:suppressAutoHyphens/>
        <w:autoSpaceDE w:val="0"/>
        <w:autoSpaceDN w:val="0"/>
        <w:adjustRightInd w:val="0"/>
        <w:jc w:val="both"/>
        <w:rPr>
          <w:sz w:val="20"/>
          <w:szCs w:val="20"/>
        </w:rPr>
      </w:pPr>
    </w:p>
    <w:p w:rsidR="00844868" w:rsidRDefault="00844868">
      <w:pPr>
        <w:suppressAutoHyphens/>
        <w:autoSpaceDE w:val="0"/>
        <w:autoSpaceDN w:val="0"/>
        <w:adjustRightInd w:val="0"/>
        <w:jc w:val="both"/>
        <w:rPr>
          <w:sz w:val="20"/>
          <w:szCs w:val="20"/>
        </w:rPr>
      </w:pPr>
      <w:r>
        <w:rPr>
          <w:sz w:val="20"/>
          <w:szCs w:val="20"/>
        </w:rPr>
        <w:t>Загруженные адрес и данные сохраняются в устройстве после про</w:t>
      </w:r>
      <w:r>
        <w:rPr>
          <w:sz w:val="20"/>
          <w:szCs w:val="20"/>
        </w:rPr>
        <w:softHyphen/>
        <w:t>граммирования, при этом процесс программирования упрощается.</w:t>
      </w:r>
    </w:p>
    <w:p w:rsidR="00844868" w:rsidRDefault="00844868">
      <w:pPr>
        <w:suppressAutoHyphens/>
        <w:autoSpaceDE w:val="0"/>
        <w:autoSpaceDN w:val="0"/>
        <w:adjustRightInd w:val="0"/>
        <w:jc w:val="both"/>
        <w:rPr>
          <w:sz w:val="20"/>
          <w:szCs w:val="20"/>
        </w:rPr>
      </w:pPr>
      <w:r>
        <w:rPr>
          <w:sz w:val="20"/>
          <w:szCs w:val="20"/>
        </w:rPr>
        <w:t>* Команду программирования флэш памяти необходимо подать только пе</w:t>
      </w:r>
      <w:r>
        <w:rPr>
          <w:sz w:val="20"/>
          <w:szCs w:val="20"/>
        </w:rPr>
        <w:softHyphen/>
        <w:t>ред программированием первого байта</w:t>
      </w:r>
    </w:p>
    <w:p w:rsidR="00844868" w:rsidRDefault="00844868">
      <w:pPr>
        <w:suppressAutoHyphens/>
        <w:autoSpaceDE w:val="0"/>
        <w:autoSpaceDN w:val="0"/>
        <w:adjustRightInd w:val="0"/>
        <w:rPr>
          <w:sz w:val="20"/>
          <w:szCs w:val="20"/>
        </w:rPr>
      </w:pPr>
      <w:r>
        <w:rPr>
          <w:sz w:val="20"/>
          <w:szCs w:val="20"/>
        </w:rPr>
        <w:t>* Старший  байт адреса  можно менять  только перед программированием</w:t>
      </w:r>
    </w:p>
    <w:p w:rsidR="00844868" w:rsidRDefault="00844868">
      <w:pPr>
        <w:suppressAutoHyphens/>
        <w:autoSpaceDE w:val="0"/>
        <w:autoSpaceDN w:val="0"/>
        <w:adjustRightInd w:val="0"/>
        <w:rPr>
          <w:sz w:val="20"/>
          <w:szCs w:val="20"/>
        </w:rPr>
      </w:pPr>
      <w:r>
        <w:rPr>
          <w:sz w:val="20"/>
          <w:szCs w:val="20"/>
        </w:rPr>
        <w:t xml:space="preserve">следующей страницы памяти программ (256 слов). </w:t>
      </w:r>
    </w:p>
    <w:p w:rsidR="00844868" w:rsidRDefault="00844868">
      <w:pPr>
        <w:suppressAutoHyphens/>
        <w:autoSpaceDE w:val="0"/>
        <w:autoSpaceDN w:val="0"/>
        <w:adjustRightInd w:val="0"/>
        <w:rPr>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ПРОГРАММИРОВАНИЕ ПАМЯТИ ДАННЫХ</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Алгоритм программирования памяти данных следующий (обратитесь к программированию памяти программ за описанием загрузки команды, адреса и данных):</w:t>
      </w:r>
    </w:p>
    <w:p w:rsidR="00844868" w:rsidRDefault="00844868">
      <w:pPr>
        <w:suppressAutoHyphens/>
        <w:autoSpaceDE w:val="0"/>
        <w:autoSpaceDN w:val="0"/>
        <w:adjustRightInd w:val="0"/>
        <w:rPr>
          <w:sz w:val="20"/>
          <w:szCs w:val="20"/>
        </w:rPr>
      </w:pPr>
      <w:r>
        <w:rPr>
          <w:sz w:val="20"/>
          <w:szCs w:val="20"/>
        </w:rPr>
        <w:t>1. Загрузить команду '0001 0001'.</w:t>
      </w:r>
    </w:p>
    <w:p w:rsidR="00844868" w:rsidRDefault="00844868">
      <w:pPr>
        <w:suppressAutoHyphens/>
        <w:autoSpaceDE w:val="0"/>
        <w:autoSpaceDN w:val="0"/>
        <w:adjustRightInd w:val="0"/>
        <w:rPr>
          <w:sz w:val="20"/>
          <w:szCs w:val="20"/>
        </w:rPr>
      </w:pPr>
      <w:r>
        <w:rPr>
          <w:sz w:val="20"/>
          <w:szCs w:val="20"/>
        </w:rPr>
        <w:t>2. Загрузить младший адрес памяти данных (00</w:t>
      </w:r>
      <w:r>
        <w:rPr>
          <w:sz w:val="20"/>
          <w:szCs w:val="20"/>
          <w:lang w:val="en-US"/>
        </w:rPr>
        <w:t>h</w:t>
      </w:r>
      <w:r>
        <w:rPr>
          <w:sz w:val="20"/>
          <w:szCs w:val="20"/>
        </w:rPr>
        <w:t xml:space="preserve"> - 7F</w:t>
      </w:r>
      <w:r>
        <w:rPr>
          <w:sz w:val="20"/>
          <w:szCs w:val="20"/>
          <w:lang w:val="en-US"/>
        </w:rPr>
        <w:t>h</w:t>
      </w:r>
      <w:r>
        <w:rPr>
          <w:sz w:val="20"/>
          <w:szCs w:val="20"/>
        </w:rPr>
        <w:t>/FF</w:t>
      </w:r>
      <w:r>
        <w:rPr>
          <w:sz w:val="20"/>
          <w:szCs w:val="20"/>
          <w:lang w:val="en-US"/>
        </w:rPr>
        <w:t>h</w:t>
      </w:r>
      <w:r>
        <w:rPr>
          <w:sz w:val="20"/>
          <w:szCs w:val="20"/>
        </w:rPr>
        <w:t>).</w:t>
      </w:r>
    </w:p>
    <w:p w:rsidR="00844868" w:rsidRDefault="00844868">
      <w:pPr>
        <w:suppressAutoHyphens/>
        <w:autoSpaceDE w:val="0"/>
        <w:autoSpaceDN w:val="0"/>
        <w:adjustRightInd w:val="0"/>
        <w:rPr>
          <w:sz w:val="20"/>
          <w:szCs w:val="20"/>
        </w:rPr>
      </w:pPr>
      <w:r>
        <w:rPr>
          <w:sz w:val="20"/>
          <w:szCs w:val="20"/>
        </w:rPr>
        <w:t>3. Загрузить младший байт данных</w:t>
      </w:r>
    </w:p>
    <w:p w:rsidR="00844868" w:rsidRDefault="00844868">
      <w:pPr>
        <w:suppressAutoHyphens/>
        <w:autoSpaceDE w:val="0"/>
        <w:autoSpaceDN w:val="0"/>
        <w:adjustRightInd w:val="0"/>
        <w:jc w:val="both"/>
        <w:rPr>
          <w:sz w:val="20"/>
          <w:szCs w:val="20"/>
        </w:rPr>
      </w:pPr>
      <w:r>
        <w:rPr>
          <w:sz w:val="20"/>
          <w:szCs w:val="20"/>
        </w:rPr>
        <w:t>4. Подать отрицательный импульс на WR и подождать перевода RDY/BSY в 1.</w:t>
      </w:r>
    </w:p>
    <w:p w:rsidR="00844868" w:rsidRDefault="00844868">
      <w:pPr>
        <w:suppressAutoHyphens/>
        <w:autoSpaceDE w:val="0"/>
        <w:autoSpaceDN w:val="0"/>
        <w:adjustRightInd w:val="0"/>
        <w:rPr>
          <w:color w:val="0000FF"/>
          <w:sz w:val="20"/>
          <w:szCs w:val="20"/>
        </w:rPr>
      </w:pPr>
      <w:r>
        <w:rPr>
          <w:color w:val="000000"/>
          <w:sz w:val="20"/>
          <w:szCs w:val="20"/>
        </w:rPr>
        <w:t>Загрузка команды необходима только перед программированием перво</w:t>
      </w:r>
      <w:r>
        <w:rPr>
          <w:color w:val="000000"/>
          <w:sz w:val="20"/>
          <w:szCs w:val="20"/>
        </w:rPr>
        <w:softHyphen/>
        <w:t>го байта</w:t>
      </w:r>
      <w:r>
        <w:rPr>
          <w:color w:val="0000FF"/>
          <w:sz w:val="20"/>
          <w:szCs w:val="20"/>
        </w:rPr>
        <w:t>.</w:t>
      </w:r>
    </w:p>
    <w:p w:rsidR="00844868" w:rsidRDefault="00844868">
      <w:pPr>
        <w:suppressAutoHyphens/>
        <w:autoSpaceDE w:val="0"/>
        <w:autoSpaceDN w:val="0"/>
        <w:adjustRightInd w:val="0"/>
        <w:jc w:val="center"/>
        <w:rPr>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ЧТЕНИЕ ПАМЯТИ ПРОГРАММ</w:t>
      </w: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both"/>
        <w:rPr>
          <w:sz w:val="20"/>
          <w:szCs w:val="20"/>
        </w:rPr>
      </w:pPr>
      <w:r>
        <w:rPr>
          <w:sz w:val="20"/>
          <w:szCs w:val="20"/>
        </w:rPr>
        <w:t>Алгоритм чтения флэш памяти следующий (обратитесь к программиро</w:t>
      </w:r>
      <w:r>
        <w:rPr>
          <w:sz w:val="20"/>
          <w:szCs w:val="20"/>
        </w:rPr>
        <w:softHyphen/>
        <w:t>ванию памяти программ за описанием загрузки команды, адреса и данных):</w:t>
      </w:r>
    </w:p>
    <w:p w:rsidR="00844868" w:rsidRDefault="00844868">
      <w:pPr>
        <w:suppressAutoHyphens/>
        <w:autoSpaceDE w:val="0"/>
        <w:autoSpaceDN w:val="0"/>
        <w:adjustRightInd w:val="0"/>
        <w:rPr>
          <w:sz w:val="20"/>
          <w:szCs w:val="20"/>
        </w:rPr>
      </w:pPr>
      <w:r>
        <w:rPr>
          <w:sz w:val="20"/>
          <w:szCs w:val="20"/>
        </w:rPr>
        <w:t>1. Загрузить команду '0000 0010'</w:t>
      </w:r>
    </w:p>
    <w:p w:rsidR="00844868" w:rsidRDefault="00844868">
      <w:pPr>
        <w:pStyle w:val="31"/>
      </w:pPr>
      <w:r>
        <w:t>2. Загрузить младший байт адреса ($00 - $FF)</w:t>
      </w:r>
    </w:p>
    <w:p w:rsidR="00844868" w:rsidRDefault="00844868">
      <w:pPr>
        <w:suppressAutoHyphens/>
        <w:autoSpaceDE w:val="0"/>
        <w:autoSpaceDN w:val="0"/>
        <w:adjustRightInd w:val="0"/>
        <w:rPr>
          <w:sz w:val="20"/>
          <w:szCs w:val="20"/>
        </w:rPr>
      </w:pPr>
      <w:r>
        <w:rPr>
          <w:sz w:val="20"/>
          <w:szCs w:val="20"/>
        </w:rPr>
        <w:t>3. Загрузить старший байт адреса ($00 - $03/$07)</w:t>
      </w:r>
    </w:p>
    <w:p w:rsidR="00844868" w:rsidRDefault="00844868">
      <w:pPr>
        <w:suppressAutoHyphens/>
        <w:autoSpaceDE w:val="0"/>
        <w:autoSpaceDN w:val="0"/>
        <w:adjustRightInd w:val="0"/>
        <w:jc w:val="both"/>
        <w:rPr>
          <w:sz w:val="20"/>
          <w:szCs w:val="20"/>
        </w:rPr>
      </w:pPr>
      <w:r>
        <w:rPr>
          <w:sz w:val="20"/>
          <w:szCs w:val="20"/>
        </w:rPr>
        <w:t>4. Установить OE в '0', BS в '0'. Теперь на выводах PC(1..0) PB(5..0) можно прочитать байт данных.</w:t>
      </w:r>
    </w:p>
    <w:p w:rsidR="00844868" w:rsidRDefault="00844868">
      <w:pPr>
        <w:suppressAutoHyphens/>
        <w:autoSpaceDE w:val="0"/>
        <w:autoSpaceDN w:val="0"/>
        <w:adjustRightInd w:val="0"/>
        <w:jc w:val="both"/>
        <w:rPr>
          <w:sz w:val="20"/>
          <w:szCs w:val="20"/>
        </w:rPr>
      </w:pPr>
      <w:r>
        <w:rPr>
          <w:sz w:val="20"/>
          <w:szCs w:val="20"/>
        </w:rPr>
        <w:t>5. Установить BS в '1'. Теперь на выводах PB можно прочитать старший байт данных.</w:t>
      </w:r>
    </w:p>
    <w:p w:rsidR="00844868" w:rsidRDefault="00844868">
      <w:pPr>
        <w:suppressAutoHyphens/>
        <w:autoSpaceDE w:val="0"/>
        <w:autoSpaceDN w:val="0"/>
        <w:adjustRightInd w:val="0"/>
        <w:rPr>
          <w:sz w:val="20"/>
          <w:szCs w:val="20"/>
        </w:rPr>
      </w:pPr>
      <w:r>
        <w:rPr>
          <w:sz w:val="20"/>
          <w:szCs w:val="20"/>
        </w:rPr>
        <w:t>6. Установить OE в '1'.</w:t>
      </w:r>
    </w:p>
    <w:p w:rsidR="00844868" w:rsidRDefault="00844868">
      <w:pPr>
        <w:suppressAutoHyphens/>
        <w:autoSpaceDE w:val="0"/>
        <w:autoSpaceDN w:val="0"/>
        <w:adjustRightInd w:val="0"/>
        <w:rPr>
          <w:sz w:val="20"/>
          <w:szCs w:val="20"/>
        </w:rPr>
      </w:pPr>
      <w:r>
        <w:rPr>
          <w:sz w:val="20"/>
          <w:szCs w:val="20"/>
        </w:rPr>
        <w:t>Загрузка команды необходима только перед чтением первого байта.</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ЧТЕНИЕ ПАМЯТИ ДАННЫХ</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both"/>
        <w:rPr>
          <w:sz w:val="20"/>
          <w:szCs w:val="20"/>
        </w:rPr>
      </w:pPr>
      <w:r>
        <w:rPr>
          <w:sz w:val="20"/>
          <w:szCs w:val="20"/>
        </w:rPr>
        <w:t>Алгоритм чтения памяти данных следующий (обратитесь к программи</w:t>
      </w:r>
      <w:r>
        <w:rPr>
          <w:sz w:val="20"/>
          <w:szCs w:val="20"/>
        </w:rPr>
        <w:softHyphen/>
        <w:t>рованию памяти программ за описанием загрузки команды, адреса и дан</w:t>
      </w:r>
      <w:r>
        <w:rPr>
          <w:sz w:val="20"/>
          <w:szCs w:val="20"/>
        </w:rPr>
        <w:softHyphen/>
        <w:t>ных):</w:t>
      </w:r>
    </w:p>
    <w:p w:rsidR="00844868" w:rsidRDefault="00844868">
      <w:pPr>
        <w:suppressAutoHyphens/>
        <w:autoSpaceDE w:val="0"/>
        <w:autoSpaceDN w:val="0"/>
        <w:adjustRightInd w:val="0"/>
        <w:rPr>
          <w:sz w:val="20"/>
          <w:szCs w:val="20"/>
        </w:rPr>
      </w:pPr>
      <w:r>
        <w:rPr>
          <w:sz w:val="20"/>
          <w:szCs w:val="20"/>
        </w:rPr>
        <w:t>1. Загрузить команду '0000 0011'</w:t>
      </w:r>
    </w:p>
    <w:p w:rsidR="00844868" w:rsidRDefault="00844868">
      <w:pPr>
        <w:suppressAutoHyphens/>
        <w:autoSpaceDE w:val="0"/>
        <w:autoSpaceDN w:val="0"/>
        <w:adjustRightInd w:val="0"/>
        <w:rPr>
          <w:sz w:val="20"/>
          <w:szCs w:val="20"/>
        </w:rPr>
      </w:pPr>
      <w:r>
        <w:rPr>
          <w:sz w:val="20"/>
          <w:szCs w:val="20"/>
        </w:rPr>
        <w:t>2. Загрузить младший байт адреса (00</w:t>
      </w:r>
      <w:r>
        <w:rPr>
          <w:sz w:val="20"/>
          <w:szCs w:val="20"/>
          <w:lang w:val="en-US"/>
        </w:rPr>
        <w:t>h</w:t>
      </w:r>
      <w:r>
        <w:rPr>
          <w:sz w:val="20"/>
          <w:szCs w:val="20"/>
        </w:rPr>
        <w:t xml:space="preserve"> - 7F</w:t>
      </w:r>
      <w:r>
        <w:rPr>
          <w:sz w:val="20"/>
          <w:szCs w:val="20"/>
          <w:lang w:val="en-US"/>
        </w:rPr>
        <w:t>h</w:t>
      </w:r>
      <w:r>
        <w:rPr>
          <w:sz w:val="20"/>
          <w:szCs w:val="20"/>
        </w:rPr>
        <w:t>)</w:t>
      </w:r>
    </w:p>
    <w:p w:rsidR="00844868" w:rsidRDefault="00844868">
      <w:pPr>
        <w:suppressAutoHyphens/>
        <w:autoSpaceDE w:val="0"/>
        <w:autoSpaceDN w:val="0"/>
        <w:adjustRightInd w:val="0"/>
        <w:jc w:val="both"/>
        <w:rPr>
          <w:sz w:val="20"/>
          <w:szCs w:val="20"/>
        </w:rPr>
      </w:pPr>
      <w:r>
        <w:rPr>
          <w:sz w:val="20"/>
          <w:szCs w:val="20"/>
        </w:rPr>
        <w:t>3. Установить OE в '0', BS в '0'. Теперь на выводах PC(1..0) PB(5..0) можно прочитать байт данных.</w:t>
      </w:r>
    </w:p>
    <w:p w:rsidR="00844868" w:rsidRDefault="00844868">
      <w:pPr>
        <w:suppressAutoHyphens/>
        <w:autoSpaceDE w:val="0"/>
        <w:autoSpaceDN w:val="0"/>
        <w:adjustRightInd w:val="0"/>
        <w:rPr>
          <w:sz w:val="20"/>
          <w:szCs w:val="20"/>
        </w:rPr>
      </w:pPr>
      <w:r>
        <w:rPr>
          <w:sz w:val="20"/>
          <w:szCs w:val="20"/>
        </w:rPr>
        <w:t>4. Установить OE в '1'.</w:t>
      </w:r>
    </w:p>
    <w:p w:rsidR="00844868" w:rsidRDefault="00844868">
      <w:pPr>
        <w:suppressAutoHyphens/>
        <w:autoSpaceDE w:val="0"/>
        <w:autoSpaceDN w:val="0"/>
        <w:adjustRightInd w:val="0"/>
        <w:rPr>
          <w:sz w:val="20"/>
          <w:szCs w:val="20"/>
          <w:lang w:val="en-US"/>
        </w:rPr>
      </w:pPr>
      <w:r>
        <w:rPr>
          <w:sz w:val="20"/>
          <w:szCs w:val="20"/>
        </w:rPr>
        <w:t>Загрузка команды необходима только перед чтением первого байта.</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ПРОГРАММИРОВАНИЕ БИТОВ КОНФИГУРАЦИИ</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Алгоритм программирования битов конфигурации следующий (обрати</w:t>
      </w:r>
      <w:r>
        <w:rPr>
          <w:sz w:val="20"/>
          <w:szCs w:val="20"/>
        </w:rPr>
        <w:softHyphen/>
        <w:t>тесь к программированию памяти программ за описанием загрузки команды, адреса и данных):</w:t>
      </w:r>
    </w:p>
    <w:p w:rsidR="00844868" w:rsidRDefault="00844868">
      <w:pPr>
        <w:suppressAutoHyphens/>
        <w:autoSpaceDE w:val="0"/>
        <w:autoSpaceDN w:val="0"/>
        <w:adjustRightInd w:val="0"/>
        <w:rPr>
          <w:sz w:val="20"/>
          <w:szCs w:val="20"/>
        </w:rPr>
      </w:pPr>
      <w:r>
        <w:rPr>
          <w:sz w:val="20"/>
          <w:szCs w:val="20"/>
        </w:rPr>
        <w:t>1. Загрузить команду '0100 0000'</w:t>
      </w:r>
    </w:p>
    <w:p w:rsidR="00844868" w:rsidRDefault="00844868">
      <w:pPr>
        <w:suppressAutoHyphens/>
        <w:autoSpaceDE w:val="0"/>
        <w:autoSpaceDN w:val="0"/>
        <w:adjustRightInd w:val="0"/>
        <w:rPr>
          <w:sz w:val="20"/>
          <w:szCs w:val="20"/>
        </w:rPr>
      </w:pPr>
      <w:r>
        <w:rPr>
          <w:sz w:val="20"/>
          <w:szCs w:val="20"/>
        </w:rPr>
        <w:t>2. Загрузить данные</w:t>
      </w:r>
    </w:p>
    <w:p w:rsidR="00844868" w:rsidRDefault="00844868">
      <w:pPr>
        <w:tabs>
          <w:tab w:val="left" w:pos="1720"/>
          <w:tab w:val="left" w:pos="1960"/>
        </w:tabs>
        <w:suppressAutoHyphens/>
        <w:autoSpaceDE w:val="0"/>
        <w:autoSpaceDN w:val="0"/>
        <w:adjustRightInd w:val="0"/>
        <w:rPr>
          <w:sz w:val="20"/>
          <w:szCs w:val="20"/>
        </w:rPr>
      </w:pPr>
      <w:r>
        <w:rPr>
          <w:sz w:val="20"/>
          <w:szCs w:val="20"/>
        </w:rPr>
        <w:t>Бит5=0</w:t>
      </w:r>
      <w:r>
        <w:rPr>
          <w:sz w:val="20"/>
          <w:szCs w:val="20"/>
        </w:rPr>
        <w:tab/>
        <w:t>-</w:t>
      </w:r>
      <w:r>
        <w:rPr>
          <w:sz w:val="20"/>
          <w:szCs w:val="20"/>
        </w:rPr>
        <w:tab/>
        <w:t>программировать бит SPIEN, Бит5=1 - стереть бит SPIEN</w:t>
      </w:r>
    </w:p>
    <w:p w:rsidR="00844868" w:rsidRDefault="00844868">
      <w:pPr>
        <w:tabs>
          <w:tab w:val="left" w:pos="1720"/>
          <w:tab w:val="left" w:pos="1960"/>
        </w:tabs>
        <w:suppressAutoHyphens/>
        <w:autoSpaceDE w:val="0"/>
        <w:autoSpaceDN w:val="0"/>
        <w:adjustRightInd w:val="0"/>
        <w:rPr>
          <w:sz w:val="20"/>
          <w:szCs w:val="20"/>
        </w:rPr>
      </w:pPr>
      <w:r>
        <w:rPr>
          <w:sz w:val="20"/>
          <w:szCs w:val="20"/>
        </w:rPr>
        <w:t>Бит4=0</w:t>
      </w:r>
      <w:r>
        <w:rPr>
          <w:sz w:val="20"/>
          <w:szCs w:val="20"/>
        </w:rPr>
        <w:tab/>
        <w:t>-</w:t>
      </w:r>
      <w:r>
        <w:rPr>
          <w:sz w:val="20"/>
          <w:szCs w:val="20"/>
        </w:rPr>
        <w:tab/>
        <w:t>программировать бит BODLEVEL,</w:t>
      </w:r>
    </w:p>
    <w:p w:rsidR="00844868" w:rsidRDefault="00844868">
      <w:pPr>
        <w:tabs>
          <w:tab w:val="left" w:pos="1720"/>
          <w:tab w:val="left" w:pos="1960"/>
        </w:tabs>
        <w:suppressAutoHyphens/>
        <w:autoSpaceDE w:val="0"/>
        <w:autoSpaceDN w:val="0"/>
        <w:adjustRightInd w:val="0"/>
        <w:rPr>
          <w:sz w:val="20"/>
          <w:szCs w:val="20"/>
        </w:rPr>
      </w:pPr>
      <w:r>
        <w:rPr>
          <w:sz w:val="20"/>
          <w:szCs w:val="20"/>
        </w:rPr>
        <w:t>Бит4=1</w:t>
      </w:r>
      <w:r>
        <w:rPr>
          <w:sz w:val="20"/>
          <w:szCs w:val="20"/>
        </w:rPr>
        <w:tab/>
        <w:t>-</w:t>
      </w:r>
      <w:r>
        <w:rPr>
          <w:sz w:val="20"/>
          <w:szCs w:val="20"/>
        </w:rPr>
        <w:tab/>
        <w:t>стереть бит BODLEVEL</w:t>
      </w:r>
    </w:p>
    <w:p w:rsidR="00844868" w:rsidRDefault="00844868">
      <w:pPr>
        <w:tabs>
          <w:tab w:val="left" w:pos="1720"/>
          <w:tab w:val="left" w:pos="1960"/>
        </w:tabs>
        <w:suppressAutoHyphens/>
        <w:autoSpaceDE w:val="0"/>
        <w:autoSpaceDN w:val="0"/>
        <w:adjustRightInd w:val="0"/>
        <w:rPr>
          <w:sz w:val="20"/>
          <w:szCs w:val="20"/>
        </w:rPr>
      </w:pPr>
      <w:r>
        <w:rPr>
          <w:sz w:val="20"/>
          <w:szCs w:val="20"/>
        </w:rPr>
        <w:t>Бит3=0</w:t>
      </w:r>
      <w:r>
        <w:rPr>
          <w:sz w:val="20"/>
          <w:szCs w:val="20"/>
        </w:rPr>
        <w:tab/>
        <w:t>-</w:t>
      </w:r>
      <w:r>
        <w:rPr>
          <w:sz w:val="20"/>
          <w:szCs w:val="20"/>
        </w:rPr>
        <w:tab/>
        <w:t>программировать бит BODEN,</w:t>
      </w:r>
    </w:p>
    <w:p w:rsidR="00844868" w:rsidRDefault="00844868">
      <w:pPr>
        <w:tabs>
          <w:tab w:val="left" w:pos="1720"/>
          <w:tab w:val="left" w:pos="1960"/>
        </w:tabs>
        <w:suppressAutoHyphens/>
        <w:autoSpaceDE w:val="0"/>
        <w:autoSpaceDN w:val="0"/>
        <w:adjustRightInd w:val="0"/>
        <w:rPr>
          <w:sz w:val="20"/>
          <w:szCs w:val="20"/>
        </w:rPr>
      </w:pPr>
      <w:r>
        <w:rPr>
          <w:sz w:val="20"/>
          <w:szCs w:val="20"/>
        </w:rPr>
        <w:t>Бит3=1</w:t>
      </w:r>
      <w:r>
        <w:rPr>
          <w:sz w:val="20"/>
          <w:szCs w:val="20"/>
        </w:rPr>
        <w:tab/>
        <w:t>-</w:t>
      </w:r>
      <w:r>
        <w:rPr>
          <w:sz w:val="20"/>
          <w:szCs w:val="20"/>
        </w:rPr>
        <w:tab/>
        <w:t>стереть бит BODEN</w:t>
      </w:r>
    </w:p>
    <w:p w:rsidR="00844868" w:rsidRDefault="00844868">
      <w:pPr>
        <w:suppressAutoHyphens/>
        <w:autoSpaceDE w:val="0"/>
        <w:autoSpaceDN w:val="0"/>
        <w:adjustRightInd w:val="0"/>
        <w:rPr>
          <w:sz w:val="20"/>
          <w:szCs w:val="20"/>
        </w:rPr>
      </w:pPr>
      <w:r>
        <w:rPr>
          <w:sz w:val="20"/>
          <w:szCs w:val="20"/>
        </w:rPr>
        <w:t>Биты 2-0 =0 - программировать биты CKSEL,</w:t>
      </w:r>
    </w:p>
    <w:p w:rsidR="00844868" w:rsidRDefault="00844868">
      <w:pPr>
        <w:suppressAutoHyphens/>
        <w:autoSpaceDE w:val="0"/>
        <w:autoSpaceDN w:val="0"/>
        <w:adjustRightInd w:val="0"/>
        <w:rPr>
          <w:sz w:val="20"/>
          <w:szCs w:val="20"/>
        </w:rPr>
      </w:pPr>
      <w:r>
        <w:rPr>
          <w:sz w:val="20"/>
          <w:szCs w:val="20"/>
        </w:rPr>
        <w:t>Биты 2-0 =1 - стереть биты CKSEL</w:t>
      </w:r>
    </w:p>
    <w:p w:rsidR="00844868" w:rsidRDefault="00844868">
      <w:pPr>
        <w:suppressAutoHyphens/>
        <w:autoSpaceDE w:val="0"/>
        <w:autoSpaceDN w:val="0"/>
        <w:adjustRightInd w:val="0"/>
        <w:jc w:val="both"/>
        <w:rPr>
          <w:sz w:val="20"/>
          <w:szCs w:val="20"/>
        </w:rPr>
      </w:pPr>
      <w:r>
        <w:rPr>
          <w:sz w:val="20"/>
          <w:szCs w:val="20"/>
        </w:rPr>
        <w:t>3. Подать на WR отрицательный импульс и ждать перехода RDY/BSY в единицу.</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ПРОГРАММИРОВАНИЕ БИТОВ БЛОКИРОВКИ</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both"/>
        <w:rPr>
          <w:sz w:val="20"/>
          <w:szCs w:val="20"/>
        </w:rPr>
      </w:pPr>
      <w:r>
        <w:rPr>
          <w:sz w:val="20"/>
          <w:szCs w:val="20"/>
        </w:rPr>
        <w:t>Алгоритм программирования битов блокировки следующий (обратитесь к программированию памяти программ за описанием загрузки команды, ад</w:t>
      </w:r>
      <w:r>
        <w:rPr>
          <w:sz w:val="20"/>
          <w:szCs w:val="20"/>
        </w:rPr>
        <w:softHyphen/>
        <w:t>реса и данных):</w:t>
      </w:r>
    </w:p>
    <w:p w:rsidR="00844868" w:rsidRDefault="00844868">
      <w:pPr>
        <w:suppressAutoHyphens/>
        <w:autoSpaceDE w:val="0"/>
        <w:autoSpaceDN w:val="0"/>
        <w:adjustRightInd w:val="0"/>
        <w:rPr>
          <w:sz w:val="20"/>
          <w:szCs w:val="20"/>
        </w:rPr>
      </w:pPr>
      <w:r>
        <w:rPr>
          <w:sz w:val="20"/>
          <w:szCs w:val="20"/>
        </w:rPr>
        <w:t>1. Загрузить команду '0010 0000'</w:t>
      </w:r>
    </w:p>
    <w:p w:rsidR="00844868" w:rsidRDefault="00844868">
      <w:pPr>
        <w:suppressAutoHyphens/>
        <w:autoSpaceDE w:val="0"/>
        <w:autoSpaceDN w:val="0"/>
        <w:adjustRightInd w:val="0"/>
        <w:rPr>
          <w:sz w:val="20"/>
          <w:szCs w:val="20"/>
        </w:rPr>
      </w:pPr>
      <w:r>
        <w:rPr>
          <w:sz w:val="20"/>
          <w:szCs w:val="20"/>
        </w:rPr>
        <w:t>2. Загрузить данные</w:t>
      </w:r>
    </w:p>
    <w:p w:rsidR="00844868" w:rsidRDefault="00844868">
      <w:pPr>
        <w:suppressAutoHyphens/>
        <w:autoSpaceDE w:val="0"/>
        <w:autoSpaceDN w:val="0"/>
        <w:adjustRightInd w:val="0"/>
        <w:rPr>
          <w:sz w:val="20"/>
          <w:szCs w:val="20"/>
        </w:rPr>
      </w:pPr>
      <w:r>
        <w:rPr>
          <w:sz w:val="20"/>
          <w:szCs w:val="20"/>
        </w:rPr>
        <w:t>Бит2=0 - программировать бит LB2</w:t>
      </w:r>
    </w:p>
    <w:p w:rsidR="00844868" w:rsidRDefault="00844868">
      <w:pPr>
        <w:suppressAutoHyphens/>
        <w:autoSpaceDE w:val="0"/>
        <w:autoSpaceDN w:val="0"/>
        <w:adjustRightInd w:val="0"/>
        <w:rPr>
          <w:sz w:val="20"/>
          <w:szCs w:val="20"/>
        </w:rPr>
      </w:pPr>
      <w:r>
        <w:rPr>
          <w:sz w:val="20"/>
          <w:szCs w:val="20"/>
        </w:rPr>
        <w:t>Бит1=0 - программировать бит LB1</w:t>
      </w:r>
    </w:p>
    <w:p w:rsidR="00844868" w:rsidRDefault="00844868">
      <w:pPr>
        <w:suppressAutoHyphens/>
        <w:autoSpaceDE w:val="0"/>
        <w:autoSpaceDN w:val="0"/>
        <w:adjustRightInd w:val="0"/>
        <w:jc w:val="both"/>
        <w:rPr>
          <w:sz w:val="20"/>
          <w:szCs w:val="20"/>
        </w:rPr>
      </w:pPr>
      <w:r>
        <w:rPr>
          <w:sz w:val="20"/>
          <w:szCs w:val="20"/>
        </w:rPr>
        <w:t>3. Подать на WR отрицательный импульс и ждать перехода RDY/BSY в единицу.</w:t>
      </w:r>
    </w:p>
    <w:p w:rsidR="00844868" w:rsidRDefault="00844868">
      <w:pPr>
        <w:suppressAutoHyphens/>
        <w:autoSpaceDE w:val="0"/>
        <w:autoSpaceDN w:val="0"/>
        <w:adjustRightInd w:val="0"/>
        <w:rPr>
          <w:sz w:val="20"/>
          <w:szCs w:val="20"/>
          <w:lang w:val="en-US"/>
        </w:rPr>
      </w:pPr>
      <w:r>
        <w:rPr>
          <w:sz w:val="20"/>
          <w:szCs w:val="20"/>
        </w:rPr>
        <w:t xml:space="preserve">Биты блокировки стираются только при стирании всей микросхемы. </w:t>
      </w:r>
    </w:p>
    <w:p w:rsidR="00844868" w:rsidRDefault="00844868">
      <w:pPr>
        <w:suppressAutoHyphens/>
        <w:autoSpaceDE w:val="0"/>
        <w:autoSpaceDN w:val="0"/>
        <w:adjustRightInd w:val="0"/>
        <w:rPr>
          <w:sz w:val="20"/>
          <w:szCs w:val="20"/>
          <w:lang w:val="en-US"/>
        </w:rPr>
      </w:pP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ЧТЕНИЕ БИТОВ КОНФИГУРАЦИИ И БЛОКИРОВКИ</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ind w:firstLine="550"/>
        <w:jc w:val="both"/>
        <w:rPr>
          <w:sz w:val="20"/>
          <w:szCs w:val="20"/>
        </w:rPr>
      </w:pPr>
      <w:r>
        <w:rPr>
          <w:sz w:val="20"/>
          <w:szCs w:val="20"/>
        </w:rPr>
        <w:t>Алгоритм чтения битов блокировки и конфигурации следующий (обра</w:t>
      </w:r>
      <w:r>
        <w:rPr>
          <w:sz w:val="20"/>
          <w:szCs w:val="20"/>
        </w:rPr>
        <w:softHyphen/>
        <w:t>титесь к программированию памяти программ за описанием загрузки коман</w:t>
      </w:r>
      <w:r>
        <w:rPr>
          <w:sz w:val="20"/>
          <w:szCs w:val="20"/>
        </w:rPr>
        <w:softHyphen/>
        <w:t>ды, адреса и данных):</w:t>
      </w:r>
    </w:p>
    <w:p w:rsidR="00844868" w:rsidRDefault="00844868">
      <w:pPr>
        <w:suppressAutoHyphens/>
        <w:autoSpaceDE w:val="0"/>
        <w:autoSpaceDN w:val="0"/>
        <w:adjustRightInd w:val="0"/>
        <w:rPr>
          <w:sz w:val="20"/>
          <w:szCs w:val="20"/>
        </w:rPr>
      </w:pPr>
      <w:r>
        <w:rPr>
          <w:sz w:val="20"/>
          <w:szCs w:val="20"/>
        </w:rPr>
        <w:t>1. Загрузить команду '0000 0100'</w:t>
      </w:r>
    </w:p>
    <w:p w:rsidR="00844868" w:rsidRDefault="00844868">
      <w:pPr>
        <w:suppressAutoHyphens/>
        <w:autoSpaceDE w:val="0"/>
        <w:autoSpaceDN w:val="0"/>
        <w:adjustRightInd w:val="0"/>
        <w:jc w:val="both"/>
        <w:rPr>
          <w:sz w:val="20"/>
          <w:szCs w:val="20"/>
        </w:rPr>
      </w:pPr>
      <w:r>
        <w:rPr>
          <w:sz w:val="20"/>
          <w:szCs w:val="20"/>
        </w:rPr>
        <w:t>2. Установить OE в '0', BS в '0'. Теперь на выводах PC(1..0) PB(5..0) можно прочитать биты конфигурации.</w:t>
      </w:r>
    </w:p>
    <w:p w:rsidR="00844868" w:rsidRDefault="00844868">
      <w:pPr>
        <w:suppressAutoHyphens/>
        <w:autoSpaceDE w:val="0"/>
        <w:autoSpaceDN w:val="0"/>
        <w:adjustRightInd w:val="0"/>
        <w:rPr>
          <w:sz w:val="20"/>
          <w:szCs w:val="20"/>
        </w:rPr>
      </w:pPr>
      <w:r>
        <w:rPr>
          <w:sz w:val="20"/>
          <w:szCs w:val="20"/>
        </w:rPr>
        <w:t>Бит5 - SPIEN - '0' запрограммирован</w:t>
      </w:r>
    </w:p>
    <w:p w:rsidR="00844868" w:rsidRDefault="00844868">
      <w:pPr>
        <w:suppressAutoHyphens/>
        <w:autoSpaceDE w:val="0"/>
        <w:autoSpaceDN w:val="0"/>
        <w:adjustRightInd w:val="0"/>
        <w:rPr>
          <w:sz w:val="20"/>
          <w:szCs w:val="20"/>
        </w:rPr>
      </w:pPr>
      <w:r>
        <w:rPr>
          <w:sz w:val="20"/>
          <w:szCs w:val="20"/>
        </w:rPr>
        <w:t>Бит4 - BODLEVEL - '0' запрограммирован</w:t>
      </w:r>
    </w:p>
    <w:p w:rsidR="00844868" w:rsidRDefault="00844868">
      <w:pPr>
        <w:suppressAutoHyphens/>
        <w:autoSpaceDE w:val="0"/>
        <w:autoSpaceDN w:val="0"/>
        <w:adjustRightInd w:val="0"/>
        <w:rPr>
          <w:sz w:val="20"/>
          <w:szCs w:val="20"/>
        </w:rPr>
      </w:pPr>
      <w:r>
        <w:rPr>
          <w:sz w:val="20"/>
          <w:szCs w:val="20"/>
        </w:rPr>
        <w:t>Бит3 - BODEN - '0' запрограммирован</w:t>
      </w:r>
    </w:p>
    <w:p w:rsidR="00844868" w:rsidRDefault="00844868">
      <w:pPr>
        <w:suppressAutoHyphens/>
        <w:autoSpaceDE w:val="0"/>
        <w:autoSpaceDN w:val="0"/>
        <w:adjustRightInd w:val="0"/>
        <w:rPr>
          <w:sz w:val="20"/>
          <w:szCs w:val="20"/>
        </w:rPr>
      </w:pPr>
      <w:r>
        <w:rPr>
          <w:sz w:val="20"/>
          <w:szCs w:val="20"/>
        </w:rPr>
        <w:t>Биты 2-0 - CKSEL - '0' запрограммированы</w:t>
      </w:r>
    </w:p>
    <w:p w:rsidR="00844868" w:rsidRDefault="00844868">
      <w:pPr>
        <w:suppressAutoHyphens/>
        <w:autoSpaceDE w:val="0"/>
        <w:autoSpaceDN w:val="0"/>
        <w:adjustRightInd w:val="0"/>
        <w:jc w:val="both"/>
        <w:rPr>
          <w:sz w:val="20"/>
          <w:szCs w:val="20"/>
        </w:rPr>
      </w:pPr>
      <w:r>
        <w:rPr>
          <w:sz w:val="20"/>
          <w:szCs w:val="20"/>
        </w:rPr>
        <w:t>3. Установить OE в '0', BS в '1'. Теперь на выводах PC(1..0) PB(5..0) можно прочитать биты блокировки.</w:t>
      </w:r>
    </w:p>
    <w:p w:rsidR="00844868" w:rsidRDefault="00844868">
      <w:pPr>
        <w:suppressAutoHyphens/>
        <w:autoSpaceDE w:val="0"/>
        <w:autoSpaceDN w:val="0"/>
        <w:adjustRightInd w:val="0"/>
        <w:rPr>
          <w:sz w:val="20"/>
          <w:szCs w:val="20"/>
        </w:rPr>
      </w:pPr>
      <w:r>
        <w:rPr>
          <w:sz w:val="20"/>
          <w:szCs w:val="20"/>
        </w:rPr>
        <w:t>Бит2 - LB2 - '0' запрограммирован</w:t>
      </w:r>
    </w:p>
    <w:p w:rsidR="00844868" w:rsidRDefault="00844868">
      <w:pPr>
        <w:suppressAutoHyphens/>
        <w:autoSpaceDE w:val="0"/>
        <w:autoSpaceDN w:val="0"/>
        <w:adjustRightInd w:val="0"/>
        <w:rPr>
          <w:sz w:val="20"/>
          <w:szCs w:val="20"/>
        </w:rPr>
      </w:pPr>
      <w:r>
        <w:rPr>
          <w:sz w:val="20"/>
          <w:szCs w:val="20"/>
        </w:rPr>
        <w:t>Бит1 - LB1 - '0' запрограммирован</w:t>
      </w:r>
    </w:p>
    <w:p w:rsidR="00844868" w:rsidRDefault="00844868">
      <w:pPr>
        <w:suppressAutoHyphens/>
        <w:autoSpaceDE w:val="0"/>
        <w:autoSpaceDN w:val="0"/>
        <w:adjustRightInd w:val="0"/>
        <w:rPr>
          <w:sz w:val="20"/>
          <w:szCs w:val="20"/>
        </w:rPr>
      </w:pPr>
      <w:r>
        <w:rPr>
          <w:sz w:val="20"/>
          <w:szCs w:val="20"/>
        </w:rPr>
        <w:t>3. Установить OE в '1'.</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ЧТЕНИЕ БАЙТОВ СИГНАТУРЫ</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rPr>
          <w:sz w:val="20"/>
          <w:szCs w:val="20"/>
        </w:rPr>
      </w:pPr>
      <w:r>
        <w:rPr>
          <w:sz w:val="20"/>
          <w:szCs w:val="20"/>
        </w:rPr>
        <w:t>Алгоритм чтения байтов сигнатуры следующий (обратитесь к програм</w:t>
      </w:r>
      <w:r>
        <w:rPr>
          <w:sz w:val="20"/>
          <w:szCs w:val="20"/>
        </w:rPr>
        <w:softHyphen/>
        <w:t>мированию памяти программ за описанием загрузки команды, адреса и дан</w:t>
      </w:r>
      <w:r>
        <w:rPr>
          <w:sz w:val="20"/>
          <w:szCs w:val="20"/>
        </w:rPr>
        <w:softHyphen/>
        <w:t>ных):</w:t>
      </w:r>
    </w:p>
    <w:p w:rsidR="00844868" w:rsidRDefault="00844868">
      <w:pPr>
        <w:suppressAutoHyphens/>
        <w:autoSpaceDE w:val="0"/>
        <w:autoSpaceDN w:val="0"/>
        <w:adjustRightInd w:val="0"/>
        <w:rPr>
          <w:sz w:val="20"/>
          <w:szCs w:val="20"/>
        </w:rPr>
      </w:pPr>
      <w:r>
        <w:rPr>
          <w:sz w:val="20"/>
          <w:szCs w:val="20"/>
        </w:rPr>
        <w:t>1. Загрузить команду 0000 1000</w:t>
      </w:r>
    </w:p>
    <w:p w:rsidR="00844868" w:rsidRDefault="00844868">
      <w:pPr>
        <w:suppressAutoHyphens/>
        <w:autoSpaceDE w:val="0"/>
        <w:autoSpaceDN w:val="0"/>
        <w:adjustRightInd w:val="0"/>
        <w:jc w:val="both"/>
        <w:rPr>
          <w:sz w:val="20"/>
          <w:szCs w:val="20"/>
        </w:rPr>
      </w:pPr>
      <w:r>
        <w:rPr>
          <w:sz w:val="20"/>
          <w:szCs w:val="20"/>
        </w:rPr>
        <w:t>2. Загрузить младший байт адреса ($00 - $02), установить OE и BS в "0". После этого выбранный байт сигнатуры можно прочитать на выводах PC(1..0) PB(5..0).</w:t>
      </w:r>
    </w:p>
    <w:p w:rsidR="00844868" w:rsidRDefault="00844868">
      <w:pPr>
        <w:suppressAutoHyphens/>
        <w:autoSpaceDE w:val="0"/>
        <w:autoSpaceDN w:val="0"/>
        <w:adjustRightInd w:val="0"/>
        <w:rPr>
          <w:sz w:val="20"/>
          <w:szCs w:val="20"/>
        </w:rPr>
      </w:pPr>
      <w:r>
        <w:rPr>
          <w:sz w:val="20"/>
          <w:szCs w:val="20"/>
        </w:rPr>
        <w:t>3. Установить OE в "1".</w:t>
      </w:r>
    </w:p>
    <w:p w:rsidR="00844868" w:rsidRDefault="00844868">
      <w:pPr>
        <w:suppressAutoHyphens/>
        <w:autoSpaceDE w:val="0"/>
        <w:autoSpaceDN w:val="0"/>
        <w:adjustRightInd w:val="0"/>
        <w:rPr>
          <w:sz w:val="20"/>
          <w:szCs w:val="20"/>
        </w:rPr>
      </w:pPr>
      <w:r>
        <w:rPr>
          <w:sz w:val="20"/>
          <w:szCs w:val="20"/>
        </w:rPr>
        <w:t xml:space="preserve">Команду необходимо подавать только перед чтением первого байта. </w:t>
      </w:r>
    </w:p>
    <w:p w:rsidR="00844868" w:rsidRDefault="00844868">
      <w:pPr>
        <w:suppressAutoHyphens/>
        <w:autoSpaceDE w:val="0"/>
        <w:autoSpaceDN w:val="0"/>
        <w:adjustRightInd w:val="0"/>
        <w:rPr>
          <w:sz w:val="20"/>
          <w:szCs w:val="20"/>
        </w:rPr>
      </w:pPr>
      <w:r>
        <w:rPr>
          <w:sz w:val="20"/>
          <w:szCs w:val="20"/>
        </w:rPr>
        <w:t>Таблица 31. Характеристики параллельного программирования</w:t>
      </w:r>
    </w:p>
    <w:p w:rsidR="00844868" w:rsidRDefault="00844868">
      <w:pPr>
        <w:suppressAutoHyphens/>
        <w:autoSpaceDE w:val="0"/>
        <w:autoSpaceDN w:val="0"/>
        <w:adjustRightInd w:val="0"/>
        <w:rPr>
          <w:sz w:val="20"/>
          <w:szCs w:val="20"/>
          <w:lang w:val="en-US"/>
        </w:rPr>
      </w:pPr>
      <w:r>
        <w:rPr>
          <w:sz w:val="20"/>
          <w:szCs w:val="20"/>
          <w:lang w:val="en-US"/>
        </w:rPr>
        <w:t>T=21..27 ±C, Vcc=4.5-5.5V</w:t>
      </w:r>
    </w:p>
    <w:tbl>
      <w:tblPr>
        <w:tblW w:w="0" w:type="auto"/>
        <w:jc w:val="center"/>
        <w:tblLayout w:type="fixed"/>
        <w:tblCellMar>
          <w:left w:w="40" w:type="dxa"/>
          <w:right w:w="40" w:type="dxa"/>
        </w:tblCellMar>
        <w:tblLook w:val="0000" w:firstRow="0" w:lastRow="0" w:firstColumn="0" w:lastColumn="0" w:noHBand="0" w:noVBand="0"/>
      </w:tblPr>
      <w:tblGrid>
        <w:gridCol w:w="1146"/>
        <w:gridCol w:w="2160"/>
        <w:gridCol w:w="840"/>
        <w:gridCol w:w="600"/>
        <w:gridCol w:w="240"/>
        <w:gridCol w:w="240"/>
        <w:gridCol w:w="840"/>
        <w:gridCol w:w="720"/>
        <w:gridCol w:w="720"/>
        <w:gridCol w:w="600"/>
        <w:gridCol w:w="480"/>
      </w:tblGrid>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lang w:val="en-US"/>
              </w:rPr>
            </w:pPr>
          </w:p>
        </w:tc>
        <w:tc>
          <w:tcPr>
            <w:tcW w:w="4920" w:type="dxa"/>
            <w:gridSpan w:val="6"/>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Параметр</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Min</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Typ</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Max</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tDVXH</w:t>
            </w:r>
          </w:p>
        </w:tc>
        <w:tc>
          <w:tcPr>
            <w:tcW w:w="4920" w:type="dxa"/>
            <w:gridSpan w:val="6"/>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Задерж.между установ. данных и сигн.упр. и высоким уровнем XTAL1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67</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tXHXL</w:t>
            </w:r>
          </w:p>
        </w:tc>
        <w:tc>
          <w:tcPr>
            <w:tcW w:w="4920" w:type="dxa"/>
            <w:gridSpan w:val="6"/>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Ширина импульса XTAL</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67</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tXLDH</w:t>
            </w:r>
          </w:p>
        </w:tc>
        <w:tc>
          <w:tcPr>
            <w:tcW w:w="4920" w:type="dxa"/>
            <w:gridSpan w:val="6"/>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Удержание данных и сигналов управления</w:t>
            </w:r>
          </w:p>
          <w:p w:rsidR="00844868" w:rsidRDefault="00844868">
            <w:pPr>
              <w:suppressAutoHyphens/>
              <w:autoSpaceDE w:val="0"/>
              <w:autoSpaceDN w:val="0"/>
              <w:adjustRightInd w:val="0"/>
              <w:rPr>
                <w:sz w:val="20"/>
                <w:szCs w:val="20"/>
              </w:rPr>
            </w:pPr>
            <w:r>
              <w:rPr>
                <w:sz w:val="20"/>
                <w:szCs w:val="20"/>
              </w:rPr>
              <w:t>После установки XTAL1 = 1</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67</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tBVVL</w:t>
            </w:r>
          </w:p>
        </w:tc>
        <w:tc>
          <w:tcPr>
            <w:tcW w:w="3840" w:type="dxa"/>
            <w:gridSpan w:val="4"/>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Удержание BS после установки WR</w:t>
            </w:r>
          </w:p>
        </w:tc>
        <w:tc>
          <w:tcPr>
            <w:tcW w:w="1080" w:type="dxa"/>
            <w:gridSpan w:val="2"/>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67</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tWLWH</w:t>
            </w:r>
          </w:p>
        </w:tc>
        <w:tc>
          <w:tcPr>
            <w:tcW w:w="4920" w:type="dxa"/>
            <w:gridSpan w:val="6"/>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Ширина импульса WR</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67</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tWHRL</w:t>
            </w:r>
          </w:p>
        </w:tc>
        <w:tc>
          <w:tcPr>
            <w:tcW w:w="216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Задержка между WR</w:t>
            </w:r>
          </w:p>
        </w:tc>
        <w:tc>
          <w:tcPr>
            <w:tcW w:w="1440" w:type="dxa"/>
            <w:gridSpan w:val="2"/>
            <w:tcBorders>
              <w:top w:val="single" w:sz="6" w:space="0" w:color="auto"/>
              <w:left w:val="doub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1 и RDY/BSY</w:t>
            </w:r>
          </w:p>
        </w:tc>
        <w:tc>
          <w:tcPr>
            <w:tcW w:w="480" w:type="dxa"/>
            <w:gridSpan w:val="2"/>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 (</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tXLOL</w:t>
            </w:r>
          </w:p>
        </w:tc>
        <w:tc>
          <w:tcPr>
            <w:tcW w:w="216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Задержка между XL</w:t>
            </w:r>
          </w:p>
        </w:tc>
        <w:tc>
          <w:tcPr>
            <w:tcW w:w="840" w:type="dxa"/>
            <w:tcBorders>
              <w:top w:val="single" w:sz="6" w:space="0" w:color="auto"/>
              <w:left w:val="doub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 и OE</w:t>
            </w:r>
          </w:p>
        </w:tc>
        <w:tc>
          <w:tcPr>
            <w:tcW w:w="1920" w:type="dxa"/>
            <w:gridSpan w:val="4"/>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67</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tOLDV</w:t>
            </w:r>
          </w:p>
        </w:tc>
        <w:tc>
          <w:tcPr>
            <w:tcW w:w="216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Задержка между XL</w:t>
            </w:r>
          </w:p>
        </w:tc>
        <w:tc>
          <w:tcPr>
            <w:tcW w:w="2760" w:type="dxa"/>
            <w:gridSpan w:val="5"/>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 и установкой данных</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20</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nS</w:t>
            </w:r>
          </w:p>
        </w:tc>
      </w:tr>
      <w:tr w:rsidR="00844868">
        <w:trPr>
          <w:cantSplit/>
          <w:jc w:val="center"/>
        </w:trPr>
        <w:tc>
          <w:tcPr>
            <w:tcW w:w="1146"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tWLRH</w:t>
            </w:r>
          </w:p>
        </w:tc>
        <w:tc>
          <w:tcPr>
            <w:tcW w:w="2160" w:type="dxa"/>
            <w:tcBorders>
              <w:top w:val="single" w:sz="6" w:space="0" w:color="auto"/>
              <w:left w:val="sing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Задержка между WR</w:t>
            </w:r>
          </w:p>
        </w:tc>
        <w:tc>
          <w:tcPr>
            <w:tcW w:w="1440" w:type="dxa"/>
            <w:gridSpan w:val="2"/>
            <w:tcBorders>
              <w:top w:val="single" w:sz="6" w:space="0" w:color="auto"/>
              <w:left w:val="double" w:sz="6" w:space="0" w:color="auto"/>
              <w:bottom w:val="single" w:sz="6" w:space="0" w:color="auto"/>
              <w:right w:val="double" w:sz="6" w:space="0" w:color="auto"/>
            </w:tcBorders>
          </w:tcPr>
          <w:p w:rsidR="00844868" w:rsidRDefault="00844868">
            <w:pPr>
              <w:suppressAutoHyphens/>
              <w:autoSpaceDE w:val="0"/>
              <w:autoSpaceDN w:val="0"/>
              <w:adjustRightInd w:val="0"/>
              <w:rPr>
                <w:sz w:val="20"/>
                <w:szCs w:val="20"/>
              </w:rPr>
            </w:pPr>
            <w:r>
              <w:rPr>
                <w:sz w:val="20"/>
                <w:szCs w:val="20"/>
              </w:rPr>
              <w:t>0 и RDY/BSY</w:t>
            </w:r>
          </w:p>
        </w:tc>
        <w:tc>
          <w:tcPr>
            <w:tcW w:w="480" w:type="dxa"/>
            <w:gridSpan w:val="2"/>
            <w:tcBorders>
              <w:top w:val="single" w:sz="6" w:space="0" w:color="auto"/>
              <w:left w:val="doub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1 (</w:t>
            </w:r>
          </w:p>
        </w:tc>
        <w:tc>
          <w:tcPr>
            <w:tcW w:w="84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0.5</w:t>
            </w:r>
          </w:p>
        </w:tc>
        <w:tc>
          <w:tcPr>
            <w:tcW w:w="7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0.7</w:t>
            </w:r>
          </w:p>
        </w:tc>
        <w:tc>
          <w:tcPr>
            <w:tcW w:w="6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0.9</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rPr>
                <w:sz w:val="20"/>
                <w:szCs w:val="20"/>
              </w:rPr>
            </w:pPr>
            <w:r>
              <w:rPr>
                <w:sz w:val="20"/>
                <w:szCs w:val="20"/>
              </w:rPr>
              <w:t>mS</w:t>
            </w:r>
          </w:p>
        </w:tc>
      </w:tr>
    </w:tbl>
    <w:p w:rsidR="00844868" w:rsidRDefault="00844868">
      <w:pPr>
        <w:suppressAutoHyphens/>
        <w:autoSpaceDE w:val="0"/>
        <w:autoSpaceDN w:val="0"/>
        <w:adjustRightInd w:val="0"/>
        <w:jc w:val="center"/>
        <w:rPr>
          <w:color w:val="FF0000"/>
          <w:sz w:val="20"/>
          <w:szCs w:val="20"/>
          <w:lang w:val="en-US"/>
        </w:rPr>
      </w:pPr>
    </w:p>
    <w:p w:rsidR="00844868" w:rsidRDefault="00844868">
      <w:pPr>
        <w:suppressAutoHyphens/>
        <w:autoSpaceDE w:val="0"/>
        <w:autoSpaceDN w:val="0"/>
        <w:adjustRightInd w:val="0"/>
        <w:jc w:val="center"/>
        <w:rPr>
          <w:color w:val="FF0000"/>
          <w:sz w:val="20"/>
          <w:szCs w:val="20"/>
        </w:rPr>
      </w:pPr>
      <w:r>
        <w:rPr>
          <w:color w:val="FF0000"/>
          <w:sz w:val="20"/>
          <w:szCs w:val="20"/>
        </w:rPr>
        <w:t>Примечание: если tWHRL удерживается дольше, чем tWLRH импульс на RDY/BSY не появится.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ПОСЛЕДОВАТЕЛЬНАЯ ЗАГРУЗКА</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Как память программ, так и память данных могут быть запрограмми</w:t>
      </w:r>
      <w:r>
        <w:rPr>
          <w:sz w:val="20"/>
          <w:szCs w:val="20"/>
        </w:rPr>
        <w:softHyphen/>
        <w:t>рованы с использованием последовательной шины SPI, при этом вывод RESET должен быть подключен к земле. Последовательный интерфейс рабо</w:t>
      </w:r>
      <w:r>
        <w:rPr>
          <w:sz w:val="20"/>
          <w:szCs w:val="20"/>
        </w:rPr>
        <w:softHyphen/>
        <w:t>тает с выводами SCK, MOSI (вход) и MISO (выход). После подачи низкого уровня на RESET перед программированием/стиранием необходимо исполнить команду разрешения программирования. При программировании памяти данных, во внутренний алгоритм про</w:t>
      </w:r>
      <w:r>
        <w:rPr>
          <w:sz w:val="20"/>
          <w:szCs w:val="20"/>
        </w:rPr>
        <w:softHyphen/>
        <w:t>граммирования встроен цикл стирания (только при последовательном про</w:t>
      </w:r>
      <w:r>
        <w:rPr>
          <w:sz w:val="20"/>
          <w:szCs w:val="20"/>
        </w:rPr>
        <w:softHyphen/>
        <w:t>граммировании), поэтому нет необходимости в выполнении команды стира</w:t>
      </w:r>
      <w:r>
        <w:rPr>
          <w:sz w:val="20"/>
          <w:szCs w:val="20"/>
        </w:rPr>
        <w:softHyphen/>
        <w:t>ния памяти. Команда стирания микросхемы переводит все ячейки памяти программ и данных в состояние FF</w:t>
      </w:r>
      <w:r>
        <w:rPr>
          <w:sz w:val="20"/>
          <w:szCs w:val="20"/>
          <w:lang w:val="en-US"/>
        </w:rPr>
        <w:t>h</w:t>
      </w:r>
      <w:r>
        <w:rPr>
          <w:sz w:val="20"/>
          <w:szCs w:val="20"/>
        </w:rPr>
        <w:t>. Флэш память программ и энергонезависимая память данных имеют от</w:t>
      </w:r>
      <w:r>
        <w:rPr>
          <w:sz w:val="20"/>
          <w:szCs w:val="20"/>
        </w:rPr>
        <w:softHyphen/>
        <w:t>дельное адресное пространство: 000</w:t>
      </w:r>
      <w:r>
        <w:rPr>
          <w:sz w:val="20"/>
          <w:szCs w:val="20"/>
          <w:lang w:val="en-US"/>
        </w:rPr>
        <w:t>h</w:t>
      </w:r>
      <w:r>
        <w:rPr>
          <w:sz w:val="20"/>
          <w:szCs w:val="20"/>
        </w:rPr>
        <w:t xml:space="preserve"> - 3FF</w:t>
      </w:r>
      <w:r>
        <w:rPr>
          <w:sz w:val="20"/>
          <w:szCs w:val="20"/>
          <w:lang w:val="en-US"/>
        </w:rPr>
        <w:t>h</w:t>
      </w:r>
      <w:r>
        <w:rPr>
          <w:sz w:val="20"/>
          <w:szCs w:val="20"/>
        </w:rPr>
        <w:t>/7FF</w:t>
      </w:r>
      <w:r>
        <w:rPr>
          <w:sz w:val="20"/>
          <w:szCs w:val="20"/>
          <w:lang w:val="en-US"/>
        </w:rPr>
        <w:t>h</w:t>
      </w:r>
      <w:r>
        <w:rPr>
          <w:sz w:val="20"/>
          <w:szCs w:val="20"/>
        </w:rPr>
        <w:t xml:space="preserve"> для памяти программ и 000</w:t>
      </w:r>
      <w:r>
        <w:rPr>
          <w:sz w:val="20"/>
          <w:szCs w:val="20"/>
          <w:lang w:val="en-US"/>
        </w:rPr>
        <w:t>h</w:t>
      </w:r>
      <w:r>
        <w:rPr>
          <w:sz w:val="20"/>
          <w:szCs w:val="20"/>
        </w:rPr>
        <w:t xml:space="preserve"> - 07F</w:t>
      </w:r>
      <w:r>
        <w:rPr>
          <w:sz w:val="20"/>
          <w:szCs w:val="20"/>
          <w:lang w:val="en-US"/>
        </w:rPr>
        <w:t>h</w:t>
      </w:r>
      <w:r>
        <w:rPr>
          <w:sz w:val="20"/>
          <w:szCs w:val="20"/>
        </w:rPr>
        <w:t>/0FF</w:t>
      </w:r>
      <w:r>
        <w:rPr>
          <w:sz w:val="20"/>
          <w:szCs w:val="20"/>
          <w:lang w:val="en-US"/>
        </w:rPr>
        <w:t>h</w:t>
      </w:r>
      <w:r>
        <w:rPr>
          <w:sz w:val="20"/>
          <w:szCs w:val="20"/>
        </w:rPr>
        <w:t xml:space="preserve"> для памяти данных. При программировании необходимо подавать внешнюю тактовую частоту на вывод XTAL1 или подключить внешний тактовый генератор к выводам XTAL1 и XTAL2. Минимальные длительности низкого и высокого уровня сиг</w:t>
      </w:r>
      <w:r>
        <w:rPr>
          <w:sz w:val="20"/>
          <w:szCs w:val="20"/>
        </w:rPr>
        <w:softHyphen/>
        <w:t>нала SCK определены следующим образом:</w:t>
      </w:r>
    </w:p>
    <w:p w:rsidR="00844868" w:rsidRDefault="00844868">
      <w:pPr>
        <w:suppressAutoHyphens/>
        <w:autoSpaceDE w:val="0"/>
        <w:autoSpaceDN w:val="0"/>
        <w:adjustRightInd w:val="0"/>
        <w:rPr>
          <w:sz w:val="20"/>
          <w:szCs w:val="20"/>
        </w:rPr>
      </w:pPr>
      <w:r>
        <w:rPr>
          <w:sz w:val="20"/>
          <w:szCs w:val="20"/>
        </w:rPr>
        <w:t>Низкий: &gt; 2 периодов XTAL1</w:t>
      </w:r>
    </w:p>
    <w:p w:rsidR="00844868" w:rsidRDefault="00844868">
      <w:pPr>
        <w:suppressAutoHyphens/>
        <w:autoSpaceDE w:val="0"/>
        <w:autoSpaceDN w:val="0"/>
        <w:adjustRightInd w:val="0"/>
        <w:rPr>
          <w:sz w:val="20"/>
          <w:szCs w:val="20"/>
        </w:rPr>
      </w:pPr>
      <w:r>
        <w:rPr>
          <w:sz w:val="20"/>
          <w:szCs w:val="20"/>
        </w:rPr>
        <w:t xml:space="preserve">Высокий: &gt; 2 периодов XTAL1 </w:t>
      </w:r>
    </w:p>
    <w:p w:rsidR="00844868" w:rsidRDefault="00844868">
      <w:pPr>
        <w:suppressAutoHyphens/>
        <w:autoSpaceDE w:val="0"/>
        <w:autoSpaceDN w:val="0"/>
        <w:adjustRightInd w:val="0"/>
        <w:jc w:val="center"/>
        <w:rPr>
          <w:b/>
          <w:bCs/>
          <w:color w:val="0000FF"/>
          <w:sz w:val="20"/>
          <w:szCs w:val="20"/>
          <w:lang w:val="en-US"/>
        </w:rPr>
      </w:pPr>
      <w:r>
        <w:rPr>
          <w:b/>
          <w:bCs/>
          <w:color w:val="0000FF"/>
          <w:sz w:val="20"/>
          <w:szCs w:val="20"/>
        </w:rPr>
        <w:t>ПОДТВЕРЖДЕНИЕ ДАННЫХ</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both"/>
        <w:rPr>
          <w:sz w:val="20"/>
          <w:szCs w:val="20"/>
        </w:rPr>
      </w:pPr>
      <w:r>
        <w:rPr>
          <w:sz w:val="20"/>
          <w:szCs w:val="20"/>
        </w:rPr>
        <w:t>До завершения программировании нового байта, при чтении из памяти будет читаться значение FF</w:t>
      </w:r>
      <w:r>
        <w:rPr>
          <w:sz w:val="20"/>
          <w:szCs w:val="20"/>
          <w:lang w:val="en-US"/>
        </w:rPr>
        <w:t>h</w:t>
      </w:r>
      <w:r>
        <w:rPr>
          <w:sz w:val="20"/>
          <w:szCs w:val="20"/>
        </w:rPr>
        <w:t>. После того как микросхема будет готова для записи следующего байта, при чтении можно прочитать записанное значение. Это используется для определения момента, когда можно запи</w:t>
      </w:r>
      <w:r>
        <w:rPr>
          <w:sz w:val="20"/>
          <w:szCs w:val="20"/>
        </w:rPr>
        <w:softHyphen/>
        <w:t>сывать следующий байт. Этот способ не будет работать для байта FF</w:t>
      </w:r>
      <w:r>
        <w:rPr>
          <w:sz w:val="20"/>
          <w:szCs w:val="20"/>
          <w:lang w:val="en-US"/>
        </w:rPr>
        <w:t>h</w:t>
      </w:r>
      <w:r>
        <w:rPr>
          <w:sz w:val="20"/>
          <w:szCs w:val="20"/>
        </w:rPr>
        <w:t>, поэтому для записи этого числа перед программированием следующего бай</w:t>
      </w:r>
      <w:r>
        <w:rPr>
          <w:sz w:val="20"/>
          <w:szCs w:val="20"/>
        </w:rPr>
        <w:softHyphen/>
        <w:t>та придется выждать по крайней мере 4mS. Поскольку после стирания ячейки памяти устанавливаются в FF</w:t>
      </w:r>
      <w:r>
        <w:rPr>
          <w:sz w:val="20"/>
          <w:szCs w:val="20"/>
          <w:lang w:val="en-US"/>
        </w:rPr>
        <w:t>h</w:t>
      </w:r>
      <w:r>
        <w:rPr>
          <w:sz w:val="20"/>
          <w:szCs w:val="20"/>
        </w:rPr>
        <w:t>, при программировании ячейки, со</w:t>
      </w:r>
      <w:r>
        <w:rPr>
          <w:sz w:val="20"/>
          <w:szCs w:val="20"/>
        </w:rPr>
        <w:softHyphen/>
        <w:t>держащие FF</w:t>
      </w:r>
      <w:r>
        <w:rPr>
          <w:sz w:val="20"/>
          <w:szCs w:val="20"/>
          <w:lang w:val="en-US"/>
        </w:rPr>
        <w:t>h</w:t>
      </w:r>
      <w:r>
        <w:rPr>
          <w:sz w:val="20"/>
          <w:szCs w:val="20"/>
        </w:rPr>
        <w:t xml:space="preserve"> можно пропускать. Это не применимо при перезаписи EEPROM без стирания памяти программ. В этом случае подтверждение не работает для данных FF</w:t>
      </w:r>
      <w:r>
        <w:rPr>
          <w:sz w:val="20"/>
          <w:szCs w:val="20"/>
          <w:lang w:val="en-US"/>
        </w:rPr>
        <w:t>h</w:t>
      </w:r>
      <w:r>
        <w:rPr>
          <w:sz w:val="20"/>
          <w:szCs w:val="20"/>
        </w:rPr>
        <w:t>, для этого значения перед программированием следующего байта необходимо выждать 4mS.</w:t>
      </w:r>
    </w:p>
    <w:p w:rsidR="00844868" w:rsidRDefault="00844868">
      <w:pPr>
        <w:suppressAutoHyphens/>
        <w:autoSpaceDE w:val="0"/>
        <w:autoSpaceDN w:val="0"/>
        <w:adjustRightInd w:val="0"/>
        <w:ind w:firstLine="550"/>
        <w:jc w:val="both"/>
        <w:rPr>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АЛГОРИТМ ПОСЛЕДОВАТЕЛЬНОГО ПРОГРАММИРОВАНИЯ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sz w:val="20"/>
          <w:szCs w:val="20"/>
        </w:rPr>
        <w:t>Для программирования и проверки AT90S2333/4433 в режиме последо</w:t>
      </w:r>
      <w:r>
        <w:rPr>
          <w:sz w:val="20"/>
          <w:szCs w:val="20"/>
        </w:rPr>
        <w:softHyphen/>
        <w:t>вательного программирования рекомендуется следующая последовательность действий (см. формат четырех байтовой команды в табл.32):</w:t>
      </w:r>
    </w:p>
    <w:p w:rsidR="00844868" w:rsidRDefault="00844868">
      <w:pPr>
        <w:suppressAutoHyphens/>
        <w:autoSpaceDE w:val="0"/>
        <w:autoSpaceDN w:val="0"/>
        <w:adjustRightInd w:val="0"/>
        <w:rPr>
          <w:sz w:val="20"/>
          <w:szCs w:val="20"/>
        </w:rPr>
      </w:pPr>
      <w:r>
        <w:rPr>
          <w:sz w:val="20"/>
          <w:szCs w:val="20"/>
        </w:rPr>
        <w:t>1. Последовательность включения питания:</w:t>
      </w:r>
    </w:p>
    <w:p w:rsidR="00844868" w:rsidRDefault="00844868">
      <w:pPr>
        <w:suppressAutoHyphens/>
        <w:autoSpaceDE w:val="0"/>
        <w:autoSpaceDN w:val="0"/>
        <w:adjustRightInd w:val="0"/>
        <w:jc w:val="both"/>
        <w:rPr>
          <w:sz w:val="20"/>
          <w:szCs w:val="20"/>
        </w:rPr>
      </w:pPr>
      <w:r>
        <w:rPr>
          <w:sz w:val="20"/>
          <w:szCs w:val="20"/>
        </w:rPr>
        <w:t>Подать напряжение питания между VCC и GND, при этом RESET и SCK должны быть установлены в '0'. Если кварцевый резонатор не подключен к выводам XTAL1 и XTAL2, подайте частоту на вывод XTAL1.(Если программатор не гарантирует установки SCK в '0' при подаче питания, после того как на SCK будет установлен '0', на RESET необходимо подать положительный импульс, и удер</w:t>
      </w:r>
      <w:r>
        <w:rPr>
          <w:sz w:val="20"/>
          <w:szCs w:val="20"/>
        </w:rPr>
        <w:softHyphen/>
        <w:t>живать его по крайней мере два периода тактовой частоты после</w:t>
      </w:r>
    </w:p>
    <w:p w:rsidR="00844868" w:rsidRDefault="00844868">
      <w:pPr>
        <w:suppressAutoHyphens/>
        <w:autoSpaceDE w:val="0"/>
        <w:autoSpaceDN w:val="0"/>
        <w:adjustRightInd w:val="0"/>
        <w:rPr>
          <w:sz w:val="20"/>
          <w:szCs w:val="20"/>
        </w:rPr>
      </w:pPr>
      <w:r>
        <w:rPr>
          <w:sz w:val="20"/>
          <w:szCs w:val="20"/>
        </w:rPr>
        <w:t>установки вывода SCK в "0".</w:t>
      </w:r>
    </w:p>
    <w:p w:rsidR="00844868" w:rsidRDefault="00844868">
      <w:pPr>
        <w:suppressAutoHyphens/>
        <w:autoSpaceDE w:val="0"/>
        <w:autoSpaceDN w:val="0"/>
        <w:adjustRightInd w:val="0"/>
        <w:jc w:val="both"/>
        <w:rPr>
          <w:sz w:val="20"/>
          <w:szCs w:val="20"/>
        </w:rPr>
      </w:pPr>
      <w:r>
        <w:rPr>
          <w:sz w:val="20"/>
          <w:szCs w:val="20"/>
        </w:rPr>
        <w:t>2. Подождать 20 mS и разрешить последовательное программирование послав команду разрешения на вывод MOSI/PB3.</w:t>
      </w:r>
    </w:p>
    <w:p w:rsidR="00844868" w:rsidRDefault="00844868">
      <w:pPr>
        <w:suppressAutoHyphens/>
        <w:autoSpaceDE w:val="0"/>
        <w:autoSpaceDN w:val="0"/>
        <w:adjustRightInd w:val="0"/>
        <w:jc w:val="both"/>
        <w:rPr>
          <w:sz w:val="20"/>
          <w:szCs w:val="20"/>
        </w:rPr>
      </w:pPr>
      <w:r>
        <w:rPr>
          <w:sz w:val="20"/>
          <w:szCs w:val="20"/>
        </w:rPr>
        <w:t>3. При посылке команды разрешения программирования, второй байт последовательности (53</w:t>
      </w:r>
      <w:r>
        <w:rPr>
          <w:sz w:val="20"/>
          <w:szCs w:val="20"/>
          <w:lang w:val="en-US"/>
        </w:rPr>
        <w:t>h</w:t>
      </w:r>
      <w:r>
        <w:rPr>
          <w:sz w:val="20"/>
          <w:szCs w:val="20"/>
        </w:rPr>
        <w:t>) будет возвращен при посылке третьего байта. В любом случае, должны быть посланы все четыре байта команды. Если число 53</w:t>
      </w:r>
      <w:r>
        <w:rPr>
          <w:sz w:val="20"/>
          <w:szCs w:val="20"/>
          <w:lang w:val="en-US"/>
        </w:rPr>
        <w:t>h</w:t>
      </w:r>
      <w:r>
        <w:rPr>
          <w:sz w:val="20"/>
          <w:szCs w:val="20"/>
        </w:rPr>
        <w:t xml:space="preserve"> не получено обратно, подайте положи</w:t>
      </w:r>
      <w:r>
        <w:rPr>
          <w:sz w:val="20"/>
          <w:szCs w:val="20"/>
        </w:rPr>
        <w:softHyphen/>
        <w:t>тельный импульс на SCK и повторите команду разрешения програм</w:t>
      </w:r>
      <w:r>
        <w:rPr>
          <w:sz w:val="20"/>
          <w:szCs w:val="20"/>
        </w:rPr>
        <w:softHyphen/>
        <w:t>мирования. Если после 32 попыток не будет получено число 53</w:t>
      </w:r>
      <w:r>
        <w:rPr>
          <w:sz w:val="20"/>
          <w:szCs w:val="20"/>
          <w:lang w:val="en-US"/>
        </w:rPr>
        <w:t>h</w:t>
      </w:r>
      <w:r>
        <w:rPr>
          <w:sz w:val="20"/>
          <w:szCs w:val="20"/>
        </w:rPr>
        <w:t>, микросхема неисправна.</w:t>
      </w:r>
    </w:p>
    <w:p w:rsidR="00844868" w:rsidRDefault="00844868">
      <w:pPr>
        <w:suppressAutoHyphens/>
        <w:autoSpaceDE w:val="0"/>
        <w:autoSpaceDN w:val="0"/>
        <w:adjustRightInd w:val="0"/>
        <w:rPr>
          <w:sz w:val="20"/>
          <w:szCs w:val="20"/>
        </w:rPr>
      </w:pPr>
      <w:r>
        <w:rPr>
          <w:sz w:val="20"/>
          <w:szCs w:val="20"/>
        </w:rPr>
        <w:t>4. После подачи команды стирания (всегда при программировании па</w:t>
      </w:r>
      <w:r>
        <w:rPr>
          <w:sz w:val="20"/>
          <w:szCs w:val="20"/>
        </w:rPr>
        <w:softHyphen/>
        <w:t>мяти программ), необходимо подождать 10 mS, выдать положитель</w:t>
      </w:r>
      <w:r>
        <w:rPr>
          <w:sz w:val="20"/>
          <w:szCs w:val="20"/>
        </w:rPr>
        <w:softHyphen/>
        <w:t>ный импульс на RESET и продолжить с шага 2.</w:t>
      </w:r>
    </w:p>
    <w:p w:rsidR="00844868" w:rsidRDefault="00844868">
      <w:pPr>
        <w:suppressAutoHyphens/>
        <w:autoSpaceDE w:val="0"/>
        <w:autoSpaceDN w:val="0"/>
        <w:adjustRightInd w:val="0"/>
        <w:rPr>
          <w:sz w:val="20"/>
          <w:szCs w:val="20"/>
        </w:rPr>
      </w:pPr>
      <w:r>
        <w:rPr>
          <w:sz w:val="20"/>
          <w:szCs w:val="20"/>
        </w:rPr>
        <w:t>5. Память программ и память данных программируются по одному бай</w:t>
      </w:r>
      <w:r>
        <w:rPr>
          <w:sz w:val="20"/>
          <w:szCs w:val="20"/>
        </w:rPr>
        <w:softHyphen/>
        <w:t>ту выдачей  адреса и  данных в  команде записи. Перед записью новых данных в EEPROM ячейки памяти перед записью новых данных автоматически стираются. Чтобы  определить время, когда  можно записывать следующий байт, используется подтверждение  данных. При записи предварительно стертой микросхемы записывать ячейки содержащие FF</w:t>
      </w:r>
      <w:r>
        <w:rPr>
          <w:sz w:val="20"/>
          <w:szCs w:val="20"/>
          <w:lang w:val="en-US"/>
        </w:rPr>
        <w:t>h</w:t>
      </w:r>
      <w:r>
        <w:rPr>
          <w:sz w:val="20"/>
          <w:szCs w:val="20"/>
        </w:rPr>
        <w:t xml:space="preserve"> не обязательно.</w:t>
      </w:r>
    </w:p>
    <w:p w:rsidR="00844868" w:rsidRDefault="00844868">
      <w:pPr>
        <w:suppressAutoHyphens/>
        <w:autoSpaceDE w:val="0"/>
        <w:autoSpaceDN w:val="0"/>
        <w:adjustRightInd w:val="0"/>
        <w:jc w:val="both"/>
        <w:rPr>
          <w:sz w:val="20"/>
          <w:szCs w:val="20"/>
        </w:rPr>
      </w:pPr>
      <w:r>
        <w:rPr>
          <w:sz w:val="20"/>
          <w:szCs w:val="20"/>
        </w:rPr>
        <w:t>6. Любую ячейку памяти можно проверить используя команду чтения, которая выдает содержимое указанной ячейки на последовательный вывод MISO/PB4.</w:t>
      </w:r>
    </w:p>
    <w:p w:rsidR="00844868" w:rsidRDefault="00844868">
      <w:pPr>
        <w:suppressAutoHyphens/>
        <w:autoSpaceDE w:val="0"/>
        <w:autoSpaceDN w:val="0"/>
        <w:adjustRightInd w:val="0"/>
        <w:jc w:val="both"/>
        <w:rPr>
          <w:sz w:val="20"/>
          <w:szCs w:val="20"/>
        </w:rPr>
      </w:pPr>
      <w:r>
        <w:rPr>
          <w:sz w:val="20"/>
          <w:szCs w:val="20"/>
        </w:rPr>
        <w:t>7. По окончанию программирования вывод RESET может быть установ</w:t>
      </w:r>
      <w:r>
        <w:rPr>
          <w:sz w:val="20"/>
          <w:szCs w:val="20"/>
        </w:rPr>
        <w:softHyphen/>
        <w:t>лен в '1' для возобновления нормальной работы схемы.</w:t>
      </w:r>
    </w:p>
    <w:p w:rsidR="00844868" w:rsidRDefault="00844868">
      <w:pPr>
        <w:suppressAutoHyphens/>
        <w:autoSpaceDE w:val="0"/>
        <w:autoSpaceDN w:val="0"/>
        <w:adjustRightInd w:val="0"/>
        <w:rPr>
          <w:sz w:val="20"/>
          <w:szCs w:val="20"/>
        </w:rPr>
      </w:pPr>
      <w:r>
        <w:rPr>
          <w:sz w:val="20"/>
          <w:szCs w:val="20"/>
        </w:rPr>
        <w:t>8. Последовательность выключения питания (если необходимо) Установить XTAL1 в '0' (если не  используется кварцевый резо</w:t>
      </w:r>
      <w:r>
        <w:rPr>
          <w:sz w:val="20"/>
          <w:szCs w:val="20"/>
        </w:rPr>
        <w:softHyphen/>
        <w:t xml:space="preserve">натор) </w:t>
      </w:r>
    </w:p>
    <w:p w:rsidR="00844868" w:rsidRDefault="00844868">
      <w:pPr>
        <w:suppressAutoHyphens/>
        <w:autoSpaceDE w:val="0"/>
        <w:autoSpaceDN w:val="0"/>
        <w:adjustRightInd w:val="0"/>
        <w:rPr>
          <w:sz w:val="20"/>
          <w:szCs w:val="20"/>
        </w:rPr>
      </w:pPr>
      <w:r>
        <w:rPr>
          <w:sz w:val="20"/>
          <w:szCs w:val="20"/>
        </w:rPr>
        <w:t>Установить RESET в '1'.</w:t>
      </w:r>
    </w:p>
    <w:p w:rsidR="00844868" w:rsidRDefault="00844868">
      <w:pPr>
        <w:suppressAutoHyphens/>
        <w:autoSpaceDE w:val="0"/>
        <w:autoSpaceDN w:val="0"/>
        <w:adjustRightInd w:val="0"/>
        <w:rPr>
          <w:sz w:val="20"/>
          <w:szCs w:val="20"/>
        </w:rPr>
      </w:pPr>
      <w:r>
        <w:rPr>
          <w:sz w:val="20"/>
          <w:szCs w:val="20"/>
        </w:rPr>
        <w:t>Отключить питание</w:t>
      </w:r>
    </w:p>
    <w:p w:rsidR="00844868" w:rsidRDefault="00844868">
      <w:pPr>
        <w:suppressAutoHyphens/>
        <w:autoSpaceDE w:val="0"/>
        <w:autoSpaceDN w:val="0"/>
        <w:adjustRightInd w:val="0"/>
        <w:jc w:val="both"/>
        <w:rPr>
          <w:sz w:val="20"/>
          <w:szCs w:val="20"/>
          <w:lang w:val="en-US"/>
        </w:rPr>
      </w:pPr>
      <w:r>
        <w:rPr>
          <w:sz w:val="20"/>
          <w:szCs w:val="20"/>
        </w:rPr>
        <w:t>При записи последовательных данных в процессор данные читаются по нарастающему фронту сигнала CLK. При чтении данных из процессора дан</w:t>
      </w:r>
      <w:r>
        <w:rPr>
          <w:sz w:val="20"/>
          <w:szCs w:val="20"/>
        </w:rPr>
        <w:softHyphen/>
        <w:t>ные читаются по спадающему фронту сигнала CLK.</w:t>
      </w:r>
    </w:p>
    <w:p w:rsidR="00844868" w:rsidRDefault="00844868">
      <w:pPr>
        <w:suppressAutoHyphens/>
        <w:autoSpaceDE w:val="0"/>
        <w:autoSpaceDN w:val="0"/>
        <w:adjustRightInd w:val="0"/>
        <w:jc w:val="both"/>
        <w:rPr>
          <w:sz w:val="20"/>
          <w:szCs w:val="20"/>
          <w:lang w:val="en-US"/>
        </w:rPr>
      </w:pPr>
    </w:p>
    <w:p w:rsidR="00844868" w:rsidRDefault="00844868">
      <w:pPr>
        <w:suppressAutoHyphens/>
        <w:autoSpaceDE w:val="0"/>
        <w:autoSpaceDN w:val="0"/>
        <w:adjustRightInd w:val="0"/>
        <w:jc w:val="center"/>
        <w:rPr>
          <w:color w:val="0000FF"/>
          <w:sz w:val="20"/>
          <w:szCs w:val="20"/>
          <w:lang w:val="en-US"/>
        </w:rPr>
      </w:pPr>
      <w:r>
        <w:rPr>
          <w:color w:val="0000FF"/>
          <w:sz w:val="20"/>
          <w:szCs w:val="20"/>
        </w:rPr>
        <w:t>Таблица 32. Команды последовательного программирования</w:t>
      </w:r>
    </w:p>
    <w:p w:rsidR="00844868" w:rsidRDefault="00844868">
      <w:pPr>
        <w:suppressAutoHyphens/>
        <w:autoSpaceDE w:val="0"/>
        <w:autoSpaceDN w:val="0"/>
        <w:adjustRightInd w:val="0"/>
        <w:jc w:val="center"/>
        <w:rPr>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857"/>
        <w:gridCol w:w="1334"/>
        <w:gridCol w:w="853"/>
        <w:gridCol w:w="313"/>
        <w:gridCol w:w="856"/>
        <w:gridCol w:w="278"/>
        <w:gridCol w:w="856"/>
        <w:gridCol w:w="278"/>
        <w:gridCol w:w="856"/>
        <w:gridCol w:w="420"/>
        <w:gridCol w:w="856"/>
        <w:gridCol w:w="3433"/>
        <w:gridCol w:w="855"/>
      </w:tblGrid>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Команда</w:t>
            </w:r>
          </w:p>
        </w:tc>
        <w:tc>
          <w:tcPr>
            <w:tcW w:w="4713" w:type="dxa"/>
            <w:gridSpan w:val="8"/>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Формат команды</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Действие</w:t>
            </w:r>
          </w:p>
        </w:tc>
      </w:tr>
      <w:tr w:rsidR="00844868">
        <w:trPr>
          <w:gridAfter w:val="1"/>
          <w:wAfter w:w="855" w:type="dxa"/>
          <w:cantSplit/>
          <w:jc w:val="center"/>
        </w:trPr>
        <w:tc>
          <w:tcPr>
            <w:tcW w:w="2191"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116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Байт 1</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Байт 2</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Байт 3</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Байт 4</w:t>
            </w:r>
          </w:p>
        </w:tc>
        <w:tc>
          <w:tcPr>
            <w:tcW w:w="428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Разрешение рограммир.</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1010 1100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0101 0011</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Разрешен.послед. программирования после установки RESET в '0'</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Стирание</w:t>
            </w:r>
            <w:r>
              <w:rPr>
                <w:sz w:val="20"/>
                <w:szCs w:val="20"/>
                <w:lang w:val="en-US"/>
              </w:rPr>
              <w:t xml:space="preserve"> </w:t>
            </w:r>
            <w:r>
              <w:rPr>
                <w:sz w:val="20"/>
                <w:szCs w:val="20"/>
              </w:rPr>
              <w:t>микросх.</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1010 1100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100x xxxx</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Стирание памяти прогр. и данных</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Чтение па</w:t>
            </w:r>
            <w:r>
              <w:rPr>
                <w:sz w:val="20"/>
                <w:szCs w:val="20"/>
              </w:rPr>
              <w:softHyphen/>
              <w:t>мяти прогр.</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0010 H000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0000 aaaa</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bbbb bbbb</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oooo oooo</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Читать старший или младший байт o по адресу ab</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па</w:t>
            </w:r>
            <w:r>
              <w:rPr>
                <w:sz w:val="20"/>
                <w:szCs w:val="20"/>
              </w:rPr>
              <w:softHyphen/>
              <w:t>мяти прогр.</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0100 H000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0000 aaaa</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bbbb bbbb</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iiii iiii</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старш. или младш. байта i в память прогр по адресу ab</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Чтение па</w:t>
            </w:r>
            <w:r>
              <w:rPr>
                <w:sz w:val="20"/>
                <w:szCs w:val="20"/>
              </w:rPr>
              <w:softHyphen/>
              <w:t>мяти данных</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1010 0000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0000 000a</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bbbb bbbb</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oooo oooo</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Читать данные o по адресу ab</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па</w:t>
            </w:r>
            <w:r>
              <w:rPr>
                <w:sz w:val="20"/>
                <w:szCs w:val="20"/>
              </w:rPr>
              <w:softHyphen/>
              <w:t>мяти данных</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1100 0000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0000 000a</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lang w:val="en-US"/>
              </w:rPr>
            </w:pPr>
            <w:r>
              <w:rPr>
                <w:sz w:val="20"/>
                <w:szCs w:val="20"/>
                <w:lang w:val="en-US"/>
              </w:rPr>
              <w:t>bbbb bbbb</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iiii iiii</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данных i по адресу ab</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Чтение би</w:t>
            </w:r>
            <w:r>
              <w:rPr>
                <w:sz w:val="20"/>
                <w:szCs w:val="20"/>
              </w:rPr>
              <w:softHyphen/>
              <w:t>тов блокир.</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0101 1000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x21x</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Биты 2 и 1 равны 0 – блокировка 1 - нет блокир.</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би</w:t>
            </w:r>
            <w:r>
              <w:rPr>
                <w:sz w:val="20"/>
                <w:szCs w:val="20"/>
              </w:rPr>
              <w:softHyphen/>
              <w:t>тов блокир.</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1010 1100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111x x21x</w:t>
            </w:r>
          </w:p>
          <w:p w:rsidR="00844868" w:rsidRDefault="00844868">
            <w:pPr>
              <w:suppressAutoHyphens/>
              <w:autoSpaceDE w:val="0"/>
              <w:autoSpaceDN w:val="0"/>
              <w:adjustRightInd w:val="0"/>
              <w:ind w:left="-132"/>
              <w:jc w:val="center"/>
              <w:rPr>
                <w:sz w:val="20"/>
                <w:szCs w:val="20"/>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битов бло кировки. Устано</w:t>
            </w:r>
            <w:r>
              <w:rPr>
                <w:sz w:val="20"/>
                <w:szCs w:val="20"/>
              </w:rPr>
              <w:softHyphen/>
              <w:t>вить 1,2=0 для блокировки памяти</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Читать код устройства</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0011 0000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xxbb</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oooo oooo</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Читать код уст</w:t>
            </w:r>
            <w:r>
              <w:rPr>
                <w:sz w:val="20"/>
                <w:szCs w:val="20"/>
              </w:rPr>
              <w:softHyphen/>
              <w:t>ройства o с ад</w:t>
            </w:r>
            <w:r>
              <w:rPr>
                <w:sz w:val="20"/>
                <w:szCs w:val="20"/>
              </w:rPr>
              <w:softHyphen/>
              <w:t>реса b</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би</w:t>
            </w:r>
            <w:r>
              <w:rPr>
                <w:sz w:val="20"/>
                <w:szCs w:val="20"/>
              </w:rPr>
              <w:softHyphen/>
              <w:t>тов-перемыч</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1010 1100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11_176543</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Запись битов-пе</w:t>
            </w:r>
            <w:r>
              <w:rPr>
                <w:sz w:val="20"/>
                <w:szCs w:val="20"/>
              </w:rPr>
              <w:softHyphen/>
              <w:t>ремычек. Устано</w:t>
            </w:r>
            <w:r>
              <w:rPr>
                <w:sz w:val="20"/>
                <w:szCs w:val="20"/>
              </w:rPr>
              <w:softHyphen/>
              <w:t>вить 3,4,5,6,7 в "0" чтобы запрограммировать</w:t>
            </w:r>
          </w:p>
        </w:tc>
      </w:tr>
      <w:tr w:rsidR="00844868">
        <w:trPr>
          <w:gridBefore w:val="1"/>
          <w:wBefore w:w="857" w:type="dxa"/>
          <w:cantSplit/>
          <w:jc w:val="center"/>
        </w:trPr>
        <w:tc>
          <w:tcPr>
            <w:tcW w:w="2187"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Чтение би</w:t>
            </w:r>
            <w:r>
              <w:rPr>
                <w:sz w:val="20"/>
                <w:szCs w:val="20"/>
              </w:rPr>
              <w:softHyphen/>
              <w:t>тов-перемыч</w:t>
            </w:r>
          </w:p>
        </w:tc>
        <w:tc>
          <w:tcPr>
            <w:tcW w:w="1169"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1010 0000</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134"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xxxx xxxx</w:t>
            </w:r>
          </w:p>
        </w:tc>
        <w:tc>
          <w:tcPr>
            <w:tcW w:w="1276"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xx87 6543</w:t>
            </w:r>
          </w:p>
        </w:tc>
        <w:tc>
          <w:tcPr>
            <w:tcW w:w="4288"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Чтение битов-пе</w:t>
            </w:r>
            <w:r>
              <w:rPr>
                <w:sz w:val="20"/>
                <w:szCs w:val="20"/>
              </w:rPr>
              <w:softHyphen/>
              <w:t>ремычек.</w:t>
            </w:r>
          </w:p>
          <w:p w:rsidR="00844868" w:rsidRDefault="00844868">
            <w:pPr>
              <w:suppressAutoHyphens/>
              <w:autoSpaceDE w:val="0"/>
              <w:autoSpaceDN w:val="0"/>
              <w:adjustRightInd w:val="0"/>
              <w:jc w:val="center"/>
              <w:rPr>
                <w:sz w:val="20"/>
                <w:szCs w:val="20"/>
              </w:rPr>
            </w:pPr>
            <w:r>
              <w:rPr>
                <w:sz w:val="20"/>
                <w:szCs w:val="20"/>
              </w:rPr>
              <w:t>0 – запрограммир</w:t>
            </w:r>
            <w:r>
              <w:rPr>
                <w:sz w:val="20"/>
                <w:szCs w:val="20"/>
                <w:lang w:val="en-US"/>
              </w:rPr>
              <w:t xml:space="preserve"> </w:t>
            </w:r>
            <w:r>
              <w:rPr>
                <w:sz w:val="20"/>
                <w:szCs w:val="20"/>
              </w:rPr>
              <w:t>1 - стерт</w:t>
            </w:r>
          </w:p>
        </w:tc>
      </w:tr>
    </w:tbl>
    <w:p w:rsidR="00844868" w:rsidRDefault="00844868">
      <w:pPr>
        <w:tabs>
          <w:tab w:val="left" w:pos="370"/>
          <w:tab w:val="left" w:pos="610"/>
        </w:tabs>
        <w:suppressAutoHyphens/>
        <w:autoSpaceDE w:val="0"/>
        <w:autoSpaceDN w:val="0"/>
        <w:adjustRightInd w:val="0"/>
        <w:rPr>
          <w:sz w:val="20"/>
          <w:szCs w:val="20"/>
        </w:rPr>
      </w:pPr>
      <w:r>
        <w:rPr>
          <w:sz w:val="20"/>
          <w:szCs w:val="20"/>
        </w:rPr>
        <w:t>a</w:t>
      </w:r>
      <w:r>
        <w:rPr>
          <w:sz w:val="20"/>
          <w:szCs w:val="20"/>
        </w:rPr>
        <w:tab/>
        <w:t>-</w:t>
      </w:r>
      <w:r>
        <w:rPr>
          <w:sz w:val="20"/>
          <w:szCs w:val="20"/>
        </w:rPr>
        <w:tab/>
        <w:t>старшие биты адреса; b - младшие биты адреса; o - выход данных</w:t>
      </w:r>
    </w:p>
    <w:p w:rsidR="00844868" w:rsidRDefault="00844868">
      <w:pPr>
        <w:tabs>
          <w:tab w:val="left" w:pos="370"/>
          <w:tab w:val="left" w:pos="610"/>
        </w:tabs>
        <w:suppressAutoHyphens/>
        <w:autoSpaceDE w:val="0"/>
        <w:autoSpaceDN w:val="0"/>
        <w:adjustRightInd w:val="0"/>
        <w:rPr>
          <w:sz w:val="20"/>
          <w:szCs w:val="20"/>
        </w:rPr>
      </w:pPr>
      <w:r>
        <w:rPr>
          <w:sz w:val="20"/>
          <w:szCs w:val="20"/>
        </w:rPr>
        <w:t>H</w:t>
      </w:r>
      <w:r>
        <w:rPr>
          <w:sz w:val="20"/>
          <w:szCs w:val="20"/>
        </w:rPr>
        <w:tab/>
        <w:t>=</w:t>
      </w:r>
      <w:r>
        <w:rPr>
          <w:sz w:val="20"/>
          <w:szCs w:val="20"/>
        </w:rPr>
        <w:tab/>
        <w:t>'0'-младший байт, '1'-старший байт; i - вход данных;</w:t>
      </w:r>
    </w:p>
    <w:p w:rsidR="00844868" w:rsidRDefault="00844868">
      <w:pPr>
        <w:tabs>
          <w:tab w:val="left" w:pos="370"/>
          <w:tab w:val="left" w:pos="610"/>
        </w:tabs>
        <w:suppressAutoHyphens/>
        <w:autoSpaceDE w:val="0"/>
        <w:autoSpaceDN w:val="0"/>
        <w:adjustRightInd w:val="0"/>
        <w:rPr>
          <w:sz w:val="20"/>
          <w:szCs w:val="20"/>
        </w:rPr>
      </w:pPr>
      <w:r>
        <w:rPr>
          <w:sz w:val="20"/>
          <w:szCs w:val="20"/>
        </w:rPr>
        <w:t>x</w:t>
      </w:r>
      <w:r>
        <w:rPr>
          <w:sz w:val="20"/>
          <w:szCs w:val="20"/>
        </w:rPr>
        <w:tab/>
        <w:t>-</w:t>
      </w:r>
      <w:r>
        <w:rPr>
          <w:sz w:val="20"/>
          <w:szCs w:val="20"/>
        </w:rPr>
        <w:tab/>
        <w:t>не использ-ся; 1 - 1-й бит блокировки; 2 - 2-й бит блокировки;</w:t>
      </w:r>
    </w:p>
    <w:p w:rsidR="00844868" w:rsidRDefault="00844868">
      <w:pPr>
        <w:tabs>
          <w:tab w:val="left" w:pos="370"/>
          <w:tab w:val="left" w:pos="610"/>
        </w:tabs>
        <w:suppressAutoHyphens/>
        <w:autoSpaceDE w:val="0"/>
        <w:autoSpaceDN w:val="0"/>
        <w:adjustRightInd w:val="0"/>
        <w:rPr>
          <w:sz w:val="20"/>
          <w:szCs w:val="20"/>
          <w:lang w:val="en-US"/>
        </w:rPr>
      </w:pPr>
      <w:r>
        <w:rPr>
          <w:sz w:val="20"/>
          <w:szCs w:val="20"/>
          <w:lang w:val="en-US"/>
        </w:rPr>
        <w:t>3</w:t>
      </w:r>
      <w:r>
        <w:rPr>
          <w:sz w:val="20"/>
          <w:szCs w:val="20"/>
          <w:lang w:val="en-US"/>
        </w:rPr>
        <w:tab/>
        <w:t>-</w:t>
      </w:r>
      <w:r>
        <w:rPr>
          <w:sz w:val="20"/>
          <w:szCs w:val="20"/>
          <w:lang w:val="en-US"/>
        </w:rPr>
        <w:tab/>
        <w:t>CKSEL0; 4 - CKSEL1; 5 - CKSEL2; 6 - BODEN; 7 - BODLEVEL;</w:t>
      </w:r>
    </w:p>
    <w:p w:rsidR="00844868" w:rsidRDefault="00844868">
      <w:pPr>
        <w:tabs>
          <w:tab w:val="left" w:pos="370"/>
          <w:tab w:val="left" w:pos="610"/>
        </w:tabs>
        <w:suppressAutoHyphens/>
        <w:autoSpaceDE w:val="0"/>
        <w:autoSpaceDN w:val="0"/>
        <w:adjustRightInd w:val="0"/>
        <w:rPr>
          <w:sz w:val="20"/>
          <w:szCs w:val="20"/>
        </w:rPr>
      </w:pPr>
      <w:r>
        <w:rPr>
          <w:sz w:val="20"/>
          <w:szCs w:val="20"/>
        </w:rPr>
        <w:t>8</w:t>
      </w:r>
      <w:r>
        <w:rPr>
          <w:sz w:val="20"/>
          <w:szCs w:val="20"/>
        </w:rPr>
        <w:tab/>
        <w:t>-</w:t>
      </w:r>
      <w:r>
        <w:rPr>
          <w:sz w:val="20"/>
          <w:szCs w:val="20"/>
        </w:rPr>
        <w:tab/>
        <w:t xml:space="preserve">SPIEN; </w:t>
      </w:r>
    </w:p>
    <w:p w:rsidR="00844868" w:rsidRDefault="00844868">
      <w:pPr>
        <w:suppressAutoHyphens/>
        <w:autoSpaceDE w:val="0"/>
        <w:autoSpaceDN w:val="0"/>
        <w:adjustRightInd w:val="0"/>
        <w:jc w:val="center"/>
        <w:rPr>
          <w:color w:val="0000FF"/>
          <w:sz w:val="20"/>
          <w:szCs w:val="20"/>
          <w:lang w:val="en-US"/>
        </w:rPr>
      </w:pPr>
      <w:r>
        <w:rPr>
          <w:color w:val="0000FF"/>
          <w:sz w:val="20"/>
          <w:szCs w:val="20"/>
        </w:rPr>
        <w:t>Максимально допустимые параметры</w:t>
      </w:r>
    </w:p>
    <w:p w:rsidR="00844868" w:rsidRDefault="00844868">
      <w:pPr>
        <w:suppressAutoHyphens/>
        <w:autoSpaceDE w:val="0"/>
        <w:autoSpaceDN w:val="0"/>
        <w:adjustRightInd w:val="0"/>
        <w:jc w:val="center"/>
        <w:rPr>
          <w:sz w:val="20"/>
          <w:szCs w:val="20"/>
          <w:lang w:val="en-US"/>
        </w:rPr>
      </w:pPr>
    </w:p>
    <w:tbl>
      <w:tblPr>
        <w:tblW w:w="0" w:type="auto"/>
        <w:jc w:val="center"/>
        <w:tblLayout w:type="fixed"/>
        <w:tblCellMar>
          <w:left w:w="40" w:type="dxa"/>
          <w:right w:w="40" w:type="dxa"/>
        </w:tblCellMar>
        <w:tblLook w:val="0000" w:firstRow="0" w:lastRow="0" w:firstColumn="0" w:lastColumn="0" w:noHBand="0" w:noVBand="0"/>
      </w:tblPr>
      <w:tblGrid>
        <w:gridCol w:w="5960"/>
      </w:tblGrid>
      <w:tr w:rsidR="00844868">
        <w:trPr>
          <w:cantSplit/>
          <w:jc w:val="center"/>
        </w:trPr>
        <w:tc>
          <w:tcPr>
            <w:tcW w:w="5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Рабочая температура ................................. -40±С - +105±С</w:t>
            </w:r>
          </w:p>
          <w:p w:rsidR="00844868" w:rsidRDefault="00844868">
            <w:pPr>
              <w:suppressAutoHyphens/>
              <w:autoSpaceDE w:val="0"/>
              <w:autoSpaceDN w:val="0"/>
              <w:adjustRightInd w:val="0"/>
              <w:jc w:val="center"/>
              <w:rPr>
                <w:sz w:val="20"/>
                <w:szCs w:val="20"/>
              </w:rPr>
            </w:pPr>
            <w:r>
              <w:rPr>
                <w:sz w:val="20"/>
                <w:szCs w:val="20"/>
              </w:rPr>
              <w:t>Температура хранения ................................ -65±С - +150±С</w:t>
            </w:r>
          </w:p>
          <w:p w:rsidR="00844868" w:rsidRDefault="00844868">
            <w:pPr>
              <w:suppressAutoHyphens/>
              <w:autoSpaceDE w:val="0"/>
              <w:autoSpaceDN w:val="0"/>
              <w:adjustRightInd w:val="0"/>
              <w:jc w:val="center"/>
              <w:rPr>
                <w:sz w:val="20"/>
                <w:szCs w:val="20"/>
              </w:rPr>
            </w:pPr>
            <w:r>
              <w:rPr>
                <w:sz w:val="20"/>
                <w:szCs w:val="20"/>
              </w:rPr>
              <w:t>Напряжение на любом выводе кроме RESET .............. -1.0V - +7.0V</w:t>
            </w:r>
          </w:p>
          <w:p w:rsidR="00844868" w:rsidRDefault="00844868">
            <w:pPr>
              <w:suppressAutoHyphens/>
              <w:autoSpaceDE w:val="0"/>
              <w:autoSpaceDN w:val="0"/>
              <w:adjustRightInd w:val="0"/>
              <w:jc w:val="center"/>
              <w:rPr>
                <w:sz w:val="20"/>
                <w:szCs w:val="20"/>
              </w:rPr>
            </w:pPr>
            <w:r>
              <w:rPr>
                <w:sz w:val="20"/>
                <w:szCs w:val="20"/>
              </w:rPr>
              <w:t>Максимальное рабочее напряжение ..................... 6.6V</w:t>
            </w:r>
          </w:p>
          <w:p w:rsidR="00844868" w:rsidRDefault="00844868">
            <w:pPr>
              <w:suppressAutoHyphens/>
              <w:autoSpaceDE w:val="0"/>
              <w:autoSpaceDN w:val="0"/>
              <w:adjustRightInd w:val="0"/>
              <w:jc w:val="center"/>
              <w:rPr>
                <w:sz w:val="20"/>
                <w:szCs w:val="20"/>
              </w:rPr>
            </w:pPr>
            <w:r>
              <w:rPr>
                <w:sz w:val="20"/>
                <w:szCs w:val="20"/>
              </w:rPr>
              <w:t>Постоянный ток через вывод порта .................... 40.0 mA</w:t>
            </w:r>
          </w:p>
          <w:p w:rsidR="00844868" w:rsidRDefault="00844868">
            <w:pPr>
              <w:suppressAutoHyphens/>
              <w:autoSpaceDE w:val="0"/>
              <w:autoSpaceDN w:val="0"/>
              <w:adjustRightInd w:val="0"/>
              <w:jc w:val="center"/>
              <w:rPr>
                <w:sz w:val="20"/>
                <w:szCs w:val="20"/>
              </w:rPr>
            </w:pPr>
            <w:r>
              <w:rPr>
                <w:sz w:val="20"/>
                <w:szCs w:val="20"/>
              </w:rPr>
              <w:t>Постоянный ток между VCC и GND .......................140.0 mA</w:t>
            </w:r>
          </w:p>
        </w:tc>
      </w:tr>
    </w:tbl>
    <w:p w:rsidR="00844868" w:rsidRDefault="00844868">
      <w:pPr>
        <w:suppressAutoHyphens/>
        <w:autoSpaceDE w:val="0"/>
        <w:autoSpaceDN w:val="0"/>
        <w:adjustRightInd w:val="0"/>
        <w:ind w:firstLine="220"/>
        <w:jc w:val="both"/>
        <w:rPr>
          <w:color w:val="FF0000"/>
          <w:sz w:val="20"/>
          <w:szCs w:val="20"/>
        </w:rPr>
      </w:pPr>
      <w:r>
        <w:rPr>
          <w:color w:val="FF0000"/>
          <w:sz w:val="20"/>
          <w:szCs w:val="20"/>
        </w:rPr>
        <w:t>ПРИМЕЧАНИЕ: выход параметров за пределы указанные в таблице может привести к нарушению работоспособности микросхемы. Это предельные зна</w:t>
      </w:r>
      <w:r>
        <w:rPr>
          <w:color w:val="FF0000"/>
          <w:sz w:val="20"/>
          <w:szCs w:val="20"/>
        </w:rPr>
        <w:softHyphen/>
        <w:t>чения параметров, рабочие параметры микросхемы приведены ниже. Удержа</w:t>
      </w:r>
      <w:r>
        <w:rPr>
          <w:color w:val="FF0000"/>
          <w:sz w:val="20"/>
          <w:szCs w:val="20"/>
        </w:rPr>
        <w:softHyphen/>
        <w:t xml:space="preserve">ние предельных значений на выводах м/сх в течение длительного времени может привести к потере работоспособности м/сх. </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ХАРАКТЕРИСТИКИ ПО ПОСТОЯННОМУ ТОКУ</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rPr>
          <w:sz w:val="20"/>
          <w:szCs w:val="20"/>
        </w:rPr>
      </w:pPr>
      <w:r>
        <w:rPr>
          <w:sz w:val="20"/>
          <w:szCs w:val="20"/>
        </w:rPr>
        <w:t>Ta = -40...+85±C, Vcc=2.7...6.0V (если не указано иначе)</w:t>
      </w:r>
    </w:p>
    <w:p w:rsidR="00844868" w:rsidRDefault="00844868">
      <w:pPr>
        <w:suppressAutoHyphens/>
        <w:autoSpaceDE w:val="0"/>
        <w:autoSpaceDN w:val="0"/>
        <w:adjustRightInd w:val="0"/>
        <w:rPr>
          <w:sz w:val="20"/>
          <w:szCs w:val="20"/>
        </w:rPr>
      </w:pPr>
      <w:r>
        <w:rPr>
          <w:sz w:val="20"/>
          <w:szCs w:val="20"/>
        </w:rPr>
        <w:t>Мин./Тип./Макс.</w:t>
      </w:r>
    </w:p>
    <w:p w:rsidR="00844868" w:rsidRDefault="00844868">
      <w:pPr>
        <w:suppressAutoHyphens/>
        <w:autoSpaceDE w:val="0"/>
        <w:autoSpaceDN w:val="0"/>
        <w:adjustRightInd w:val="0"/>
        <w:rPr>
          <w:sz w:val="20"/>
          <w:szCs w:val="20"/>
        </w:rPr>
      </w:pPr>
      <w:r>
        <w:rPr>
          <w:sz w:val="20"/>
          <w:szCs w:val="20"/>
        </w:rPr>
        <w:t>Входное напряжение '0' - -0.5/_/0.3Vcc V</w:t>
      </w:r>
    </w:p>
    <w:p w:rsidR="00844868" w:rsidRDefault="00844868">
      <w:pPr>
        <w:suppressAutoHyphens/>
        <w:autoSpaceDE w:val="0"/>
        <w:autoSpaceDN w:val="0"/>
        <w:adjustRightInd w:val="0"/>
        <w:rPr>
          <w:sz w:val="20"/>
          <w:szCs w:val="20"/>
        </w:rPr>
      </w:pPr>
      <w:r>
        <w:rPr>
          <w:sz w:val="20"/>
          <w:szCs w:val="20"/>
        </w:rPr>
        <w:t>Входное напряжение '1'(кроме XTAL1 и RESET) - 0.7Vcc/_/Vcc+0.5 V</w:t>
      </w:r>
    </w:p>
    <w:p w:rsidR="00844868" w:rsidRDefault="00844868">
      <w:pPr>
        <w:suppressAutoHyphens/>
        <w:autoSpaceDE w:val="0"/>
        <w:autoSpaceDN w:val="0"/>
        <w:adjustRightInd w:val="0"/>
        <w:rPr>
          <w:sz w:val="20"/>
          <w:szCs w:val="20"/>
        </w:rPr>
      </w:pPr>
      <w:r>
        <w:rPr>
          <w:sz w:val="20"/>
          <w:szCs w:val="20"/>
        </w:rPr>
        <w:t>на XTAL1 и RESET - 0.7Vcc/_/Vcc+0.5 V Выходное напряжение '0'(Порты B,C,D) Il=20mA, Vcc=5V   - _/_/0.5 V</w:t>
      </w:r>
    </w:p>
    <w:p w:rsidR="00844868" w:rsidRDefault="00844868">
      <w:pPr>
        <w:suppressAutoHyphens/>
        <w:autoSpaceDE w:val="0"/>
        <w:autoSpaceDN w:val="0"/>
        <w:adjustRightInd w:val="0"/>
        <w:jc w:val="both"/>
        <w:rPr>
          <w:sz w:val="20"/>
          <w:szCs w:val="20"/>
        </w:rPr>
      </w:pPr>
      <w:r>
        <w:rPr>
          <w:sz w:val="20"/>
          <w:szCs w:val="20"/>
        </w:rPr>
        <w:t>Il=10mA, Vcc=3V - _/_/0.5 V Выходное напряжение '1'(Порты B,C,D) I0h=10mA, Vcc=5V - Vcc-0.5/_/_ V</w:t>
      </w:r>
    </w:p>
    <w:p w:rsidR="00844868" w:rsidRDefault="00844868">
      <w:pPr>
        <w:suppressAutoHyphens/>
        <w:autoSpaceDE w:val="0"/>
        <w:autoSpaceDN w:val="0"/>
        <w:adjustRightInd w:val="0"/>
        <w:rPr>
          <w:sz w:val="20"/>
          <w:szCs w:val="20"/>
        </w:rPr>
      </w:pPr>
      <w:r>
        <w:rPr>
          <w:sz w:val="20"/>
          <w:szCs w:val="20"/>
        </w:rPr>
        <w:t>I0h=5mA, Vcc=2.7V - Vcc-0.5/_/_ V Подтягивающий резистор сброса - 100/_/500 кОм</w:t>
      </w:r>
    </w:p>
    <w:p w:rsidR="00844868" w:rsidRDefault="00844868">
      <w:pPr>
        <w:suppressAutoHyphens/>
        <w:autoSpaceDE w:val="0"/>
        <w:autoSpaceDN w:val="0"/>
        <w:adjustRightInd w:val="0"/>
        <w:rPr>
          <w:sz w:val="20"/>
          <w:szCs w:val="20"/>
        </w:rPr>
      </w:pPr>
      <w:r>
        <w:rPr>
          <w:sz w:val="20"/>
          <w:szCs w:val="20"/>
        </w:rPr>
        <w:t>Подтягивающий резистор вывода порта 10/50/100 кОм</w:t>
      </w:r>
    </w:p>
    <w:p w:rsidR="00844868" w:rsidRDefault="00844868">
      <w:pPr>
        <w:suppressAutoHyphens/>
        <w:autoSpaceDE w:val="0"/>
        <w:autoSpaceDN w:val="0"/>
        <w:adjustRightInd w:val="0"/>
        <w:rPr>
          <w:sz w:val="20"/>
          <w:szCs w:val="20"/>
        </w:rPr>
      </w:pPr>
      <w:r>
        <w:rPr>
          <w:sz w:val="20"/>
          <w:szCs w:val="20"/>
        </w:rPr>
        <w:t>Потребляемый ток:</w:t>
      </w:r>
    </w:p>
    <w:p w:rsidR="00844868" w:rsidRDefault="00844868">
      <w:pPr>
        <w:suppressAutoHyphens/>
        <w:autoSpaceDE w:val="0"/>
        <w:autoSpaceDN w:val="0"/>
        <w:adjustRightInd w:val="0"/>
        <w:rPr>
          <w:sz w:val="20"/>
          <w:szCs w:val="20"/>
        </w:rPr>
      </w:pPr>
      <w:r>
        <w:rPr>
          <w:sz w:val="20"/>
          <w:szCs w:val="20"/>
        </w:rPr>
        <w:t>Активный режим, 3V, 4MHz - _/3.0/_ mA</w:t>
      </w:r>
    </w:p>
    <w:p w:rsidR="00844868" w:rsidRDefault="00844868">
      <w:pPr>
        <w:suppressAutoHyphens/>
        <w:autoSpaceDE w:val="0"/>
        <w:autoSpaceDN w:val="0"/>
        <w:adjustRightInd w:val="0"/>
        <w:rPr>
          <w:sz w:val="20"/>
          <w:szCs w:val="20"/>
        </w:rPr>
      </w:pPr>
      <w:r>
        <w:rPr>
          <w:sz w:val="20"/>
          <w:szCs w:val="20"/>
        </w:rPr>
        <w:t>холостой ход (idle mode), 3V, 4MHz - _/750/_ uA</w:t>
      </w:r>
    </w:p>
    <w:p w:rsidR="00844868" w:rsidRDefault="00844868">
      <w:pPr>
        <w:suppressAutoHyphens/>
        <w:autoSpaceDE w:val="0"/>
        <w:autoSpaceDN w:val="0"/>
        <w:adjustRightInd w:val="0"/>
        <w:rPr>
          <w:sz w:val="20"/>
          <w:szCs w:val="20"/>
        </w:rPr>
      </w:pPr>
      <w:r>
        <w:rPr>
          <w:sz w:val="20"/>
          <w:szCs w:val="20"/>
        </w:rPr>
        <w:t>пониженное потребление WDT включен, 3V  - _/10/_ uA</w:t>
      </w:r>
    </w:p>
    <w:p w:rsidR="00844868" w:rsidRDefault="00844868">
      <w:pPr>
        <w:suppressAutoHyphens/>
        <w:autoSpaceDE w:val="0"/>
        <w:autoSpaceDN w:val="0"/>
        <w:adjustRightInd w:val="0"/>
        <w:rPr>
          <w:sz w:val="20"/>
          <w:szCs w:val="20"/>
        </w:rPr>
      </w:pPr>
      <w:r>
        <w:rPr>
          <w:sz w:val="20"/>
          <w:szCs w:val="20"/>
        </w:rPr>
        <w:t>WDT выключен, 3V - _/_/1 uA</w:t>
      </w:r>
    </w:p>
    <w:p w:rsidR="00844868" w:rsidRDefault="00844868">
      <w:pPr>
        <w:suppressAutoHyphens/>
        <w:autoSpaceDE w:val="0"/>
        <w:autoSpaceDN w:val="0"/>
        <w:adjustRightInd w:val="0"/>
        <w:rPr>
          <w:sz w:val="20"/>
          <w:szCs w:val="20"/>
        </w:rPr>
      </w:pPr>
      <w:r>
        <w:rPr>
          <w:sz w:val="20"/>
          <w:szCs w:val="20"/>
        </w:rPr>
        <w:t>Напряжение смещения аналогового компаратора Vcc=5V - _/_/20 mV</w:t>
      </w:r>
    </w:p>
    <w:p w:rsidR="00844868" w:rsidRDefault="00844868">
      <w:pPr>
        <w:suppressAutoHyphens/>
        <w:autoSpaceDE w:val="0"/>
        <w:autoSpaceDN w:val="0"/>
        <w:adjustRightInd w:val="0"/>
        <w:rPr>
          <w:sz w:val="20"/>
          <w:szCs w:val="20"/>
        </w:rPr>
      </w:pPr>
      <w:r>
        <w:rPr>
          <w:sz w:val="20"/>
          <w:szCs w:val="20"/>
        </w:rPr>
        <w:t>Входной ток утечки аналогового компаратора - 1/5/10 nA</w:t>
      </w:r>
    </w:p>
    <w:p w:rsidR="00844868" w:rsidRDefault="00844868">
      <w:pPr>
        <w:suppressAutoHyphens/>
        <w:autoSpaceDE w:val="0"/>
        <w:autoSpaceDN w:val="0"/>
        <w:adjustRightInd w:val="0"/>
        <w:rPr>
          <w:sz w:val="20"/>
          <w:szCs w:val="20"/>
        </w:rPr>
      </w:pPr>
      <w:r>
        <w:rPr>
          <w:sz w:val="20"/>
          <w:szCs w:val="20"/>
        </w:rPr>
        <w:t>Время срабатывания аналогового компаратора Vcc=2.7V - _/750/_ nS</w:t>
      </w:r>
    </w:p>
    <w:p w:rsidR="00844868" w:rsidRDefault="00844868">
      <w:pPr>
        <w:suppressAutoHyphens/>
        <w:autoSpaceDE w:val="0"/>
        <w:autoSpaceDN w:val="0"/>
        <w:adjustRightInd w:val="0"/>
        <w:jc w:val="center"/>
        <w:rPr>
          <w:color w:val="0000FF"/>
          <w:sz w:val="20"/>
          <w:szCs w:val="20"/>
        </w:rPr>
      </w:pPr>
      <w:r>
        <w:rPr>
          <w:sz w:val="20"/>
          <w:szCs w:val="20"/>
        </w:rPr>
        <w:t>Vcc=4.0V - _/500/_ nS</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ПРИМЕЧАНИЯ:</w:t>
      </w:r>
    </w:p>
    <w:p w:rsidR="00844868" w:rsidRDefault="00844868">
      <w:pPr>
        <w:suppressAutoHyphens/>
        <w:autoSpaceDE w:val="0"/>
        <w:autoSpaceDN w:val="0"/>
        <w:adjustRightInd w:val="0"/>
        <w:jc w:val="center"/>
        <w:rPr>
          <w:b/>
          <w:bCs/>
          <w:color w:val="0000FF"/>
          <w:sz w:val="20"/>
          <w:szCs w:val="20"/>
        </w:rPr>
      </w:pPr>
    </w:p>
    <w:p w:rsidR="00844868" w:rsidRDefault="00844868">
      <w:pPr>
        <w:suppressAutoHyphens/>
        <w:autoSpaceDE w:val="0"/>
        <w:autoSpaceDN w:val="0"/>
        <w:adjustRightInd w:val="0"/>
        <w:jc w:val="both"/>
        <w:rPr>
          <w:sz w:val="20"/>
          <w:szCs w:val="20"/>
        </w:rPr>
      </w:pPr>
      <w:r>
        <w:rPr>
          <w:color w:val="FF0000"/>
          <w:sz w:val="20"/>
          <w:szCs w:val="20"/>
        </w:rPr>
        <w:t>1.</w:t>
      </w:r>
      <w:r>
        <w:rPr>
          <w:sz w:val="20"/>
          <w:szCs w:val="20"/>
        </w:rPr>
        <w:t xml:space="preserve"> В рабочем состоянии ток через выводы должен ограничиваться следующими условиями:</w:t>
      </w:r>
    </w:p>
    <w:p w:rsidR="00844868" w:rsidRDefault="00844868">
      <w:pPr>
        <w:suppressAutoHyphens/>
        <w:autoSpaceDE w:val="0"/>
        <w:autoSpaceDN w:val="0"/>
        <w:adjustRightInd w:val="0"/>
        <w:rPr>
          <w:sz w:val="20"/>
          <w:szCs w:val="20"/>
        </w:rPr>
      </w:pPr>
      <w:r>
        <w:rPr>
          <w:sz w:val="20"/>
          <w:szCs w:val="20"/>
        </w:rPr>
        <w:t>- Максимальный ток через вывод - 20 mA</w:t>
      </w:r>
    </w:p>
    <w:p w:rsidR="00844868" w:rsidRDefault="00844868">
      <w:pPr>
        <w:suppressAutoHyphens/>
        <w:autoSpaceDE w:val="0"/>
        <w:autoSpaceDN w:val="0"/>
        <w:adjustRightInd w:val="0"/>
        <w:rPr>
          <w:sz w:val="20"/>
          <w:szCs w:val="20"/>
        </w:rPr>
      </w:pPr>
      <w:r>
        <w:rPr>
          <w:sz w:val="20"/>
          <w:szCs w:val="20"/>
        </w:rPr>
        <w:t>- Максимальный ток через все выводы - 80mA</w:t>
      </w:r>
    </w:p>
    <w:p w:rsidR="00844868" w:rsidRDefault="00844868">
      <w:pPr>
        <w:pStyle w:val="20"/>
      </w:pPr>
      <w:r>
        <w:t>При превышении выходного тока выше указанных пределов, напря</w:t>
      </w:r>
      <w:r>
        <w:softHyphen/>
        <w:t>жение на выходе может отличаться от приведенного выше. Погло</w:t>
      </w:r>
      <w:r>
        <w:softHyphen/>
        <w:t>щение выводами тока больше приведенного не гарантируется.</w:t>
      </w:r>
    </w:p>
    <w:p w:rsidR="00844868" w:rsidRDefault="00844868">
      <w:pPr>
        <w:suppressAutoHyphens/>
        <w:autoSpaceDE w:val="0"/>
        <w:autoSpaceDN w:val="0"/>
        <w:adjustRightInd w:val="0"/>
        <w:rPr>
          <w:sz w:val="20"/>
          <w:szCs w:val="20"/>
          <w:lang w:val="en-US"/>
        </w:rPr>
      </w:pPr>
      <w:r>
        <w:rPr>
          <w:color w:val="FF0000"/>
          <w:sz w:val="20"/>
          <w:szCs w:val="20"/>
        </w:rPr>
        <w:t>2.</w:t>
      </w:r>
      <w:r>
        <w:rPr>
          <w:sz w:val="20"/>
          <w:szCs w:val="20"/>
        </w:rPr>
        <w:t xml:space="preserve"> Минимальное напряжение для режима пониженного потребления - 2V </w:t>
      </w: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ПАРАМЕТРЫ ВНЕШНЕГО ТАКТОВОГО СИГНАЛА</w:t>
      </w:r>
    </w:p>
    <w:p w:rsidR="00844868" w:rsidRDefault="00844868">
      <w:pPr>
        <w:suppressAutoHyphens/>
        <w:autoSpaceDE w:val="0"/>
        <w:autoSpaceDN w:val="0"/>
        <w:adjustRightInd w:val="0"/>
        <w:jc w:val="center"/>
        <w:rPr>
          <w:b/>
          <w:bCs/>
          <w:color w:val="0000FF"/>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2520"/>
        <w:gridCol w:w="960"/>
        <w:gridCol w:w="1200"/>
        <w:gridCol w:w="960"/>
        <w:gridCol w:w="1080"/>
        <w:gridCol w:w="480"/>
      </w:tblGrid>
      <w:tr w:rsidR="00844868">
        <w:trPr>
          <w:cantSplit/>
          <w:jc w:val="center"/>
        </w:trPr>
        <w:tc>
          <w:tcPr>
            <w:tcW w:w="2520" w:type="dxa"/>
            <w:vMerge w:val="restart"/>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Параметр</w:t>
            </w:r>
          </w:p>
        </w:tc>
        <w:tc>
          <w:tcPr>
            <w:tcW w:w="2160"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rPr>
            </w:pPr>
            <w:r>
              <w:rPr>
                <w:color w:val="FF0000"/>
                <w:sz w:val="20"/>
                <w:szCs w:val="20"/>
              </w:rPr>
              <w:t>Vcc=2.7...6.0 V</w:t>
            </w:r>
          </w:p>
        </w:tc>
        <w:tc>
          <w:tcPr>
            <w:tcW w:w="2040" w:type="dxa"/>
            <w:gridSpan w:val="2"/>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Vcc=4.0...6.0 V</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rPr>
              <w:t>Ед</w:t>
            </w:r>
            <w:r>
              <w:rPr>
                <w:color w:val="FF0000"/>
                <w:sz w:val="20"/>
                <w:szCs w:val="20"/>
                <w:lang w:val="en-US"/>
              </w:rPr>
              <w:t>.</w:t>
            </w:r>
          </w:p>
        </w:tc>
      </w:tr>
      <w:tr w:rsidR="00844868">
        <w:trPr>
          <w:cantSplit/>
          <w:jc w:val="center"/>
        </w:trPr>
        <w:tc>
          <w:tcPr>
            <w:tcW w:w="2520" w:type="dxa"/>
            <w:vMerge/>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min</w:t>
            </w:r>
          </w:p>
        </w:tc>
        <w:tc>
          <w:tcPr>
            <w:tcW w:w="12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max</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min</w:t>
            </w:r>
          </w:p>
        </w:tc>
        <w:tc>
          <w:tcPr>
            <w:tcW w:w="10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r>
              <w:rPr>
                <w:color w:val="FF0000"/>
                <w:sz w:val="20"/>
                <w:szCs w:val="20"/>
                <w:lang w:val="en-US"/>
              </w:rPr>
              <w:t>max</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FF0000"/>
                <w:sz w:val="20"/>
                <w:szCs w:val="20"/>
                <w:lang w:val="en-US"/>
              </w:rPr>
            </w:pPr>
          </w:p>
        </w:tc>
      </w:tr>
      <w:tr w:rsidR="00844868">
        <w:trPr>
          <w:cantSplit/>
          <w:jc w:val="center"/>
        </w:trPr>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Частота</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w:t>
            </w:r>
          </w:p>
        </w:tc>
        <w:tc>
          <w:tcPr>
            <w:tcW w:w="12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4</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8</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MHz</w:t>
            </w:r>
          </w:p>
        </w:tc>
      </w:tr>
      <w:tr w:rsidR="00844868">
        <w:trPr>
          <w:cantSplit/>
          <w:jc w:val="center"/>
        </w:trPr>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Период</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250</w:t>
            </w:r>
          </w:p>
        </w:tc>
        <w:tc>
          <w:tcPr>
            <w:tcW w:w="12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125</w:t>
            </w:r>
          </w:p>
        </w:tc>
        <w:tc>
          <w:tcPr>
            <w:tcW w:w="10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nS</w:t>
            </w:r>
          </w:p>
        </w:tc>
      </w:tr>
      <w:tr w:rsidR="00844868">
        <w:trPr>
          <w:cantSplit/>
          <w:jc w:val="center"/>
        </w:trPr>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Длительность '1'</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115</w:t>
            </w:r>
          </w:p>
        </w:tc>
        <w:tc>
          <w:tcPr>
            <w:tcW w:w="12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58.3</w:t>
            </w:r>
          </w:p>
        </w:tc>
        <w:tc>
          <w:tcPr>
            <w:tcW w:w="10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nS</w:t>
            </w:r>
          </w:p>
        </w:tc>
      </w:tr>
      <w:tr w:rsidR="00844868">
        <w:trPr>
          <w:cantSplit/>
          <w:jc w:val="center"/>
        </w:trPr>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Длительность '0'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115</w:t>
            </w:r>
          </w:p>
        </w:tc>
        <w:tc>
          <w:tcPr>
            <w:tcW w:w="12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58.3</w:t>
            </w:r>
          </w:p>
        </w:tc>
        <w:tc>
          <w:tcPr>
            <w:tcW w:w="10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nS</w:t>
            </w:r>
          </w:p>
        </w:tc>
      </w:tr>
      <w:tr w:rsidR="00844868">
        <w:trPr>
          <w:cantSplit/>
          <w:jc w:val="center"/>
        </w:trPr>
        <w:tc>
          <w:tcPr>
            <w:tcW w:w="252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color w:val="0000FF"/>
                <w:sz w:val="20"/>
                <w:szCs w:val="20"/>
              </w:rPr>
            </w:pPr>
            <w:r>
              <w:rPr>
                <w:color w:val="0000FF"/>
                <w:sz w:val="20"/>
                <w:szCs w:val="20"/>
              </w:rPr>
              <w:t>Длительность фронта</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10</w:t>
            </w:r>
          </w:p>
        </w:tc>
        <w:tc>
          <w:tcPr>
            <w:tcW w:w="96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4.15</w:t>
            </w:r>
          </w:p>
        </w:tc>
        <w:tc>
          <w:tcPr>
            <w:tcW w:w="480" w:type="dxa"/>
            <w:tcBorders>
              <w:top w:val="single" w:sz="6" w:space="0" w:color="auto"/>
              <w:left w:val="single" w:sz="6" w:space="0" w:color="auto"/>
              <w:bottom w:val="single" w:sz="6" w:space="0" w:color="auto"/>
              <w:right w:val="single" w:sz="6" w:space="0" w:color="auto"/>
            </w:tcBorders>
          </w:tcPr>
          <w:p w:rsidR="00844868" w:rsidRDefault="00844868">
            <w:pPr>
              <w:suppressAutoHyphens/>
              <w:autoSpaceDE w:val="0"/>
              <w:autoSpaceDN w:val="0"/>
              <w:adjustRightInd w:val="0"/>
              <w:jc w:val="center"/>
              <w:rPr>
                <w:sz w:val="20"/>
                <w:szCs w:val="20"/>
              </w:rPr>
            </w:pPr>
            <w:r>
              <w:rPr>
                <w:sz w:val="20"/>
                <w:szCs w:val="20"/>
              </w:rPr>
              <w:t>nS</w:t>
            </w:r>
          </w:p>
        </w:tc>
      </w:tr>
    </w:tbl>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 w:val="20"/>
          <w:szCs w:val="20"/>
          <w:lang w:val="en-US"/>
        </w:rPr>
      </w:pPr>
    </w:p>
    <w:p w:rsidR="00844868" w:rsidRDefault="00844868">
      <w:pPr>
        <w:suppressAutoHyphens/>
        <w:autoSpaceDE w:val="0"/>
        <w:autoSpaceDN w:val="0"/>
        <w:adjustRightInd w:val="0"/>
        <w:jc w:val="center"/>
        <w:rPr>
          <w:b/>
          <w:bCs/>
          <w:color w:val="0000FF"/>
          <w:szCs w:val="20"/>
        </w:rPr>
      </w:pPr>
      <w:r>
        <w:rPr>
          <w:b/>
          <w:bCs/>
          <w:color w:val="0000FF"/>
          <w:szCs w:val="20"/>
        </w:rPr>
        <w:t>Список регистров.</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979"/>
        <w:gridCol w:w="883"/>
        <w:gridCol w:w="847"/>
        <w:gridCol w:w="897"/>
        <w:gridCol w:w="897"/>
        <w:gridCol w:w="897"/>
        <w:gridCol w:w="897"/>
        <w:gridCol w:w="897"/>
        <w:gridCol w:w="897"/>
      </w:tblGrid>
      <w:tr w:rsidR="00844868">
        <w:trPr>
          <w:trHeight w:val="249"/>
        </w:trPr>
        <w:tc>
          <w:tcPr>
            <w:tcW w:w="1673" w:type="dxa"/>
          </w:tcPr>
          <w:p w:rsidR="00844868" w:rsidRDefault="00844868">
            <w:pPr>
              <w:suppressAutoHyphens/>
              <w:autoSpaceDE w:val="0"/>
              <w:autoSpaceDN w:val="0"/>
              <w:adjustRightInd w:val="0"/>
              <w:jc w:val="center"/>
              <w:rPr>
                <w:b/>
                <w:bCs/>
                <w:color w:val="0000FF"/>
                <w:sz w:val="18"/>
                <w:szCs w:val="20"/>
              </w:rPr>
            </w:pPr>
            <w:r>
              <w:rPr>
                <w:b/>
                <w:bCs/>
                <w:color w:val="0000FF"/>
                <w:sz w:val="18"/>
                <w:szCs w:val="20"/>
              </w:rPr>
              <w:t>Адрес регистра</w:t>
            </w:r>
          </w:p>
        </w:tc>
        <w:tc>
          <w:tcPr>
            <w:tcW w:w="1979" w:type="dxa"/>
          </w:tcPr>
          <w:p w:rsidR="00844868" w:rsidRDefault="00844868">
            <w:pPr>
              <w:suppressAutoHyphens/>
              <w:autoSpaceDE w:val="0"/>
              <w:autoSpaceDN w:val="0"/>
              <w:adjustRightInd w:val="0"/>
              <w:jc w:val="center"/>
              <w:rPr>
                <w:b/>
                <w:bCs/>
                <w:color w:val="0000FF"/>
                <w:sz w:val="18"/>
                <w:szCs w:val="20"/>
              </w:rPr>
            </w:pPr>
            <w:r>
              <w:rPr>
                <w:b/>
                <w:bCs/>
                <w:color w:val="0000FF"/>
                <w:sz w:val="18"/>
                <w:szCs w:val="20"/>
              </w:rPr>
              <w:t>название егистра</w:t>
            </w:r>
          </w:p>
        </w:tc>
        <w:tc>
          <w:tcPr>
            <w:tcW w:w="883" w:type="dxa"/>
          </w:tcPr>
          <w:p w:rsidR="00844868" w:rsidRDefault="00844868">
            <w:pPr>
              <w:suppressAutoHyphens/>
              <w:autoSpaceDE w:val="0"/>
              <w:autoSpaceDN w:val="0"/>
              <w:adjustRightInd w:val="0"/>
              <w:jc w:val="center"/>
              <w:rPr>
                <w:b/>
                <w:bCs/>
                <w:color w:val="0000FF"/>
                <w:sz w:val="18"/>
                <w:szCs w:val="20"/>
              </w:rPr>
            </w:pPr>
            <w:r>
              <w:rPr>
                <w:b/>
                <w:bCs/>
                <w:color w:val="0000FF"/>
                <w:sz w:val="18"/>
                <w:szCs w:val="20"/>
                <w:lang w:val="en-US"/>
              </w:rPr>
              <w:t>Bit</w:t>
            </w:r>
            <w:r>
              <w:rPr>
                <w:b/>
                <w:bCs/>
                <w:color w:val="0000FF"/>
                <w:sz w:val="18"/>
                <w:szCs w:val="20"/>
              </w:rPr>
              <w:t xml:space="preserve"> 7</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 6</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 5</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 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 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 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 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Bit</w:t>
            </w:r>
            <w:r>
              <w:rPr>
                <w:b/>
                <w:bCs/>
                <w:color w:val="0000FF"/>
                <w:sz w:val="18"/>
                <w:szCs w:val="20"/>
              </w:rPr>
              <w:t xml:space="preserve"> 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3Fh (5Fh)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SREG</w:t>
            </w:r>
          </w:p>
        </w:tc>
        <w:tc>
          <w:tcPr>
            <w:tcW w:w="883" w:type="dxa"/>
          </w:tcPr>
          <w:p w:rsidR="00844868" w:rsidRDefault="00844868">
            <w:pPr>
              <w:suppressAutoHyphens/>
              <w:autoSpaceDE w:val="0"/>
              <w:autoSpaceDN w:val="0"/>
              <w:adjustRightInd w:val="0"/>
              <w:jc w:val="center"/>
              <w:rPr>
                <w:color w:val="000000"/>
                <w:sz w:val="18"/>
                <w:szCs w:val="20"/>
                <w:lang w:val="en-US"/>
              </w:rPr>
            </w:pPr>
            <w:r>
              <w:rPr>
                <w:color w:val="000000"/>
                <w:sz w:val="18"/>
                <w:szCs w:val="20"/>
                <w:lang w:val="en-US"/>
              </w:rPr>
              <w:t>I</w:t>
            </w:r>
          </w:p>
        </w:tc>
        <w:tc>
          <w:tcPr>
            <w:tcW w:w="84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 xml:space="preserve"> T</w:t>
            </w:r>
          </w:p>
        </w:tc>
        <w:tc>
          <w:tcPr>
            <w:tcW w:w="89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H</w:t>
            </w:r>
          </w:p>
        </w:tc>
        <w:tc>
          <w:tcPr>
            <w:tcW w:w="89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S</w:t>
            </w:r>
          </w:p>
        </w:tc>
        <w:tc>
          <w:tcPr>
            <w:tcW w:w="89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 xml:space="preserve"> V</w:t>
            </w:r>
          </w:p>
        </w:tc>
        <w:tc>
          <w:tcPr>
            <w:tcW w:w="89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N</w:t>
            </w:r>
          </w:p>
        </w:tc>
        <w:tc>
          <w:tcPr>
            <w:tcW w:w="89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Z</w:t>
            </w:r>
          </w:p>
        </w:tc>
        <w:tc>
          <w:tcPr>
            <w:tcW w:w="897" w:type="dxa"/>
          </w:tcPr>
          <w:p w:rsidR="00844868" w:rsidRDefault="00844868">
            <w:pPr>
              <w:suppressAutoHyphens/>
              <w:autoSpaceDE w:val="0"/>
              <w:autoSpaceDN w:val="0"/>
              <w:adjustRightInd w:val="0"/>
              <w:jc w:val="center"/>
              <w:rPr>
                <w:b/>
                <w:bCs/>
                <w:color w:val="000000"/>
                <w:sz w:val="18"/>
                <w:szCs w:val="20"/>
                <w:lang w:val="en-US"/>
              </w:rPr>
            </w:pPr>
            <w:r>
              <w:rPr>
                <w:color w:val="000000"/>
                <w:sz w:val="18"/>
                <w:szCs w:val="20"/>
                <w:lang w:val="en-US"/>
              </w:rPr>
              <w:t>C</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3Eh (5Eh)</w:t>
            </w:r>
          </w:p>
        </w:tc>
        <w:tc>
          <w:tcPr>
            <w:tcW w:w="1979" w:type="dxa"/>
          </w:tcPr>
          <w:p w:rsidR="00844868" w:rsidRDefault="00844868">
            <w:pPr>
              <w:suppressAutoHyphens/>
              <w:autoSpaceDE w:val="0"/>
              <w:autoSpaceDN w:val="0"/>
              <w:adjustRightInd w:val="0"/>
              <w:jc w:val="center"/>
              <w:rPr>
                <w:b/>
                <w:bCs/>
                <w:color w:val="339966"/>
                <w:sz w:val="18"/>
                <w:szCs w:val="20"/>
                <w:lang w:val="en-US"/>
              </w:rPr>
            </w:pPr>
          </w:p>
        </w:tc>
        <w:tc>
          <w:tcPr>
            <w:tcW w:w="7112" w:type="dxa"/>
            <w:gridSpan w:val="8"/>
          </w:tcPr>
          <w:p w:rsidR="00844868" w:rsidRDefault="00844868">
            <w:pPr>
              <w:suppressAutoHyphens/>
              <w:autoSpaceDE w:val="0"/>
              <w:autoSpaceDN w:val="0"/>
              <w:adjustRightInd w:val="0"/>
              <w:jc w:val="center"/>
              <w:rPr>
                <w:color w:val="0000FF"/>
                <w:sz w:val="18"/>
                <w:szCs w:val="20"/>
              </w:rPr>
            </w:pPr>
            <w:r>
              <w:rPr>
                <w:sz w:val="18"/>
                <w:szCs w:val="20"/>
              </w:rPr>
              <w:t>ЗАРЕЗЕРВИРОВАН</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3</w:t>
            </w:r>
            <w:r>
              <w:rPr>
                <w:color w:val="FF0000"/>
                <w:sz w:val="18"/>
                <w:szCs w:val="20"/>
                <w:lang w:val="en-US"/>
              </w:rPr>
              <w:t>Dh</w:t>
            </w:r>
            <w:r>
              <w:rPr>
                <w:color w:val="FF0000"/>
                <w:sz w:val="18"/>
                <w:szCs w:val="20"/>
              </w:rPr>
              <w:t xml:space="preserve"> (5</w:t>
            </w:r>
            <w:r>
              <w:rPr>
                <w:color w:val="FF0000"/>
                <w:sz w:val="18"/>
                <w:szCs w:val="20"/>
                <w:lang w:val="en-US"/>
              </w:rPr>
              <w:t>Dh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SP</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SP7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SP6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SP5</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SP4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SP3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SP0</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3</w:t>
            </w:r>
            <w:r>
              <w:rPr>
                <w:color w:val="FF0000"/>
                <w:sz w:val="18"/>
                <w:szCs w:val="20"/>
                <w:lang w:val="en-US"/>
              </w:rPr>
              <w:t>Ch</w:t>
            </w:r>
            <w:r>
              <w:rPr>
                <w:color w:val="FF0000"/>
                <w:sz w:val="18"/>
                <w:szCs w:val="20"/>
              </w:rPr>
              <w:t xml:space="preserve"> (5</w:t>
            </w:r>
            <w:r>
              <w:rPr>
                <w:color w:val="FF0000"/>
                <w:sz w:val="18"/>
                <w:szCs w:val="20"/>
                <w:lang w:val="en-US"/>
              </w:rPr>
              <w:t>Ch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3Bh (5Bh)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GIMSK</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INT1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INT0</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3Ah (5Ah)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GIFR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INTF1</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INTF0</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39h (59h)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TIMSK</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TOIE1</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OCIE1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TICE1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TOIE0</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38h (58h)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TIFR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TOV1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OCF1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ICF1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TOV0</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37h (57h)</w:t>
            </w:r>
          </w:p>
        </w:tc>
        <w:tc>
          <w:tcPr>
            <w:tcW w:w="1979" w:type="dxa"/>
          </w:tcPr>
          <w:p w:rsidR="00844868" w:rsidRDefault="00844868">
            <w:pPr>
              <w:suppressAutoHyphens/>
              <w:autoSpaceDE w:val="0"/>
              <w:autoSpaceDN w:val="0"/>
              <w:adjustRightInd w:val="0"/>
              <w:jc w:val="center"/>
              <w:rPr>
                <w:b/>
                <w:bCs/>
                <w:color w:val="339966"/>
                <w:sz w:val="18"/>
                <w:szCs w:val="20"/>
                <w:lang w:val="en-US"/>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36</w:t>
            </w:r>
            <w:r>
              <w:rPr>
                <w:color w:val="FF0000"/>
                <w:sz w:val="18"/>
                <w:szCs w:val="20"/>
                <w:lang w:val="en-US"/>
              </w:rPr>
              <w:t>h</w:t>
            </w:r>
            <w:r>
              <w:rPr>
                <w:color w:val="FF0000"/>
                <w:sz w:val="18"/>
                <w:szCs w:val="20"/>
              </w:rPr>
              <w:t xml:space="preserve"> (56</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35</w:t>
            </w:r>
            <w:r>
              <w:rPr>
                <w:color w:val="FF0000"/>
                <w:sz w:val="18"/>
                <w:szCs w:val="20"/>
                <w:lang w:val="en-US"/>
              </w:rPr>
              <w:t>h</w:t>
            </w:r>
            <w:r>
              <w:rPr>
                <w:color w:val="FF0000"/>
                <w:sz w:val="18"/>
                <w:szCs w:val="20"/>
              </w:rPr>
              <w:t xml:space="preserve"> (55</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MCUCR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 SE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SM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ISC11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ISC10</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ISC01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ISC00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34h (54h)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MCUSR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WDRF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BORF</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EXTRF</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PORF</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33h (53h)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TCCR0</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CS02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CS01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CS00</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32h (52h)</w:t>
            </w:r>
          </w:p>
        </w:tc>
        <w:tc>
          <w:tcPr>
            <w:tcW w:w="1979" w:type="dxa"/>
          </w:tcPr>
          <w:p w:rsidR="00844868" w:rsidRDefault="00844868">
            <w:pPr>
              <w:suppressAutoHyphens/>
              <w:autoSpaceDE w:val="0"/>
              <w:autoSpaceDN w:val="0"/>
              <w:adjustRightInd w:val="0"/>
              <w:jc w:val="center"/>
              <w:rPr>
                <w:b/>
                <w:bCs/>
                <w:color w:val="339966"/>
                <w:sz w:val="18"/>
                <w:szCs w:val="20"/>
              </w:rPr>
            </w:pPr>
            <w:r>
              <w:rPr>
                <w:b/>
                <w:bCs/>
                <w:color w:val="339966"/>
                <w:sz w:val="18"/>
                <w:szCs w:val="20"/>
                <w:lang w:val="en-US"/>
              </w:rPr>
              <w:t>TCNT</w:t>
            </w:r>
            <w:r>
              <w:rPr>
                <w:b/>
                <w:bCs/>
                <w:color w:val="339966"/>
                <w:sz w:val="18"/>
                <w:szCs w:val="20"/>
              </w:rPr>
              <w:t>0</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Таймер / счетчик (8 бит)</w:t>
            </w:r>
            <w:r>
              <w:rPr>
                <w:b/>
                <w:bCs/>
                <w:color w:val="0000FF"/>
                <w:sz w:val="18"/>
                <w:szCs w:val="20"/>
              </w:rPr>
              <w:t xml:space="preserve"> </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31</w:t>
            </w:r>
            <w:r>
              <w:rPr>
                <w:color w:val="FF0000"/>
                <w:sz w:val="18"/>
                <w:szCs w:val="20"/>
                <w:lang w:val="en-US"/>
              </w:rPr>
              <w:t>h</w:t>
            </w:r>
            <w:r>
              <w:rPr>
                <w:color w:val="FF0000"/>
                <w:sz w:val="18"/>
                <w:szCs w:val="20"/>
              </w:rPr>
              <w:t xml:space="preserve"> (51</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30</w:t>
            </w:r>
            <w:r>
              <w:rPr>
                <w:color w:val="FF0000"/>
                <w:sz w:val="18"/>
                <w:szCs w:val="20"/>
                <w:lang w:val="en-US"/>
              </w:rPr>
              <w:t>h</w:t>
            </w:r>
            <w:r>
              <w:rPr>
                <w:color w:val="FF0000"/>
                <w:sz w:val="18"/>
                <w:szCs w:val="20"/>
              </w:rPr>
              <w:t xml:space="preserve"> (50</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2Fh (4Fh)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TCCR1A</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COM11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COM10</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PWM11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PWM10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2Eh (4Eh)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TCCR1B</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ICNC1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ICES1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CTC1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CS12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CS11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CS10</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2Dh (4Dh)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TCNT1H</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 xml:space="preserve">Таймер/счетчик1 старший байт </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w:t>
            </w:r>
            <w:r>
              <w:rPr>
                <w:color w:val="FF0000"/>
                <w:sz w:val="18"/>
                <w:szCs w:val="20"/>
              </w:rPr>
              <w:t>С</w:t>
            </w:r>
            <w:r>
              <w:rPr>
                <w:color w:val="FF0000"/>
                <w:sz w:val="18"/>
                <w:szCs w:val="20"/>
                <w:lang w:val="en-US"/>
              </w:rPr>
              <w:t>h (4</w:t>
            </w:r>
            <w:r>
              <w:rPr>
                <w:color w:val="FF0000"/>
                <w:sz w:val="18"/>
                <w:szCs w:val="20"/>
              </w:rPr>
              <w:t>С</w:t>
            </w:r>
            <w:r>
              <w:rPr>
                <w:color w:val="FF0000"/>
                <w:sz w:val="18"/>
                <w:szCs w:val="20"/>
                <w:lang w:val="en-US"/>
              </w:rPr>
              <w:t>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TCNT1L</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 xml:space="preserve">Таймер/счетчик1 младший байт </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2Bh (4Bh)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OCR1AH</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 xml:space="preserve">Таймер/счетчик1 регистр сравнения старший байт </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2Ah (4Ah)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OCR1AL</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Таймер/счетчик1 регистр сравнения младший байт</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27</w:t>
            </w:r>
            <w:r>
              <w:rPr>
                <w:color w:val="FF0000"/>
                <w:sz w:val="18"/>
                <w:szCs w:val="20"/>
                <w:lang w:val="en-US"/>
              </w:rPr>
              <w:t>h</w:t>
            </w:r>
            <w:r>
              <w:rPr>
                <w:color w:val="FF0000"/>
                <w:sz w:val="18"/>
                <w:szCs w:val="20"/>
              </w:rPr>
              <w:t xml:space="preserve"> (47</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r>
              <w:rPr>
                <w:b/>
                <w:bCs/>
                <w:color w:val="339966"/>
                <w:sz w:val="18"/>
                <w:szCs w:val="20"/>
                <w:lang w:val="en-US"/>
              </w:rPr>
              <w:t>ICR</w:t>
            </w:r>
            <w:r>
              <w:rPr>
                <w:b/>
                <w:bCs/>
                <w:color w:val="339966"/>
                <w:sz w:val="18"/>
                <w:szCs w:val="20"/>
              </w:rPr>
              <w:t>1</w:t>
            </w:r>
            <w:r>
              <w:rPr>
                <w:b/>
                <w:bCs/>
                <w:color w:val="339966"/>
                <w:sz w:val="18"/>
                <w:szCs w:val="20"/>
                <w:lang w:val="en-US"/>
              </w:rPr>
              <w:t>H</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Таймер/счетчик1 регистр захвата старший байт</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 xml:space="preserve">26h (46h) </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ICR1L</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Таймер/счетчик1 регистр захвата младший байт</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21</w:t>
            </w:r>
            <w:r>
              <w:rPr>
                <w:color w:val="FF0000"/>
                <w:sz w:val="18"/>
                <w:szCs w:val="20"/>
                <w:lang w:val="en-US"/>
              </w:rPr>
              <w:t>h</w:t>
            </w:r>
            <w:r>
              <w:rPr>
                <w:color w:val="FF0000"/>
                <w:sz w:val="18"/>
                <w:szCs w:val="20"/>
              </w:rPr>
              <w:t xml:space="preserve"> (41</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WDTCR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WDTOE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WDE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WDP2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WDP1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WDP0</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20</w:t>
            </w:r>
            <w:r>
              <w:rPr>
                <w:color w:val="FF0000"/>
                <w:sz w:val="18"/>
                <w:szCs w:val="20"/>
                <w:lang w:val="en-US"/>
              </w:rPr>
              <w:t>h</w:t>
            </w:r>
            <w:r>
              <w:rPr>
                <w:color w:val="FF0000"/>
                <w:sz w:val="18"/>
                <w:szCs w:val="20"/>
              </w:rPr>
              <w:t xml:space="preserve"> (40</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1</w:t>
            </w:r>
            <w:r>
              <w:rPr>
                <w:color w:val="FF0000"/>
                <w:sz w:val="18"/>
                <w:szCs w:val="20"/>
                <w:lang w:val="en-US"/>
              </w:rPr>
              <w:t>Fh</w:t>
            </w:r>
            <w:r>
              <w:rPr>
                <w:color w:val="FF0000"/>
                <w:sz w:val="18"/>
                <w:szCs w:val="20"/>
              </w:rPr>
              <w:t xml:space="preserve"> (3</w:t>
            </w:r>
            <w:r>
              <w:rPr>
                <w:color w:val="FF0000"/>
                <w:sz w:val="18"/>
                <w:szCs w:val="20"/>
                <w:lang w:val="en-US"/>
              </w:rPr>
              <w:t>Fh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1Eh (3Eh)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EEAR</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Регистр адреса энергонезависимой памяти</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1Dh (3Dh)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EEDR</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Регистр данных энергонезависимой памяти</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1Ch (3Ch)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EECR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EERIE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EEMWE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EEWE</w:t>
            </w:r>
          </w:p>
        </w:tc>
        <w:tc>
          <w:tcPr>
            <w:tcW w:w="897" w:type="dxa"/>
          </w:tcPr>
          <w:p w:rsidR="00844868" w:rsidRDefault="00844868">
            <w:pPr>
              <w:suppressAutoHyphens/>
              <w:autoSpaceDE w:val="0"/>
              <w:autoSpaceDN w:val="0"/>
              <w:adjustRightInd w:val="0"/>
              <w:jc w:val="center"/>
              <w:rPr>
                <w:b/>
                <w:bCs/>
                <w:color w:val="0000FF"/>
                <w:sz w:val="18"/>
                <w:szCs w:val="20"/>
              </w:rPr>
            </w:pPr>
            <w:r>
              <w:rPr>
                <w:sz w:val="18"/>
                <w:szCs w:val="20"/>
                <w:lang w:val="en-US"/>
              </w:rPr>
              <w:t>EERE</w:t>
            </w:r>
          </w:p>
        </w:tc>
      </w:tr>
      <w:tr w:rsidR="00844868">
        <w:trPr>
          <w:cantSplit/>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rPr>
            </w:pP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18</w:t>
            </w:r>
            <w:r>
              <w:rPr>
                <w:color w:val="FF0000"/>
                <w:sz w:val="18"/>
                <w:szCs w:val="20"/>
                <w:lang w:val="en-US"/>
              </w:rPr>
              <w:t>h</w:t>
            </w:r>
            <w:r>
              <w:rPr>
                <w:color w:val="FF0000"/>
                <w:sz w:val="18"/>
                <w:szCs w:val="20"/>
              </w:rPr>
              <w:t xml:space="preserve"> (38</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PORTB</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PORTB5</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PORTB4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PORTB3</w:t>
            </w:r>
          </w:p>
        </w:tc>
        <w:tc>
          <w:tcPr>
            <w:tcW w:w="897" w:type="dxa"/>
          </w:tcPr>
          <w:p w:rsidR="00844868" w:rsidRDefault="00844868">
            <w:pPr>
              <w:suppressAutoHyphens/>
              <w:autoSpaceDE w:val="0"/>
              <w:autoSpaceDN w:val="0"/>
              <w:adjustRightInd w:val="0"/>
              <w:rPr>
                <w:b/>
                <w:bCs/>
                <w:color w:val="0000FF"/>
                <w:sz w:val="18"/>
                <w:szCs w:val="20"/>
                <w:lang w:val="en-US"/>
              </w:rPr>
            </w:pPr>
            <w:r>
              <w:rPr>
                <w:sz w:val="18"/>
                <w:szCs w:val="20"/>
                <w:lang w:val="en-US"/>
              </w:rPr>
              <w:t>PORTB2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PORTB1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PORTB0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17h (37h)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DDRB</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DDB5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DDB4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DDB3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DDB2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DDB1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DDB0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16h (36h)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PINB</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PINB5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PINB4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PINB3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PINB2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PINB1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PINB0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15h (35h)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PORTC</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PORTC5</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PORTC4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PORTC3</w:t>
            </w:r>
          </w:p>
        </w:tc>
        <w:tc>
          <w:tcPr>
            <w:tcW w:w="897" w:type="dxa"/>
          </w:tcPr>
          <w:p w:rsidR="00844868" w:rsidRDefault="00844868">
            <w:pPr>
              <w:suppressAutoHyphens/>
              <w:autoSpaceDE w:val="0"/>
              <w:autoSpaceDN w:val="0"/>
              <w:adjustRightInd w:val="0"/>
              <w:rPr>
                <w:b/>
                <w:bCs/>
                <w:color w:val="0000FF"/>
                <w:sz w:val="18"/>
                <w:szCs w:val="20"/>
                <w:lang w:val="en-US"/>
              </w:rPr>
            </w:pPr>
            <w:r>
              <w:rPr>
                <w:sz w:val="18"/>
                <w:szCs w:val="20"/>
                <w:lang w:val="en-US"/>
              </w:rPr>
              <w:t>PORTC2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PORTC1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PORTC0</w:t>
            </w:r>
          </w:p>
        </w:tc>
      </w:tr>
      <w:tr w:rsidR="00844868">
        <w:trPr>
          <w:trHeight w:val="249"/>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14h (34h)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DDRC</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DDC5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DDC4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DDC3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DDC2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DDC1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DDC0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13h (33h)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PINC</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PINC5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PINC4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PINC3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PINC2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PINC1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PINC0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12h (32h)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PORTD</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PORTD5</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PORTD4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PORTD3</w:t>
            </w:r>
          </w:p>
        </w:tc>
        <w:tc>
          <w:tcPr>
            <w:tcW w:w="897" w:type="dxa"/>
          </w:tcPr>
          <w:p w:rsidR="00844868" w:rsidRDefault="00844868">
            <w:pPr>
              <w:suppressAutoHyphens/>
              <w:autoSpaceDE w:val="0"/>
              <w:autoSpaceDN w:val="0"/>
              <w:adjustRightInd w:val="0"/>
              <w:rPr>
                <w:b/>
                <w:bCs/>
                <w:color w:val="0000FF"/>
                <w:sz w:val="18"/>
                <w:szCs w:val="20"/>
                <w:lang w:val="en-US"/>
              </w:rPr>
            </w:pPr>
            <w:r>
              <w:rPr>
                <w:sz w:val="18"/>
                <w:szCs w:val="20"/>
                <w:lang w:val="en-US"/>
              </w:rPr>
              <w:t>PORTD2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PORTD1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PORTD0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11h (31h)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DDRD</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DDD5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DDD4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DDD3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DDD2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DDD1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DDD0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10h (30h)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PIND</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PIND5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PIND4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PIND3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PIND2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PIND1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PIND0</w:t>
            </w:r>
          </w:p>
        </w:tc>
      </w:tr>
      <w:tr w:rsidR="00844868">
        <w:trPr>
          <w:cantSplit/>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0Fh (2Fh)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SPDR</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 xml:space="preserve">Регистр данных </w:t>
            </w:r>
            <w:r>
              <w:rPr>
                <w:sz w:val="18"/>
                <w:szCs w:val="20"/>
                <w:lang w:val="en-US"/>
              </w:rPr>
              <w:t>SPI</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0Eh (2Eh)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SPSR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SPIF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WCOL</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0Dh (2Dh)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SPCR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SPIE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DORD</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MSTR</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CPOL</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CPHA</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SPR1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SPR0</w:t>
            </w:r>
          </w:p>
        </w:tc>
      </w:tr>
      <w:tr w:rsidR="00844868">
        <w:trPr>
          <w:cantSplit/>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0Ch (2Ch)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UDR</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 xml:space="preserve">Регистр данных </w:t>
            </w:r>
            <w:r>
              <w:rPr>
                <w:sz w:val="18"/>
                <w:szCs w:val="20"/>
                <w:lang w:val="en-US"/>
              </w:rPr>
              <w:t>UART</w:t>
            </w:r>
          </w:p>
        </w:tc>
      </w:tr>
      <w:tr w:rsidR="00844868">
        <w:trPr>
          <w:trHeight w:val="21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0Bh (2Bh)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USR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RXC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TXC</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UDRE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FE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 OR</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0Ah (2Ah)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UCR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RXCIE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TXCIE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UDRIE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RXEN</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TXEN</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CHR9</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RXB8</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TXB8</w:t>
            </w:r>
          </w:p>
        </w:tc>
      </w:tr>
      <w:tr w:rsidR="00844868">
        <w:trPr>
          <w:cantSplit/>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09h (29h)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UBRR</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Регистр скорости передачи UART</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08h (28h)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ACSR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ACD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AINBG</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ACO</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ACI</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ACIE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ACIC</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ACIS1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ACIS0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07h (27h)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ADMUX</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ADCBG</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MUX2 </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MUX1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MUX0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06h (26h)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ADCSR</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ADEN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ADSC</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ADFR</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ADIF</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ADIE</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ADPS2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ADPS1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ADPS0</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05h (25h)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ADCH</w:t>
            </w:r>
          </w:p>
        </w:tc>
        <w:tc>
          <w:tcPr>
            <w:tcW w:w="883"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4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b/>
                <w:bCs/>
                <w:color w:val="0000FF"/>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rPr>
              <w:t>ADC9</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rPr>
              <w:t>ADC8</w:t>
            </w:r>
          </w:p>
        </w:tc>
      </w:tr>
      <w:tr w:rsidR="00844868">
        <w:trPr>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04h (24h)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rPr>
              <w:t>ADCL</w:t>
            </w:r>
          </w:p>
        </w:tc>
        <w:tc>
          <w:tcPr>
            <w:tcW w:w="883"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 xml:space="preserve">ADC7 </w:t>
            </w:r>
          </w:p>
        </w:tc>
        <w:tc>
          <w:tcPr>
            <w:tcW w:w="84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ADC6</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ADC5</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ADC4</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ADC3</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ADC2</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ADC1</w:t>
            </w:r>
          </w:p>
        </w:tc>
        <w:tc>
          <w:tcPr>
            <w:tcW w:w="897" w:type="dxa"/>
          </w:tcPr>
          <w:p w:rsidR="00844868" w:rsidRDefault="00844868">
            <w:pPr>
              <w:suppressAutoHyphens/>
              <w:autoSpaceDE w:val="0"/>
              <w:autoSpaceDN w:val="0"/>
              <w:adjustRightInd w:val="0"/>
              <w:jc w:val="center"/>
              <w:rPr>
                <w:b/>
                <w:bCs/>
                <w:color w:val="0000FF"/>
                <w:sz w:val="18"/>
                <w:szCs w:val="20"/>
                <w:lang w:val="en-US"/>
              </w:rPr>
            </w:pPr>
            <w:r>
              <w:rPr>
                <w:sz w:val="18"/>
                <w:szCs w:val="20"/>
                <w:lang w:val="en-US"/>
              </w:rPr>
              <w:t>ADC0</w:t>
            </w:r>
          </w:p>
        </w:tc>
      </w:tr>
      <w:tr w:rsidR="00844868">
        <w:trPr>
          <w:cantSplit/>
          <w:trHeight w:val="122"/>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03h ( 23h)</w:t>
            </w:r>
          </w:p>
        </w:tc>
        <w:tc>
          <w:tcPr>
            <w:tcW w:w="1979" w:type="dxa"/>
          </w:tcPr>
          <w:p w:rsidR="00844868" w:rsidRDefault="00844868">
            <w:pPr>
              <w:suppressAutoHyphens/>
              <w:autoSpaceDE w:val="0"/>
              <w:autoSpaceDN w:val="0"/>
              <w:adjustRightInd w:val="0"/>
              <w:jc w:val="center"/>
              <w:rPr>
                <w:b/>
                <w:bCs/>
                <w:color w:val="339966"/>
                <w:sz w:val="18"/>
                <w:szCs w:val="20"/>
                <w:lang w:val="en-US"/>
              </w:rPr>
            </w:pPr>
            <w:r>
              <w:rPr>
                <w:b/>
                <w:bCs/>
                <w:color w:val="339966"/>
                <w:sz w:val="18"/>
                <w:szCs w:val="20"/>
                <w:lang w:val="en-US"/>
              </w:rPr>
              <w:t>UBRRH</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Регистр скорости передачи UART (старший)</w:t>
            </w:r>
            <w:r>
              <w:rPr>
                <w:b/>
                <w:bCs/>
                <w:color w:val="0000FF"/>
                <w:sz w:val="18"/>
                <w:szCs w:val="20"/>
              </w:rPr>
              <w:t xml:space="preserve"> </w:t>
            </w:r>
          </w:p>
        </w:tc>
      </w:tr>
      <w:tr w:rsidR="00844868">
        <w:trPr>
          <w:cantSplit/>
          <w:trHeight w:val="116"/>
        </w:trPr>
        <w:tc>
          <w:tcPr>
            <w:tcW w:w="1673" w:type="dxa"/>
          </w:tcPr>
          <w:p w:rsidR="00844868" w:rsidRDefault="00844868">
            <w:pPr>
              <w:suppressAutoHyphens/>
              <w:autoSpaceDE w:val="0"/>
              <w:autoSpaceDN w:val="0"/>
              <w:adjustRightInd w:val="0"/>
              <w:jc w:val="center"/>
              <w:rPr>
                <w:color w:val="FF0000"/>
                <w:sz w:val="18"/>
                <w:szCs w:val="20"/>
                <w:lang w:val="en-US"/>
              </w:rPr>
            </w:pPr>
            <w:r>
              <w:rPr>
                <w:color w:val="FF0000"/>
                <w:sz w:val="18"/>
                <w:szCs w:val="20"/>
                <w:lang w:val="en-US"/>
              </w:rPr>
              <w:t>-</w:t>
            </w:r>
          </w:p>
        </w:tc>
        <w:tc>
          <w:tcPr>
            <w:tcW w:w="1979" w:type="dxa"/>
          </w:tcPr>
          <w:p w:rsidR="00844868" w:rsidRDefault="00844868">
            <w:pPr>
              <w:suppressAutoHyphens/>
              <w:autoSpaceDE w:val="0"/>
              <w:autoSpaceDN w:val="0"/>
              <w:adjustRightInd w:val="0"/>
              <w:jc w:val="center"/>
              <w:rPr>
                <w:b/>
                <w:bCs/>
                <w:color w:val="339966"/>
                <w:sz w:val="18"/>
                <w:szCs w:val="20"/>
              </w:rPr>
            </w:pPr>
            <w:r>
              <w:rPr>
                <w:b/>
                <w:bCs/>
                <w:color w:val="339966"/>
                <w:sz w:val="18"/>
                <w:szCs w:val="20"/>
              </w:rPr>
              <w:t>-</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r w:rsidR="00844868">
        <w:trPr>
          <w:cantSplit/>
          <w:trHeight w:val="69"/>
        </w:trPr>
        <w:tc>
          <w:tcPr>
            <w:tcW w:w="1673" w:type="dxa"/>
          </w:tcPr>
          <w:p w:rsidR="00844868" w:rsidRDefault="00844868">
            <w:pPr>
              <w:suppressAutoHyphens/>
              <w:autoSpaceDE w:val="0"/>
              <w:autoSpaceDN w:val="0"/>
              <w:adjustRightInd w:val="0"/>
              <w:jc w:val="center"/>
              <w:rPr>
                <w:color w:val="FF0000"/>
                <w:sz w:val="18"/>
                <w:szCs w:val="20"/>
              </w:rPr>
            </w:pPr>
            <w:r>
              <w:rPr>
                <w:color w:val="FF0000"/>
                <w:sz w:val="18"/>
                <w:szCs w:val="20"/>
              </w:rPr>
              <w:t>00</w:t>
            </w:r>
            <w:r>
              <w:rPr>
                <w:color w:val="FF0000"/>
                <w:sz w:val="18"/>
                <w:szCs w:val="20"/>
                <w:lang w:val="en-US"/>
              </w:rPr>
              <w:t>h</w:t>
            </w:r>
            <w:r>
              <w:rPr>
                <w:color w:val="FF0000"/>
                <w:sz w:val="18"/>
                <w:szCs w:val="20"/>
              </w:rPr>
              <w:t xml:space="preserve"> (20</w:t>
            </w:r>
            <w:r>
              <w:rPr>
                <w:color w:val="FF0000"/>
                <w:sz w:val="18"/>
                <w:szCs w:val="20"/>
                <w:lang w:val="en-US"/>
              </w:rPr>
              <w:t>h</w:t>
            </w:r>
            <w:r>
              <w:rPr>
                <w:color w:val="FF0000"/>
                <w:sz w:val="18"/>
                <w:szCs w:val="20"/>
              </w:rPr>
              <w:t>)</w:t>
            </w:r>
          </w:p>
        </w:tc>
        <w:tc>
          <w:tcPr>
            <w:tcW w:w="1979" w:type="dxa"/>
          </w:tcPr>
          <w:p w:rsidR="00844868" w:rsidRDefault="00844868">
            <w:pPr>
              <w:suppressAutoHyphens/>
              <w:autoSpaceDE w:val="0"/>
              <w:autoSpaceDN w:val="0"/>
              <w:adjustRightInd w:val="0"/>
              <w:jc w:val="center"/>
              <w:rPr>
                <w:b/>
                <w:bCs/>
                <w:color w:val="0000FF"/>
                <w:sz w:val="18"/>
                <w:szCs w:val="20"/>
              </w:rPr>
            </w:pPr>
            <w:r>
              <w:rPr>
                <w:b/>
                <w:bCs/>
                <w:color w:val="0000FF"/>
                <w:sz w:val="18"/>
                <w:szCs w:val="20"/>
              </w:rPr>
              <w:t>-</w:t>
            </w:r>
          </w:p>
        </w:tc>
        <w:tc>
          <w:tcPr>
            <w:tcW w:w="7112" w:type="dxa"/>
            <w:gridSpan w:val="8"/>
          </w:tcPr>
          <w:p w:rsidR="00844868" w:rsidRDefault="00844868">
            <w:pPr>
              <w:suppressAutoHyphens/>
              <w:autoSpaceDE w:val="0"/>
              <w:autoSpaceDN w:val="0"/>
              <w:adjustRightInd w:val="0"/>
              <w:jc w:val="center"/>
              <w:rPr>
                <w:b/>
                <w:bCs/>
                <w:color w:val="0000FF"/>
                <w:sz w:val="18"/>
                <w:szCs w:val="20"/>
              </w:rPr>
            </w:pPr>
            <w:r>
              <w:rPr>
                <w:sz w:val="18"/>
                <w:szCs w:val="20"/>
              </w:rPr>
              <w:t>ЗАРЕЗЕРВИРОВАН</w:t>
            </w:r>
          </w:p>
        </w:tc>
      </w:tr>
    </w:tbl>
    <w:p w:rsidR="00844868" w:rsidRDefault="00844868">
      <w:pPr>
        <w:suppressAutoHyphens/>
        <w:autoSpaceDE w:val="0"/>
        <w:autoSpaceDN w:val="0"/>
        <w:adjustRightInd w:val="0"/>
        <w:rPr>
          <w:b/>
          <w:bCs/>
          <w:color w:val="0000FF"/>
          <w:sz w:val="20"/>
          <w:szCs w:val="20"/>
          <w:lang w:val="en-US"/>
        </w:rPr>
      </w:pPr>
    </w:p>
    <w:p w:rsidR="00844868" w:rsidRDefault="00844868">
      <w:pPr>
        <w:pStyle w:val="31"/>
        <w:rPr>
          <w:lang w:val="en-US"/>
        </w:rPr>
      </w:pPr>
      <w:r>
        <w:t>Примечание: Для совместимости с другими устройствами, зарезервирован</w:t>
      </w:r>
      <w:r>
        <w:softHyphen/>
        <w:t xml:space="preserve">ные биты при записи необходимо устанавливать в "0". Данные в зарезервированные ячейки памяти записывать нельзя. </w:t>
      </w:r>
    </w:p>
    <w:p w:rsidR="00844868" w:rsidRDefault="00844868">
      <w:pPr>
        <w:pStyle w:val="31"/>
        <w:rPr>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Набор команд</w:t>
      </w:r>
    </w:p>
    <w:p w:rsidR="00844868" w:rsidRDefault="00844868">
      <w:pPr>
        <w:suppressAutoHyphens/>
        <w:autoSpaceDE w:val="0"/>
        <w:autoSpaceDN w:val="0"/>
        <w:adjustRightInd w:val="0"/>
        <w:jc w:val="center"/>
        <w:rPr>
          <w:b/>
          <w:bCs/>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1089"/>
        <w:gridCol w:w="4014"/>
        <w:gridCol w:w="2836"/>
        <w:gridCol w:w="1105"/>
        <w:gridCol w:w="558"/>
      </w:tblGrid>
      <w:tr w:rsidR="00844868">
        <w:trPr>
          <w:jc w:val="center"/>
        </w:trPr>
        <w:tc>
          <w:tcPr>
            <w:tcW w:w="1219" w:type="dxa"/>
          </w:tcPr>
          <w:p w:rsidR="00844868" w:rsidRDefault="00844868">
            <w:pPr>
              <w:suppressAutoHyphens/>
              <w:autoSpaceDE w:val="0"/>
              <w:autoSpaceDN w:val="0"/>
              <w:adjustRightInd w:val="0"/>
              <w:jc w:val="center"/>
              <w:rPr>
                <w:color w:val="FF0000"/>
                <w:sz w:val="20"/>
                <w:szCs w:val="20"/>
              </w:rPr>
            </w:pPr>
            <w:r>
              <w:rPr>
                <w:color w:val="FF0000"/>
                <w:sz w:val="20"/>
                <w:szCs w:val="20"/>
              </w:rPr>
              <w:t>Мнемоника</w:t>
            </w:r>
          </w:p>
        </w:tc>
        <w:tc>
          <w:tcPr>
            <w:tcW w:w="1089" w:type="dxa"/>
          </w:tcPr>
          <w:p w:rsidR="00844868" w:rsidRDefault="00844868">
            <w:pPr>
              <w:suppressAutoHyphens/>
              <w:autoSpaceDE w:val="0"/>
              <w:autoSpaceDN w:val="0"/>
              <w:adjustRightInd w:val="0"/>
              <w:jc w:val="center"/>
              <w:rPr>
                <w:color w:val="FF0000"/>
                <w:sz w:val="20"/>
                <w:szCs w:val="20"/>
              </w:rPr>
            </w:pPr>
            <w:r>
              <w:rPr>
                <w:color w:val="FF0000"/>
                <w:sz w:val="20"/>
                <w:szCs w:val="20"/>
              </w:rPr>
              <w:t>Операнды</w:t>
            </w:r>
          </w:p>
        </w:tc>
        <w:tc>
          <w:tcPr>
            <w:tcW w:w="4014" w:type="dxa"/>
          </w:tcPr>
          <w:p w:rsidR="00844868" w:rsidRDefault="00844868">
            <w:pPr>
              <w:suppressAutoHyphens/>
              <w:autoSpaceDE w:val="0"/>
              <w:autoSpaceDN w:val="0"/>
              <w:adjustRightInd w:val="0"/>
              <w:jc w:val="center"/>
              <w:rPr>
                <w:color w:val="FF0000"/>
                <w:sz w:val="20"/>
                <w:szCs w:val="20"/>
              </w:rPr>
            </w:pPr>
            <w:r>
              <w:rPr>
                <w:color w:val="FF0000"/>
                <w:sz w:val="20"/>
                <w:szCs w:val="20"/>
              </w:rPr>
              <w:t>Описание</w:t>
            </w:r>
          </w:p>
        </w:tc>
        <w:tc>
          <w:tcPr>
            <w:tcW w:w="2836" w:type="dxa"/>
          </w:tcPr>
          <w:p w:rsidR="00844868" w:rsidRDefault="00844868">
            <w:pPr>
              <w:suppressAutoHyphens/>
              <w:autoSpaceDE w:val="0"/>
              <w:autoSpaceDN w:val="0"/>
              <w:adjustRightInd w:val="0"/>
              <w:jc w:val="center"/>
              <w:rPr>
                <w:color w:val="FF0000"/>
                <w:sz w:val="20"/>
                <w:szCs w:val="20"/>
              </w:rPr>
            </w:pPr>
            <w:r>
              <w:rPr>
                <w:color w:val="FF0000"/>
                <w:sz w:val="20"/>
                <w:szCs w:val="20"/>
              </w:rPr>
              <w:t>Действие</w:t>
            </w:r>
          </w:p>
        </w:tc>
        <w:tc>
          <w:tcPr>
            <w:tcW w:w="1105" w:type="dxa"/>
          </w:tcPr>
          <w:p w:rsidR="00844868" w:rsidRDefault="00844868">
            <w:pPr>
              <w:suppressAutoHyphens/>
              <w:autoSpaceDE w:val="0"/>
              <w:autoSpaceDN w:val="0"/>
              <w:adjustRightInd w:val="0"/>
              <w:jc w:val="center"/>
              <w:rPr>
                <w:color w:val="FF0000"/>
                <w:sz w:val="20"/>
                <w:szCs w:val="20"/>
              </w:rPr>
            </w:pPr>
            <w:r>
              <w:rPr>
                <w:color w:val="FF0000"/>
                <w:sz w:val="20"/>
                <w:szCs w:val="20"/>
              </w:rPr>
              <w:t>Флаги</w:t>
            </w:r>
          </w:p>
        </w:tc>
        <w:tc>
          <w:tcPr>
            <w:tcW w:w="558" w:type="dxa"/>
          </w:tcPr>
          <w:p w:rsidR="00844868" w:rsidRDefault="00844868">
            <w:pPr>
              <w:suppressAutoHyphens/>
              <w:autoSpaceDE w:val="0"/>
              <w:autoSpaceDN w:val="0"/>
              <w:adjustRightInd w:val="0"/>
              <w:jc w:val="center"/>
              <w:rPr>
                <w:color w:val="FF0000"/>
                <w:sz w:val="20"/>
                <w:szCs w:val="20"/>
              </w:rPr>
            </w:pPr>
            <w:r>
              <w:rPr>
                <w:color w:val="FF0000"/>
                <w:sz w:val="20"/>
                <w:szCs w:val="20"/>
              </w:rPr>
              <w:t>Цкл</w:t>
            </w:r>
          </w:p>
        </w:tc>
      </w:tr>
      <w:tr w:rsidR="00844868">
        <w:trPr>
          <w:cantSplit/>
          <w:jc w:val="center"/>
        </w:trPr>
        <w:tc>
          <w:tcPr>
            <w:tcW w:w="10821" w:type="dxa"/>
            <w:gridSpan w:val="6"/>
          </w:tcPr>
          <w:p w:rsidR="00844868" w:rsidRDefault="00844868">
            <w:pPr>
              <w:suppressAutoHyphens/>
              <w:autoSpaceDE w:val="0"/>
              <w:autoSpaceDN w:val="0"/>
              <w:adjustRightInd w:val="0"/>
              <w:jc w:val="center"/>
              <w:rPr>
                <w:color w:val="FF0000"/>
                <w:sz w:val="20"/>
                <w:szCs w:val="20"/>
              </w:rPr>
            </w:pPr>
            <w:r>
              <w:rPr>
                <w:color w:val="0000FF"/>
                <w:szCs w:val="20"/>
              </w:rPr>
              <w:t>Арифметические команды</w:t>
            </w:r>
          </w:p>
        </w:tc>
      </w:tr>
      <w:tr w:rsidR="00844868">
        <w:trPr>
          <w:jc w:val="center"/>
        </w:trPr>
        <w:tc>
          <w:tcPr>
            <w:tcW w:w="1219" w:type="dxa"/>
          </w:tcPr>
          <w:p w:rsidR="00844868" w:rsidRDefault="00844868">
            <w:pPr>
              <w:suppressAutoHyphens/>
              <w:autoSpaceDE w:val="0"/>
              <w:autoSpaceDN w:val="0"/>
              <w:adjustRightInd w:val="0"/>
              <w:jc w:val="center"/>
              <w:rPr>
                <w:sz w:val="20"/>
                <w:szCs w:val="20"/>
              </w:rPr>
            </w:pPr>
            <w:r>
              <w:rPr>
                <w:sz w:val="20"/>
                <w:szCs w:val="20"/>
                <w:lang w:val="en-US"/>
              </w:rPr>
              <w:t>ADD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Rr</w:t>
            </w:r>
          </w:p>
        </w:tc>
        <w:tc>
          <w:tcPr>
            <w:tcW w:w="4014" w:type="dxa"/>
          </w:tcPr>
          <w:p w:rsidR="00844868" w:rsidRDefault="00844868">
            <w:pPr>
              <w:suppressAutoHyphens/>
              <w:autoSpaceDE w:val="0"/>
              <w:autoSpaceDN w:val="0"/>
              <w:adjustRightInd w:val="0"/>
              <w:jc w:val="center"/>
              <w:rPr>
                <w:sz w:val="20"/>
                <w:szCs w:val="20"/>
              </w:rPr>
            </w:pPr>
            <w:r>
              <w:rPr>
                <w:sz w:val="20"/>
                <w:szCs w:val="20"/>
              </w:rPr>
              <w:t>Сложить два регистра</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Z,C,N,V,H</w:t>
            </w:r>
          </w:p>
        </w:tc>
        <w:tc>
          <w:tcPr>
            <w:tcW w:w="558" w:type="dxa"/>
          </w:tcPr>
          <w:p w:rsidR="00844868" w:rsidRDefault="00844868">
            <w:pPr>
              <w:suppressAutoHyphens/>
              <w:autoSpaceDE w:val="0"/>
              <w:autoSpaceDN w:val="0"/>
              <w:adjustRightInd w:val="0"/>
              <w:jc w:val="center"/>
              <w:rPr>
                <w:sz w:val="20"/>
                <w:szCs w:val="20"/>
                <w:lang w:val="en-US"/>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ADC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 Rr   </w:t>
            </w:r>
          </w:p>
        </w:tc>
        <w:tc>
          <w:tcPr>
            <w:tcW w:w="4014" w:type="dxa"/>
          </w:tcPr>
          <w:p w:rsidR="00844868" w:rsidRDefault="00844868">
            <w:pPr>
              <w:suppressAutoHyphens/>
              <w:autoSpaceDE w:val="0"/>
              <w:autoSpaceDN w:val="0"/>
              <w:adjustRightInd w:val="0"/>
              <w:jc w:val="center"/>
              <w:rPr>
                <w:sz w:val="20"/>
                <w:szCs w:val="20"/>
              </w:rPr>
            </w:pPr>
            <w:r>
              <w:rPr>
                <w:sz w:val="20"/>
                <w:szCs w:val="20"/>
              </w:rPr>
              <w:t>Сложить с переносом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Rd&lt;Rd+Rr+C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Z,C,N,V,H</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ADIW</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Rdl,K    </w:t>
            </w:r>
          </w:p>
        </w:tc>
        <w:tc>
          <w:tcPr>
            <w:tcW w:w="4014" w:type="dxa"/>
          </w:tcPr>
          <w:p w:rsidR="00844868" w:rsidRDefault="00844868">
            <w:pPr>
              <w:suppressAutoHyphens/>
              <w:autoSpaceDE w:val="0"/>
              <w:autoSpaceDN w:val="0"/>
              <w:adjustRightInd w:val="0"/>
              <w:jc w:val="center"/>
              <w:rPr>
                <w:sz w:val="20"/>
                <w:szCs w:val="20"/>
              </w:rPr>
            </w:pPr>
            <w:r>
              <w:rPr>
                <w:sz w:val="20"/>
                <w:szCs w:val="20"/>
              </w:rPr>
              <w:t>Сложить слово с константой</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Rdh,l&lt;Rdh,l+K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Z,C,N,V,S</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SUB</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Rr</w:t>
            </w:r>
          </w:p>
        </w:tc>
        <w:tc>
          <w:tcPr>
            <w:tcW w:w="4014" w:type="dxa"/>
          </w:tcPr>
          <w:p w:rsidR="00844868" w:rsidRDefault="00844868">
            <w:pPr>
              <w:suppressAutoHyphens/>
              <w:autoSpaceDE w:val="0"/>
              <w:autoSpaceDN w:val="0"/>
              <w:adjustRightInd w:val="0"/>
              <w:jc w:val="center"/>
              <w:rPr>
                <w:sz w:val="20"/>
                <w:szCs w:val="20"/>
              </w:rPr>
            </w:pPr>
            <w:r>
              <w:rPr>
                <w:sz w:val="20"/>
                <w:szCs w:val="20"/>
              </w:rPr>
              <w:t>Вычесть два регистра</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Rd&lt;Rd-Rr </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SUBI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K</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Вычесть</w:t>
            </w:r>
            <w:r>
              <w:rPr>
                <w:sz w:val="20"/>
                <w:szCs w:val="20"/>
                <w:lang w:val="en-US"/>
              </w:rPr>
              <w:t xml:space="preserve"> </w:t>
            </w:r>
            <w:r>
              <w:rPr>
                <w:sz w:val="20"/>
                <w:szCs w:val="20"/>
              </w:rPr>
              <w:t>константу</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Rd&lt;Rd-K</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SBIW</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Rdl,K</w:t>
            </w:r>
          </w:p>
        </w:tc>
        <w:tc>
          <w:tcPr>
            <w:tcW w:w="4014" w:type="dxa"/>
          </w:tcPr>
          <w:p w:rsidR="00844868" w:rsidRDefault="00844868">
            <w:pPr>
              <w:suppressAutoHyphens/>
              <w:autoSpaceDE w:val="0"/>
              <w:autoSpaceDN w:val="0"/>
              <w:adjustRightInd w:val="0"/>
              <w:jc w:val="center"/>
              <w:rPr>
                <w:sz w:val="20"/>
                <w:szCs w:val="20"/>
              </w:rPr>
            </w:pPr>
            <w:r>
              <w:rPr>
                <w:sz w:val="20"/>
                <w:szCs w:val="20"/>
              </w:rPr>
              <w:t>Вычесть слово с константой</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Rdh,l&lt;Rdh,l-K</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Rr</w:t>
            </w:r>
          </w:p>
        </w:tc>
        <w:tc>
          <w:tcPr>
            <w:tcW w:w="4014" w:type="dxa"/>
          </w:tcPr>
          <w:p w:rsidR="00844868" w:rsidRDefault="00844868">
            <w:pPr>
              <w:suppressAutoHyphens/>
              <w:autoSpaceDE w:val="0"/>
              <w:autoSpaceDN w:val="0"/>
              <w:adjustRightInd w:val="0"/>
              <w:jc w:val="center"/>
              <w:rPr>
                <w:sz w:val="20"/>
                <w:szCs w:val="20"/>
              </w:rPr>
            </w:pPr>
            <w:r>
              <w:rPr>
                <w:sz w:val="20"/>
                <w:szCs w:val="20"/>
              </w:rPr>
              <w:t>Вычесть с переносом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Rd&lt;Rd-Rr-C</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SBCI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K</w:t>
            </w:r>
          </w:p>
        </w:tc>
        <w:tc>
          <w:tcPr>
            <w:tcW w:w="4014" w:type="dxa"/>
          </w:tcPr>
          <w:p w:rsidR="00844868" w:rsidRDefault="00844868">
            <w:pPr>
              <w:suppressAutoHyphens/>
              <w:autoSpaceDE w:val="0"/>
              <w:autoSpaceDN w:val="0"/>
              <w:adjustRightInd w:val="0"/>
              <w:jc w:val="center"/>
              <w:rPr>
                <w:sz w:val="20"/>
                <w:szCs w:val="20"/>
              </w:rPr>
            </w:pPr>
            <w:r>
              <w:rPr>
                <w:sz w:val="20"/>
                <w:szCs w:val="20"/>
              </w:rPr>
              <w:t>Вычесть с переносом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Rd&lt;Rd-K-C</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AND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Rr</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Логическое</w:t>
            </w:r>
            <w:r>
              <w:rPr>
                <w:sz w:val="20"/>
                <w:szCs w:val="20"/>
                <w:lang w:val="en-US"/>
              </w:rPr>
              <w:t xml:space="preserve"> </w:t>
            </w:r>
            <w:r>
              <w:rPr>
                <w:sz w:val="20"/>
                <w:szCs w:val="20"/>
              </w:rPr>
              <w:t>И</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 AND Rr</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ANDI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K</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Логическое</w:t>
            </w:r>
            <w:r>
              <w:rPr>
                <w:sz w:val="20"/>
                <w:szCs w:val="20"/>
                <w:lang w:val="en-US"/>
              </w:rPr>
              <w:t xml:space="preserve"> </w:t>
            </w:r>
            <w:r>
              <w:rPr>
                <w:sz w:val="20"/>
                <w:szCs w:val="20"/>
              </w:rPr>
              <w:t>И</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 AND K</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OR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Rr</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Логическое</w:t>
            </w:r>
            <w:r>
              <w:rPr>
                <w:sz w:val="20"/>
                <w:szCs w:val="20"/>
                <w:lang w:val="en-US"/>
              </w:rPr>
              <w:t xml:space="preserve"> </w:t>
            </w:r>
            <w:r>
              <w:rPr>
                <w:sz w:val="20"/>
                <w:szCs w:val="20"/>
              </w:rPr>
              <w:t>ИЛИ</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 OR Rr</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ORI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 K  </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Логическое ИЛИ</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Rd&lt;Rd OR K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EOR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Rr</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Исключающее ИЛИ</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Rd&lt;Rd XOR Rr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COM</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Дополнение до 1</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Rd&lt;$FF - Rd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NEG</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Дополнение до 2</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 xml:space="preserve">&lt;$00 - </w:t>
            </w:r>
            <w:r>
              <w:rPr>
                <w:sz w:val="20"/>
                <w:szCs w:val="20"/>
                <w:lang w:val="en-US"/>
              </w:rPr>
              <w:t>Rd</w:t>
            </w:r>
            <w:r>
              <w:rPr>
                <w:sz w:val="20"/>
                <w:szCs w:val="20"/>
              </w:rPr>
              <w:t xml:space="preserve">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Z,C,N,V,H</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Rd,K</w:t>
            </w:r>
          </w:p>
        </w:tc>
        <w:tc>
          <w:tcPr>
            <w:tcW w:w="4014" w:type="dxa"/>
          </w:tcPr>
          <w:p w:rsidR="00844868" w:rsidRDefault="00844868">
            <w:pPr>
              <w:suppressAutoHyphens/>
              <w:autoSpaceDE w:val="0"/>
              <w:autoSpaceDN w:val="0"/>
              <w:adjustRightInd w:val="0"/>
              <w:jc w:val="center"/>
              <w:rPr>
                <w:sz w:val="20"/>
                <w:szCs w:val="20"/>
              </w:rPr>
            </w:pPr>
            <w:r>
              <w:rPr>
                <w:sz w:val="20"/>
                <w:szCs w:val="20"/>
              </w:rPr>
              <w:t>Установ. бита в регистре</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Rd&lt;Rd OR K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CBR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Rd,K</w:t>
            </w:r>
          </w:p>
        </w:tc>
        <w:tc>
          <w:tcPr>
            <w:tcW w:w="4014" w:type="dxa"/>
          </w:tcPr>
          <w:p w:rsidR="00844868" w:rsidRDefault="00844868">
            <w:pPr>
              <w:suppressAutoHyphens/>
              <w:autoSpaceDE w:val="0"/>
              <w:autoSpaceDN w:val="0"/>
              <w:adjustRightInd w:val="0"/>
              <w:jc w:val="center"/>
              <w:rPr>
                <w:sz w:val="20"/>
                <w:szCs w:val="20"/>
              </w:rPr>
            </w:pPr>
            <w:r>
              <w:rPr>
                <w:sz w:val="20"/>
                <w:szCs w:val="20"/>
              </w:rPr>
              <w:t>Сброс. бита в регистре</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Rd&lt;RdAND(FFh-K)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INC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Увеличить на 1</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DEC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Уменьшить на 1</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Rd</w:t>
            </w:r>
            <w:r>
              <w:rPr>
                <w:sz w:val="20"/>
                <w:szCs w:val="20"/>
              </w:rPr>
              <w:t>-1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Проверить на 0 или  1</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 AND Rd</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Очистить регистр</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Rd&lt;Rd XOR Rd</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SER</w:t>
            </w:r>
          </w:p>
        </w:tc>
        <w:tc>
          <w:tcPr>
            <w:tcW w:w="1089" w:type="dxa"/>
          </w:tcPr>
          <w:p w:rsidR="00844868" w:rsidRDefault="00844868">
            <w:pPr>
              <w:suppressAutoHyphens/>
              <w:autoSpaceDE w:val="0"/>
              <w:autoSpaceDN w:val="0"/>
              <w:adjustRightInd w:val="0"/>
              <w:jc w:val="center"/>
              <w:rPr>
                <w:sz w:val="20"/>
                <w:szCs w:val="20"/>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регистр</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FF</w:t>
            </w:r>
            <w:r>
              <w:rPr>
                <w:sz w:val="20"/>
                <w:szCs w:val="20"/>
              </w:rPr>
              <w:t xml:space="preserve">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cantSplit/>
          <w:jc w:val="center"/>
        </w:trPr>
        <w:tc>
          <w:tcPr>
            <w:tcW w:w="10821" w:type="dxa"/>
            <w:gridSpan w:val="6"/>
          </w:tcPr>
          <w:p w:rsidR="00844868" w:rsidRDefault="00844868">
            <w:pPr>
              <w:suppressAutoHyphens/>
              <w:autoSpaceDE w:val="0"/>
              <w:autoSpaceDN w:val="0"/>
              <w:adjustRightInd w:val="0"/>
              <w:ind w:right="-196"/>
              <w:jc w:val="center"/>
              <w:rPr>
                <w:sz w:val="20"/>
                <w:szCs w:val="20"/>
              </w:rPr>
            </w:pPr>
            <w:r>
              <w:rPr>
                <w:color w:val="0000FF"/>
                <w:sz w:val="20"/>
                <w:szCs w:val="20"/>
              </w:rPr>
              <w:t>КОМАНДЫ ВЕТВЛЕНИЯ</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RJMP  </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Относительный переход</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PC&lt;PC+k+1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LJMP</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по адресу (Z)</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PC</w:t>
            </w:r>
            <w:r>
              <w:rPr>
                <w:sz w:val="20"/>
                <w:szCs w:val="20"/>
              </w:rPr>
              <w:t>&lt;</w:t>
            </w:r>
            <w:r>
              <w:rPr>
                <w:sz w:val="20"/>
                <w:szCs w:val="20"/>
                <w:lang w:val="en-US"/>
              </w:rPr>
              <w:t>Z</w:t>
            </w:r>
            <w:r>
              <w:rPr>
                <w:sz w:val="20"/>
                <w:szCs w:val="20"/>
              </w:rPr>
              <w:t xml:space="preserve">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RCALL  </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Относительный вызов подпрогрограммы</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PC&lt;PC+k+1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3</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ICALL</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Вызов подпр по адресу (Z)</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PC</w:t>
            </w:r>
            <w:r>
              <w:rPr>
                <w:sz w:val="20"/>
                <w:szCs w:val="20"/>
              </w:rPr>
              <w:t>&lt;</w:t>
            </w:r>
            <w:r>
              <w:rPr>
                <w:sz w:val="20"/>
                <w:szCs w:val="20"/>
                <w:lang w:val="en-US"/>
              </w:rPr>
              <w:t>Z</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3</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RET</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Выход из подпрограммы</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PC</w:t>
            </w:r>
            <w:r>
              <w:rPr>
                <w:sz w:val="20"/>
                <w:szCs w:val="20"/>
              </w:rPr>
              <w:t>&lt;</w:t>
            </w:r>
            <w:r>
              <w:rPr>
                <w:sz w:val="20"/>
                <w:szCs w:val="20"/>
                <w:lang w:val="en-US"/>
              </w:rPr>
              <w:t>STACK</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4</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RETI</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Выход из прерывания</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PC</w:t>
            </w:r>
            <w:r>
              <w:rPr>
                <w:sz w:val="20"/>
                <w:szCs w:val="20"/>
              </w:rPr>
              <w:t>&lt;</w:t>
            </w:r>
            <w:r>
              <w:rPr>
                <w:sz w:val="20"/>
                <w:szCs w:val="20"/>
                <w:lang w:val="en-US"/>
              </w:rPr>
              <w:t>STACK</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I</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4</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CPSE</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Rd,Rr</w:t>
            </w:r>
          </w:p>
        </w:tc>
        <w:tc>
          <w:tcPr>
            <w:tcW w:w="4014" w:type="dxa"/>
          </w:tcPr>
          <w:p w:rsidR="00844868" w:rsidRDefault="00844868">
            <w:pPr>
              <w:suppressAutoHyphens/>
              <w:autoSpaceDE w:val="0"/>
              <w:autoSpaceDN w:val="0"/>
              <w:adjustRightInd w:val="0"/>
              <w:jc w:val="center"/>
              <w:rPr>
                <w:sz w:val="20"/>
                <w:szCs w:val="20"/>
              </w:rPr>
            </w:pPr>
            <w:r>
              <w:rPr>
                <w:sz w:val="20"/>
                <w:szCs w:val="20"/>
              </w:rPr>
              <w:t>Сравнить , пропуск если Rd=Rr</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if(Rd=Rr)  PC&lt;PC+2 </w:t>
            </w:r>
            <w:r>
              <w:rPr>
                <w:sz w:val="20"/>
                <w:szCs w:val="20"/>
              </w:rPr>
              <w:t>или</w:t>
            </w:r>
            <w:r>
              <w:rPr>
                <w:sz w:val="20"/>
                <w:szCs w:val="20"/>
                <w:lang w:val="en-US"/>
              </w:rPr>
              <w:t xml:space="preserve"> 3</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CP</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Rd,Rr</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Сравнить</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Z,N,V,C,H</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CPC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Rd,Rr</w:t>
            </w:r>
          </w:p>
        </w:tc>
        <w:tc>
          <w:tcPr>
            <w:tcW w:w="4014" w:type="dxa"/>
          </w:tcPr>
          <w:p w:rsidR="00844868" w:rsidRDefault="00844868">
            <w:pPr>
              <w:suppressAutoHyphens/>
              <w:autoSpaceDE w:val="0"/>
              <w:autoSpaceDN w:val="0"/>
              <w:adjustRightInd w:val="0"/>
              <w:jc w:val="center"/>
              <w:rPr>
                <w:sz w:val="20"/>
                <w:szCs w:val="20"/>
              </w:rPr>
            </w:pPr>
            <w:r>
              <w:rPr>
                <w:sz w:val="20"/>
                <w:szCs w:val="20"/>
              </w:rPr>
              <w:t>Сравнить с переносом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Rd-Rr-C</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Z,N,V,C,H</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CPI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Сравнить с константой </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Rd-K</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SBRC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Rr,b</w:t>
            </w:r>
          </w:p>
        </w:tc>
        <w:tc>
          <w:tcPr>
            <w:tcW w:w="4014" w:type="dxa"/>
          </w:tcPr>
          <w:p w:rsidR="00844868" w:rsidRDefault="00844868">
            <w:pPr>
              <w:suppressAutoHyphens/>
              <w:autoSpaceDE w:val="0"/>
              <w:autoSpaceDN w:val="0"/>
              <w:adjustRightInd w:val="0"/>
              <w:jc w:val="center"/>
              <w:rPr>
                <w:sz w:val="20"/>
                <w:szCs w:val="20"/>
              </w:rPr>
            </w:pPr>
            <w:r>
              <w:rPr>
                <w:sz w:val="20"/>
                <w:szCs w:val="20"/>
              </w:rPr>
              <w:t>Пропуск если бит в регистре сброшен</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if(Rr(b)=0)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SBRS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Rr,b</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Пропуск если бит в регистре установлен  </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if(Rr(b)=1)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SBIC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P, b</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Пропуск если бит в регистре </w:t>
            </w:r>
            <w:r>
              <w:rPr>
                <w:sz w:val="20"/>
                <w:szCs w:val="20"/>
                <w:lang w:val="en-US"/>
              </w:rPr>
              <w:t>I</w:t>
            </w:r>
            <w:r>
              <w:rPr>
                <w:sz w:val="20"/>
                <w:szCs w:val="20"/>
              </w:rPr>
              <w:t>\</w:t>
            </w:r>
            <w:r>
              <w:rPr>
                <w:sz w:val="20"/>
                <w:szCs w:val="20"/>
                <w:lang w:val="en-US"/>
              </w:rPr>
              <w:t>O</w:t>
            </w:r>
            <w:r>
              <w:rPr>
                <w:sz w:val="20"/>
                <w:szCs w:val="20"/>
              </w:rPr>
              <w:t xml:space="preserve"> сброшен</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if(P(b)=0)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SBIS     </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P, b</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Пропуск если бит в регистре </w:t>
            </w:r>
            <w:r>
              <w:rPr>
                <w:sz w:val="20"/>
                <w:szCs w:val="20"/>
                <w:lang w:val="en-US"/>
              </w:rPr>
              <w:t>I</w:t>
            </w:r>
            <w:r>
              <w:rPr>
                <w:sz w:val="20"/>
                <w:szCs w:val="20"/>
              </w:rPr>
              <w:t>\</w:t>
            </w:r>
            <w:r>
              <w:rPr>
                <w:sz w:val="20"/>
                <w:szCs w:val="20"/>
                <w:lang w:val="en-US"/>
              </w:rPr>
              <w:t>O</w:t>
            </w:r>
            <w:r>
              <w:rPr>
                <w:sz w:val="20"/>
                <w:szCs w:val="20"/>
              </w:rPr>
              <w:t xml:space="preserve"> установлен</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if(P(b)=1)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BRBS      </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s, 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установл флаг </w:t>
            </w:r>
            <w:r>
              <w:rPr>
                <w:sz w:val="20"/>
                <w:szCs w:val="20"/>
                <w:lang w:val="en-US"/>
              </w:rPr>
              <w:t>s</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if(SREG(s)=1)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BRBC      </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s, 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сброшен  флаг </w:t>
            </w:r>
            <w:r>
              <w:rPr>
                <w:sz w:val="20"/>
                <w:szCs w:val="20"/>
                <w:lang w:val="en-US"/>
              </w:rPr>
              <w:t>s</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if(SREG(s)=0)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BREQ</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равно Z=1</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if(Z=1)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BRNE</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неравно   if(Z=0) </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if(Z=0)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BRCS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установл перенос</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if(C=1)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BRCC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сброшен перенос</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if(C=0)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BRSH</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равно или больше</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if(C=0)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BRLO</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меньше</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if(C=1)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BRMI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минус</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if(N=1)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BRPL</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плюс</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if(N=0)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BRGE</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больше или равно,со знаком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if(N XOR V=0)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BRLT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меньше нуля, со знаком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if(N XOR V=1)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BRHS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установл флаг </w:t>
            </w:r>
            <w:r>
              <w:rPr>
                <w:sz w:val="20"/>
                <w:szCs w:val="20"/>
                <w:lang w:val="en-US"/>
              </w:rPr>
              <w:t>H</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 (H=1)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BRHC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сброшен   флаг </w:t>
            </w:r>
            <w:r>
              <w:rPr>
                <w:sz w:val="20"/>
                <w:szCs w:val="20"/>
                <w:lang w:val="en-US"/>
              </w:rPr>
              <w:t>H</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 (H=0)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BRTS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установл флаг </w:t>
            </w:r>
            <w:r>
              <w:rPr>
                <w:sz w:val="20"/>
                <w:szCs w:val="20"/>
                <w:lang w:val="en-US"/>
              </w:rPr>
              <w:t>T</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 (H=1)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BRTC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сброшен  флаг </w:t>
            </w:r>
            <w:r>
              <w:rPr>
                <w:sz w:val="20"/>
                <w:szCs w:val="20"/>
                <w:lang w:val="en-US"/>
              </w:rPr>
              <w:t>T</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 (H=0)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BRVS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установл флаг V</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if (H=1) PC&lt;PC+k+1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BRVC</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Переход если сброшен   флаг </w:t>
            </w:r>
            <w:r>
              <w:rPr>
                <w:sz w:val="20"/>
                <w:szCs w:val="20"/>
                <w:lang w:val="en-US"/>
              </w:rPr>
              <w:t>V</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 (H=0)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BRIE</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разрешены прерывания</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if(I=1) PC&lt;PC+k+1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BRID</w:t>
            </w:r>
          </w:p>
        </w:tc>
        <w:tc>
          <w:tcPr>
            <w:tcW w:w="1089" w:type="dxa"/>
          </w:tcPr>
          <w:p w:rsidR="00844868" w:rsidRDefault="00844868">
            <w:pPr>
              <w:suppressAutoHyphens/>
              <w:autoSpaceDE w:val="0"/>
              <w:autoSpaceDN w:val="0"/>
              <w:adjustRightInd w:val="0"/>
              <w:jc w:val="center"/>
              <w:rPr>
                <w:sz w:val="20"/>
                <w:szCs w:val="20"/>
              </w:rPr>
            </w:pPr>
            <w:r>
              <w:rPr>
                <w:sz w:val="20"/>
                <w:szCs w:val="20"/>
                <w:lang w:val="en-US"/>
              </w:rPr>
              <w:t>k</w:t>
            </w:r>
          </w:p>
        </w:tc>
        <w:tc>
          <w:tcPr>
            <w:tcW w:w="4014" w:type="dxa"/>
          </w:tcPr>
          <w:p w:rsidR="00844868" w:rsidRDefault="00844868">
            <w:pPr>
              <w:suppressAutoHyphens/>
              <w:autoSpaceDE w:val="0"/>
              <w:autoSpaceDN w:val="0"/>
              <w:adjustRightInd w:val="0"/>
              <w:jc w:val="center"/>
              <w:rPr>
                <w:sz w:val="20"/>
                <w:szCs w:val="20"/>
              </w:rPr>
            </w:pPr>
            <w:r>
              <w:rPr>
                <w:sz w:val="20"/>
                <w:szCs w:val="20"/>
              </w:rPr>
              <w:t>Переход если запрещены прерывания</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if(I=1) PC&lt;PC+k+1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rPr>
            </w:pPr>
            <w:r>
              <w:rPr>
                <w:sz w:val="20"/>
                <w:szCs w:val="20"/>
              </w:rPr>
              <w:t>1/2</w:t>
            </w:r>
          </w:p>
        </w:tc>
      </w:tr>
      <w:tr w:rsidR="00844868">
        <w:trPr>
          <w:cantSplit/>
          <w:jc w:val="center"/>
        </w:trPr>
        <w:tc>
          <w:tcPr>
            <w:tcW w:w="10821" w:type="dxa"/>
            <w:gridSpan w:val="6"/>
          </w:tcPr>
          <w:p w:rsidR="00844868" w:rsidRDefault="00844868">
            <w:pPr>
              <w:suppressAutoHyphens/>
              <w:autoSpaceDE w:val="0"/>
              <w:autoSpaceDN w:val="0"/>
              <w:adjustRightInd w:val="0"/>
              <w:jc w:val="center"/>
              <w:rPr>
                <w:sz w:val="20"/>
                <w:szCs w:val="20"/>
              </w:rPr>
            </w:pPr>
            <w:r>
              <w:rPr>
                <w:color w:val="0000FF"/>
                <w:sz w:val="20"/>
                <w:szCs w:val="20"/>
              </w:rPr>
              <w:t>КОМАНДЫ ПЕРЕСЫЛКИ</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MOV</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Rd,Rr</w:t>
            </w:r>
          </w:p>
        </w:tc>
        <w:tc>
          <w:tcPr>
            <w:tcW w:w="4014" w:type="dxa"/>
          </w:tcPr>
          <w:p w:rsidR="00844868" w:rsidRDefault="00844868">
            <w:pPr>
              <w:suppressAutoHyphens/>
              <w:autoSpaceDE w:val="0"/>
              <w:autoSpaceDN w:val="0"/>
              <w:adjustRightInd w:val="0"/>
              <w:jc w:val="center"/>
              <w:rPr>
                <w:sz w:val="20"/>
                <w:szCs w:val="20"/>
              </w:rPr>
            </w:pPr>
            <w:r>
              <w:rPr>
                <w:sz w:val="20"/>
                <w:szCs w:val="20"/>
              </w:rPr>
              <w:t>Пересылка между рег.</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ind w:right="-80"/>
              <w:jc w:val="center"/>
              <w:rPr>
                <w:sz w:val="20"/>
                <w:szCs w:val="20"/>
                <w:lang w:val="en-US"/>
              </w:rPr>
            </w:pPr>
            <w:r>
              <w:rPr>
                <w:sz w:val="20"/>
                <w:szCs w:val="20"/>
                <w:lang w:val="en-US"/>
              </w:rPr>
              <w:t>LDI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Rd,K</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константу</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K</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Rd,X</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непосредственно</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X</w:t>
            </w:r>
            <w:r>
              <w:rPr>
                <w:sz w:val="20"/>
                <w:szCs w:val="20"/>
              </w:rPr>
              <w:t>)</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Rd,X+</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непосредст. c постинкрем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Rd&lt;(X),X&lt;X+1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None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Rd,-X</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с предв.декрем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X&lt;X-1,Rd&lt;(X)</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Rd,Y</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непосредственно</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Y</w:t>
            </w:r>
            <w:r>
              <w:rPr>
                <w:sz w:val="20"/>
                <w:szCs w:val="20"/>
              </w:rPr>
              <w:t>)</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Rd,Y+</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c пост инкрем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Rd&lt;(Y),Y&lt;Y+1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Rd,-Y</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с предв.декрем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Y&lt;Y-1,Rd&lt;(Y)</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Rd,Y+q</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со смещением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Rd&lt;(Y+q)</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Rd,Z</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непосредственно</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&lt;(</w:t>
            </w:r>
            <w:r>
              <w:rPr>
                <w:sz w:val="20"/>
                <w:szCs w:val="20"/>
                <w:lang w:val="en-US"/>
              </w:rPr>
              <w:t>Z</w:t>
            </w:r>
            <w:r>
              <w:rPr>
                <w:sz w:val="20"/>
                <w:szCs w:val="20"/>
              </w:rPr>
              <w:t>)</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Rd,Z+</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c пост инкрем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Rd&lt;(Z),Z&lt;Z+1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Rd,-Z</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с предв.декрем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Z&lt;Z-1,Rd&lt;(Z)</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Rd,Z+q</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регистр непоср. со смещением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Rd&lt;(Z+q)</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LDS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Rd,k</w:t>
            </w:r>
          </w:p>
        </w:tc>
        <w:tc>
          <w:tcPr>
            <w:tcW w:w="4014" w:type="dxa"/>
          </w:tcPr>
          <w:p w:rsidR="00844868" w:rsidRDefault="00844868">
            <w:pPr>
              <w:suppressAutoHyphens/>
              <w:autoSpaceDE w:val="0"/>
              <w:autoSpaceDN w:val="0"/>
              <w:adjustRightInd w:val="0"/>
              <w:jc w:val="center"/>
              <w:rPr>
                <w:sz w:val="20"/>
                <w:szCs w:val="20"/>
              </w:rPr>
            </w:pPr>
            <w:r>
              <w:rPr>
                <w:sz w:val="20"/>
                <w:szCs w:val="20"/>
              </w:rPr>
              <w:t>Загрузить из ОЗУ</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Rd&lt;(k)</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3</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X,Rr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непосредственно</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(X)&lt;Rr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rPr>
            </w:pPr>
            <w:r>
              <w:rPr>
                <w:sz w:val="20"/>
                <w:szCs w:val="20"/>
              </w:rPr>
              <w:t>-</w:t>
            </w:r>
            <w:r>
              <w:rPr>
                <w:sz w:val="20"/>
                <w:szCs w:val="20"/>
                <w:lang w:val="en-US"/>
              </w:rPr>
              <w:t>X</w:t>
            </w:r>
            <w:r>
              <w:rPr>
                <w:sz w:val="20"/>
                <w:szCs w:val="20"/>
              </w:rPr>
              <w:t>,</w:t>
            </w:r>
            <w:r>
              <w:rPr>
                <w:sz w:val="20"/>
                <w:szCs w:val="20"/>
                <w:lang w:val="en-US"/>
              </w:rPr>
              <w:t>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непоср.c пред.декрем.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X&lt;X-1,(X)&lt;Rr</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Y,Rr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непосредственно</w:t>
            </w:r>
          </w:p>
        </w:tc>
        <w:tc>
          <w:tcPr>
            <w:tcW w:w="2836" w:type="dxa"/>
          </w:tcPr>
          <w:p w:rsidR="00844868" w:rsidRDefault="00844868">
            <w:pPr>
              <w:suppressAutoHyphens/>
              <w:autoSpaceDE w:val="0"/>
              <w:autoSpaceDN w:val="0"/>
              <w:adjustRightInd w:val="0"/>
              <w:jc w:val="center"/>
              <w:rPr>
                <w:sz w:val="20"/>
                <w:szCs w:val="20"/>
              </w:rPr>
            </w:pPr>
            <w:r>
              <w:rPr>
                <w:sz w:val="20"/>
                <w:szCs w:val="20"/>
              </w:rPr>
              <w:t>(Y)&lt;Rr</w:t>
            </w:r>
          </w:p>
        </w:tc>
        <w:tc>
          <w:tcPr>
            <w:tcW w:w="1105" w:type="dxa"/>
          </w:tcPr>
          <w:p w:rsidR="00844868" w:rsidRDefault="00844868">
            <w:pPr>
              <w:suppressAutoHyphens/>
              <w:autoSpaceDE w:val="0"/>
              <w:autoSpaceDN w:val="0"/>
              <w:adjustRightInd w:val="0"/>
              <w:jc w:val="center"/>
              <w:rPr>
                <w:sz w:val="20"/>
                <w:szCs w:val="20"/>
              </w:rPr>
            </w:pPr>
          </w:p>
        </w:tc>
        <w:tc>
          <w:tcPr>
            <w:tcW w:w="558" w:type="dxa"/>
          </w:tcPr>
          <w:p w:rsidR="00844868" w:rsidRDefault="00844868">
            <w:pPr>
              <w:suppressAutoHyphens/>
              <w:autoSpaceDE w:val="0"/>
              <w:autoSpaceDN w:val="0"/>
              <w:adjustRightInd w:val="0"/>
              <w:jc w:val="center"/>
              <w:rPr>
                <w:sz w:val="20"/>
                <w:szCs w:val="20"/>
              </w:rPr>
            </w:pP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rPr>
            </w:pPr>
            <w:r>
              <w:rPr>
                <w:sz w:val="20"/>
                <w:szCs w:val="20"/>
                <w:lang w:val="en-US"/>
              </w:rPr>
              <w:t>Y</w:t>
            </w:r>
            <w:r>
              <w:rPr>
                <w:sz w:val="20"/>
                <w:szCs w:val="20"/>
              </w:rPr>
              <w:t>+,</w:t>
            </w:r>
            <w:r>
              <w:rPr>
                <w:sz w:val="20"/>
                <w:szCs w:val="20"/>
                <w:lang w:val="en-US"/>
              </w:rPr>
              <w:t>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непоср.c пост инкр</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(X)&lt;Rr,X&lt;X+1</w:t>
            </w:r>
          </w:p>
        </w:tc>
        <w:tc>
          <w:tcPr>
            <w:tcW w:w="1105" w:type="dxa"/>
          </w:tcPr>
          <w:p w:rsidR="00844868" w:rsidRDefault="00844868">
            <w:pPr>
              <w:suppressAutoHyphens/>
              <w:autoSpaceDE w:val="0"/>
              <w:autoSpaceDN w:val="0"/>
              <w:adjustRightInd w:val="0"/>
              <w:jc w:val="center"/>
              <w:rPr>
                <w:sz w:val="20"/>
                <w:szCs w:val="20"/>
                <w:lang w:val="en-US"/>
              </w:rPr>
            </w:pPr>
          </w:p>
        </w:tc>
        <w:tc>
          <w:tcPr>
            <w:tcW w:w="558" w:type="dxa"/>
          </w:tcPr>
          <w:p w:rsidR="00844868" w:rsidRDefault="00844868">
            <w:pPr>
              <w:suppressAutoHyphens/>
              <w:autoSpaceDE w:val="0"/>
              <w:autoSpaceDN w:val="0"/>
              <w:adjustRightInd w:val="0"/>
              <w:jc w:val="center"/>
              <w:rPr>
                <w:sz w:val="20"/>
                <w:szCs w:val="20"/>
                <w:lang w:val="en-US"/>
              </w:rPr>
            </w:pPr>
          </w:p>
        </w:tc>
      </w:tr>
      <w:tr w:rsidR="00844868">
        <w:trPr>
          <w:jc w:val="center"/>
        </w:trPr>
        <w:tc>
          <w:tcPr>
            <w:tcW w:w="1219" w:type="dxa"/>
          </w:tcPr>
          <w:p w:rsidR="00844868" w:rsidRDefault="00844868">
            <w:pPr>
              <w:suppressAutoHyphens/>
              <w:autoSpaceDE w:val="0"/>
              <w:autoSpaceDN w:val="0"/>
              <w:adjustRightInd w:val="0"/>
              <w:jc w:val="center"/>
              <w:rPr>
                <w:sz w:val="20"/>
                <w:szCs w:val="20"/>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-Y,Rr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непоср.c пред.декрем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Y&lt;Y-1,(Y)&lt;Rr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Y+q,Rr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Запис.рег.непоср.сосмещением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rPr>
              <w:t xml:space="preserve"> </w:t>
            </w:r>
            <w:r>
              <w:rPr>
                <w:sz w:val="20"/>
                <w:szCs w:val="20"/>
                <w:lang w:val="en-US"/>
              </w:rPr>
              <w:t>(Y+q)&lt;Rr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Z,Rr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непосредственно</w:t>
            </w:r>
          </w:p>
        </w:tc>
        <w:tc>
          <w:tcPr>
            <w:tcW w:w="2836" w:type="dxa"/>
          </w:tcPr>
          <w:p w:rsidR="00844868" w:rsidRDefault="00844868">
            <w:pPr>
              <w:suppressAutoHyphens/>
              <w:autoSpaceDE w:val="0"/>
              <w:autoSpaceDN w:val="0"/>
              <w:adjustRightInd w:val="0"/>
              <w:jc w:val="center"/>
              <w:rPr>
                <w:sz w:val="20"/>
                <w:szCs w:val="20"/>
              </w:rPr>
            </w:pPr>
            <w:r>
              <w:rPr>
                <w:sz w:val="20"/>
                <w:szCs w:val="20"/>
              </w:rPr>
              <w:t>(</w:t>
            </w:r>
            <w:r>
              <w:rPr>
                <w:sz w:val="20"/>
                <w:szCs w:val="20"/>
                <w:lang w:val="en-US"/>
              </w:rPr>
              <w:t>Y</w:t>
            </w:r>
            <w:r>
              <w:rPr>
                <w:sz w:val="20"/>
                <w:szCs w:val="20"/>
              </w:rPr>
              <w:t>)&lt;</w:t>
            </w:r>
            <w:r>
              <w:rPr>
                <w:sz w:val="20"/>
                <w:szCs w:val="20"/>
                <w:lang w:val="en-US"/>
              </w:rPr>
              <w: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Z+,Rr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непоср.c пост инкр</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(Y)&lt;Rr,Y&lt;Y+1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-Z,Rr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регистр непоср.c пред.декрем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Z&lt;Z-1,(Z)&lt;Rr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Y+q,Rr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Запис.рег.непоср.сосмещением</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(Y+q)&lt;Rr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STS</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k,Rr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в ОЗУ</w:t>
            </w:r>
          </w:p>
        </w:tc>
        <w:tc>
          <w:tcPr>
            <w:tcW w:w="2836" w:type="dxa"/>
          </w:tcPr>
          <w:p w:rsidR="00844868" w:rsidRDefault="00844868">
            <w:pPr>
              <w:suppressAutoHyphens/>
              <w:autoSpaceDE w:val="0"/>
              <w:autoSpaceDN w:val="0"/>
              <w:adjustRightInd w:val="0"/>
              <w:jc w:val="center"/>
              <w:rPr>
                <w:sz w:val="20"/>
                <w:szCs w:val="20"/>
              </w:rPr>
            </w:pPr>
            <w:r>
              <w:rPr>
                <w:sz w:val="20"/>
                <w:szCs w:val="20"/>
              </w:rPr>
              <w:t>(</w:t>
            </w:r>
            <w:r>
              <w:rPr>
                <w:sz w:val="20"/>
                <w:szCs w:val="20"/>
                <w:lang w:val="en-US"/>
              </w:rPr>
              <w:t>k</w:t>
            </w:r>
            <w:r>
              <w:rPr>
                <w:sz w:val="20"/>
                <w:szCs w:val="20"/>
              </w:rPr>
              <w:t>)&lt;</w:t>
            </w:r>
            <w:r>
              <w:rPr>
                <w:sz w:val="20"/>
                <w:szCs w:val="20"/>
                <w:lang w:val="en-US"/>
              </w:rPr>
              <w: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3</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LPM</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Загр.из памяти программ</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w:t>
            </w:r>
            <w:r>
              <w:rPr>
                <w:sz w:val="20"/>
                <w:szCs w:val="20"/>
              </w:rPr>
              <w:t>0&lt;(</w:t>
            </w:r>
            <w:r>
              <w:rPr>
                <w:sz w:val="20"/>
                <w:szCs w:val="20"/>
                <w:lang w:val="en-US"/>
              </w:rPr>
              <w:t>Z</w:t>
            </w:r>
            <w:r>
              <w:rPr>
                <w:sz w:val="20"/>
                <w:szCs w:val="20"/>
              </w:rPr>
              <w:t>)</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3</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IN</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P</w:t>
            </w:r>
          </w:p>
        </w:tc>
        <w:tc>
          <w:tcPr>
            <w:tcW w:w="4014" w:type="dxa"/>
          </w:tcPr>
          <w:p w:rsidR="00844868" w:rsidRDefault="00844868">
            <w:pPr>
              <w:suppressAutoHyphens/>
              <w:autoSpaceDE w:val="0"/>
              <w:autoSpaceDN w:val="0"/>
              <w:adjustRightInd w:val="0"/>
              <w:jc w:val="center"/>
              <w:rPr>
                <w:sz w:val="20"/>
                <w:szCs w:val="20"/>
              </w:rPr>
            </w:pPr>
            <w:r>
              <w:rPr>
                <w:sz w:val="20"/>
                <w:szCs w:val="20"/>
              </w:rPr>
              <w:t>Ввод из порта</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Rd&lt;P</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OUT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P, Rr</w:t>
            </w:r>
          </w:p>
        </w:tc>
        <w:tc>
          <w:tcPr>
            <w:tcW w:w="4014" w:type="dxa"/>
          </w:tcPr>
          <w:p w:rsidR="00844868" w:rsidRDefault="00844868">
            <w:pPr>
              <w:suppressAutoHyphens/>
              <w:autoSpaceDE w:val="0"/>
              <w:autoSpaceDN w:val="0"/>
              <w:adjustRightInd w:val="0"/>
              <w:jc w:val="center"/>
              <w:rPr>
                <w:sz w:val="20"/>
                <w:szCs w:val="20"/>
              </w:rPr>
            </w:pPr>
            <w:r>
              <w:rPr>
                <w:sz w:val="20"/>
                <w:szCs w:val="20"/>
              </w:rPr>
              <w:t>Вывод в порт</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P</w:t>
            </w:r>
            <w:r>
              <w:rPr>
                <w:sz w:val="20"/>
                <w:szCs w:val="20"/>
              </w:rPr>
              <w:t>&lt;</w:t>
            </w:r>
            <w:r>
              <w:rPr>
                <w:sz w:val="20"/>
                <w:szCs w:val="20"/>
                <w:lang w:val="en-US"/>
              </w:rPr>
              <w: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PUSH</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Rr</w:t>
            </w:r>
          </w:p>
        </w:tc>
        <w:tc>
          <w:tcPr>
            <w:tcW w:w="4014" w:type="dxa"/>
          </w:tcPr>
          <w:p w:rsidR="00844868" w:rsidRDefault="00844868">
            <w:pPr>
              <w:suppressAutoHyphens/>
              <w:autoSpaceDE w:val="0"/>
              <w:autoSpaceDN w:val="0"/>
              <w:adjustRightInd w:val="0"/>
              <w:jc w:val="center"/>
              <w:rPr>
                <w:sz w:val="20"/>
                <w:szCs w:val="20"/>
              </w:rPr>
            </w:pPr>
            <w:r>
              <w:rPr>
                <w:sz w:val="20"/>
                <w:szCs w:val="20"/>
              </w:rPr>
              <w:t>Записать в стек</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STACK</w:t>
            </w:r>
            <w:r>
              <w:rPr>
                <w:sz w:val="20"/>
                <w:szCs w:val="20"/>
              </w:rPr>
              <w:t>&lt;</w:t>
            </w:r>
            <w:r>
              <w:rPr>
                <w:sz w:val="20"/>
                <w:szCs w:val="20"/>
                <w:lang w:val="en-US"/>
              </w:rPr>
              <w:t>Rr</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rPr>
            </w:pPr>
            <w:r>
              <w:rPr>
                <w:sz w:val="20"/>
                <w:szCs w:val="20"/>
              </w:rPr>
              <w:t>POP</w:t>
            </w:r>
          </w:p>
        </w:tc>
        <w:tc>
          <w:tcPr>
            <w:tcW w:w="1089" w:type="dxa"/>
          </w:tcPr>
          <w:p w:rsidR="00844868" w:rsidRDefault="00844868">
            <w:pPr>
              <w:suppressAutoHyphens/>
              <w:autoSpaceDE w:val="0"/>
              <w:autoSpaceDN w:val="0"/>
              <w:adjustRightInd w:val="0"/>
              <w:jc w:val="center"/>
              <w:rPr>
                <w:sz w:val="20"/>
                <w:szCs w:val="20"/>
              </w:rPr>
            </w:pPr>
            <w:r>
              <w:rPr>
                <w:sz w:val="20"/>
                <w:szCs w:val="20"/>
              </w:rPr>
              <w:t>Rr</w:t>
            </w:r>
          </w:p>
        </w:tc>
        <w:tc>
          <w:tcPr>
            <w:tcW w:w="4014" w:type="dxa"/>
          </w:tcPr>
          <w:p w:rsidR="00844868" w:rsidRDefault="00844868">
            <w:pPr>
              <w:suppressAutoHyphens/>
              <w:autoSpaceDE w:val="0"/>
              <w:autoSpaceDN w:val="0"/>
              <w:adjustRightInd w:val="0"/>
              <w:jc w:val="center"/>
              <w:rPr>
                <w:sz w:val="20"/>
                <w:szCs w:val="20"/>
              </w:rPr>
            </w:pPr>
            <w:r>
              <w:rPr>
                <w:sz w:val="20"/>
                <w:szCs w:val="20"/>
              </w:rPr>
              <w:t>Прочитать из стека</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Rr</w:t>
            </w:r>
            <w:r>
              <w:rPr>
                <w:sz w:val="20"/>
                <w:szCs w:val="20"/>
              </w:rPr>
              <w:t>&lt;</w:t>
            </w:r>
            <w:r>
              <w:rPr>
                <w:sz w:val="20"/>
                <w:szCs w:val="20"/>
                <w:lang w:val="en-US"/>
              </w:rPr>
              <w:t>STACK</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None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cantSplit/>
          <w:jc w:val="center"/>
        </w:trPr>
        <w:tc>
          <w:tcPr>
            <w:tcW w:w="10821" w:type="dxa"/>
            <w:gridSpan w:val="6"/>
          </w:tcPr>
          <w:p w:rsidR="00844868" w:rsidRDefault="00844868">
            <w:pPr>
              <w:suppressAutoHyphens/>
              <w:autoSpaceDE w:val="0"/>
              <w:autoSpaceDN w:val="0"/>
              <w:adjustRightInd w:val="0"/>
              <w:jc w:val="center"/>
              <w:rPr>
                <w:sz w:val="20"/>
                <w:szCs w:val="20"/>
              </w:rPr>
            </w:pPr>
            <w:r>
              <w:rPr>
                <w:color w:val="0000FF"/>
                <w:sz w:val="20"/>
                <w:szCs w:val="20"/>
              </w:rPr>
              <w:t>КОМАНДЫ РАБОТЫ С БИТАМИ</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SBI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P,b</w:t>
            </w: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бит в регистре ввода/вывода</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I/O(P,b)&lt;1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CBI</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P,b</w:t>
            </w: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бит в регистре  ввода/вывода</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I/O(P,b)&lt;0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2</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LSL</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Логический сдвиг влево</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Rd(n+1)&lt;Rd(n), Rd(0)&lt;0 </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LSR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Логичский сдвиг вправо</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Rd(n)&lt;Rd(n+1), Rd(7)&lt;0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ROL</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сдвиг влево через C</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Rd(0)&lt;C,Rd(n+1)&lt;Rd(n), C&lt;Rd(7)</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ROR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сдвиг вправо через C </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Rd(7)&lt;C,Rd(n)&lt;Rd(n+1), C&lt;Rd(0)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Z,C,N,V</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ASR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Арифметический сдвиг вправо</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Rd(n)&lt;Rd(n+1), n=0..6</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 xml:space="preserve">Z,C,N,V </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SWAP</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w:t>
            </w:r>
          </w:p>
        </w:tc>
        <w:tc>
          <w:tcPr>
            <w:tcW w:w="4014" w:type="dxa"/>
          </w:tcPr>
          <w:p w:rsidR="00844868" w:rsidRDefault="00844868">
            <w:pPr>
              <w:suppressAutoHyphens/>
              <w:autoSpaceDE w:val="0"/>
              <w:autoSpaceDN w:val="0"/>
              <w:adjustRightInd w:val="0"/>
              <w:jc w:val="center"/>
              <w:rPr>
                <w:sz w:val="20"/>
                <w:szCs w:val="20"/>
              </w:rPr>
            </w:pPr>
            <w:r>
              <w:rPr>
                <w:sz w:val="20"/>
                <w:szCs w:val="20"/>
              </w:rPr>
              <w:t>Обмен тетрад</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Rd</w:t>
            </w:r>
            <w:r>
              <w:rPr>
                <w:sz w:val="20"/>
                <w:szCs w:val="20"/>
              </w:rPr>
              <w:t>(3-0)&lt;</w:t>
            </w:r>
            <w:r>
              <w:rPr>
                <w:sz w:val="20"/>
                <w:szCs w:val="20"/>
                <w:lang w:val="en-US"/>
              </w:rPr>
              <w:t>Rd</w:t>
            </w:r>
            <w:r>
              <w:rPr>
                <w:sz w:val="20"/>
                <w:szCs w:val="20"/>
              </w:rPr>
              <w:t>(7-4)</w:t>
            </w:r>
          </w:p>
          <w:p w:rsidR="00844868" w:rsidRDefault="00844868">
            <w:pPr>
              <w:suppressAutoHyphens/>
              <w:autoSpaceDE w:val="0"/>
              <w:autoSpaceDN w:val="0"/>
              <w:adjustRightInd w:val="0"/>
              <w:jc w:val="center"/>
              <w:rPr>
                <w:sz w:val="20"/>
                <w:szCs w:val="20"/>
                <w:lang w:val="en-US"/>
              </w:rPr>
            </w:pPr>
            <w:r>
              <w:rPr>
                <w:sz w:val="20"/>
                <w:szCs w:val="20"/>
                <w:lang w:val="en-US"/>
              </w:rPr>
              <w:t>Rd(7-4)&lt;Rd(3-0)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BSET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s</w:t>
            </w: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Установить</w:t>
            </w:r>
            <w:r>
              <w:rPr>
                <w:sz w:val="20"/>
                <w:szCs w:val="20"/>
                <w:lang w:val="en-US"/>
              </w:rPr>
              <w:t xml:space="preserve"> </w:t>
            </w:r>
            <w:r>
              <w:rPr>
                <w:sz w:val="20"/>
                <w:szCs w:val="20"/>
              </w:rPr>
              <w:t>флаг</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SREG(s)&lt;1</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SREG(s)</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BCLR</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s</w:t>
            </w: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флаг</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SREG</w:t>
            </w:r>
            <w:r>
              <w:rPr>
                <w:sz w:val="20"/>
                <w:szCs w:val="20"/>
              </w:rPr>
              <w:t>(</w:t>
            </w:r>
            <w:r>
              <w:rPr>
                <w:sz w:val="20"/>
                <w:szCs w:val="20"/>
                <w:lang w:val="en-US"/>
              </w:rPr>
              <w:t>s</w:t>
            </w:r>
            <w:r>
              <w:rPr>
                <w:sz w:val="20"/>
                <w:szCs w:val="20"/>
              </w:rPr>
              <w:t>)&lt;0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SREG(s)</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BST</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Rr,b</w:t>
            </w:r>
          </w:p>
        </w:tc>
        <w:tc>
          <w:tcPr>
            <w:tcW w:w="4014" w:type="dxa"/>
          </w:tcPr>
          <w:p w:rsidR="00844868" w:rsidRDefault="00844868">
            <w:pPr>
              <w:suppressAutoHyphens/>
              <w:autoSpaceDE w:val="0"/>
              <w:autoSpaceDN w:val="0"/>
              <w:adjustRightInd w:val="0"/>
              <w:jc w:val="center"/>
              <w:rPr>
                <w:sz w:val="20"/>
                <w:szCs w:val="20"/>
              </w:rPr>
            </w:pPr>
            <w:r>
              <w:rPr>
                <w:sz w:val="20"/>
                <w:szCs w:val="20"/>
              </w:rPr>
              <w:t>Запомнить бит в T</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T&lt;Rr(b)</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T</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BLD</w:t>
            </w:r>
          </w:p>
        </w:tc>
        <w:tc>
          <w:tcPr>
            <w:tcW w:w="1089" w:type="dxa"/>
          </w:tcPr>
          <w:p w:rsidR="00844868" w:rsidRDefault="00844868">
            <w:pPr>
              <w:suppressAutoHyphens/>
              <w:autoSpaceDE w:val="0"/>
              <w:autoSpaceDN w:val="0"/>
              <w:adjustRightInd w:val="0"/>
              <w:jc w:val="center"/>
              <w:rPr>
                <w:sz w:val="20"/>
                <w:szCs w:val="20"/>
                <w:lang w:val="en-US"/>
              </w:rPr>
            </w:pPr>
            <w:r>
              <w:rPr>
                <w:sz w:val="20"/>
                <w:szCs w:val="20"/>
                <w:lang w:val="en-US"/>
              </w:rPr>
              <w:t>Rd, b</w:t>
            </w:r>
          </w:p>
        </w:tc>
        <w:tc>
          <w:tcPr>
            <w:tcW w:w="4014" w:type="dxa"/>
          </w:tcPr>
          <w:p w:rsidR="00844868" w:rsidRDefault="00844868">
            <w:pPr>
              <w:suppressAutoHyphens/>
              <w:autoSpaceDE w:val="0"/>
              <w:autoSpaceDN w:val="0"/>
              <w:adjustRightInd w:val="0"/>
              <w:jc w:val="center"/>
              <w:rPr>
                <w:sz w:val="20"/>
                <w:szCs w:val="20"/>
              </w:rPr>
            </w:pPr>
            <w:r>
              <w:rPr>
                <w:sz w:val="20"/>
                <w:szCs w:val="20"/>
              </w:rPr>
              <w:t>Прочитать бит из T</w:t>
            </w:r>
          </w:p>
        </w:tc>
        <w:tc>
          <w:tcPr>
            <w:tcW w:w="2836" w:type="dxa"/>
          </w:tcPr>
          <w:p w:rsidR="00844868" w:rsidRDefault="00844868">
            <w:pPr>
              <w:suppressAutoHyphens/>
              <w:autoSpaceDE w:val="0"/>
              <w:autoSpaceDN w:val="0"/>
              <w:adjustRightInd w:val="0"/>
              <w:jc w:val="center"/>
              <w:rPr>
                <w:sz w:val="20"/>
                <w:szCs w:val="20"/>
                <w:lang w:val="en-US"/>
              </w:rPr>
            </w:pPr>
            <w:r>
              <w:rPr>
                <w:sz w:val="20"/>
                <w:szCs w:val="20"/>
                <w:lang w:val="en-US"/>
              </w:rPr>
              <w:t>Rd(b)&lt;T</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SEC</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перенос</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C</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C</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CLC</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перенос</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C</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C</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SEN</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флаг N</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N</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N</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CLN</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флаг N</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N</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N</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SEZ</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флаг Z</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Z</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Z</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CLZ</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флаг Z</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Z</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Z</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SEI</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Разрешить прерывания</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I</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I</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CLI</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Запретить прерывания</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I</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I</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SES</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Установить флаг </w:t>
            </w:r>
            <w:r>
              <w:rPr>
                <w:sz w:val="20"/>
                <w:szCs w:val="20"/>
                <w:lang w:val="en-US"/>
              </w:rPr>
              <w:t>S</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S</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S</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CLS</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 xml:space="preserve">Сбросить флаг </w:t>
            </w:r>
            <w:r>
              <w:rPr>
                <w:sz w:val="20"/>
                <w:szCs w:val="20"/>
                <w:lang w:val="en-US"/>
              </w:rPr>
              <w:t>S</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S</w:t>
            </w:r>
            <w:r>
              <w:rPr>
                <w:sz w:val="20"/>
                <w:szCs w:val="20"/>
              </w:rPr>
              <w:t>&lt;0</w:t>
            </w: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S</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SEV</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флаг V</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V</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V</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CLV</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флаг V</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V</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V</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SET</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флаг T</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T</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T</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CLT</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флаг T</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T</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T</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SEH</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Установить флаг H</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H</w:t>
            </w:r>
            <w:r>
              <w:rPr>
                <w:sz w:val="20"/>
                <w:szCs w:val="20"/>
              </w:rPr>
              <w:t>&lt;1</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H</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CLH</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Сбросить флаг H</w:t>
            </w:r>
          </w:p>
        </w:tc>
        <w:tc>
          <w:tcPr>
            <w:tcW w:w="2836" w:type="dxa"/>
          </w:tcPr>
          <w:p w:rsidR="00844868" w:rsidRDefault="00844868">
            <w:pPr>
              <w:suppressAutoHyphens/>
              <w:autoSpaceDE w:val="0"/>
              <w:autoSpaceDN w:val="0"/>
              <w:adjustRightInd w:val="0"/>
              <w:jc w:val="center"/>
              <w:rPr>
                <w:sz w:val="20"/>
                <w:szCs w:val="20"/>
              </w:rPr>
            </w:pPr>
            <w:r>
              <w:rPr>
                <w:sz w:val="20"/>
                <w:szCs w:val="20"/>
                <w:lang w:val="en-US"/>
              </w:rPr>
              <w:t>H</w:t>
            </w:r>
            <w:r>
              <w:rPr>
                <w:sz w:val="20"/>
                <w:szCs w:val="20"/>
              </w:rPr>
              <w:t>&lt;0</w:t>
            </w:r>
          </w:p>
        </w:tc>
        <w:tc>
          <w:tcPr>
            <w:tcW w:w="1105" w:type="dxa"/>
          </w:tcPr>
          <w:p w:rsidR="00844868" w:rsidRDefault="00844868">
            <w:pPr>
              <w:suppressAutoHyphens/>
              <w:autoSpaceDE w:val="0"/>
              <w:autoSpaceDN w:val="0"/>
              <w:adjustRightInd w:val="0"/>
              <w:jc w:val="center"/>
              <w:rPr>
                <w:sz w:val="20"/>
                <w:szCs w:val="20"/>
              </w:rPr>
            </w:pPr>
            <w:r>
              <w:rPr>
                <w:sz w:val="20"/>
                <w:szCs w:val="20"/>
                <w:lang w:val="en-US"/>
              </w:rPr>
              <w:t>H</w:t>
            </w:r>
          </w:p>
        </w:tc>
        <w:tc>
          <w:tcPr>
            <w:tcW w:w="558" w:type="dxa"/>
          </w:tcPr>
          <w:p w:rsidR="00844868" w:rsidRDefault="00844868">
            <w:pPr>
              <w:suppressAutoHyphens/>
              <w:autoSpaceDE w:val="0"/>
              <w:autoSpaceDN w:val="0"/>
              <w:adjustRightInd w:val="0"/>
              <w:jc w:val="center"/>
              <w:rPr>
                <w:sz w:val="20"/>
                <w:szCs w:val="20"/>
              </w:rPr>
            </w:pPr>
            <w:r>
              <w:rPr>
                <w:sz w:val="20"/>
                <w:szCs w:val="20"/>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NOP</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Нет операции</w:t>
            </w:r>
          </w:p>
        </w:tc>
        <w:tc>
          <w:tcPr>
            <w:tcW w:w="2836" w:type="dxa"/>
          </w:tcPr>
          <w:p w:rsidR="00844868" w:rsidRDefault="00844868">
            <w:pPr>
              <w:suppressAutoHyphens/>
              <w:autoSpaceDE w:val="0"/>
              <w:autoSpaceDN w:val="0"/>
              <w:adjustRightInd w:val="0"/>
              <w:jc w:val="center"/>
              <w:rPr>
                <w:sz w:val="20"/>
                <w:szCs w:val="20"/>
                <w:lang w:val="en-US"/>
              </w:rPr>
            </w:pP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SLEEP</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lang w:val="en-US"/>
              </w:rPr>
            </w:pPr>
            <w:r>
              <w:rPr>
                <w:sz w:val="20"/>
                <w:szCs w:val="20"/>
              </w:rPr>
              <w:t>Останов</w:t>
            </w:r>
          </w:p>
        </w:tc>
        <w:tc>
          <w:tcPr>
            <w:tcW w:w="2836" w:type="dxa"/>
          </w:tcPr>
          <w:p w:rsidR="00844868" w:rsidRDefault="00844868">
            <w:pPr>
              <w:suppressAutoHyphens/>
              <w:autoSpaceDE w:val="0"/>
              <w:autoSpaceDN w:val="0"/>
              <w:adjustRightInd w:val="0"/>
              <w:jc w:val="center"/>
              <w:rPr>
                <w:sz w:val="20"/>
                <w:szCs w:val="20"/>
                <w:lang w:val="en-US"/>
              </w:rPr>
            </w:pP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3</w:t>
            </w:r>
          </w:p>
        </w:tc>
      </w:tr>
      <w:tr w:rsidR="00844868">
        <w:trPr>
          <w:jc w:val="center"/>
        </w:trPr>
        <w:tc>
          <w:tcPr>
            <w:tcW w:w="1219" w:type="dxa"/>
          </w:tcPr>
          <w:p w:rsidR="00844868" w:rsidRDefault="00844868">
            <w:pPr>
              <w:suppressAutoHyphens/>
              <w:autoSpaceDE w:val="0"/>
              <w:autoSpaceDN w:val="0"/>
              <w:adjustRightInd w:val="0"/>
              <w:jc w:val="center"/>
              <w:rPr>
                <w:sz w:val="20"/>
                <w:szCs w:val="20"/>
                <w:lang w:val="en-US"/>
              </w:rPr>
            </w:pPr>
            <w:r>
              <w:rPr>
                <w:sz w:val="20"/>
                <w:szCs w:val="20"/>
                <w:lang w:val="en-US"/>
              </w:rPr>
              <w:t>WDR</w:t>
            </w:r>
          </w:p>
        </w:tc>
        <w:tc>
          <w:tcPr>
            <w:tcW w:w="1089" w:type="dxa"/>
          </w:tcPr>
          <w:p w:rsidR="00844868" w:rsidRDefault="00844868">
            <w:pPr>
              <w:suppressAutoHyphens/>
              <w:autoSpaceDE w:val="0"/>
              <w:autoSpaceDN w:val="0"/>
              <w:adjustRightInd w:val="0"/>
              <w:jc w:val="center"/>
              <w:rPr>
                <w:sz w:val="20"/>
                <w:szCs w:val="20"/>
                <w:lang w:val="en-US"/>
              </w:rPr>
            </w:pPr>
          </w:p>
        </w:tc>
        <w:tc>
          <w:tcPr>
            <w:tcW w:w="4014" w:type="dxa"/>
          </w:tcPr>
          <w:p w:rsidR="00844868" w:rsidRDefault="00844868">
            <w:pPr>
              <w:suppressAutoHyphens/>
              <w:autoSpaceDE w:val="0"/>
              <w:autoSpaceDN w:val="0"/>
              <w:adjustRightInd w:val="0"/>
              <w:jc w:val="center"/>
              <w:rPr>
                <w:sz w:val="20"/>
                <w:szCs w:val="20"/>
              </w:rPr>
            </w:pPr>
            <w:r>
              <w:rPr>
                <w:sz w:val="20"/>
                <w:szCs w:val="20"/>
              </w:rPr>
              <w:t>Сброс сторожевого таймера</w:t>
            </w:r>
          </w:p>
        </w:tc>
        <w:tc>
          <w:tcPr>
            <w:tcW w:w="2836" w:type="dxa"/>
          </w:tcPr>
          <w:p w:rsidR="00844868" w:rsidRDefault="00844868">
            <w:pPr>
              <w:suppressAutoHyphens/>
              <w:autoSpaceDE w:val="0"/>
              <w:autoSpaceDN w:val="0"/>
              <w:adjustRightInd w:val="0"/>
              <w:jc w:val="center"/>
              <w:rPr>
                <w:sz w:val="20"/>
                <w:szCs w:val="20"/>
              </w:rPr>
            </w:pPr>
          </w:p>
        </w:tc>
        <w:tc>
          <w:tcPr>
            <w:tcW w:w="1105" w:type="dxa"/>
          </w:tcPr>
          <w:p w:rsidR="00844868" w:rsidRDefault="00844868">
            <w:pPr>
              <w:suppressAutoHyphens/>
              <w:autoSpaceDE w:val="0"/>
              <w:autoSpaceDN w:val="0"/>
              <w:adjustRightInd w:val="0"/>
              <w:jc w:val="center"/>
              <w:rPr>
                <w:sz w:val="20"/>
                <w:szCs w:val="20"/>
                <w:lang w:val="en-US"/>
              </w:rPr>
            </w:pPr>
            <w:r>
              <w:rPr>
                <w:sz w:val="20"/>
                <w:szCs w:val="20"/>
                <w:lang w:val="en-US"/>
              </w:rPr>
              <w:t>None</w:t>
            </w:r>
          </w:p>
        </w:tc>
        <w:tc>
          <w:tcPr>
            <w:tcW w:w="558" w:type="dxa"/>
          </w:tcPr>
          <w:p w:rsidR="00844868" w:rsidRDefault="00844868">
            <w:pPr>
              <w:suppressAutoHyphens/>
              <w:autoSpaceDE w:val="0"/>
              <w:autoSpaceDN w:val="0"/>
              <w:adjustRightInd w:val="0"/>
              <w:jc w:val="center"/>
              <w:rPr>
                <w:sz w:val="20"/>
                <w:szCs w:val="20"/>
                <w:lang w:val="en-US"/>
              </w:rPr>
            </w:pPr>
            <w:r>
              <w:rPr>
                <w:sz w:val="20"/>
                <w:szCs w:val="20"/>
                <w:lang w:val="en-US"/>
              </w:rPr>
              <w:t>1</w:t>
            </w:r>
          </w:p>
        </w:tc>
      </w:tr>
    </w:tbl>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sz w:val="20"/>
          <w:szCs w:val="20"/>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sz w:val="20"/>
          <w:szCs w:val="20"/>
          <w:lang w:val="en-US"/>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Подготовил Матвеев Дмитрий</w:t>
      </w:r>
    </w:p>
    <w:p w:rsidR="00844868" w:rsidRDefault="00844868">
      <w:pPr>
        <w:suppressAutoHyphens/>
        <w:autoSpaceDE w:val="0"/>
        <w:autoSpaceDN w:val="0"/>
        <w:adjustRightInd w:val="0"/>
        <w:jc w:val="center"/>
        <w:rPr>
          <w:color w:val="0000FF"/>
          <w:sz w:val="20"/>
          <w:szCs w:val="20"/>
        </w:rPr>
      </w:pPr>
    </w:p>
    <w:p w:rsidR="00844868" w:rsidRDefault="00844868">
      <w:pPr>
        <w:suppressAutoHyphens/>
        <w:autoSpaceDE w:val="0"/>
        <w:autoSpaceDN w:val="0"/>
        <w:adjustRightInd w:val="0"/>
        <w:jc w:val="center"/>
        <w:rPr>
          <w:b/>
          <w:bCs/>
          <w:color w:val="0000FF"/>
          <w:sz w:val="20"/>
          <w:szCs w:val="20"/>
        </w:rPr>
      </w:pPr>
      <w:r>
        <w:rPr>
          <w:b/>
          <w:bCs/>
          <w:color w:val="0000FF"/>
          <w:sz w:val="20"/>
          <w:szCs w:val="20"/>
        </w:rPr>
        <w:t>2003</w:t>
      </w:r>
      <w:bookmarkStart w:id="0" w:name="_GoBack"/>
      <w:bookmarkEnd w:id="0"/>
    </w:p>
    <w:sectPr w:rsidR="00844868">
      <w:pgSz w:w="12240" w:h="15840" w:code="1"/>
      <w:pgMar w:top="1276" w:right="505" w:bottom="1701" w:left="45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7126B"/>
    <w:multiLevelType w:val="hybridMultilevel"/>
    <w:tmpl w:val="C240C25C"/>
    <w:lvl w:ilvl="0" w:tplc="0858518C">
      <w:start w:val="20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FD01CD"/>
    <w:multiLevelType w:val="hybridMultilevel"/>
    <w:tmpl w:val="84508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FE2D31"/>
    <w:multiLevelType w:val="hybridMultilevel"/>
    <w:tmpl w:val="1AA8F30C"/>
    <w:lvl w:ilvl="0" w:tplc="FE38499A">
      <w:start w:val="20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9C5442"/>
    <w:multiLevelType w:val="hybridMultilevel"/>
    <w:tmpl w:val="39A86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hideGrammaticalErrors/>
  <w:activeWritingStyle w:appName="MSWord" w:lang="ru-RU" w:vendorID="1" w:dllVersion="512" w:checkStyle="1"/>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BA"/>
    <w:rsid w:val="00173F5D"/>
    <w:rsid w:val="00451699"/>
    <w:rsid w:val="00647ABA"/>
    <w:rsid w:val="0084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A5AB0-1486-497B-92F8-BFC0CF2F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autoSpaceDE w:val="0"/>
      <w:autoSpaceDN w:val="0"/>
      <w:adjustRightInd w:val="0"/>
      <w:spacing w:before="222" w:after="222"/>
      <w:ind w:left="2835" w:right="264" w:hanging="2835"/>
      <w:jc w:val="center"/>
      <w:outlineLvl w:val="0"/>
    </w:pPr>
    <w:rPr>
      <w:b/>
      <w:bCs/>
      <w:color w:val="0000FF"/>
      <w:sz w:val="20"/>
      <w:szCs w:val="20"/>
    </w:rPr>
  </w:style>
  <w:style w:type="paragraph" w:styleId="2">
    <w:name w:val="heading 2"/>
    <w:basedOn w:val="a"/>
    <w:next w:val="a"/>
    <w:qFormat/>
    <w:pPr>
      <w:keepNext/>
      <w:suppressAutoHyphens/>
      <w:autoSpaceDE w:val="0"/>
      <w:autoSpaceDN w:val="0"/>
      <w:adjustRightInd w:val="0"/>
      <w:spacing w:before="222" w:after="222"/>
      <w:ind w:right="264"/>
      <w:jc w:val="center"/>
      <w:outlineLvl w:val="1"/>
    </w:pPr>
    <w:rPr>
      <w:b/>
      <w:bCs/>
      <w:color w:val="0000FF"/>
      <w:sz w:val="20"/>
      <w:szCs w:val="20"/>
    </w:rPr>
  </w:style>
  <w:style w:type="paragraph" w:styleId="3">
    <w:name w:val="heading 3"/>
    <w:basedOn w:val="a"/>
    <w:next w:val="a"/>
    <w:qFormat/>
    <w:pPr>
      <w:keepNext/>
      <w:suppressAutoHyphens/>
      <w:autoSpaceDE w:val="0"/>
      <w:autoSpaceDN w:val="0"/>
      <w:adjustRightInd w:val="0"/>
      <w:spacing w:before="222" w:after="222"/>
      <w:ind w:left="1980" w:right="264"/>
      <w:jc w:val="center"/>
      <w:outlineLvl w:val="2"/>
    </w:pPr>
    <w:rPr>
      <w:b/>
      <w:bCs/>
      <w:color w:val="0000FF"/>
      <w:sz w:val="20"/>
      <w:szCs w:val="20"/>
    </w:rPr>
  </w:style>
  <w:style w:type="paragraph" w:styleId="4">
    <w:name w:val="heading 4"/>
    <w:basedOn w:val="a"/>
    <w:next w:val="a"/>
    <w:qFormat/>
    <w:pPr>
      <w:keepNext/>
      <w:suppressAutoHyphens/>
      <w:autoSpaceDE w:val="0"/>
      <w:autoSpaceDN w:val="0"/>
      <w:adjustRightInd w:val="0"/>
      <w:spacing w:before="222" w:after="222"/>
      <w:ind w:left="1650" w:right="264" w:hanging="1650"/>
      <w:jc w:val="center"/>
      <w:outlineLvl w:val="3"/>
    </w:pPr>
    <w:rPr>
      <w:b/>
      <w:bCs/>
      <w:color w:val="0000FF"/>
      <w:szCs w:val="20"/>
    </w:rPr>
  </w:style>
  <w:style w:type="paragraph" w:styleId="5">
    <w:name w:val="heading 5"/>
    <w:basedOn w:val="a"/>
    <w:next w:val="a"/>
    <w:qFormat/>
    <w:pPr>
      <w:keepNext/>
      <w:suppressAutoHyphens/>
      <w:autoSpaceDE w:val="0"/>
      <w:autoSpaceDN w:val="0"/>
      <w:adjustRightInd w:val="0"/>
      <w:spacing w:before="222" w:after="222"/>
      <w:ind w:left="2530" w:right="264"/>
      <w:jc w:val="center"/>
      <w:outlineLvl w:val="4"/>
    </w:pPr>
    <w:rPr>
      <w:b/>
      <w:bCs/>
      <w:color w:val="0000FF"/>
      <w:sz w:val="20"/>
      <w:szCs w:val="20"/>
    </w:rPr>
  </w:style>
  <w:style w:type="paragraph" w:styleId="6">
    <w:name w:val="heading 6"/>
    <w:basedOn w:val="a"/>
    <w:next w:val="a"/>
    <w:qFormat/>
    <w:pPr>
      <w:keepNext/>
      <w:suppressAutoHyphens/>
      <w:autoSpaceDE w:val="0"/>
      <w:autoSpaceDN w:val="0"/>
      <w:adjustRightInd w:val="0"/>
      <w:spacing w:after="222"/>
      <w:ind w:left="2640" w:right="264" w:hanging="2640"/>
      <w:jc w:val="center"/>
      <w:outlineLvl w:val="5"/>
    </w:pPr>
    <w:rPr>
      <w:b/>
      <w:bCs/>
      <w:color w:val="0000FF"/>
      <w:szCs w:val="20"/>
    </w:rPr>
  </w:style>
  <w:style w:type="paragraph" w:styleId="7">
    <w:name w:val="heading 7"/>
    <w:basedOn w:val="a"/>
    <w:next w:val="a"/>
    <w:qFormat/>
    <w:pPr>
      <w:keepNext/>
      <w:suppressAutoHyphens/>
      <w:autoSpaceDE w:val="0"/>
      <w:autoSpaceDN w:val="0"/>
      <w:adjustRightInd w:val="0"/>
      <w:spacing w:before="222" w:after="222"/>
      <w:ind w:right="264"/>
      <w:jc w:val="center"/>
      <w:outlineLvl w:val="6"/>
    </w:pPr>
    <w:rPr>
      <w:b/>
      <w:bCs/>
      <w:color w:val="0000FF"/>
      <w:szCs w:val="20"/>
    </w:rPr>
  </w:style>
  <w:style w:type="paragraph" w:styleId="8">
    <w:name w:val="heading 8"/>
    <w:basedOn w:val="a"/>
    <w:next w:val="a"/>
    <w:qFormat/>
    <w:pPr>
      <w:keepNext/>
      <w:framePr w:hSpace="180" w:wrap="around" w:vAnchor="page" w:hAnchor="margin" w:y="8345"/>
      <w:tabs>
        <w:tab w:val="left" w:pos="2390"/>
        <w:tab w:val="left" w:pos="4310"/>
      </w:tabs>
      <w:suppressAutoHyphens/>
      <w:autoSpaceDE w:val="0"/>
      <w:autoSpaceDN w:val="0"/>
      <w:adjustRightInd w:val="0"/>
      <w:ind w:left="-142"/>
      <w:jc w:val="center"/>
      <w:outlineLvl w:val="7"/>
    </w:pPr>
    <w:rPr>
      <w:b/>
      <w:bCs/>
      <w:color w:val="00FF00"/>
      <w:sz w:val="18"/>
      <w:szCs w:val="20"/>
    </w:rPr>
  </w:style>
  <w:style w:type="paragraph" w:styleId="9">
    <w:name w:val="heading 9"/>
    <w:basedOn w:val="a"/>
    <w:next w:val="a"/>
    <w:qFormat/>
    <w:pPr>
      <w:keepNext/>
      <w:suppressAutoHyphens/>
      <w:autoSpaceDE w:val="0"/>
      <w:autoSpaceDN w:val="0"/>
      <w:adjustRightInd w:val="0"/>
      <w:spacing w:after="222"/>
      <w:ind w:left="2200" w:right="264"/>
      <w:jc w:val="center"/>
      <w:outlineLvl w:val="8"/>
    </w:pPr>
    <w:rPr>
      <w:b/>
      <w:bCs/>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uppressAutoHyphens/>
      <w:autoSpaceDE w:val="0"/>
      <w:autoSpaceDN w:val="0"/>
      <w:adjustRightInd w:val="0"/>
      <w:ind w:right="264"/>
      <w:jc w:val="both"/>
    </w:pPr>
    <w:rPr>
      <w:sz w:val="20"/>
      <w:szCs w:val="20"/>
    </w:rPr>
  </w:style>
  <w:style w:type="paragraph" w:styleId="a4">
    <w:name w:val="Body Text Indent"/>
    <w:basedOn w:val="a"/>
    <w:semiHidden/>
    <w:pPr>
      <w:suppressAutoHyphens/>
      <w:autoSpaceDE w:val="0"/>
      <w:autoSpaceDN w:val="0"/>
      <w:adjustRightInd w:val="0"/>
      <w:ind w:right="264" w:firstLine="550"/>
      <w:jc w:val="both"/>
    </w:pPr>
    <w:rPr>
      <w:sz w:val="20"/>
      <w:szCs w:val="20"/>
    </w:rPr>
  </w:style>
  <w:style w:type="paragraph" w:styleId="a5">
    <w:name w:val="caption"/>
    <w:basedOn w:val="a"/>
    <w:next w:val="a"/>
    <w:qFormat/>
    <w:pPr>
      <w:suppressAutoHyphens/>
      <w:autoSpaceDE w:val="0"/>
      <w:autoSpaceDN w:val="0"/>
      <w:adjustRightInd w:val="0"/>
      <w:spacing w:before="222" w:after="222"/>
      <w:ind w:left="2860" w:right="264"/>
    </w:pPr>
    <w:rPr>
      <w:b/>
      <w:bCs/>
      <w:color w:val="0000FF"/>
      <w:szCs w:val="20"/>
    </w:rPr>
  </w:style>
  <w:style w:type="paragraph" w:styleId="20">
    <w:name w:val="Body Text 2"/>
    <w:basedOn w:val="a"/>
    <w:semiHidden/>
    <w:pPr>
      <w:suppressAutoHyphens/>
      <w:autoSpaceDE w:val="0"/>
      <w:autoSpaceDN w:val="0"/>
      <w:adjustRightInd w:val="0"/>
      <w:jc w:val="both"/>
    </w:pPr>
    <w:rPr>
      <w:sz w:val="20"/>
      <w:szCs w:val="20"/>
    </w:rPr>
  </w:style>
  <w:style w:type="paragraph" w:styleId="21">
    <w:name w:val="Body Text Indent 2"/>
    <w:basedOn w:val="a"/>
    <w:semiHidden/>
    <w:pPr>
      <w:suppressAutoHyphens/>
      <w:autoSpaceDE w:val="0"/>
      <w:autoSpaceDN w:val="0"/>
      <w:adjustRightInd w:val="0"/>
      <w:ind w:right="266" w:firstLine="550"/>
      <w:jc w:val="both"/>
    </w:pPr>
    <w:rPr>
      <w:sz w:val="20"/>
      <w:szCs w:val="20"/>
    </w:rPr>
  </w:style>
  <w:style w:type="paragraph" w:styleId="30">
    <w:name w:val="Body Text Indent 3"/>
    <w:basedOn w:val="a"/>
    <w:semiHidden/>
    <w:pPr>
      <w:suppressAutoHyphens/>
      <w:autoSpaceDE w:val="0"/>
      <w:autoSpaceDN w:val="0"/>
      <w:adjustRightInd w:val="0"/>
      <w:ind w:right="266" w:firstLine="1210"/>
    </w:pPr>
    <w:rPr>
      <w:sz w:val="20"/>
      <w:szCs w:val="20"/>
    </w:rPr>
  </w:style>
  <w:style w:type="paragraph" w:styleId="31">
    <w:name w:val="Body Text 3"/>
    <w:basedOn w:val="a"/>
    <w:semiHidden/>
    <w:pPr>
      <w:suppressAutoHyphens/>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21415</Words>
  <Characters>122067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(перевод с англ</vt:lpstr>
    </vt:vector>
  </TitlesOfParts>
  <Company>Workgroup</Company>
  <LinksUpToDate>false</LinksUpToDate>
  <CharactersWithSpaces>143196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(перевод с англ</dc:title>
  <dc:subject/>
  <dc:creator>nnnnnnn</dc:creator>
  <cp:keywords/>
  <dc:description/>
  <cp:lastModifiedBy>Irina</cp:lastModifiedBy>
  <cp:revision>2</cp:revision>
  <cp:lastPrinted>2003-10-23T14:31:00Z</cp:lastPrinted>
  <dcterms:created xsi:type="dcterms:W3CDTF">2014-08-21T08:30:00Z</dcterms:created>
  <dcterms:modified xsi:type="dcterms:W3CDTF">2014-08-21T08:30:00Z</dcterms:modified>
</cp:coreProperties>
</file>