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48" w:rsidRDefault="00274048">
      <w:pPr>
        <w:pStyle w:val="a3"/>
      </w:pPr>
      <w:r>
        <w:t xml:space="preserve">Air Strike Essay, Research Paper </w:t>
      </w:r>
    </w:p>
    <w:p w:rsidR="00274048" w:rsidRDefault="00274048">
      <w:pPr>
        <w:pStyle w:val="a3"/>
      </w:pPr>
      <w:r>
        <w:t xml:space="preserve">History: American: </w:t>
      </w:r>
    </w:p>
    <w:p w:rsidR="00274048" w:rsidRDefault="00274048">
      <w:pPr>
        <w:pStyle w:val="a3"/>
      </w:pPr>
      <w:r>
        <w:t xml:space="preserve">air strike </w:t>
      </w:r>
    </w:p>
    <w:p w:rsidR="00274048" w:rsidRDefault="00274048">
      <w:pPr>
        <w:pStyle w:val="a3"/>
      </w:pPr>
      <w:r>
        <w:t xml:space="preserve">March 04, 1998 </w:t>
      </w:r>
    </w:p>
    <w:p w:rsidR="00274048" w:rsidRDefault="00274048">
      <w:pPr>
        <w:pStyle w:val="a3"/>
      </w:pPr>
      <w:r>
        <w:t xml:space="preserve">IRAQ AND THE UNITED STATES In the past seven years </w:t>
      </w:r>
    </w:p>
    <w:p w:rsidR="00274048" w:rsidRDefault="00274048">
      <w:pPr>
        <w:pStyle w:val="a3"/>
      </w:pPr>
      <w:r>
        <w:t xml:space="preserve">there has been a great deal of tension concerning the United </w:t>
      </w:r>
    </w:p>
    <w:p w:rsidR="00274048" w:rsidRDefault="00274048">
      <w:pPr>
        <w:pStyle w:val="a3"/>
      </w:pPr>
      <w:r>
        <w:t xml:space="preserve">States and Iraq. The United States have been discussing </w:t>
      </w:r>
    </w:p>
    <w:p w:rsidR="00274048" w:rsidRDefault="00274048">
      <w:pPr>
        <w:pStyle w:val="a3"/>
      </w:pPr>
      <w:r>
        <w:t xml:space="preserve">conducting air strikes against Iraq. The 1991 Gulf War may </w:t>
      </w:r>
    </w:p>
    <w:p w:rsidR="00274048" w:rsidRDefault="00274048">
      <w:pPr>
        <w:pStyle w:val="a3"/>
      </w:pPr>
      <w:r>
        <w:t xml:space="preserve">not have been as successful as believed. The United States </w:t>
      </w:r>
    </w:p>
    <w:p w:rsidR="00274048" w:rsidRDefault="00274048">
      <w:pPr>
        <w:pStyle w:val="a3"/>
      </w:pPr>
      <w:r>
        <w:t xml:space="preserve">spent millions of American dollars to support the war effort in </w:t>
      </w:r>
    </w:p>
    <w:p w:rsidR="00274048" w:rsidRDefault="00274048">
      <w:pPr>
        <w:pStyle w:val="a3"/>
      </w:pPr>
      <w:r>
        <w:t xml:space="preserve">the 1991 Gulf War. Taxpayers money is not the only </w:t>
      </w:r>
    </w:p>
    <w:p w:rsidR="00274048" w:rsidRDefault="00274048">
      <w:pPr>
        <w:pStyle w:val="a3"/>
      </w:pPr>
      <w:r>
        <w:t xml:space="preserve">expendable thing during the 1991 Gulf War. Many United </w:t>
      </w:r>
    </w:p>
    <w:p w:rsidR="00274048" w:rsidRDefault="00274048">
      <w:pPr>
        <w:pStyle w:val="a3"/>
      </w:pPr>
      <w:r>
        <w:t xml:space="preserve">States Soldiers are now suffering from an unknown “Gulf War </w:t>
      </w:r>
    </w:p>
    <w:p w:rsidR="00274048" w:rsidRDefault="00274048">
      <w:pPr>
        <w:pStyle w:val="a3"/>
      </w:pPr>
      <w:r>
        <w:t xml:space="preserve">Illness” that allegedly the government knows nothing about. </w:t>
      </w:r>
    </w:p>
    <w:p w:rsidR="00274048" w:rsidRDefault="00274048">
      <w:pPr>
        <w:pStyle w:val="a3"/>
      </w:pPr>
      <w:r>
        <w:t xml:space="preserve">The United States is also seeking American support in an air </w:t>
      </w:r>
    </w:p>
    <w:p w:rsidR="00274048" w:rsidRDefault="00274048">
      <w:pPr>
        <w:pStyle w:val="a3"/>
      </w:pPr>
      <w:r>
        <w:t xml:space="preserve">strike in Iraq, but it is evident that the government is lacking </w:t>
      </w:r>
    </w:p>
    <w:p w:rsidR="00274048" w:rsidRDefault="00274048">
      <w:pPr>
        <w:pStyle w:val="a3"/>
      </w:pPr>
      <w:r>
        <w:t xml:space="preserve">this support. The United States Government needs to realize </w:t>
      </w:r>
    </w:p>
    <w:p w:rsidR="00274048" w:rsidRDefault="00274048">
      <w:pPr>
        <w:pStyle w:val="a3"/>
      </w:pPr>
      <w:r>
        <w:t xml:space="preserve">that they are killing Iraqis but the moral, economy and </w:t>
      </w:r>
    </w:p>
    <w:p w:rsidR="00274048" w:rsidRDefault="00274048">
      <w:pPr>
        <w:pStyle w:val="a3"/>
      </w:pPr>
      <w:r>
        <w:t xml:space="preserve">patriotism of the whole country. The United States is suffering </w:t>
      </w:r>
    </w:p>
    <w:p w:rsidR="00274048" w:rsidRDefault="00274048">
      <w:pPr>
        <w:pStyle w:val="a3"/>
      </w:pPr>
      <w:r>
        <w:t xml:space="preserve">from homelessness, poverty and hunger. In many cities in the </w:t>
      </w:r>
    </w:p>
    <w:p w:rsidR="00274048" w:rsidRDefault="00274048">
      <w:pPr>
        <w:pStyle w:val="a3"/>
      </w:pPr>
      <w:r>
        <w:t xml:space="preserve">world including in Iraq people can be found in famine. </w:t>
      </w:r>
    </w:p>
    <w:p w:rsidR="00274048" w:rsidRDefault="00274048">
      <w:pPr>
        <w:pStyle w:val="a3"/>
      </w:pPr>
      <w:r>
        <w:t xml:space="preserve">However, the United States is spending U.S. tax dollars in </w:t>
      </w:r>
    </w:p>
    <w:p w:rsidR="00274048" w:rsidRDefault="00274048">
      <w:pPr>
        <w:pStyle w:val="a3"/>
      </w:pPr>
      <w:r>
        <w:t xml:space="preserve">vain. Many congressmen are also unhappy in with the way </w:t>
      </w:r>
    </w:p>
    <w:p w:rsidR="00274048" w:rsidRDefault="00274048">
      <w:pPr>
        <w:pStyle w:val="a3"/>
      </w:pPr>
      <w:r>
        <w:t xml:space="preserve">the U.S. tax dollars are being spent. Senator John Warner, </w:t>
      </w:r>
    </w:p>
    <w:p w:rsidR="00274048" w:rsidRDefault="00274048">
      <w:pPr>
        <w:pStyle w:val="a3"/>
      </w:pPr>
      <w:r>
        <w:t xml:space="preserve">Republican Virginia, a senior member of the Senate Armed </w:t>
      </w:r>
    </w:p>
    <w:p w:rsidR="00274048" w:rsidRDefault="00274048">
      <w:pPr>
        <w:pStyle w:val="a3"/>
      </w:pPr>
      <w:r>
        <w:t xml:space="preserve">Services is very unhappy of the unnecessary spending of the </w:t>
      </w:r>
    </w:p>
    <w:p w:rsidR="00274048" w:rsidRDefault="00274048">
      <w:pPr>
        <w:pStyle w:val="a3"/>
      </w:pPr>
      <w:r>
        <w:t xml:space="preserve">U.S. dollar. Warner stated: “Based on briefings tax payers </w:t>
      </w:r>
    </w:p>
    <w:p w:rsidR="00274048" w:rsidRDefault="00274048">
      <w:pPr>
        <w:pStyle w:val="a3"/>
      </w:pPr>
      <w:r>
        <w:t xml:space="preserve">have spent $750 million on the Gulf War effort,” (USA TODAY </w:t>
      </w:r>
    </w:p>
    <w:p w:rsidR="00274048" w:rsidRDefault="00274048">
      <w:pPr>
        <w:pStyle w:val="a3"/>
      </w:pPr>
      <w:r>
        <w:t xml:space="preserve">2/27/98). This outrage spending could be used to solve the </w:t>
      </w:r>
    </w:p>
    <w:p w:rsidR="00274048" w:rsidRDefault="00274048">
      <w:pPr>
        <w:pStyle w:val="a3"/>
      </w:pPr>
      <w:r>
        <w:t xml:space="preserve">United States economical burdens, and it would be horrible if </w:t>
      </w:r>
    </w:p>
    <w:p w:rsidR="00274048" w:rsidRDefault="00274048">
      <w:pPr>
        <w:pStyle w:val="a3"/>
      </w:pPr>
      <w:r>
        <w:t xml:space="preserve">the world’s only remaining superpower uses its awesome </w:t>
      </w:r>
    </w:p>
    <w:p w:rsidR="00274048" w:rsidRDefault="00274048">
      <w:pPr>
        <w:pStyle w:val="a3"/>
      </w:pPr>
      <w:r>
        <w:t xml:space="preserve">might to slather a stricken little country where hunger is a </w:t>
      </w:r>
    </w:p>
    <w:p w:rsidR="00274048" w:rsidRDefault="00274048">
      <w:pPr>
        <w:pStyle w:val="a3"/>
      </w:pPr>
      <w:r>
        <w:t xml:space="preserve">daily menace. The “U.S Patriotic Spirit” is at question with the </w:t>
      </w:r>
    </w:p>
    <w:p w:rsidR="00274048" w:rsidRDefault="00274048">
      <w:pPr>
        <w:pStyle w:val="a3"/>
      </w:pPr>
      <w:r>
        <w:t xml:space="preserve">United States People. At the end of the 1991 Gulf War the </w:t>
      </w:r>
    </w:p>
    <w:p w:rsidR="00274048" w:rsidRDefault="00274048">
      <w:pPr>
        <w:pStyle w:val="a3"/>
      </w:pPr>
      <w:r>
        <w:t xml:space="preserve">country went into a great recession. Many Americans lost </w:t>
      </w:r>
    </w:p>
    <w:p w:rsidR="00274048" w:rsidRDefault="00274048">
      <w:pPr>
        <w:pStyle w:val="a3"/>
      </w:pPr>
      <w:r>
        <w:t xml:space="preserve">their jobs and homes. Americans according to a recent CNN </w:t>
      </w:r>
    </w:p>
    <w:p w:rsidR="00274048" w:rsidRDefault="00274048">
      <w:pPr>
        <w:pStyle w:val="a3"/>
      </w:pPr>
      <w:r>
        <w:t xml:space="preserve">Poll are not supporting an air strike. The poll stated: “41 </w:t>
      </w:r>
    </w:p>
    <w:p w:rsidR="00274048" w:rsidRDefault="00274048">
      <w:pPr>
        <w:pStyle w:val="a3"/>
      </w:pPr>
      <w:r>
        <w:t xml:space="preserve">percent of people favoring an armed strike, with 50 percent </w:t>
      </w:r>
    </w:p>
    <w:p w:rsidR="00274048" w:rsidRDefault="00274048">
      <w:pPr>
        <w:pStyle w:val="a3"/>
      </w:pPr>
      <w:r>
        <w:t xml:space="preserve">opposed and the rest unsure,” (Charleston Gazette). After the </w:t>
      </w:r>
    </w:p>
    <w:p w:rsidR="00274048" w:rsidRDefault="00274048">
      <w:pPr>
        <w:pStyle w:val="a3"/>
      </w:pPr>
      <w:r>
        <w:t xml:space="preserve">1991 Gulf War many war veterans have had many medical </w:t>
      </w:r>
    </w:p>
    <w:p w:rsidR="00274048" w:rsidRDefault="00274048">
      <w:pPr>
        <w:pStyle w:val="a3"/>
      </w:pPr>
      <w:r>
        <w:t xml:space="preserve">problems. One is known as “Gulf War Illness”. The Untied </w:t>
      </w:r>
    </w:p>
    <w:p w:rsidR="00274048" w:rsidRDefault="00274048">
      <w:pPr>
        <w:pStyle w:val="a3"/>
      </w:pPr>
      <w:r>
        <w:t xml:space="preserve">States Government hid circumstantial information from the </w:t>
      </w:r>
    </w:p>
    <w:p w:rsidR="00274048" w:rsidRDefault="00274048">
      <w:pPr>
        <w:pStyle w:val="a3"/>
      </w:pPr>
      <w:r>
        <w:t xml:space="preserve">U.S. people. A majority of the troops may have been exposed </w:t>
      </w:r>
    </w:p>
    <w:p w:rsidR="00274048" w:rsidRDefault="00274048">
      <w:pPr>
        <w:pStyle w:val="a3"/>
      </w:pPr>
      <w:r>
        <w:t xml:space="preserve">to hazardous particles of uranium from shells and wrecked </w:t>
      </w:r>
    </w:p>
    <w:p w:rsidR="00274048" w:rsidRDefault="00274048">
      <w:pPr>
        <w:pStyle w:val="a3"/>
      </w:pPr>
      <w:r>
        <w:t xml:space="preserve">Iraq vehicles. The vast majority of soldiers who had physical </w:t>
      </w:r>
    </w:p>
    <w:p w:rsidR="00274048" w:rsidRDefault="00274048">
      <w:pPr>
        <w:pStyle w:val="a3"/>
      </w:pPr>
      <w:r>
        <w:t xml:space="preserve">contact with Iraqi vehicles were on post war missions to clear </w:t>
      </w:r>
    </w:p>
    <w:p w:rsidR="00274048" w:rsidRDefault="00274048">
      <w:pPr>
        <w:pStyle w:val="a3"/>
      </w:pPr>
      <w:r>
        <w:t xml:space="preserve">the battlefield or to destroy what remained of their equipment. </w:t>
      </w:r>
    </w:p>
    <w:p w:rsidR="00274048" w:rsidRDefault="00274048">
      <w:pPr>
        <w:pStyle w:val="a3"/>
      </w:pPr>
      <w:r>
        <w:t xml:space="preserve">One soldier Victor Suell, a radio operator with the Marines </w:t>
      </w:r>
    </w:p>
    <w:p w:rsidR="00274048" w:rsidRDefault="00274048">
      <w:pPr>
        <w:pStyle w:val="a3"/>
      </w:pPr>
      <w:r>
        <w:t xml:space="preserve">had one kidney removed from the effects of the uranium. Suell </w:t>
      </w:r>
    </w:p>
    <w:p w:rsidR="00274048" w:rsidRDefault="00274048">
      <w:pPr>
        <w:pStyle w:val="a3"/>
      </w:pPr>
      <w:r>
        <w:t xml:space="preserve">stated: “Nobody ever told us to stay away from the vehicles </w:t>
      </w:r>
    </w:p>
    <w:p w:rsidR="00274048" w:rsidRDefault="00274048">
      <w:pPr>
        <w:pStyle w:val="a3"/>
      </w:pPr>
      <w:r>
        <w:t xml:space="preserve">that might have been contaminated with depleted uranium,” </w:t>
      </w:r>
    </w:p>
    <w:p w:rsidR="00274048" w:rsidRDefault="00274048">
      <w:pPr>
        <w:pStyle w:val="a3"/>
      </w:pPr>
      <w:r>
        <w:t xml:space="preserve">(USA TODAY 3/02/98). The U.S. Government failed to inform </w:t>
      </w:r>
    </w:p>
    <w:p w:rsidR="00274048" w:rsidRDefault="00274048">
      <w:pPr>
        <w:pStyle w:val="a3"/>
      </w:pPr>
      <w:r>
        <w:t xml:space="preserve">the soldiers of the dangers of the shelling. What else is the </w:t>
      </w:r>
    </w:p>
    <w:p w:rsidR="00274048" w:rsidRDefault="00274048">
      <w:pPr>
        <w:pStyle w:val="a3"/>
      </w:pPr>
      <w:r>
        <w:t xml:space="preserve">government failing to bring forward? Is Clinton threatening to </w:t>
      </w:r>
    </w:p>
    <w:p w:rsidR="00274048" w:rsidRDefault="00274048">
      <w:pPr>
        <w:pStyle w:val="a3"/>
      </w:pPr>
      <w:r>
        <w:t xml:space="preserve">have an air strike to cover up his alleged affair with a former </w:t>
      </w:r>
    </w:p>
    <w:p w:rsidR="00274048" w:rsidRDefault="00274048">
      <w:pPr>
        <w:pStyle w:val="a3"/>
      </w:pPr>
      <w:r>
        <w:t xml:space="preserve">White House Intern? The U.S. has been through many wars </w:t>
      </w:r>
    </w:p>
    <w:p w:rsidR="00274048" w:rsidRDefault="00274048">
      <w:pPr>
        <w:pStyle w:val="a3"/>
      </w:pPr>
      <w:r>
        <w:t xml:space="preserve">with the majority of the public support. The United States is </w:t>
      </w:r>
    </w:p>
    <w:p w:rsidR="00274048" w:rsidRDefault="00274048">
      <w:pPr>
        <w:pStyle w:val="a3"/>
      </w:pPr>
      <w:r>
        <w:t xml:space="preserve">just coming out of a recession. The United States </w:t>
      </w:r>
    </w:p>
    <w:p w:rsidR="00274048" w:rsidRDefault="00274048">
      <w:pPr>
        <w:pStyle w:val="a3"/>
      </w:pPr>
      <w:r>
        <w:t xml:space="preserve">Government needs to take care of the Gulf War Veterans and </w:t>
      </w:r>
    </w:p>
    <w:p w:rsidR="00274048" w:rsidRDefault="00274048">
      <w:pPr>
        <w:pStyle w:val="a3"/>
      </w:pPr>
      <w:r>
        <w:t xml:space="preserve">the homeless on the harsh streets in this country. WORK </w:t>
      </w:r>
    </w:p>
    <w:p w:rsidR="00274048" w:rsidRDefault="00274048">
      <w:pPr>
        <w:pStyle w:val="a3"/>
      </w:pPr>
      <w:r>
        <w:t xml:space="preserve">CITED “IRAQ crisis”. Charleston Gazette. </w:t>
      </w:r>
    </w:p>
    <w:p w:rsidR="00274048" w:rsidRDefault="00274048">
      <w:pPr>
        <w:pStyle w:val="a3"/>
      </w:pPr>
      <w:r>
        <w:t xml:space="preserve">www.wvgazette.com (Feb 21, 1998). “Group warns of new </w:t>
      </w:r>
    </w:p>
    <w:p w:rsidR="00274048" w:rsidRDefault="00274048">
      <w:pPr>
        <w:pStyle w:val="a3"/>
      </w:pPr>
      <w:r>
        <w:t xml:space="preserve">Gulf War exposure”. USA TODAY. www.usatoday.com </w:t>
      </w:r>
    </w:p>
    <w:p w:rsidR="00274048" w:rsidRDefault="00274048">
      <w:pPr>
        <w:pStyle w:val="a3"/>
      </w:pPr>
      <w:r>
        <w:t xml:space="preserve">(March 2, 1998). “Iraq deployment costs top $600million”. </w:t>
      </w:r>
    </w:p>
    <w:p w:rsidR="00274048" w:rsidRDefault="00274048">
      <w:pPr>
        <w:pStyle w:val="a3"/>
      </w:pPr>
      <w:r>
        <w:t>USA TODAY. www.usatoday.com (Feb 27, 1998).</w:t>
      </w:r>
    </w:p>
    <w:p w:rsidR="00274048" w:rsidRDefault="00274048">
      <w:r>
        <w:br/>
      </w:r>
      <w:bookmarkStart w:id="0" w:name="_GoBack"/>
      <w:bookmarkEnd w:id="0"/>
    </w:p>
    <w:sectPr w:rsidR="002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FD9"/>
    <w:rsid w:val="00274048"/>
    <w:rsid w:val="00280FD9"/>
    <w:rsid w:val="00701E8C"/>
    <w:rsid w:val="00E0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5D16-1992-4D57-A95E-112B8B3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Air Strike Essay Research Paper History Americanair</vt:lpstr>
    </vt:vector>
  </TitlesOfParts>
  <Company>*</Company>
  <LinksUpToDate>false</LinksUpToDate>
  <CharactersWithSpaces>3693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Strike Essay Research Paper History Americanair</dc:title>
  <dc:subject/>
  <dc:creator>Admin</dc:creator>
  <cp:keywords/>
  <dc:description/>
  <cp:lastModifiedBy>Irina</cp:lastModifiedBy>
  <cp:revision>2</cp:revision>
  <dcterms:created xsi:type="dcterms:W3CDTF">2014-08-17T20:18:00Z</dcterms:created>
  <dcterms:modified xsi:type="dcterms:W3CDTF">2014-08-17T20:18:00Z</dcterms:modified>
</cp:coreProperties>
</file>