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823" w:rsidRDefault="00D03823">
      <w:pPr>
        <w:pStyle w:val="a3"/>
      </w:pPr>
      <w:r>
        <w:t xml:space="preserve">Analysis Of Richard Iii Essay, Research Paper </w:t>
      </w:r>
    </w:p>
    <w:p w:rsidR="00D03823" w:rsidRDefault="00D03823">
      <w:pPr>
        <w:pStyle w:val="a3"/>
      </w:pPr>
      <w:r>
        <w:t xml:space="preserve">Analysis of Richard III </w:t>
      </w:r>
    </w:p>
    <w:p w:rsidR="00D03823" w:rsidRDefault="00D03823">
      <w:pPr>
        <w:pStyle w:val="a3"/>
      </w:pPr>
      <w:r>
        <w:t xml:space="preserve">In Richard III, Shakespeare invites us on moral holiday. The early part of </w:t>
      </w:r>
    </w:p>
    <w:p w:rsidR="00D03823" w:rsidRDefault="00D03823">
      <w:pPr>
        <w:pStyle w:val="a3"/>
      </w:pPr>
      <w:r>
        <w:t xml:space="preserve">the play draws its readers to identify with Richard and thereby to participate in a </w:t>
      </w:r>
    </w:p>
    <w:p w:rsidR="00D03823" w:rsidRDefault="00D03823">
      <w:pPr>
        <w:pStyle w:val="a3"/>
      </w:pPr>
      <w:r>
        <w:t xml:space="preserve">fantasy of total control of self and domination of others. We begin to be pulled </w:t>
      </w:r>
    </w:p>
    <w:p w:rsidR="00D03823" w:rsidRDefault="00D03823">
      <w:pPr>
        <w:pStyle w:val="a3"/>
      </w:pPr>
      <w:r>
        <w:t xml:space="preserve">into the fantasy in the play’s opening speech, where Richard presents himself as </w:t>
      </w:r>
    </w:p>
    <w:p w:rsidR="00D03823" w:rsidRDefault="00D03823">
      <w:pPr>
        <w:pStyle w:val="a3"/>
      </w:pPr>
      <w:r>
        <w:t xml:space="preserve">an enterprising, self made villain and offers an elaborate justification for this self </w:t>
      </w:r>
    </w:p>
    <w:p w:rsidR="00D03823" w:rsidRDefault="00D03823">
      <w:pPr>
        <w:pStyle w:val="a3"/>
      </w:pPr>
      <w:r>
        <w:t xml:space="preserve">he renovation. </w:t>
      </w:r>
    </w:p>
    <w:p w:rsidR="00D03823" w:rsidRDefault="00D03823">
      <w:pPr>
        <w:pStyle w:val="a3"/>
      </w:pPr>
      <w:r>
        <w:t xml:space="preserve">In the first scene of the play, Richard announces in a narration, his plan to </w:t>
      </w:r>
    </w:p>
    <w:p w:rsidR="00D03823" w:rsidRDefault="00D03823">
      <w:pPr>
        <w:pStyle w:val="a3"/>
      </w:pPr>
      <w:r>
        <w:t xml:space="preserve">become king. Richard is truly a Machiavel. A Machiavel is “one who views </w:t>
      </w:r>
    </w:p>
    <w:p w:rsidR="00D03823" w:rsidRDefault="00D03823">
      <w:pPr>
        <w:pStyle w:val="a3"/>
      </w:pPr>
      <w:r>
        <w:t xml:space="preserve">politics as amoral and that any means, however unscrupulous, can justifiably be </w:t>
      </w:r>
    </w:p>
    <w:p w:rsidR="00D03823" w:rsidRDefault="00D03823">
      <w:pPr>
        <w:pStyle w:val="a3"/>
      </w:pPr>
      <w:r>
        <w:t xml:space="preserve">used to achieve power”. Richard plainly states that he is “Deformed, Unfinished, </w:t>
      </w:r>
    </w:p>
    <w:p w:rsidR="00D03823" w:rsidRDefault="00D03823">
      <w:pPr>
        <w:pStyle w:val="a3"/>
      </w:pPr>
      <w:r>
        <w:t xml:space="preserve">and sent before his time” and “since he cannot prove to be a lover; he is </w:t>
      </w:r>
    </w:p>
    <w:p w:rsidR="00D03823" w:rsidRDefault="00D03823">
      <w:pPr>
        <w:pStyle w:val="a3"/>
      </w:pPr>
      <w:r>
        <w:t xml:space="preserve">determined to prove a villain”. As a villain Richard must be heartless; he cannot </w:t>
      </w:r>
    </w:p>
    <w:p w:rsidR="00D03823" w:rsidRDefault="00D03823">
      <w:pPr>
        <w:pStyle w:val="a3"/>
      </w:pPr>
      <w:r>
        <w:t xml:space="preserve">let his emotions interfere with his actions. He must also be intelligent and </w:t>
      </w:r>
    </w:p>
    <w:p w:rsidR="00D03823" w:rsidRDefault="00D03823">
      <w:pPr>
        <w:pStyle w:val="a3"/>
      </w:pPr>
      <w:r>
        <w:t xml:space="preserve">organized; a villain must know exactly what he has to do, when he has to do it </w:t>
      </w:r>
    </w:p>
    <w:p w:rsidR="00D03823" w:rsidRDefault="00D03823">
      <w:pPr>
        <w:pStyle w:val="a3"/>
      </w:pPr>
      <w:r>
        <w:t xml:space="preserve">and how he is going to do it. “A villain must also be manipulative and persuasive </w:t>
      </w:r>
    </w:p>
    <w:p w:rsidR="00D03823" w:rsidRDefault="00D03823">
      <w:pPr>
        <w:pStyle w:val="a3"/>
      </w:pPr>
      <w:r>
        <w:t xml:space="preserve">so that if he is accused of a crime, or if he finds himself between a rock and a </w:t>
      </w:r>
    </w:p>
    <w:p w:rsidR="00D03823" w:rsidRDefault="00D03823">
      <w:pPr>
        <w:pStyle w:val="a3"/>
      </w:pPr>
      <w:r>
        <w:t xml:space="preserve">hard place, he is able to talk his way out or convince people that he did not </w:t>
      </w:r>
    </w:p>
    <w:p w:rsidR="00D03823" w:rsidRDefault="00D03823">
      <w:pPr>
        <w:pStyle w:val="a3"/>
      </w:pPr>
      <w:r>
        <w:t xml:space="preserve">commit the crimes in question. A villain must also have scapegoats to use if he </w:t>
      </w:r>
    </w:p>
    <w:p w:rsidR="00D03823" w:rsidRDefault="00D03823">
      <w:pPr>
        <w:pStyle w:val="a3"/>
      </w:pPr>
      <w:r>
        <w:t xml:space="preserve">is discovered or if he is in a dangerous situation”. Richard devised a brutal </w:t>
      </w:r>
    </w:p>
    <w:p w:rsidR="00D03823" w:rsidRDefault="00D03823">
      <w:pPr>
        <w:pStyle w:val="a3"/>
      </w:pPr>
      <w:r>
        <w:t xml:space="preserve">stratagem to ascend the English throne. </w:t>
      </w:r>
    </w:p>
    <w:p w:rsidR="00D03823" w:rsidRDefault="00D03823">
      <w:pPr>
        <w:pStyle w:val="a3"/>
      </w:pPr>
      <w:r>
        <w:t xml:space="preserve">Alvarez 2 </w:t>
      </w:r>
    </w:p>
    <w:p w:rsidR="00D03823" w:rsidRDefault="00D03823">
      <w:pPr>
        <w:pStyle w:val="a3"/>
      </w:pPr>
      <w:r>
        <w:t xml:space="preserve">Brilliantly, he executed his plan. Heartlessly, he executed family, friends, </w:t>
      </w:r>
    </w:p>
    <w:p w:rsidR="00D03823" w:rsidRDefault="00D03823">
      <w:pPr>
        <w:pStyle w:val="a3"/>
      </w:pPr>
      <w:r>
        <w:t xml:space="preserve">and subjects. Richard did indeed display these characteristics and, therefore, </w:t>
      </w:r>
    </w:p>
    <w:p w:rsidR="00D03823" w:rsidRDefault="00D03823">
      <w:pPr>
        <w:pStyle w:val="a3"/>
      </w:pPr>
      <w:r>
        <w:t xml:space="preserve">fulfilled his goal to ascend the throne. </w:t>
      </w:r>
    </w:p>
    <w:p w:rsidR="00D03823" w:rsidRDefault="00D03823">
      <w:pPr>
        <w:pStyle w:val="a3"/>
      </w:pPr>
      <w:r>
        <w:t xml:space="preserve">One of many Richard’s brilliant schemes was to increase public support </w:t>
      </w:r>
    </w:p>
    <w:p w:rsidR="00D03823" w:rsidRDefault="00D03823">
      <w:pPr>
        <w:pStyle w:val="a3"/>
      </w:pPr>
      <w:r>
        <w:t xml:space="preserve">for his own claim to the crown. Richard, aided by Buckingham, enacts shows of </w:t>
      </w:r>
    </w:p>
    <w:p w:rsidR="00D03823" w:rsidRDefault="00D03823">
      <w:pPr>
        <w:pStyle w:val="a3"/>
      </w:pPr>
      <w:r>
        <w:t xml:space="preserve">devotion, kindness, religiousness and other virtues, which recommend him to the </w:t>
      </w:r>
    </w:p>
    <w:p w:rsidR="00D03823" w:rsidRDefault="00D03823">
      <w:pPr>
        <w:pStyle w:val="a3"/>
      </w:pPr>
      <w:r>
        <w:t xml:space="preserve">citizenry and especially to the Lord Mayor and aldermen of London. This done, </w:t>
      </w:r>
    </w:p>
    <w:p w:rsidR="00D03823" w:rsidRDefault="00D03823">
      <w:pPr>
        <w:pStyle w:val="a3"/>
      </w:pPr>
      <w:r>
        <w:t xml:space="preserve">he finally wins the mayor and the alderman over and receives the offer to “the </w:t>
      </w:r>
    </w:p>
    <w:p w:rsidR="00D03823" w:rsidRDefault="00D03823">
      <w:pPr>
        <w:pStyle w:val="a3"/>
      </w:pPr>
      <w:r>
        <w:t xml:space="preserve">supreme seat, the throne majestically, the scepter office of his ancestors </w:t>
      </w:r>
    </w:p>
    <w:p w:rsidR="00D03823" w:rsidRDefault="00D03823">
      <w:pPr>
        <w:pStyle w:val="a3"/>
      </w:pPr>
      <w:r>
        <w:t xml:space="preserve">themselves, the lineal glory of his royal house” . After some false persuasion by </w:t>
      </w:r>
    </w:p>
    <w:p w:rsidR="00D03823" w:rsidRDefault="00D03823">
      <w:pPr>
        <w:pStyle w:val="a3"/>
      </w:pPr>
      <w:r>
        <w:t xml:space="preserve">the Duke of Buckingham, Richard finally accepts the “golden yoke of </w:t>
      </w:r>
    </w:p>
    <w:p w:rsidR="00D03823" w:rsidRDefault="00D03823">
      <w:pPr>
        <w:pStyle w:val="a3"/>
      </w:pPr>
      <w:r>
        <w:t xml:space="preserve">sovereignty.” Some Critics feel that not all of Richard’s victims were innocent, </w:t>
      </w:r>
    </w:p>
    <w:p w:rsidR="00D03823" w:rsidRDefault="00D03823">
      <w:pPr>
        <w:pStyle w:val="a3"/>
      </w:pPr>
      <w:r>
        <w:t xml:space="preserve">they were hypocritical and were trying to use Richard, but that is another topic. </w:t>
      </w:r>
    </w:p>
    <w:p w:rsidR="00D03823" w:rsidRDefault="00D03823">
      <w:pPr>
        <w:pStyle w:val="a3"/>
      </w:pPr>
      <w:r>
        <w:t xml:space="preserve">Richard is, simply, too clever to be outwitted. As a king, Richard did not </w:t>
      </w:r>
    </w:p>
    <w:p w:rsidR="00D03823" w:rsidRDefault="00D03823">
      <w:pPr>
        <w:pStyle w:val="a3"/>
      </w:pPr>
      <w:r>
        <w:t xml:space="preserve">succeed. He became overconfident, and sloppy. Richard thought that he did not </w:t>
      </w:r>
    </w:p>
    <w:p w:rsidR="00D03823" w:rsidRDefault="00D03823">
      <w:pPr>
        <w:pStyle w:val="a3"/>
      </w:pPr>
      <w:r>
        <w:t xml:space="preserve">need to protect himself from enemies since they were all dead. Unaware, that </w:t>
      </w:r>
    </w:p>
    <w:p w:rsidR="00D03823" w:rsidRDefault="00D03823">
      <w:pPr>
        <w:pStyle w:val="a3"/>
      </w:pPr>
      <w:r>
        <w:t xml:space="preserve">Stanley, whom he did trust, was defecting to Richmond, his bitter enemy. He </w:t>
      </w:r>
    </w:p>
    <w:p w:rsidR="00D03823" w:rsidRDefault="00D03823">
      <w:pPr>
        <w:pStyle w:val="a3"/>
      </w:pPr>
      <w:r>
        <w:t xml:space="preserve">became overconfident when the war came upon him and, in the end, he failed. </w:t>
      </w:r>
    </w:p>
    <w:p w:rsidR="00D03823" w:rsidRDefault="00D03823">
      <w:pPr>
        <w:pStyle w:val="a3"/>
      </w:pPr>
      <w:r>
        <w:t xml:space="preserve">As a villain Richard did succeed, he was heartless, intelligent, organized, </w:t>
      </w:r>
    </w:p>
    <w:p w:rsidR="00D03823" w:rsidRDefault="00D03823">
      <w:pPr>
        <w:pStyle w:val="a3"/>
      </w:pPr>
      <w:r>
        <w:t xml:space="preserve">manipulative and persuasive. Richard did indeed display the properties of a </w:t>
      </w:r>
    </w:p>
    <w:p w:rsidR="00D03823" w:rsidRDefault="00D03823">
      <w:pPr>
        <w:pStyle w:val="a3"/>
      </w:pPr>
      <w:r>
        <w:t xml:space="preserve">perfect villain and therefore fulfilled his goal to ascend the throne. Without these </w:t>
      </w:r>
    </w:p>
    <w:p w:rsidR="00D03823" w:rsidRDefault="00D03823">
      <w:pPr>
        <w:pStyle w:val="a3"/>
      </w:pPr>
      <w:r>
        <w:t xml:space="preserve">resources Richard would not have a chance at the throne. </w:t>
      </w:r>
    </w:p>
    <w:p w:rsidR="00D03823" w:rsidRDefault="00D03823">
      <w:pPr>
        <w:pStyle w:val="a3"/>
      </w:pPr>
      <w:r>
        <w:t>Alvarez 3</w:t>
      </w:r>
    </w:p>
    <w:p w:rsidR="00D03823" w:rsidRDefault="00D03823">
      <w:pPr>
        <w:pStyle w:val="a3"/>
      </w:pPr>
      <w:r>
        <w:t xml:space="preserve">“Richard III paper “. Planet Paper. Jun. 2001. </w:t>
      </w:r>
    </w:p>
    <w:p w:rsidR="00D03823" w:rsidRDefault="00D03823">
      <w:pPr>
        <w:pStyle w:val="a3"/>
      </w:pPr>
      <w:r>
        <w:t xml:space="preserve">*http://www.planetpapers.com/Assets/345.html*. </w:t>
      </w:r>
    </w:p>
    <w:p w:rsidR="00D03823" w:rsidRDefault="00D03823">
      <w:pPr>
        <w:pStyle w:val="a3"/>
      </w:pPr>
      <w:r>
        <w:t xml:space="preserve">Boyce, Charles : “Shakespeare A to Z” The essential reference to </w:t>
      </w:r>
    </w:p>
    <w:p w:rsidR="00D03823" w:rsidRDefault="00D03823">
      <w:pPr>
        <w:pStyle w:val="a3"/>
      </w:pPr>
      <w:r>
        <w:t xml:space="preserve">his plays, his poems, his life, and times, and more. December </w:t>
      </w:r>
    </w:p>
    <w:p w:rsidR="00D03823" w:rsidRDefault="00D03823">
      <w:pPr>
        <w:pStyle w:val="a3"/>
      </w:pPr>
      <w:r>
        <w:t>1990: 233</w:t>
      </w:r>
    </w:p>
    <w:p w:rsidR="00D03823" w:rsidRDefault="00D03823">
      <w:r>
        <w:br/>
      </w:r>
      <w:bookmarkStart w:id="0" w:name="_GoBack"/>
      <w:bookmarkEnd w:id="0"/>
    </w:p>
    <w:sectPr w:rsidR="00D03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7E14"/>
    <w:rsid w:val="00330DAB"/>
    <w:rsid w:val="00624A1B"/>
    <w:rsid w:val="007F7E14"/>
    <w:rsid w:val="00D0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51994F-68EA-4E2E-99AC-72AAB68C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uiPriority w:val="99"/>
    <w:semiHidden/>
    <w:unhideWhenUsed/>
    <w:rPr>
      <w:color w:val="0000FF"/>
      <w:u w:val="single"/>
    </w:rPr>
  </w:style>
  <w:style w:type="character" w:styleId="a5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Analysis Of Richard Iii Essay Research Paper</vt:lpstr>
    </vt:vector>
  </TitlesOfParts>
  <Company>*</Company>
  <LinksUpToDate>false</LinksUpToDate>
  <CharactersWithSpaces>3499</CharactersWithSpaces>
  <SharedDoc>false</SharedDoc>
  <HLinks>
    <vt:vector size="6" baseType="variant">
      <vt:variant>
        <vt:i4>3866666</vt:i4>
      </vt:variant>
      <vt:variant>
        <vt:i4>0</vt:i4>
      </vt:variant>
      <vt:variant>
        <vt:i4>0</vt:i4>
      </vt:variant>
      <vt:variant>
        <vt:i4>5</vt:i4>
      </vt:variant>
      <vt:variant>
        <vt:lpwstr>http://coolreferat.com/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Analysis Of Richard Iii Essay Research Paper</dc:title>
  <dc:subject/>
  <dc:creator>dopol</dc:creator>
  <cp:keywords/>
  <dc:description/>
  <cp:lastModifiedBy>Irina</cp:lastModifiedBy>
  <cp:revision>2</cp:revision>
  <dcterms:created xsi:type="dcterms:W3CDTF">2014-09-13T09:59:00Z</dcterms:created>
  <dcterms:modified xsi:type="dcterms:W3CDTF">2014-09-13T09:59:00Z</dcterms:modified>
</cp:coreProperties>
</file>