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D54" w:rsidRDefault="00723D54">
      <w:pPr>
        <w:pStyle w:val="a3"/>
      </w:pPr>
      <w:r>
        <w:t xml:space="preserve">Antigone , The Qualities Of Creon Essay, Research Paper </w:t>
      </w:r>
    </w:p>
    <w:p w:rsidR="00723D54" w:rsidRDefault="00723D54">
      <w:pPr>
        <w:pStyle w:val="a3"/>
      </w:pPr>
      <w:r>
        <w:t xml:space="preserve">THE QUALITIES OF CREON </w:t>
      </w:r>
    </w:p>
    <w:p w:rsidR="00723D54" w:rsidRDefault="00723D54">
      <w:pPr>
        <w:pStyle w:val="a3"/>
      </w:pPr>
      <w:r>
        <w:t xml:space="preserve">As readers, we have to make judgments and interpretations of different characters. In </w:t>
      </w:r>
    </w:p>
    <w:p w:rsidR="00723D54" w:rsidRDefault="00723D54">
      <w:pPr>
        <w:pStyle w:val="a3"/>
      </w:pPr>
      <w:r>
        <w:t xml:space="preserve">the book, Antigone, translated by David Greene, there is a character by the name of </w:t>
      </w:r>
    </w:p>
    <w:p w:rsidR="00723D54" w:rsidRDefault="00723D54">
      <w:pPr>
        <w:pStyle w:val="a3"/>
      </w:pPr>
      <w:r>
        <w:t xml:space="preserve">Creon. While reading Antigone, some important descriptions about Creon become </w:t>
      </w:r>
    </w:p>
    <w:p w:rsidR="00723D54" w:rsidRDefault="00723D54">
      <w:pPr>
        <w:pStyle w:val="a3"/>
      </w:pPr>
      <w:r>
        <w:t xml:space="preserve">apparent. He views himself as the perfect leader, believes he is always correct, and wants </w:t>
      </w:r>
    </w:p>
    <w:p w:rsidR="00723D54" w:rsidRDefault="00723D54">
      <w:pPr>
        <w:pStyle w:val="a3"/>
      </w:pPr>
      <w:r>
        <w:t xml:space="preserve">control over people. </w:t>
      </w:r>
    </w:p>
    <w:p w:rsidR="00723D54" w:rsidRDefault="00723D54">
      <w:pPr>
        <w:pStyle w:val="a3"/>
      </w:pPr>
      <w:r>
        <w:t xml:space="preserve">Creon believes he is the only perfect ruler for Thebes. He believes that he can create a </w:t>
      </w:r>
    </w:p>
    <w:p w:rsidR="00723D54" w:rsidRDefault="00723D54">
      <w:pPr>
        <w:pStyle w:val="a3"/>
      </w:pPr>
      <w:r>
        <w:t xml:space="preserve">better city with his presence: “I would not be silent if I saw ruin, ” (p.168 l.203-204). </w:t>
      </w:r>
    </w:p>
    <w:p w:rsidR="00723D54" w:rsidRDefault="00723D54">
      <w:pPr>
        <w:pStyle w:val="a3"/>
      </w:pPr>
      <w:r>
        <w:t xml:space="preserve">“I would not count any enemy of my country as a friend-” (p.168 l.205-206). He further </w:t>
      </w:r>
    </w:p>
    <w:p w:rsidR="00723D54" w:rsidRDefault="00723D54">
      <w:pPr>
        <w:pStyle w:val="a3"/>
      </w:pPr>
      <w:r>
        <w:t xml:space="preserve">continues by stating “I will make her greater still” (p.168 l.210). In this last quote Creon </w:t>
      </w:r>
    </w:p>
    <w:p w:rsidR="00723D54" w:rsidRDefault="00723D54">
      <w:pPr>
        <w:pStyle w:val="a3"/>
      </w:pPr>
      <w:r>
        <w:t xml:space="preserve">declares that he will improve the city (she) by his rulings. Creon describes how his </w:t>
      </w:r>
    </w:p>
    <w:p w:rsidR="00723D54" w:rsidRDefault="00723D54">
      <w:pPr>
        <w:pStyle w:val="a3"/>
      </w:pPr>
      <w:r>
        <w:t xml:space="preserve">qualities make him a good ruler and how he would act in different situations. </w:t>
      </w:r>
    </w:p>
    <w:p w:rsidR="00723D54" w:rsidRDefault="00723D54">
      <w:pPr>
        <w:pStyle w:val="a3"/>
      </w:pPr>
      <w:r>
        <w:t xml:space="preserve">Furthermore, Creon views himself a good leader because he believes he has the best </w:t>
      </w:r>
    </w:p>
    <w:p w:rsidR="00723D54" w:rsidRDefault="00723D54">
      <w:pPr>
        <w:pStyle w:val="a3"/>
      </w:pPr>
      <w:r>
        <w:t xml:space="preserve">attributes and no one can compare to him. Creon shows his over-confidence when he </w:t>
      </w:r>
    </w:p>
    <w:p w:rsidR="00723D54" w:rsidRDefault="00723D54">
      <w:pPr>
        <w:pStyle w:val="a3"/>
      </w:pPr>
      <w:r>
        <w:t xml:space="preserve">boasts of his role as the perfect ruler of Thebes. </w:t>
      </w:r>
    </w:p>
    <w:p w:rsidR="00723D54" w:rsidRDefault="00723D54">
      <w:pPr>
        <w:pStyle w:val="a3"/>
      </w:pPr>
      <w:r>
        <w:t xml:space="preserve">In addition, Creon believes he is always correct in his judgments and his beliefs. </w:t>
      </w:r>
    </w:p>
    <w:p w:rsidR="00723D54" w:rsidRDefault="00723D54">
      <w:pPr>
        <w:pStyle w:val="a3"/>
      </w:pPr>
      <w:r>
        <w:t xml:space="preserve">Before the sentry even explains the event that has occurred, the sentry states that </w:t>
      </w:r>
    </w:p>
    <w:p w:rsidR="00723D54" w:rsidRDefault="00723D54">
      <w:pPr>
        <w:pStyle w:val="a3"/>
      </w:pPr>
      <w:r>
        <w:t xml:space="preserve">he is only a messenger and that he has not committed the act. Yet Creon still accuses </w:t>
      </w:r>
    </w:p>
    <w:p w:rsidR="00723D54" w:rsidRDefault="00723D54">
      <w:pPr>
        <w:pStyle w:val="a3"/>
      </w:pPr>
      <w:r>
        <w:t xml:space="preserve">the sentry of receiving money for the act and threatens to punish him. “That will teach </w:t>
      </w:r>
    </w:p>
    <w:p w:rsidR="00723D54" w:rsidRDefault="00723D54">
      <w:pPr>
        <w:pStyle w:val="a3"/>
      </w:pPr>
      <w:r>
        <w:t xml:space="preserve">you in the days to come from what you may draw profit ill-gotten gains ruin more than </w:t>
      </w:r>
    </w:p>
    <w:p w:rsidR="00723D54" w:rsidRDefault="00723D54">
      <w:pPr>
        <w:pStyle w:val="a3"/>
      </w:pPr>
      <w:r>
        <w:t xml:space="preserve">they save” (p.172-173 l.342-346). Creon does not think logically that the sentry would </w:t>
      </w:r>
    </w:p>
    <w:p w:rsidR="00723D54" w:rsidRDefault="00723D54">
      <w:pPr>
        <w:pStyle w:val="a3"/>
      </w:pPr>
      <w:r>
        <w:t xml:space="preserve">not turn himself in for such an impious act. Consequently, the Chorus suggests that the </w:t>
      </w:r>
    </w:p>
    <w:p w:rsidR="00723D54" w:rsidRDefault="00723D54">
      <w:pPr>
        <w:pStyle w:val="a3"/>
      </w:pPr>
      <w:r>
        <w:t xml:space="preserve">act may have been committed by God. Creon stops this “nonsense” conversation </w:t>
      </w:r>
    </w:p>
    <w:p w:rsidR="00723D54" w:rsidRDefault="00723D54">
      <w:pPr>
        <w:pStyle w:val="a3"/>
      </w:pPr>
      <w:r>
        <w:t xml:space="preserve">immediately and rebukes that Zeus and the gods would not honor criminals. Creon seems </w:t>
      </w:r>
    </w:p>
    <w:p w:rsidR="00723D54" w:rsidRDefault="00723D54">
      <w:pPr>
        <w:pStyle w:val="a3"/>
      </w:pPr>
      <w:r>
        <w:t xml:space="preserve">to believe he knows everything and stubbornly refuses to listen to others. He goes as far </w:t>
      </w:r>
    </w:p>
    <w:p w:rsidR="00723D54" w:rsidRDefault="00723D54">
      <w:pPr>
        <w:pStyle w:val="a3"/>
      </w:pPr>
      <w:r>
        <w:t xml:space="preserve">as not believing his son, Haemon, when Haemon informs his father of the reputation he </w:t>
      </w:r>
    </w:p>
    <w:p w:rsidR="00723D54" w:rsidRDefault="00723D54">
      <w:pPr>
        <w:pStyle w:val="a3"/>
      </w:pPr>
      <w:r>
        <w:t xml:space="preserve">has created to the citizens. Creon believes that “It seems this boy (Haemon) is on the </w:t>
      </w:r>
    </w:p>
    <w:p w:rsidR="00723D54" w:rsidRDefault="00723D54">
      <w:pPr>
        <w:pStyle w:val="a3"/>
      </w:pPr>
      <w:r>
        <w:t xml:space="preserve">woman s side (Antigone)” (p.190 l. 803). Creon refuses to believe what Haemon says </w:t>
      </w:r>
    </w:p>
    <w:p w:rsidR="00723D54" w:rsidRDefault="00723D54">
      <w:pPr>
        <w:pStyle w:val="a3"/>
      </w:pPr>
      <w:r>
        <w:t xml:space="preserve">and attacks Haemon for siding with Antigone. Creon s stubbornness brings about his own </w:t>
      </w:r>
    </w:p>
    <w:p w:rsidR="00723D54" w:rsidRDefault="00723D54">
      <w:pPr>
        <w:pStyle w:val="a3"/>
      </w:pPr>
      <w:r>
        <w:t xml:space="preserve">downfall when he chooses not to believe Teiresias, the blind prophet. Instead, Creon </w:t>
      </w:r>
    </w:p>
    <w:p w:rsidR="00723D54" w:rsidRDefault="00723D54">
      <w:pPr>
        <w:pStyle w:val="a3"/>
      </w:pPr>
      <w:r>
        <w:t xml:space="preserve">falsely accuses Teiresias of making “profit from silver-gold ” (p.200 l.1096). Insulted </w:t>
      </w:r>
    </w:p>
    <w:p w:rsidR="00723D54" w:rsidRDefault="00723D54">
      <w:pPr>
        <w:pStyle w:val="a3"/>
      </w:pPr>
      <w:r>
        <w:t xml:space="preserve">by the false remark of trying to make money, Teiresias tells Creon of the dangerous future </w:t>
      </w:r>
    </w:p>
    <w:p w:rsidR="00723D54" w:rsidRDefault="00723D54">
      <w:pPr>
        <w:pStyle w:val="a3"/>
      </w:pPr>
      <w:r>
        <w:t xml:space="preserve">ahead revolving Creon. Creon not only thinks he is the perfect ruler, but also stubbornly </w:t>
      </w:r>
    </w:p>
    <w:p w:rsidR="00723D54" w:rsidRDefault="00723D54">
      <w:pPr>
        <w:pStyle w:val="a3"/>
      </w:pPr>
      <w:r>
        <w:t xml:space="preserve">refuses to listen to others and believes what he thinks is correct, even without basis </w:t>
      </w:r>
    </w:p>
    <w:p w:rsidR="00723D54" w:rsidRDefault="00723D54">
      <w:pPr>
        <w:pStyle w:val="a3"/>
      </w:pPr>
      <w:r>
        <w:t xml:space="preserve">or proof. </w:t>
      </w:r>
    </w:p>
    <w:p w:rsidR="00723D54" w:rsidRDefault="00723D54">
      <w:pPr>
        <w:pStyle w:val="a3"/>
      </w:pPr>
      <w:r>
        <w:t xml:space="preserve">Creon is a very authoritative person and demands control of others. When talking to </w:t>
      </w:r>
    </w:p>
    <w:p w:rsidR="00723D54" w:rsidRDefault="00723D54">
      <w:pPr>
        <w:pStyle w:val="a3"/>
      </w:pPr>
      <w:r>
        <w:t xml:space="preserve">the Chorus, Creon does not ask them to abide by the decree but demands that they follow. </w:t>
      </w:r>
    </w:p>
    <w:p w:rsidR="00723D54" w:rsidRDefault="00723D54">
      <w:pPr>
        <w:pStyle w:val="a3"/>
      </w:pPr>
      <w:r>
        <w:t xml:space="preserve">“That you should not side with those who disagree” (p.169 l. 238). Creon expects loyalty </w:t>
      </w:r>
    </w:p>
    <w:p w:rsidR="00723D54" w:rsidRDefault="00723D54">
      <w:pPr>
        <w:pStyle w:val="a3"/>
      </w:pPr>
      <w:r>
        <w:t xml:space="preserve">from others. It is apparent that Creon is very dominating and wants to be in control. “The </w:t>
      </w:r>
    </w:p>
    <w:p w:rsidR="00723D54" w:rsidRDefault="00723D54">
      <w:pPr>
        <w:pStyle w:val="a3"/>
      </w:pPr>
      <w:r>
        <w:t xml:space="preserve">man the city sets up in authority must be obeyed in small things and in just but also in their </w:t>
      </w:r>
    </w:p>
    <w:p w:rsidR="00723D54" w:rsidRDefault="00723D54">
      <w:pPr>
        <w:pStyle w:val="a3"/>
      </w:pPr>
      <w:r>
        <w:t xml:space="preserve">opposites” (p.187 l. 720-723). Through this quote the reader realizes that Creon wants </w:t>
      </w:r>
    </w:p>
    <w:p w:rsidR="00723D54" w:rsidRDefault="00723D54">
      <w:pPr>
        <w:pStyle w:val="a3"/>
      </w:pPr>
      <w:r>
        <w:t xml:space="preserve">obedience in everything he decides even if he is at fault. “Their is nothing worse than </w:t>
      </w:r>
    </w:p>
    <w:p w:rsidR="00723D54" w:rsidRDefault="00723D54">
      <w:pPr>
        <w:pStyle w:val="a3"/>
      </w:pPr>
      <w:r>
        <w:t xml:space="preserve">disobedience to authority” (p.187 l. 726-727). This quote further supports Creon s belief </w:t>
      </w:r>
    </w:p>
    <w:p w:rsidR="00723D54" w:rsidRDefault="00723D54">
      <w:pPr>
        <w:pStyle w:val="a3"/>
      </w:pPr>
      <w:r>
        <w:t xml:space="preserve">that everyone shall remain faithful to him even if he rules unjustly. This characteristic of </w:t>
      </w:r>
    </w:p>
    <w:p w:rsidR="00723D54" w:rsidRDefault="00723D54">
      <w:pPr>
        <w:pStyle w:val="a3"/>
      </w:pPr>
      <w:r>
        <w:t xml:space="preserve">Creon makes him rule by his own judgment instead of through the well-being of the </w:t>
      </w:r>
    </w:p>
    <w:p w:rsidR="00723D54" w:rsidRDefault="00723D54">
      <w:pPr>
        <w:pStyle w:val="a3"/>
      </w:pPr>
      <w:r>
        <w:t xml:space="preserve">city and the citizens. This is proved true when Creon says “Should the city tell me how I </w:t>
      </w:r>
    </w:p>
    <w:p w:rsidR="00723D54" w:rsidRDefault="00723D54">
      <w:pPr>
        <w:pStyle w:val="a3"/>
      </w:pPr>
      <w:r>
        <w:t xml:space="preserve">am to rule them?” (p.189 l. 794). Creon has forgotten that the ruler is supposed to reach </w:t>
      </w:r>
    </w:p>
    <w:p w:rsidR="00723D54" w:rsidRDefault="00723D54">
      <w:pPr>
        <w:pStyle w:val="a3"/>
      </w:pPr>
      <w:r>
        <w:t xml:space="preserve">for the best counsel for the city and the citizens. Creon expects and demands loyalty from </w:t>
      </w:r>
    </w:p>
    <w:p w:rsidR="00723D54" w:rsidRDefault="00723D54">
      <w:pPr>
        <w:pStyle w:val="a3"/>
      </w:pPr>
      <w:r>
        <w:t xml:space="preserve">everyone even if he is a bad ruler. </w:t>
      </w:r>
    </w:p>
    <w:p w:rsidR="00723D54" w:rsidRDefault="00723D54">
      <w:pPr>
        <w:pStyle w:val="a3"/>
      </w:pPr>
      <w:r>
        <w:t xml:space="preserve">Creon thinks very highly of himself. He is under the impression that he is a great ruler </w:t>
      </w:r>
    </w:p>
    <w:p w:rsidR="00723D54" w:rsidRDefault="00723D54">
      <w:pPr>
        <w:pStyle w:val="a3"/>
      </w:pPr>
      <w:r>
        <w:t xml:space="preserve">and will improve Thebes although he ends up doing the opposite. In addition, Creon </w:t>
      </w:r>
    </w:p>
    <w:p w:rsidR="00723D54" w:rsidRDefault="00723D54">
      <w:pPr>
        <w:pStyle w:val="a3"/>
      </w:pPr>
      <w:r>
        <w:t xml:space="preserve">believes he is always correct even if he isn t. Another characteristic of Creon is that he </w:t>
      </w:r>
    </w:p>
    <w:p w:rsidR="00723D54" w:rsidRDefault="00723D54">
      <w:pPr>
        <w:pStyle w:val="a3"/>
      </w:pPr>
      <w:r>
        <w:t xml:space="preserve">wants to be in authority and expects loyalty from everyone. Creon is obviously an over- </w:t>
      </w:r>
    </w:p>
    <w:p w:rsidR="00723D54" w:rsidRDefault="00723D54">
      <w:pPr>
        <w:pStyle w:val="a3"/>
      </w:pPr>
      <w:r>
        <w:t xml:space="preserve">confident and dominating figure that needs to readjust his view of life and his role in </w:t>
      </w:r>
    </w:p>
    <w:p w:rsidR="00723D54" w:rsidRDefault="00723D54">
      <w:pPr>
        <w:pStyle w:val="a3"/>
      </w:pPr>
      <w:r>
        <w:t>society.</w:t>
      </w:r>
    </w:p>
    <w:p w:rsidR="00723D54" w:rsidRDefault="00723D54">
      <w:r>
        <w:br/>
      </w:r>
      <w:bookmarkStart w:id="0" w:name="_GoBack"/>
      <w:bookmarkEnd w:id="0"/>
    </w:p>
    <w:sectPr w:rsidR="00723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2DC7"/>
    <w:rsid w:val="00072DC7"/>
    <w:rsid w:val="00166F40"/>
    <w:rsid w:val="00723D54"/>
    <w:rsid w:val="007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06A51A-300C-42C7-885E-48284D9C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Antigone The Qualities Of Creon Essay</vt:lpstr>
    </vt:vector>
  </TitlesOfParts>
  <Company>*</Company>
  <LinksUpToDate>false</LinksUpToDate>
  <CharactersWithSpaces>4517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Antigone The Qualities Of Creon Essay</dc:title>
  <dc:subject/>
  <dc:creator>dopol</dc:creator>
  <cp:keywords/>
  <dc:description/>
  <cp:lastModifiedBy>Irina</cp:lastModifiedBy>
  <cp:revision>2</cp:revision>
  <dcterms:created xsi:type="dcterms:W3CDTF">2014-08-17T18:07:00Z</dcterms:created>
  <dcterms:modified xsi:type="dcterms:W3CDTF">2014-08-17T18:07:00Z</dcterms:modified>
</cp:coreProperties>
</file>