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67B" w:rsidRDefault="00F3367B">
      <w:pPr>
        <w:pStyle w:val="a3"/>
        <w:ind w:left="0"/>
        <w:rPr>
          <w:rFonts w:ascii="Times New Roman" w:hAnsi="Times New Roman"/>
          <w:b w:val="0"/>
          <w:bCs/>
        </w:rPr>
      </w:pPr>
      <w:r>
        <w:rPr>
          <w:rFonts w:ascii="Times New Roman" w:hAnsi="Times New Roman"/>
          <w:b w:val="0"/>
          <w:bCs/>
        </w:rPr>
        <w:t>СОДЕРЖАНИЕ</w:t>
      </w:r>
    </w:p>
    <w:p w:rsidR="00F3367B" w:rsidRDefault="00F3367B">
      <w:pPr>
        <w:rPr>
          <w:sz w:val="28"/>
        </w:rPr>
      </w:pPr>
    </w:p>
    <w:tbl>
      <w:tblPr>
        <w:tblW w:w="9889" w:type="dxa"/>
        <w:tblLayout w:type="fixed"/>
        <w:tblLook w:val="0000" w:firstRow="0" w:lastRow="0" w:firstColumn="0" w:lastColumn="0" w:noHBand="0" w:noVBand="0"/>
      </w:tblPr>
      <w:tblGrid>
        <w:gridCol w:w="392"/>
        <w:gridCol w:w="8647"/>
        <w:gridCol w:w="284"/>
        <w:gridCol w:w="566"/>
      </w:tblGrid>
      <w:tr w:rsidR="00F3367B">
        <w:trPr>
          <w:trHeight w:val="193"/>
        </w:trPr>
        <w:tc>
          <w:tcPr>
            <w:tcW w:w="392" w:type="dxa"/>
          </w:tcPr>
          <w:p w:rsidR="00F3367B" w:rsidRDefault="00F3367B">
            <w:pPr>
              <w:jc w:val="right"/>
              <w:rPr>
                <w:sz w:val="28"/>
              </w:rPr>
            </w:pPr>
          </w:p>
        </w:tc>
        <w:tc>
          <w:tcPr>
            <w:tcW w:w="8647" w:type="dxa"/>
          </w:tcPr>
          <w:p w:rsidR="00F3367B" w:rsidRDefault="00F3367B">
            <w:pPr>
              <w:rPr>
                <w:sz w:val="28"/>
              </w:rPr>
            </w:pPr>
          </w:p>
        </w:tc>
        <w:tc>
          <w:tcPr>
            <w:tcW w:w="850" w:type="dxa"/>
            <w:gridSpan w:val="2"/>
          </w:tcPr>
          <w:p w:rsidR="00F3367B" w:rsidRDefault="00F3367B">
            <w:pPr>
              <w:jc w:val="right"/>
              <w:rPr>
                <w:sz w:val="28"/>
              </w:rPr>
            </w:pPr>
            <w:r>
              <w:rPr>
                <w:sz w:val="28"/>
              </w:rPr>
              <w:t>Стр.</w:t>
            </w:r>
          </w:p>
        </w:tc>
      </w:tr>
      <w:tr w:rsidR="00F3367B">
        <w:trPr>
          <w:trHeight w:val="193"/>
        </w:trPr>
        <w:tc>
          <w:tcPr>
            <w:tcW w:w="392" w:type="dxa"/>
          </w:tcPr>
          <w:p w:rsidR="00F3367B" w:rsidRDefault="00F3367B">
            <w:pPr>
              <w:jc w:val="right"/>
              <w:rPr>
                <w:sz w:val="28"/>
              </w:rPr>
            </w:pPr>
          </w:p>
        </w:tc>
        <w:tc>
          <w:tcPr>
            <w:tcW w:w="8931" w:type="dxa"/>
            <w:gridSpan w:val="2"/>
          </w:tcPr>
          <w:p w:rsidR="00F3367B" w:rsidRDefault="00F3367B">
            <w:pPr>
              <w:rPr>
                <w:sz w:val="28"/>
              </w:rPr>
            </w:pPr>
            <w:r>
              <w:rPr>
                <w:sz w:val="28"/>
              </w:rPr>
              <w:t>ЗАДАНИЕ НА КУРСОВОЕ ПРОЕКТИРОВАНИЕ ……………………….</w:t>
            </w:r>
          </w:p>
        </w:tc>
        <w:tc>
          <w:tcPr>
            <w:tcW w:w="566" w:type="dxa"/>
          </w:tcPr>
          <w:p w:rsidR="00F3367B" w:rsidRDefault="00F3367B">
            <w:pPr>
              <w:jc w:val="center"/>
              <w:rPr>
                <w:sz w:val="28"/>
              </w:rPr>
            </w:pPr>
            <w:r>
              <w:rPr>
                <w:sz w:val="28"/>
              </w:rPr>
              <w:t>3</w:t>
            </w:r>
          </w:p>
        </w:tc>
      </w:tr>
      <w:tr w:rsidR="00F3367B">
        <w:tc>
          <w:tcPr>
            <w:tcW w:w="392" w:type="dxa"/>
          </w:tcPr>
          <w:p w:rsidR="00F3367B" w:rsidRDefault="00F3367B">
            <w:pPr>
              <w:jc w:val="right"/>
              <w:rPr>
                <w:sz w:val="28"/>
              </w:rPr>
            </w:pPr>
          </w:p>
        </w:tc>
        <w:tc>
          <w:tcPr>
            <w:tcW w:w="8931" w:type="dxa"/>
            <w:gridSpan w:val="2"/>
          </w:tcPr>
          <w:p w:rsidR="00F3367B" w:rsidRDefault="00F3367B">
            <w:pPr>
              <w:jc w:val="both"/>
              <w:rPr>
                <w:sz w:val="28"/>
              </w:rPr>
            </w:pPr>
          </w:p>
        </w:tc>
        <w:tc>
          <w:tcPr>
            <w:tcW w:w="566" w:type="dxa"/>
          </w:tcPr>
          <w:p w:rsidR="00F3367B" w:rsidRDefault="00F3367B">
            <w:pPr>
              <w:jc w:val="center"/>
              <w:rPr>
                <w:sz w:val="28"/>
              </w:rPr>
            </w:pPr>
          </w:p>
        </w:tc>
      </w:tr>
      <w:tr w:rsidR="00F3367B">
        <w:tc>
          <w:tcPr>
            <w:tcW w:w="392" w:type="dxa"/>
          </w:tcPr>
          <w:p w:rsidR="00F3367B" w:rsidRDefault="00F3367B">
            <w:pPr>
              <w:jc w:val="right"/>
              <w:rPr>
                <w:sz w:val="28"/>
              </w:rPr>
            </w:pPr>
          </w:p>
        </w:tc>
        <w:tc>
          <w:tcPr>
            <w:tcW w:w="8931" w:type="dxa"/>
            <w:gridSpan w:val="2"/>
          </w:tcPr>
          <w:p w:rsidR="00F3367B" w:rsidRDefault="00F3367B">
            <w:pPr>
              <w:jc w:val="both"/>
              <w:rPr>
                <w:sz w:val="28"/>
              </w:rPr>
            </w:pPr>
            <w:r>
              <w:rPr>
                <w:sz w:val="28"/>
              </w:rPr>
              <w:t>ВВЕДЕНИЕ………………………………………….……………………..…</w:t>
            </w:r>
          </w:p>
        </w:tc>
        <w:tc>
          <w:tcPr>
            <w:tcW w:w="566" w:type="dxa"/>
          </w:tcPr>
          <w:p w:rsidR="00F3367B" w:rsidRDefault="00F3367B">
            <w:pPr>
              <w:jc w:val="center"/>
              <w:rPr>
                <w:sz w:val="28"/>
              </w:rPr>
            </w:pPr>
            <w:r>
              <w:rPr>
                <w:sz w:val="28"/>
              </w:rPr>
              <w:t>4</w:t>
            </w:r>
          </w:p>
        </w:tc>
      </w:tr>
      <w:tr w:rsidR="00F3367B">
        <w:tc>
          <w:tcPr>
            <w:tcW w:w="392" w:type="dxa"/>
          </w:tcPr>
          <w:p w:rsidR="00F3367B" w:rsidRDefault="00F3367B">
            <w:pPr>
              <w:jc w:val="right"/>
              <w:rPr>
                <w:sz w:val="28"/>
              </w:rPr>
            </w:pPr>
          </w:p>
        </w:tc>
        <w:tc>
          <w:tcPr>
            <w:tcW w:w="8931" w:type="dxa"/>
            <w:gridSpan w:val="2"/>
          </w:tcPr>
          <w:p w:rsidR="00F3367B" w:rsidRDefault="00F3367B">
            <w:pPr>
              <w:jc w:val="both"/>
              <w:rPr>
                <w:sz w:val="28"/>
              </w:rPr>
            </w:pPr>
          </w:p>
        </w:tc>
        <w:tc>
          <w:tcPr>
            <w:tcW w:w="566" w:type="dxa"/>
          </w:tcPr>
          <w:p w:rsidR="00F3367B" w:rsidRDefault="00F3367B">
            <w:pPr>
              <w:jc w:val="center"/>
              <w:rPr>
                <w:sz w:val="28"/>
              </w:rPr>
            </w:pPr>
          </w:p>
        </w:tc>
      </w:tr>
      <w:tr w:rsidR="00F3367B">
        <w:tc>
          <w:tcPr>
            <w:tcW w:w="392" w:type="dxa"/>
          </w:tcPr>
          <w:p w:rsidR="00F3367B" w:rsidRDefault="00F3367B">
            <w:pPr>
              <w:numPr>
                <w:ilvl w:val="0"/>
                <w:numId w:val="1"/>
              </w:numPr>
              <w:jc w:val="right"/>
              <w:rPr>
                <w:sz w:val="28"/>
              </w:rPr>
            </w:pPr>
          </w:p>
        </w:tc>
        <w:tc>
          <w:tcPr>
            <w:tcW w:w="8931" w:type="dxa"/>
            <w:gridSpan w:val="2"/>
          </w:tcPr>
          <w:p w:rsidR="00F3367B" w:rsidRDefault="00F3367B">
            <w:pPr>
              <w:pStyle w:val="1"/>
            </w:pPr>
            <w:r>
              <w:t>1.КРАТКАЯ ХАРАКТЕРИСТИКА ИНСТРУМЕНТА ПРОЕКТИРОВАНИЯ ………...…………………………………………………………………</w:t>
            </w:r>
          </w:p>
        </w:tc>
        <w:tc>
          <w:tcPr>
            <w:tcW w:w="566" w:type="dxa"/>
          </w:tcPr>
          <w:p w:rsidR="00F3367B" w:rsidRDefault="00F3367B">
            <w:pPr>
              <w:jc w:val="center"/>
              <w:rPr>
                <w:sz w:val="28"/>
              </w:rPr>
            </w:pPr>
            <w:r>
              <w:rPr>
                <w:sz w:val="28"/>
              </w:rPr>
              <w:t>5</w:t>
            </w:r>
          </w:p>
        </w:tc>
      </w:tr>
      <w:tr w:rsidR="00F3367B">
        <w:tc>
          <w:tcPr>
            <w:tcW w:w="392" w:type="dxa"/>
          </w:tcPr>
          <w:p w:rsidR="00F3367B" w:rsidRDefault="00F3367B">
            <w:pPr>
              <w:jc w:val="right"/>
              <w:rPr>
                <w:sz w:val="28"/>
              </w:rPr>
            </w:pPr>
          </w:p>
        </w:tc>
        <w:tc>
          <w:tcPr>
            <w:tcW w:w="8931" w:type="dxa"/>
            <w:gridSpan w:val="2"/>
          </w:tcPr>
          <w:p w:rsidR="00F3367B" w:rsidRDefault="00F3367B">
            <w:pPr>
              <w:jc w:val="both"/>
              <w:rPr>
                <w:sz w:val="28"/>
              </w:rPr>
            </w:pPr>
          </w:p>
        </w:tc>
        <w:tc>
          <w:tcPr>
            <w:tcW w:w="566" w:type="dxa"/>
          </w:tcPr>
          <w:p w:rsidR="00F3367B" w:rsidRDefault="00F3367B">
            <w:pPr>
              <w:jc w:val="center"/>
              <w:rPr>
                <w:sz w:val="28"/>
              </w:rPr>
            </w:pPr>
          </w:p>
        </w:tc>
      </w:tr>
      <w:tr w:rsidR="00F3367B">
        <w:tc>
          <w:tcPr>
            <w:tcW w:w="392" w:type="dxa"/>
          </w:tcPr>
          <w:p w:rsidR="00F3367B" w:rsidRDefault="00F3367B">
            <w:pPr>
              <w:numPr>
                <w:ilvl w:val="0"/>
                <w:numId w:val="1"/>
              </w:numPr>
              <w:jc w:val="right"/>
              <w:rPr>
                <w:sz w:val="28"/>
              </w:rPr>
            </w:pPr>
          </w:p>
        </w:tc>
        <w:tc>
          <w:tcPr>
            <w:tcW w:w="8931" w:type="dxa"/>
            <w:gridSpan w:val="2"/>
          </w:tcPr>
          <w:p w:rsidR="00F3367B" w:rsidRDefault="00F3367B">
            <w:pPr>
              <w:rPr>
                <w:sz w:val="28"/>
              </w:rPr>
            </w:pPr>
            <w:r>
              <w:rPr>
                <w:sz w:val="28"/>
              </w:rPr>
              <w:t>2.ОСНОВНАЯ КОНЦЕПЦИЯ ПОСТРОЕНИЯ ЧЕРТЕЖА……………….</w:t>
            </w:r>
          </w:p>
        </w:tc>
        <w:tc>
          <w:tcPr>
            <w:tcW w:w="566" w:type="dxa"/>
          </w:tcPr>
          <w:p w:rsidR="00F3367B" w:rsidRDefault="00F3367B">
            <w:pPr>
              <w:jc w:val="center"/>
              <w:rPr>
                <w:sz w:val="28"/>
              </w:rPr>
            </w:pPr>
            <w:r>
              <w:rPr>
                <w:sz w:val="28"/>
              </w:rPr>
              <w:t>11</w:t>
            </w:r>
          </w:p>
        </w:tc>
      </w:tr>
      <w:tr w:rsidR="00F3367B">
        <w:tc>
          <w:tcPr>
            <w:tcW w:w="392" w:type="dxa"/>
          </w:tcPr>
          <w:p w:rsidR="00F3367B" w:rsidRDefault="00F3367B">
            <w:pPr>
              <w:jc w:val="right"/>
              <w:rPr>
                <w:sz w:val="28"/>
              </w:rPr>
            </w:pPr>
          </w:p>
        </w:tc>
        <w:tc>
          <w:tcPr>
            <w:tcW w:w="8931" w:type="dxa"/>
            <w:gridSpan w:val="2"/>
          </w:tcPr>
          <w:p w:rsidR="00F3367B" w:rsidRDefault="00F3367B">
            <w:pPr>
              <w:jc w:val="both"/>
              <w:rPr>
                <w:sz w:val="28"/>
              </w:rPr>
            </w:pPr>
          </w:p>
        </w:tc>
        <w:tc>
          <w:tcPr>
            <w:tcW w:w="566" w:type="dxa"/>
          </w:tcPr>
          <w:p w:rsidR="00F3367B" w:rsidRDefault="00F3367B">
            <w:pPr>
              <w:jc w:val="center"/>
              <w:rPr>
                <w:sz w:val="28"/>
              </w:rPr>
            </w:pPr>
          </w:p>
        </w:tc>
      </w:tr>
      <w:tr w:rsidR="00F3367B">
        <w:tc>
          <w:tcPr>
            <w:tcW w:w="392" w:type="dxa"/>
          </w:tcPr>
          <w:p w:rsidR="00F3367B" w:rsidRDefault="00F3367B">
            <w:pPr>
              <w:numPr>
                <w:ilvl w:val="0"/>
                <w:numId w:val="1"/>
              </w:numPr>
              <w:jc w:val="right"/>
              <w:rPr>
                <w:sz w:val="28"/>
              </w:rPr>
            </w:pPr>
          </w:p>
        </w:tc>
        <w:tc>
          <w:tcPr>
            <w:tcW w:w="8931" w:type="dxa"/>
            <w:gridSpan w:val="2"/>
          </w:tcPr>
          <w:p w:rsidR="00F3367B" w:rsidRDefault="00F3367B">
            <w:pPr>
              <w:rPr>
                <w:sz w:val="28"/>
              </w:rPr>
            </w:pPr>
            <w:r>
              <w:rPr>
                <w:sz w:val="28"/>
              </w:rPr>
              <w:t>3.КРАТКИЙ ПРОТОКОЛ ПОСТРОЕНИЯ ВИДА Б-Б...…………….…….</w:t>
            </w:r>
          </w:p>
        </w:tc>
        <w:tc>
          <w:tcPr>
            <w:tcW w:w="566" w:type="dxa"/>
          </w:tcPr>
          <w:p w:rsidR="00F3367B" w:rsidRDefault="00F3367B">
            <w:pPr>
              <w:jc w:val="center"/>
              <w:rPr>
                <w:sz w:val="28"/>
              </w:rPr>
            </w:pPr>
            <w:r>
              <w:rPr>
                <w:sz w:val="28"/>
              </w:rPr>
              <w:t>12</w:t>
            </w:r>
          </w:p>
        </w:tc>
      </w:tr>
      <w:tr w:rsidR="00F3367B">
        <w:tc>
          <w:tcPr>
            <w:tcW w:w="392" w:type="dxa"/>
          </w:tcPr>
          <w:p w:rsidR="00F3367B" w:rsidRDefault="00F3367B">
            <w:pPr>
              <w:jc w:val="right"/>
              <w:rPr>
                <w:sz w:val="28"/>
              </w:rPr>
            </w:pPr>
          </w:p>
        </w:tc>
        <w:tc>
          <w:tcPr>
            <w:tcW w:w="8931" w:type="dxa"/>
            <w:gridSpan w:val="2"/>
          </w:tcPr>
          <w:p w:rsidR="00F3367B" w:rsidRDefault="00F3367B">
            <w:pPr>
              <w:jc w:val="both"/>
              <w:rPr>
                <w:sz w:val="28"/>
              </w:rPr>
            </w:pPr>
          </w:p>
        </w:tc>
        <w:tc>
          <w:tcPr>
            <w:tcW w:w="566" w:type="dxa"/>
          </w:tcPr>
          <w:p w:rsidR="00F3367B" w:rsidRDefault="00F3367B">
            <w:pPr>
              <w:jc w:val="center"/>
              <w:rPr>
                <w:sz w:val="28"/>
              </w:rPr>
            </w:pPr>
          </w:p>
        </w:tc>
      </w:tr>
      <w:tr w:rsidR="00F3367B">
        <w:tc>
          <w:tcPr>
            <w:tcW w:w="392" w:type="dxa"/>
          </w:tcPr>
          <w:p w:rsidR="00F3367B" w:rsidRDefault="00F3367B">
            <w:pPr>
              <w:numPr>
                <w:ilvl w:val="0"/>
                <w:numId w:val="1"/>
              </w:numPr>
              <w:jc w:val="right"/>
              <w:rPr>
                <w:sz w:val="28"/>
              </w:rPr>
            </w:pPr>
          </w:p>
        </w:tc>
        <w:tc>
          <w:tcPr>
            <w:tcW w:w="8931" w:type="dxa"/>
            <w:gridSpan w:val="2"/>
          </w:tcPr>
          <w:p w:rsidR="00F3367B" w:rsidRDefault="00F3367B">
            <w:pPr>
              <w:rPr>
                <w:sz w:val="28"/>
              </w:rPr>
            </w:pPr>
            <w:r>
              <w:rPr>
                <w:sz w:val="28"/>
              </w:rPr>
              <w:t>4.ХАРАКТЕРИСТИКА ВЫВОДНОГО УСТРОЙСТВА ………………….</w:t>
            </w:r>
          </w:p>
        </w:tc>
        <w:tc>
          <w:tcPr>
            <w:tcW w:w="566" w:type="dxa"/>
          </w:tcPr>
          <w:p w:rsidR="00F3367B" w:rsidRDefault="00F3367B">
            <w:pPr>
              <w:jc w:val="center"/>
              <w:rPr>
                <w:sz w:val="28"/>
              </w:rPr>
            </w:pPr>
            <w:r>
              <w:rPr>
                <w:sz w:val="28"/>
              </w:rPr>
              <w:t>14</w:t>
            </w:r>
          </w:p>
        </w:tc>
      </w:tr>
      <w:tr w:rsidR="00F3367B">
        <w:tc>
          <w:tcPr>
            <w:tcW w:w="392" w:type="dxa"/>
          </w:tcPr>
          <w:p w:rsidR="00F3367B" w:rsidRDefault="00F3367B">
            <w:pPr>
              <w:jc w:val="right"/>
              <w:rPr>
                <w:sz w:val="28"/>
              </w:rPr>
            </w:pPr>
          </w:p>
        </w:tc>
        <w:tc>
          <w:tcPr>
            <w:tcW w:w="8931" w:type="dxa"/>
            <w:gridSpan w:val="2"/>
          </w:tcPr>
          <w:p w:rsidR="00F3367B" w:rsidRDefault="00F3367B">
            <w:pPr>
              <w:jc w:val="both"/>
              <w:rPr>
                <w:sz w:val="28"/>
              </w:rPr>
            </w:pPr>
          </w:p>
        </w:tc>
        <w:tc>
          <w:tcPr>
            <w:tcW w:w="566" w:type="dxa"/>
          </w:tcPr>
          <w:p w:rsidR="00F3367B" w:rsidRDefault="00F3367B">
            <w:pPr>
              <w:jc w:val="center"/>
              <w:rPr>
                <w:sz w:val="28"/>
              </w:rPr>
            </w:pPr>
          </w:p>
        </w:tc>
      </w:tr>
      <w:tr w:rsidR="00F3367B">
        <w:tc>
          <w:tcPr>
            <w:tcW w:w="392" w:type="dxa"/>
          </w:tcPr>
          <w:p w:rsidR="00F3367B" w:rsidRDefault="00F3367B">
            <w:pPr>
              <w:jc w:val="right"/>
              <w:rPr>
                <w:sz w:val="28"/>
              </w:rPr>
            </w:pPr>
          </w:p>
        </w:tc>
        <w:tc>
          <w:tcPr>
            <w:tcW w:w="8931" w:type="dxa"/>
            <w:gridSpan w:val="2"/>
          </w:tcPr>
          <w:p w:rsidR="00F3367B" w:rsidRDefault="00F3367B">
            <w:pPr>
              <w:jc w:val="both"/>
              <w:rPr>
                <w:sz w:val="28"/>
              </w:rPr>
            </w:pPr>
            <w:r>
              <w:rPr>
                <w:sz w:val="28"/>
              </w:rPr>
              <w:t>ВЫВОДЫ ПО КУРСОВОМУ ПРОЕКТУ…………………………….……</w:t>
            </w:r>
          </w:p>
        </w:tc>
        <w:tc>
          <w:tcPr>
            <w:tcW w:w="566" w:type="dxa"/>
          </w:tcPr>
          <w:p w:rsidR="00F3367B" w:rsidRDefault="00F3367B">
            <w:pPr>
              <w:jc w:val="center"/>
              <w:rPr>
                <w:sz w:val="28"/>
              </w:rPr>
            </w:pPr>
            <w:r>
              <w:rPr>
                <w:sz w:val="28"/>
              </w:rPr>
              <w:t>19</w:t>
            </w:r>
          </w:p>
        </w:tc>
      </w:tr>
      <w:tr w:rsidR="00F3367B">
        <w:tc>
          <w:tcPr>
            <w:tcW w:w="392" w:type="dxa"/>
          </w:tcPr>
          <w:p w:rsidR="00F3367B" w:rsidRDefault="00F3367B">
            <w:pPr>
              <w:jc w:val="right"/>
              <w:rPr>
                <w:sz w:val="28"/>
              </w:rPr>
            </w:pPr>
          </w:p>
        </w:tc>
        <w:tc>
          <w:tcPr>
            <w:tcW w:w="8931" w:type="dxa"/>
            <w:gridSpan w:val="2"/>
          </w:tcPr>
          <w:p w:rsidR="00F3367B" w:rsidRDefault="00F3367B">
            <w:pPr>
              <w:jc w:val="both"/>
              <w:rPr>
                <w:sz w:val="28"/>
              </w:rPr>
            </w:pPr>
          </w:p>
        </w:tc>
        <w:tc>
          <w:tcPr>
            <w:tcW w:w="566" w:type="dxa"/>
          </w:tcPr>
          <w:p w:rsidR="00F3367B" w:rsidRDefault="00F3367B">
            <w:pPr>
              <w:jc w:val="center"/>
              <w:rPr>
                <w:sz w:val="28"/>
              </w:rPr>
            </w:pPr>
          </w:p>
        </w:tc>
      </w:tr>
      <w:tr w:rsidR="00F3367B">
        <w:tc>
          <w:tcPr>
            <w:tcW w:w="392" w:type="dxa"/>
          </w:tcPr>
          <w:p w:rsidR="00F3367B" w:rsidRDefault="00F3367B">
            <w:pPr>
              <w:jc w:val="right"/>
              <w:rPr>
                <w:sz w:val="28"/>
              </w:rPr>
            </w:pPr>
          </w:p>
        </w:tc>
        <w:tc>
          <w:tcPr>
            <w:tcW w:w="8931" w:type="dxa"/>
            <w:gridSpan w:val="2"/>
          </w:tcPr>
          <w:p w:rsidR="00F3367B" w:rsidRDefault="00F3367B">
            <w:pPr>
              <w:jc w:val="both"/>
              <w:rPr>
                <w:sz w:val="28"/>
              </w:rPr>
            </w:pPr>
            <w:r>
              <w:rPr>
                <w:sz w:val="28"/>
              </w:rPr>
              <w:t>СПИСОК ИСПОЛЬЗУЕМЫХ ИСТОЧНИКОВ……………………………</w:t>
            </w:r>
          </w:p>
        </w:tc>
        <w:tc>
          <w:tcPr>
            <w:tcW w:w="566" w:type="dxa"/>
          </w:tcPr>
          <w:p w:rsidR="00F3367B" w:rsidRDefault="00F3367B">
            <w:pPr>
              <w:jc w:val="center"/>
              <w:rPr>
                <w:sz w:val="28"/>
              </w:rPr>
            </w:pPr>
            <w:r>
              <w:rPr>
                <w:sz w:val="28"/>
              </w:rPr>
              <w:t>20</w:t>
            </w:r>
          </w:p>
        </w:tc>
      </w:tr>
      <w:tr w:rsidR="00F3367B">
        <w:tc>
          <w:tcPr>
            <w:tcW w:w="392" w:type="dxa"/>
          </w:tcPr>
          <w:p w:rsidR="00F3367B" w:rsidRDefault="00F3367B">
            <w:pPr>
              <w:jc w:val="right"/>
              <w:rPr>
                <w:sz w:val="28"/>
              </w:rPr>
            </w:pPr>
          </w:p>
        </w:tc>
        <w:tc>
          <w:tcPr>
            <w:tcW w:w="8931" w:type="dxa"/>
            <w:gridSpan w:val="2"/>
          </w:tcPr>
          <w:p w:rsidR="00F3367B" w:rsidRDefault="00F3367B">
            <w:pPr>
              <w:jc w:val="both"/>
              <w:rPr>
                <w:sz w:val="28"/>
              </w:rPr>
            </w:pPr>
          </w:p>
        </w:tc>
        <w:tc>
          <w:tcPr>
            <w:tcW w:w="566" w:type="dxa"/>
          </w:tcPr>
          <w:p w:rsidR="00F3367B" w:rsidRDefault="00F3367B">
            <w:pPr>
              <w:jc w:val="center"/>
              <w:rPr>
                <w:sz w:val="28"/>
              </w:rPr>
            </w:pPr>
          </w:p>
        </w:tc>
      </w:tr>
      <w:tr w:rsidR="00F3367B">
        <w:tc>
          <w:tcPr>
            <w:tcW w:w="392" w:type="dxa"/>
          </w:tcPr>
          <w:p w:rsidR="00F3367B" w:rsidRDefault="00F3367B">
            <w:pPr>
              <w:jc w:val="right"/>
              <w:rPr>
                <w:sz w:val="28"/>
              </w:rPr>
            </w:pPr>
          </w:p>
        </w:tc>
        <w:tc>
          <w:tcPr>
            <w:tcW w:w="8931" w:type="dxa"/>
            <w:gridSpan w:val="2"/>
          </w:tcPr>
          <w:p w:rsidR="00F3367B" w:rsidRDefault="00F3367B">
            <w:pPr>
              <w:jc w:val="both"/>
              <w:rPr>
                <w:sz w:val="28"/>
              </w:rPr>
            </w:pPr>
            <w:r>
              <w:rPr>
                <w:sz w:val="28"/>
              </w:rPr>
              <w:t>ПРИЛОЖЕНИЕ………………………………………………………………</w:t>
            </w:r>
          </w:p>
        </w:tc>
        <w:tc>
          <w:tcPr>
            <w:tcW w:w="566" w:type="dxa"/>
          </w:tcPr>
          <w:p w:rsidR="00F3367B" w:rsidRDefault="00F3367B">
            <w:pPr>
              <w:jc w:val="center"/>
              <w:rPr>
                <w:sz w:val="28"/>
              </w:rPr>
            </w:pPr>
            <w:r>
              <w:rPr>
                <w:sz w:val="28"/>
                <w:lang w:val="en-US"/>
              </w:rPr>
              <w:t>2</w:t>
            </w:r>
            <w:r>
              <w:rPr>
                <w:sz w:val="28"/>
              </w:rPr>
              <w:t>1</w:t>
            </w:r>
          </w:p>
        </w:tc>
      </w:tr>
      <w:tr w:rsidR="00F3367B">
        <w:trPr>
          <w:trHeight w:val="80"/>
        </w:trPr>
        <w:tc>
          <w:tcPr>
            <w:tcW w:w="392" w:type="dxa"/>
          </w:tcPr>
          <w:p w:rsidR="00F3367B" w:rsidRDefault="00F3367B">
            <w:pPr>
              <w:jc w:val="right"/>
              <w:rPr>
                <w:sz w:val="28"/>
              </w:rPr>
            </w:pPr>
          </w:p>
        </w:tc>
        <w:tc>
          <w:tcPr>
            <w:tcW w:w="8931" w:type="dxa"/>
            <w:gridSpan w:val="2"/>
          </w:tcPr>
          <w:p w:rsidR="00F3367B" w:rsidRDefault="00F3367B">
            <w:pPr>
              <w:rPr>
                <w:sz w:val="28"/>
              </w:rPr>
            </w:pPr>
          </w:p>
        </w:tc>
        <w:tc>
          <w:tcPr>
            <w:tcW w:w="566" w:type="dxa"/>
          </w:tcPr>
          <w:p w:rsidR="00F3367B" w:rsidRDefault="00F3367B">
            <w:pPr>
              <w:jc w:val="right"/>
              <w:rPr>
                <w:sz w:val="28"/>
              </w:rPr>
            </w:pPr>
          </w:p>
        </w:tc>
      </w:tr>
    </w:tbl>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Pr>
        <w:pStyle w:val="2"/>
        <w:rPr>
          <w:rFonts w:ascii="Times New Roman" w:hAnsi="Times New Roman"/>
          <w:b w:val="0"/>
          <w:bCs/>
          <w:lang w:val="ru-RU"/>
        </w:rPr>
      </w:pPr>
      <w:r>
        <w:rPr>
          <w:rFonts w:ascii="Times New Roman" w:hAnsi="Times New Roman"/>
          <w:b w:val="0"/>
          <w:bCs/>
          <w:lang w:val="ru-RU"/>
        </w:rPr>
        <w:t>ЗАДАНИЕ НА КУРСОВОЕ ПРОЕКТИРОВАНИЕ</w:t>
      </w:r>
    </w:p>
    <w:p w:rsidR="00F3367B" w:rsidRDefault="00F3367B">
      <w:pPr>
        <w:jc w:val="both"/>
        <w:rPr>
          <w:sz w:val="28"/>
        </w:rPr>
      </w:pPr>
    </w:p>
    <w:p w:rsidR="00F3367B" w:rsidRDefault="00F3367B">
      <w:pPr>
        <w:jc w:val="both"/>
        <w:rPr>
          <w:sz w:val="28"/>
        </w:rPr>
      </w:pPr>
      <w:r>
        <w:rPr>
          <w:sz w:val="28"/>
        </w:rPr>
        <w:t xml:space="preserve">       Спроектировать захватное устройство в системе «</w:t>
      </w:r>
      <w:r>
        <w:rPr>
          <w:sz w:val="28"/>
          <w:lang w:val="en-US"/>
        </w:rPr>
        <w:t>AutoCAD</w:t>
      </w:r>
      <w:r>
        <w:rPr>
          <w:sz w:val="28"/>
        </w:rPr>
        <w:t xml:space="preserve"> 2000». Дать краткую характеристику инструмента проектирования, устройства вывода, привести протокол построения одного из видов рабочего чертежа.</w:t>
      </w:r>
    </w:p>
    <w:p w:rsidR="00F3367B" w:rsidRDefault="00F3367B">
      <w:pPr>
        <w:jc w:val="both"/>
        <w:rPr>
          <w:sz w:val="28"/>
        </w:rPr>
      </w:pPr>
    </w:p>
    <w:p w:rsidR="00F3367B" w:rsidRDefault="00F3367B"/>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rPr>
          <w:lang w:val="en-US"/>
        </w:rPr>
      </w:pPr>
    </w:p>
    <w:p w:rsidR="00F3367B" w:rsidRDefault="00F3367B">
      <w:pPr>
        <w:pStyle w:val="2"/>
        <w:rPr>
          <w:rFonts w:ascii="Times New Roman" w:hAnsi="Times New Roman"/>
          <w:b w:val="0"/>
          <w:szCs w:val="24"/>
          <w:lang w:val="ru-RU"/>
        </w:rPr>
      </w:pPr>
      <w:r>
        <w:rPr>
          <w:rFonts w:ascii="Times New Roman" w:hAnsi="Times New Roman"/>
          <w:b w:val="0"/>
          <w:szCs w:val="24"/>
          <w:lang w:val="ru-RU"/>
        </w:rPr>
        <w:t>Введение</w:t>
      </w:r>
    </w:p>
    <w:p w:rsidR="00F3367B" w:rsidRDefault="00F3367B">
      <w:pPr>
        <w:pStyle w:val="20"/>
        <w:rPr>
          <w:sz w:val="24"/>
        </w:rPr>
      </w:pPr>
      <w:r>
        <w:rPr>
          <w:sz w:val="24"/>
        </w:rPr>
        <w:t>Пакет программ автоматизации чертежных работ AutoCAD 2000 является мощным  средством  для  черчения.  Он обеспечивает быструю точную генерацию чертежа,  который  вы  хотите  получить,  следуя  вашим указаниям.  Он  предоставляет  вам  средства,  дающие возможность легко исправлять  допускаемые  в  ходе  черчения  ошибки  и  даже осуществлять  крупные  корректировки  без повторного изготовления всего  чертежа.  Он  генерирует  чистые,   точные   окончательные варианты  чертежей.  Система  AutoCAD 2000  работает  для  вас. Она не помещает в ваш  чертеж  ничего  "от  себя".  Завершенный  чертеж, полученный   при  помощи  системы  AutoCAD 2000,  виртуально  выглядит идентично тому, как если бы этот чертеж был изготовлен  со  всей тщательностью  вручную.  ("Виртуально" потому, что система AutoCAD 2000 при использовании ее с надлежащим оборудованием может значительно повышать   точность).   Ваш   чертеж   конфигурируется  в  точном соответствии с вашими указаниями,  и  каждый  элемент  помещается именно в том месте, в котором вы хотите его поместить.</w:t>
      </w:r>
    </w:p>
    <w:p w:rsidR="00F3367B" w:rsidRDefault="00F3367B">
      <w:pPr>
        <w:pStyle w:val="a5"/>
        <w:ind w:firstLine="540"/>
        <w:rPr>
          <w:sz w:val="24"/>
        </w:rPr>
      </w:pPr>
      <w:r>
        <w:rPr>
          <w:sz w:val="24"/>
        </w:rPr>
        <w:t xml:space="preserve">Пакет программ AutoCAD 2000 представляет собой предназначенную для вашего микрокомпьютера прикладную систему автоматизации чертежных  работ (АЧР).Прикладные  системы  АЧР  являются  очень  мощным инструментальным средством. Скорость и легкость, с которыми могут быть  выполнены подготовка и модификация чертежа с использованием вычислительной  системы,   обеспечивают   существенную   экономию времени по сравнению с  "ручным"  черчением. Система AutoCAD 2000 дает пользователю микрокомпьютера возможности, ранее доступные  только на больших и дорогих вычислительных системах. </w:t>
      </w:r>
    </w:p>
    <w:p w:rsidR="00F3367B" w:rsidRDefault="00F3367B">
      <w:pPr>
        <w:pStyle w:val="a4"/>
      </w:pPr>
      <w:r>
        <w:t xml:space="preserve">   Виртуально нет ограничений на те виды чертежных работ, которые могут быть  выполнены  с  использованием  системы  AutoCAD 2000.  Если чертеж может быть создан вручную, значит он может быть сгенерирован и компьютером. Вот некоторые возможности системы:</w:t>
      </w:r>
    </w:p>
    <w:p w:rsidR="00F3367B" w:rsidRDefault="00F3367B">
      <w:pPr>
        <w:ind w:firstLine="540"/>
        <w:jc w:val="both"/>
      </w:pPr>
      <w:r>
        <w:t xml:space="preserve">  - архитектурные чертежи всех видов;</w:t>
      </w:r>
    </w:p>
    <w:p w:rsidR="00F3367B" w:rsidRDefault="00F3367B">
      <w:pPr>
        <w:ind w:firstLine="540"/>
        <w:jc w:val="both"/>
      </w:pPr>
      <w:r>
        <w:t xml:space="preserve">  - проектирование интерьера и планирование помещений;</w:t>
      </w:r>
    </w:p>
    <w:p w:rsidR="00F3367B" w:rsidRDefault="00F3367B">
      <w:pPr>
        <w:ind w:firstLine="540"/>
        <w:jc w:val="both"/>
      </w:pPr>
      <w:r>
        <w:t xml:space="preserve">  - технологические схемы и организационные диаграммы;</w:t>
      </w:r>
    </w:p>
    <w:p w:rsidR="00F3367B" w:rsidRDefault="00F3367B">
      <w:pPr>
        <w:ind w:firstLine="540"/>
        <w:jc w:val="both"/>
      </w:pPr>
      <w:r>
        <w:t xml:space="preserve">  - кривые любого вида;</w:t>
      </w:r>
    </w:p>
    <w:p w:rsidR="00F3367B" w:rsidRDefault="00F3367B">
      <w:pPr>
        <w:ind w:firstLine="540"/>
        <w:jc w:val="both"/>
      </w:pPr>
      <w:r>
        <w:t xml:space="preserve">  - чертежы для электронных, химических, строительных и</w:t>
      </w:r>
    </w:p>
    <w:p w:rsidR="00F3367B" w:rsidRDefault="00F3367B">
      <w:pPr>
        <w:ind w:firstLine="540"/>
        <w:jc w:val="both"/>
      </w:pPr>
      <w:r>
        <w:t xml:space="preserve">    машиностроительных приложений;</w:t>
      </w:r>
    </w:p>
    <w:p w:rsidR="00F3367B" w:rsidRDefault="00F3367B">
      <w:pPr>
        <w:ind w:firstLine="540"/>
        <w:jc w:val="both"/>
      </w:pPr>
      <w:r>
        <w:t xml:space="preserve">  - графики и другие представления математических и других</w:t>
      </w:r>
    </w:p>
    <w:p w:rsidR="00F3367B" w:rsidRDefault="00F3367B">
      <w:pPr>
        <w:ind w:firstLine="540"/>
        <w:jc w:val="both"/>
      </w:pPr>
      <w:r>
        <w:t xml:space="preserve">    научных функций;</w:t>
      </w:r>
    </w:p>
    <w:p w:rsidR="00F3367B" w:rsidRDefault="00F3367B">
      <w:pPr>
        <w:ind w:firstLine="540"/>
        <w:jc w:val="both"/>
      </w:pPr>
      <w:r>
        <w:t xml:space="preserve">  - выполнение художественных рисунков.</w:t>
      </w:r>
    </w:p>
    <w:p w:rsidR="00F3367B" w:rsidRDefault="00F3367B">
      <w:pPr>
        <w:ind w:firstLine="540"/>
        <w:jc w:val="both"/>
        <w:rPr>
          <w:sz w:val="28"/>
          <w:lang w:val="en-US"/>
        </w:rPr>
      </w:pPr>
    </w:p>
    <w:p w:rsidR="00F3367B" w:rsidRDefault="00F3367B">
      <w:pPr>
        <w:ind w:firstLine="540"/>
        <w:jc w:val="both"/>
        <w:rPr>
          <w:sz w:val="28"/>
          <w:lang w:val="en-US"/>
        </w:rPr>
      </w:pPr>
    </w:p>
    <w:p w:rsidR="00F3367B" w:rsidRDefault="00F3367B">
      <w:pPr>
        <w:ind w:firstLine="540"/>
        <w:jc w:val="both"/>
        <w:rPr>
          <w:sz w:val="28"/>
          <w:lang w:val="en-US"/>
        </w:rPr>
      </w:pPr>
    </w:p>
    <w:p w:rsidR="00F3367B" w:rsidRDefault="00F3367B">
      <w:pPr>
        <w:ind w:firstLine="540"/>
        <w:jc w:val="both"/>
        <w:rPr>
          <w:sz w:val="28"/>
          <w:lang w:val="en-US"/>
        </w:rPr>
      </w:pPr>
    </w:p>
    <w:p w:rsidR="00F3367B" w:rsidRDefault="00F3367B">
      <w:pPr>
        <w:ind w:firstLine="540"/>
        <w:jc w:val="both"/>
        <w:rPr>
          <w:sz w:val="28"/>
          <w:lang w:val="en-US"/>
        </w:rPr>
      </w:pPr>
    </w:p>
    <w:p w:rsidR="00F3367B" w:rsidRDefault="00F3367B">
      <w:pPr>
        <w:ind w:firstLine="540"/>
        <w:jc w:val="both"/>
        <w:rPr>
          <w:sz w:val="28"/>
          <w:lang w:val="en-US"/>
        </w:rPr>
      </w:pPr>
    </w:p>
    <w:p w:rsidR="00F3367B" w:rsidRDefault="00F3367B">
      <w:pPr>
        <w:ind w:firstLine="540"/>
        <w:jc w:val="both"/>
        <w:rPr>
          <w:sz w:val="28"/>
          <w:lang w:val="en-US"/>
        </w:rPr>
      </w:pPr>
    </w:p>
    <w:p w:rsidR="00F3367B" w:rsidRDefault="00F3367B">
      <w:pPr>
        <w:ind w:firstLine="540"/>
        <w:jc w:val="both"/>
        <w:rPr>
          <w:sz w:val="28"/>
          <w:lang w:val="en-US"/>
        </w:rPr>
      </w:pPr>
    </w:p>
    <w:p w:rsidR="00F3367B" w:rsidRDefault="00F3367B">
      <w:pPr>
        <w:jc w:val="both"/>
        <w:rPr>
          <w:bCs/>
          <w:sz w:val="28"/>
        </w:rPr>
      </w:pPr>
    </w:p>
    <w:p w:rsidR="00F3367B" w:rsidRDefault="00F3367B">
      <w:pPr>
        <w:jc w:val="both"/>
        <w:rPr>
          <w:bCs/>
          <w:sz w:val="28"/>
        </w:rPr>
      </w:pPr>
    </w:p>
    <w:p w:rsidR="00F3367B" w:rsidRDefault="00F3367B">
      <w:pPr>
        <w:jc w:val="both"/>
        <w:rPr>
          <w:bCs/>
          <w:sz w:val="28"/>
        </w:rPr>
      </w:pPr>
    </w:p>
    <w:p w:rsidR="00F3367B" w:rsidRDefault="00F3367B">
      <w:pPr>
        <w:jc w:val="both"/>
        <w:rPr>
          <w:bCs/>
          <w:sz w:val="28"/>
        </w:rPr>
      </w:pPr>
    </w:p>
    <w:p w:rsidR="00F3367B" w:rsidRDefault="00F3367B">
      <w:pPr>
        <w:jc w:val="both"/>
        <w:rPr>
          <w:bCs/>
          <w:sz w:val="28"/>
        </w:rPr>
      </w:pPr>
    </w:p>
    <w:p w:rsidR="00F3367B" w:rsidRDefault="00F3367B">
      <w:pPr>
        <w:jc w:val="both"/>
        <w:rPr>
          <w:bCs/>
          <w:sz w:val="28"/>
        </w:rPr>
      </w:pPr>
    </w:p>
    <w:p w:rsidR="00F3367B" w:rsidRDefault="00F3367B">
      <w:pPr>
        <w:jc w:val="both"/>
        <w:rPr>
          <w:bCs/>
          <w:sz w:val="28"/>
        </w:rPr>
      </w:pPr>
    </w:p>
    <w:p w:rsidR="00F3367B" w:rsidRDefault="00F3367B">
      <w:pPr>
        <w:jc w:val="both"/>
        <w:rPr>
          <w:bCs/>
          <w:sz w:val="28"/>
        </w:rPr>
      </w:pPr>
    </w:p>
    <w:p w:rsidR="00F3367B" w:rsidRDefault="00F3367B">
      <w:pPr>
        <w:jc w:val="center"/>
        <w:rPr>
          <w:bCs/>
          <w:sz w:val="28"/>
        </w:rPr>
      </w:pPr>
      <w:r>
        <w:rPr>
          <w:bCs/>
          <w:sz w:val="28"/>
        </w:rPr>
        <w:t>1.КРАТКАЯ ХАРАКТЕРИСТИКА ИНСТРУМЕНТА ПРОЕКТИРОВАНИЯ.</w:t>
      </w:r>
    </w:p>
    <w:p w:rsidR="00F3367B" w:rsidRDefault="00F3367B">
      <w:pPr>
        <w:ind w:firstLine="540"/>
        <w:jc w:val="both"/>
      </w:pPr>
      <w:r>
        <w:rPr>
          <w:lang w:val="en-US"/>
        </w:rPr>
        <w:t>AutoCAD</w:t>
      </w:r>
      <w:r>
        <w:t xml:space="preserve"> 2000 отмечает веху в истории наиболее популярного программного обеспечения САПР - </w:t>
      </w:r>
      <w:r>
        <w:rPr>
          <w:lang w:val="en-US"/>
        </w:rPr>
        <w:t>AutoCAD</w:t>
      </w:r>
      <w:r>
        <w:t xml:space="preserve">. Это важно не только с точки зрения повышения производительности, которую он дает клиентам, но также он знаменует собой завершение работы по реструктурированию архитектуры продукта, начатой 5 лет назад, и превращения его в современную платформу проектирования.В этой версии  предлагается наиболее богатый функциями и наиболее простой в применении </w:t>
      </w:r>
      <w:r>
        <w:rPr>
          <w:lang w:val="en-US"/>
        </w:rPr>
        <w:t>AutoCAD</w:t>
      </w:r>
      <w:r>
        <w:t xml:space="preserve"> за всю историю его существования. В продукте более 400 индивидуальных усовершенствований - начиная от повышения общей производительности при выводе на печать до мельчайших настроек, касающихся, например того, как будет работать зумирование в реальном времени при нажатой клавише </w:t>
      </w:r>
      <w:r>
        <w:rPr>
          <w:lang w:val="en-US"/>
        </w:rPr>
        <w:t>CTRL</w:t>
      </w:r>
      <w:r>
        <w:t xml:space="preserve"> – эта версия достойна восхищения в мельчайших подробностях.</w:t>
      </w:r>
      <w:r>
        <w:rPr>
          <w:lang w:val="en-US"/>
        </w:rPr>
        <w:t>AutoCAD</w:t>
      </w:r>
      <w:r>
        <w:t xml:space="preserve"> 2000 также знаменует собой завершение перехода </w:t>
      </w:r>
      <w:r>
        <w:rPr>
          <w:lang w:val="en-US"/>
        </w:rPr>
        <w:t>AutoCAD</w:t>
      </w:r>
      <w:r>
        <w:t xml:space="preserve"> от двумерной чертежной прикладной программы на основе </w:t>
      </w:r>
      <w:r>
        <w:rPr>
          <w:lang w:val="en-US"/>
        </w:rPr>
        <w:t>DOS</w:t>
      </w:r>
      <w:r>
        <w:t xml:space="preserve"> к трехмерной объектно-ориентированной платформе САПР, оптимизированной для работы в </w:t>
      </w:r>
      <w:r>
        <w:rPr>
          <w:lang w:val="en-US"/>
        </w:rPr>
        <w:t>Windows</w:t>
      </w:r>
      <w:r>
        <w:t>.</w:t>
      </w:r>
    </w:p>
    <w:p w:rsidR="00F3367B" w:rsidRDefault="00E839A8">
      <w:pPr>
        <w:pStyle w:val="a8"/>
        <w:ind w:left="720" w:right="72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8.6pt;width:112.5pt;height:128.25pt;z-index:-251659264;mso-wrap-edited:f" wrapcoords="-144 0 -144 21474 21600 21474 21600 0 -144 0">
            <v:imagedata r:id="rId7" o:title="Acadbox"/>
            <w10:wrap type="tight"/>
          </v:shape>
        </w:pict>
      </w:r>
      <w:r w:rsidR="00F3367B">
        <w:rPr>
          <w:szCs w:val="36"/>
        </w:rPr>
        <w:t>A</w:t>
      </w:r>
      <w:r w:rsidR="00F3367B">
        <w:rPr>
          <w:szCs w:val="20"/>
        </w:rPr>
        <w:t>utoCAD</w:t>
      </w:r>
      <w:r w:rsidR="00F3367B">
        <w:rPr>
          <w:color w:val="000000"/>
        </w:rPr>
        <w:t xml:space="preserve"> 2000</w:t>
      </w:r>
      <w:r w:rsidR="00F3367B">
        <w:t xml:space="preserve"> - современное 32-разрядное Windows приложение - мощный фундамент САПР, дающий новую технологию и усовершенствованный функциональный набор. Производительный, стабильный, современный инструмент, с которым инженеры, архитекторы, конструкторы встретят третье тысячелетие приобрел новые черты, сотни изменений нашли отражение в переработанном интерфейсе, новых возможностях и технологии проектирования. </w:t>
      </w:r>
    </w:p>
    <w:p w:rsidR="00F3367B" w:rsidRDefault="00F3367B">
      <w:pPr>
        <w:pStyle w:val="a8"/>
        <w:ind w:right="1701" w:firstLine="540"/>
        <w:rPr>
          <w:i/>
          <w:iCs/>
        </w:rPr>
      </w:pPr>
      <w:r>
        <w:t>Функциональные возможности AutoCAD 2000 можно разделить на следующие направления:</w:t>
      </w:r>
      <w:r>
        <w:br/>
      </w:r>
      <w:r>
        <w:rPr>
          <w:b/>
          <w:bCs/>
          <w:i/>
          <w:iCs/>
        </w:rPr>
        <w:t>Эффективная рабочая среда</w:t>
      </w:r>
      <w:r>
        <w:rPr>
          <w:i/>
          <w:iCs/>
        </w:rPr>
        <w:t xml:space="preserve"> </w:t>
      </w:r>
    </w:p>
    <w:p w:rsidR="00F3367B" w:rsidRDefault="00F3367B">
      <w:pPr>
        <w:pStyle w:val="a8"/>
        <w:ind w:right="98" w:firstLine="540"/>
        <w:jc w:val="both"/>
      </w:pPr>
      <w:r>
        <w:t>При помощи новых чрезвычайно доступных инструментов и интерфейса, специально разработанного для повышения производительности, AutoCAD 2000 позволяет проектировщикам концентрироваться в большей степени на проектах, и в меньшей степени уделять время вводу параметров с клавиатуры. AutoCAD 2000 является самым высокопроизводительной версией AutoCAD за всю его историю. Такие функции, как многозадачная среда проектирования Multiple Design Environment, центр управления AutoCAD DesignCenter, поддержка Intellimouse и множество других, поддерживают естественную и интуитивную эффективную рабочую среду.</w:t>
      </w:r>
    </w:p>
    <w:p w:rsidR="00F3367B" w:rsidRDefault="00F3367B">
      <w:pPr>
        <w:pStyle w:val="a8"/>
        <w:numPr>
          <w:ilvl w:val="0"/>
          <w:numId w:val="2"/>
        </w:numPr>
        <w:tabs>
          <w:tab w:val="clear" w:pos="720"/>
          <w:tab w:val="num" w:pos="360"/>
        </w:tabs>
        <w:ind w:left="360" w:right="98" w:hanging="180"/>
        <w:jc w:val="both"/>
      </w:pPr>
      <w:r>
        <w:rPr>
          <w:b/>
          <w:bCs/>
          <w:i/>
          <w:iCs/>
        </w:rPr>
        <w:t>Одновременное открытие нескольких чертежей</w:t>
      </w:r>
      <w:r>
        <w:rPr>
          <w:b/>
          <w:bCs/>
          <w:color w:val="0000A0"/>
        </w:rPr>
        <w:t>.</w:t>
      </w:r>
      <w:r>
        <w:rPr>
          <w:color w:val="0000A0"/>
        </w:rPr>
        <w:t xml:space="preserve"> </w:t>
      </w:r>
      <w:r>
        <w:t xml:space="preserve">AutoCAD 2000 дает возможность открывать множество файлов при поддержке стандартных функций Windows (drag&amp;drop, выбор с Shift'ом или Ctrl'ом) чертежей в одном сеансе работы AutoCAD. </w:t>
      </w:r>
    </w:p>
    <w:p w:rsidR="00F3367B" w:rsidRDefault="00F3367B">
      <w:pPr>
        <w:pStyle w:val="a8"/>
        <w:numPr>
          <w:ilvl w:val="0"/>
          <w:numId w:val="2"/>
        </w:numPr>
        <w:tabs>
          <w:tab w:val="clear" w:pos="720"/>
          <w:tab w:val="num" w:pos="360"/>
        </w:tabs>
        <w:ind w:left="360" w:right="98" w:hanging="180"/>
        <w:jc w:val="both"/>
      </w:pPr>
      <w:r>
        <w:rPr>
          <w:b/>
          <w:bCs/>
          <w:i/>
          <w:iCs/>
        </w:rPr>
        <w:t>Перенос и копирование объектов</w:t>
      </w:r>
      <w:r>
        <w:rPr>
          <w:b/>
          <w:bCs/>
          <w:color w:val="0000A0"/>
        </w:rPr>
        <w:t>.</w:t>
      </w:r>
      <w:r>
        <w:rPr>
          <w:color w:val="0000A0"/>
        </w:rPr>
        <w:t xml:space="preserve"> </w:t>
      </w:r>
      <w:r>
        <w:t xml:space="preserve">Эта функция дает возможность копирования или переноса объектов внутри или между чертежами простым перетаскиванием их мышью по принципу drag&amp;drop. Перенос чертежа или файла с нажатием правой кнопки мыши из Windows Explorer дает возможности открытия, вставки, присоединения внешней ссылки XREF, копирования объекта OLE, или создания гиперссылки. </w:t>
      </w:r>
    </w:p>
    <w:p w:rsidR="00F3367B" w:rsidRDefault="00F3367B">
      <w:pPr>
        <w:pStyle w:val="a8"/>
        <w:numPr>
          <w:ilvl w:val="0"/>
          <w:numId w:val="2"/>
        </w:numPr>
        <w:tabs>
          <w:tab w:val="clear" w:pos="720"/>
          <w:tab w:val="num" w:pos="360"/>
        </w:tabs>
        <w:ind w:left="360" w:right="98" w:hanging="180"/>
        <w:jc w:val="both"/>
      </w:pPr>
      <w:r>
        <w:rPr>
          <w:b/>
          <w:bCs/>
          <w:i/>
          <w:iCs/>
        </w:rPr>
        <w:t>Поддержка копирования свойств</w:t>
      </w:r>
      <w:r>
        <w:rPr>
          <w:b/>
          <w:bCs/>
          <w:color w:val="0000A0"/>
        </w:rPr>
        <w:t xml:space="preserve">. </w:t>
      </w:r>
      <w:r>
        <w:t xml:space="preserve">При помощи простого щелчка мыши можно копировать свойства объектов, такие как: цвет, слой, тип линии, масштаб типа линии, и другие, из одного чертежа в другой. </w:t>
      </w:r>
    </w:p>
    <w:p w:rsidR="00F3367B" w:rsidRDefault="00F3367B">
      <w:pPr>
        <w:pStyle w:val="a8"/>
        <w:numPr>
          <w:ilvl w:val="0"/>
          <w:numId w:val="2"/>
        </w:numPr>
        <w:tabs>
          <w:tab w:val="clear" w:pos="720"/>
          <w:tab w:val="num" w:pos="360"/>
        </w:tabs>
        <w:ind w:left="360" w:right="98" w:hanging="180"/>
        <w:jc w:val="both"/>
      </w:pPr>
      <w:r>
        <w:rPr>
          <w:b/>
          <w:bCs/>
          <w:i/>
          <w:iCs/>
        </w:rPr>
        <w:t>Вырезать/Копировать/Вставить</w:t>
      </w:r>
      <w:r>
        <w:rPr>
          <w:b/>
          <w:bCs/>
          <w:color w:val="0000A0"/>
        </w:rPr>
        <w:t xml:space="preserve">. </w:t>
      </w:r>
      <w:r>
        <w:t xml:space="preserve">Эта функция позволяет копировать объекты внутри чертежа или из одного чертежа в другой через clipboard внутри одного сеанса работы AutoCAD. Кроме того, есть возможности задания базовой точки при вставке, либо вставки в исходные координаты. </w:t>
      </w:r>
    </w:p>
    <w:p w:rsidR="00F3367B" w:rsidRDefault="00F3367B">
      <w:pPr>
        <w:pStyle w:val="a8"/>
        <w:numPr>
          <w:ilvl w:val="0"/>
          <w:numId w:val="2"/>
        </w:numPr>
        <w:tabs>
          <w:tab w:val="clear" w:pos="720"/>
          <w:tab w:val="num" w:pos="360"/>
        </w:tabs>
        <w:ind w:right="720" w:hanging="540"/>
      </w:pPr>
      <w:r>
        <w:rPr>
          <w:b/>
          <w:bCs/>
          <w:i/>
          <w:iCs/>
        </w:rPr>
        <w:t>Переключение между чертежами без прерывания текущей команды</w:t>
      </w:r>
      <w:r>
        <w:rPr>
          <w:b/>
          <w:bCs/>
          <w:color w:val="0000A0"/>
        </w:rPr>
        <w:t>.</w:t>
      </w:r>
      <w:r>
        <w:rPr>
          <w:color w:val="0000A0"/>
        </w:rPr>
        <w:t xml:space="preserve"> </w:t>
      </w:r>
    </w:p>
    <w:p w:rsidR="00F3367B" w:rsidRDefault="00F3367B">
      <w:pPr>
        <w:pStyle w:val="a8"/>
        <w:ind w:left="720" w:right="720"/>
        <w:jc w:val="both"/>
      </w:pPr>
    </w:p>
    <w:p w:rsidR="00F3367B" w:rsidRDefault="00F3367B">
      <w:pPr>
        <w:pStyle w:val="a8"/>
        <w:ind w:left="720" w:right="720"/>
        <w:rPr>
          <w:i/>
          <w:iCs/>
        </w:rPr>
      </w:pPr>
      <w:r>
        <w:rPr>
          <w:b/>
          <w:bCs/>
          <w:i/>
          <w:iCs/>
        </w:rPr>
        <w:t>Диалоговое окно свойств объектов</w:t>
      </w:r>
    </w:p>
    <w:p w:rsidR="00F3367B" w:rsidRDefault="00F3367B">
      <w:pPr>
        <w:pStyle w:val="a8"/>
        <w:ind w:right="98" w:firstLine="540"/>
        <w:jc w:val="both"/>
      </w:pPr>
      <w:r>
        <w:t>В AutoCAD 2000 введено диалоговое окно свойств объектов, которое облегчает просмотр и редактирование любых объектных свойств. Диалоговое окно свойств объектов объединяет функциональные возможности таких команд, как DDMODIFY DDEDIT, DDCHPROP, и других, начинающихся с DD..... и добавляет множество других специфических команд редактирования. Единое диалоговое окно с двумя колонками информации заменило собой около 40 различных диалогов и команд.</w:t>
      </w:r>
    </w:p>
    <w:p w:rsidR="00F3367B" w:rsidRDefault="00F3367B">
      <w:pPr>
        <w:pStyle w:val="a8"/>
        <w:numPr>
          <w:ilvl w:val="0"/>
          <w:numId w:val="3"/>
        </w:numPr>
        <w:tabs>
          <w:tab w:val="clear" w:pos="720"/>
          <w:tab w:val="num" w:pos="360"/>
        </w:tabs>
        <w:ind w:left="360" w:right="98" w:hanging="180"/>
        <w:jc w:val="both"/>
      </w:pPr>
      <w:r>
        <w:rPr>
          <w:b/>
          <w:bCs/>
          <w:i/>
          <w:iCs/>
        </w:rPr>
        <w:t>Редактирование по типу</w:t>
      </w:r>
      <w:r>
        <w:rPr>
          <w:b/>
          <w:bCs/>
        </w:rPr>
        <w:t xml:space="preserve">. </w:t>
      </w:r>
      <w:r>
        <w:t xml:space="preserve">Эта функция диалогового окна фильтрует наборы выбранных объектов по типу объекта, таким образом, давая возможность модифицировать свойства для каждого объекта. </w:t>
      </w:r>
    </w:p>
    <w:p w:rsidR="00F3367B" w:rsidRDefault="00F3367B">
      <w:pPr>
        <w:pStyle w:val="a8"/>
        <w:numPr>
          <w:ilvl w:val="0"/>
          <w:numId w:val="3"/>
        </w:numPr>
        <w:tabs>
          <w:tab w:val="clear" w:pos="720"/>
          <w:tab w:val="num" w:pos="360"/>
        </w:tabs>
        <w:ind w:left="360" w:right="98" w:hanging="180"/>
        <w:jc w:val="both"/>
      </w:pPr>
      <w:r>
        <w:rPr>
          <w:b/>
          <w:bCs/>
          <w:i/>
          <w:iCs/>
        </w:rPr>
        <w:t>Редактирование при отсутствии выбора объектов</w:t>
      </w:r>
      <w:r>
        <w:rPr>
          <w:b/>
          <w:bCs/>
          <w:color w:val="0000A0"/>
        </w:rPr>
        <w:t>.</w:t>
      </w:r>
      <w:r>
        <w:rPr>
          <w:b/>
          <w:bCs/>
        </w:rPr>
        <w:t xml:space="preserve"> </w:t>
      </w:r>
      <w:r>
        <w:t xml:space="preserve">Когда нет текущего набора выбранных объектов, то показывается текущее состояние таких свойств чертежа, как гиперссылки, стиль вывода на печать, ПСК и данные о видовых экранах, параметры по умолчанию. При этом они доступны для редактирования. </w:t>
      </w:r>
    </w:p>
    <w:p w:rsidR="00F3367B" w:rsidRDefault="00F3367B">
      <w:pPr>
        <w:pStyle w:val="a8"/>
        <w:numPr>
          <w:ilvl w:val="0"/>
          <w:numId w:val="3"/>
        </w:numPr>
        <w:tabs>
          <w:tab w:val="clear" w:pos="720"/>
          <w:tab w:val="num" w:pos="360"/>
        </w:tabs>
        <w:ind w:left="360" w:right="98" w:hanging="180"/>
        <w:jc w:val="both"/>
      </w:pPr>
      <w:r>
        <w:rPr>
          <w:b/>
          <w:bCs/>
          <w:i/>
          <w:iCs/>
        </w:rPr>
        <w:t>Закладки диалогового окна</w:t>
      </w:r>
      <w:r>
        <w:rPr>
          <w:b/>
          <w:bCs/>
          <w:color w:val="0000A0"/>
        </w:rPr>
        <w:t>.</w:t>
      </w:r>
      <w:r>
        <w:t xml:space="preserve"> Закладки диалогового окна позволяют увидеть свойства объектов по категориям (например, Общие свойства, Геометрия, и т.д.) или в алфавитном порядке. </w:t>
      </w:r>
    </w:p>
    <w:p w:rsidR="00F3367B" w:rsidRDefault="00F3367B">
      <w:pPr>
        <w:pStyle w:val="a8"/>
        <w:numPr>
          <w:ilvl w:val="0"/>
          <w:numId w:val="3"/>
        </w:numPr>
        <w:tabs>
          <w:tab w:val="clear" w:pos="720"/>
          <w:tab w:val="num" w:pos="360"/>
        </w:tabs>
        <w:ind w:left="360" w:right="98" w:hanging="180"/>
        <w:jc w:val="both"/>
      </w:pPr>
      <w:r>
        <w:rPr>
          <w:b/>
          <w:bCs/>
          <w:i/>
          <w:iCs/>
        </w:rPr>
        <w:t>Динамическое обновление.</w:t>
      </w:r>
      <w:r>
        <w:rPr>
          <w:b/>
          <w:bCs/>
        </w:rPr>
        <w:t xml:space="preserve"> </w:t>
      </w:r>
      <w:r>
        <w:t xml:space="preserve">Свойства обновляются динамически на экране при выборе другого набора объектов. </w:t>
      </w:r>
    </w:p>
    <w:p w:rsidR="00F3367B" w:rsidRDefault="00F3367B">
      <w:pPr>
        <w:pStyle w:val="a8"/>
        <w:tabs>
          <w:tab w:val="num" w:pos="360"/>
        </w:tabs>
        <w:ind w:left="360" w:right="98" w:hanging="180"/>
        <w:jc w:val="both"/>
        <w:rPr>
          <w:i/>
          <w:iCs/>
        </w:rPr>
      </w:pPr>
      <w:r>
        <w:rPr>
          <w:b/>
          <w:bCs/>
          <w:i/>
          <w:iCs/>
        </w:rPr>
        <w:t>Автоматическая привязка и автотрассировка</w:t>
      </w:r>
    </w:p>
    <w:p w:rsidR="00F3367B" w:rsidRDefault="00F3367B">
      <w:pPr>
        <w:pStyle w:val="a8"/>
        <w:tabs>
          <w:tab w:val="num" w:pos="180"/>
        </w:tabs>
        <w:ind w:left="180" w:right="98"/>
        <w:jc w:val="both"/>
      </w:pPr>
      <w:r>
        <w:t>Новые средства построений, которые значительно ускоряют ввод точных координат по отношению к другим объектам чертежа с использованием таких зависимостей как параллельность, перпендикулярность, смещение под определенным углом и т.п.</w:t>
      </w:r>
    </w:p>
    <w:p w:rsidR="00F3367B" w:rsidRDefault="00F3367B">
      <w:pPr>
        <w:pStyle w:val="a8"/>
        <w:tabs>
          <w:tab w:val="num" w:pos="360"/>
        </w:tabs>
        <w:ind w:left="360" w:right="98" w:hanging="180"/>
        <w:jc w:val="both"/>
        <w:rPr>
          <w:i/>
          <w:iCs/>
        </w:rPr>
      </w:pPr>
      <w:r>
        <w:rPr>
          <w:b/>
          <w:bCs/>
          <w:i/>
          <w:iCs/>
        </w:rPr>
        <w:t>Частичная загрузка файла</w:t>
      </w:r>
    </w:p>
    <w:p w:rsidR="00F3367B" w:rsidRDefault="00F3367B">
      <w:pPr>
        <w:pStyle w:val="a8"/>
        <w:tabs>
          <w:tab w:val="num" w:pos="180"/>
        </w:tabs>
        <w:ind w:left="180" w:right="98"/>
        <w:jc w:val="both"/>
      </w:pPr>
      <w:r>
        <w:t>При работе с большими чертежами происходит значительное замедление работы. Для ускорения на стадии загрузки можно выбирать загружаемые слои и виды. При необходимости в процессе работы можно подгружать любые другие виды или слои во всей области чертежа или только на выбранном участке.</w:t>
      </w:r>
    </w:p>
    <w:p w:rsidR="00F3367B" w:rsidRDefault="00F3367B">
      <w:pPr>
        <w:pStyle w:val="a8"/>
        <w:tabs>
          <w:tab w:val="num" w:pos="360"/>
        </w:tabs>
        <w:ind w:left="360" w:right="98" w:hanging="180"/>
        <w:jc w:val="both"/>
        <w:rPr>
          <w:i/>
          <w:iCs/>
        </w:rPr>
      </w:pPr>
      <w:r>
        <w:rPr>
          <w:b/>
          <w:bCs/>
          <w:i/>
          <w:iCs/>
        </w:rPr>
        <w:t>3D Orbit и функции твердотельного моделирования</w:t>
      </w:r>
    </w:p>
    <w:p w:rsidR="00F3367B" w:rsidRDefault="00E839A8">
      <w:pPr>
        <w:pStyle w:val="a8"/>
        <w:tabs>
          <w:tab w:val="num" w:pos="180"/>
        </w:tabs>
        <w:ind w:left="180" w:right="98"/>
        <w:jc w:val="both"/>
      </w:pPr>
      <w:r>
        <w:rPr>
          <w:noProof/>
          <w:sz w:val="20"/>
        </w:rPr>
        <w:pict>
          <v:shape id="_x0000_s1028" type="#_x0000_t75" style="position:absolute;left:0;text-align:left;margin-left:9pt;margin-top:15.95pt;width:300pt;height:225pt;z-index:251658240;mso-wrap-edited:f" wrapcoords="-54 0 -54 21528 21600 21528 21600 0 -54 0">
            <v:imagedata r:id="rId8" o:title="ORBIT"/>
            <w10:wrap type="tight"/>
          </v:shape>
        </w:pict>
      </w:r>
      <w:r w:rsidR="00F3367B">
        <w:t>Новые средства для работы в трехмерном пространстве, построенные на основе нового математического ядра ACIS 4.0 позволяют создавать такие модели, о которых раньше можно было только мечтать: создание оболочек редактирование ребер, граней и тел (подобие, копирование, поворот, смещение, удаление, изменение цвета и т.д.). Задание пользовательской системы координат для каждого видового экрана и одновременная работа сразу на нескольких рабочих плоскостях. Средство навигации в трехмерном пространстве 3D Orbit позволяет динамически вращать каркасные и полутоновые объекты, динамически изменяя режим закраски, проекцию и т.п.</w:t>
      </w:r>
    </w:p>
    <w:p w:rsidR="00F3367B" w:rsidRDefault="00F3367B">
      <w:pPr>
        <w:pStyle w:val="a8"/>
        <w:ind w:right="99"/>
        <w:rPr>
          <w:i/>
          <w:iCs/>
        </w:rPr>
      </w:pPr>
      <w:r>
        <w:rPr>
          <w:b/>
          <w:bCs/>
          <w:i/>
          <w:iCs/>
        </w:rPr>
        <w:t>Усовершенствованный вывод на печать</w:t>
      </w:r>
    </w:p>
    <w:p w:rsidR="00F3367B" w:rsidRDefault="00F3367B">
      <w:pPr>
        <w:pStyle w:val="a8"/>
        <w:tabs>
          <w:tab w:val="left" w:pos="9540"/>
        </w:tabs>
        <w:ind w:right="99"/>
        <w:jc w:val="both"/>
      </w:pPr>
      <w:r>
        <w:t xml:space="preserve">Новые возможности вывода на печать включают новую концепцию нескольких раскладок листа, возможность создавать непрямоугольные видовые экраны, добавление весового показателя толщины линий в качестве свойства объекта, усовершенствования для работы с текстами, масштабирование текста в </w:t>
      </w:r>
      <w:r>
        <w:rPr>
          <w:rStyle w:val="a9"/>
        </w:rPr>
        <w:t>OLE, и</w:t>
      </w:r>
      <w:r>
        <w:t xml:space="preserve"> более гибкий интерфейс вывода на печать. </w:t>
      </w:r>
    </w:p>
    <w:p w:rsidR="00F3367B" w:rsidRDefault="00F3367B">
      <w:pPr>
        <w:pStyle w:val="a8"/>
        <w:ind w:right="99"/>
        <w:rPr>
          <w:i/>
          <w:iCs/>
        </w:rPr>
      </w:pPr>
      <w:r>
        <w:rPr>
          <w:b/>
          <w:bCs/>
          <w:i/>
          <w:iCs/>
        </w:rPr>
        <w:t>Раскладки листа (Layouts)</w:t>
      </w:r>
    </w:p>
    <w:p w:rsidR="00F3367B" w:rsidRDefault="00F3367B">
      <w:pPr>
        <w:pStyle w:val="a8"/>
        <w:ind w:right="99"/>
        <w:jc w:val="both"/>
      </w:pPr>
      <w:r>
        <w:t xml:space="preserve">Новая функция раскладок листа в AutoCAD 2000 дает пользователю возможность создавать множество пространств листа для одного чертежа. Пользователи теперь могут визуально компоновать чертеж на виртуальном "листе" бумаги. Использование нескольких раскладок листа дает возможность объединить несколько вариантов печати (на разные устройства, на листы разного формата, с использованием разных стилей и т.п.) в одном файле чертежа. Это в значительной степени сокращает время и усилия, требуемые для установки и конфигурации файлов чертежей для распечатки. </w:t>
      </w:r>
    </w:p>
    <w:p w:rsidR="00F3367B" w:rsidRDefault="00F3367B">
      <w:pPr>
        <w:pStyle w:val="a8"/>
        <w:numPr>
          <w:ilvl w:val="0"/>
          <w:numId w:val="11"/>
        </w:numPr>
        <w:tabs>
          <w:tab w:val="clear" w:pos="720"/>
          <w:tab w:val="num" w:pos="180"/>
        </w:tabs>
        <w:ind w:left="540" w:right="99"/>
        <w:jc w:val="both"/>
      </w:pPr>
      <w:r>
        <w:rPr>
          <w:b/>
          <w:bCs/>
          <w:i/>
          <w:iCs/>
        </w:rPr>
        <w:t>Создание раскладки</w:t>
      </w:r>
      <w:r>
        <w:rPr>
          <w:b/>
          <w:bCs/>
          <w:color w:val="0000A0"/>
        </w:rPr>
        <w:t>.</w:t>
      </w:r>
      <w:r>
        <w:rPr>
          <w:color w:val="0000A0"/>
        </w:rPr>
        <w:t xml:space="preserve"> </w:t>
      </w:r>
      <w:r>
        <w:t xml:space="preserve">Пользователи могут быстро и просто создавать индивидуальные раскладки, используя мастер раскладок, шаблоны раскладок или просто создавая новые конфигурации. Как только раскладка создана, она может быть скопирована из любого чертежа в текущий при помощи центра управления AutoCAD DesignCenter или команды импорта раскладок листа. </w:t>
      </w:r>
    </w:p>
    <w:p w:rsidR="00F3367B" w:rsidRDefault="00F3367B">
      <w:pPr>
        <w:pStyle w:val="a8"/>
        <w:numPr>
          <w:ilvl w:val="0"/>
          <w:numId w:val="11"/>
        </w:numPr>
        <w:tabs>
          <w:tab w:val="clear" w:pos="720"/>
          <w:tab w:val="num" w:pos="180"/>
        </w:tabs>
        <w:ind w:left="540" w:right="99"/>
        <w:jc w:val="both"/>
      </w:pPr>
      <w:r>
        <w:rPr>
          <w:b/>
          <w:bCs/>
          <w:i/>
          <w:iCs/>
        </w:rPr>
        <w:t>Параметры страницы</w:t>
      </w:r>
      <w:r>
        <w:rPr>
          <w:b/>
          <w:bCs/>
          <w:color w:val="0000A0"/>
        </w:rPr>
        <w:t>.</w:t>
      </w:r>
      <w:r>
        <w:rPr>
          <w:color w:val="0000A0"/>
        </w:rPr>
        <w:t xml:space="preserve"> </w:t>
      </w:r>
      <w:r>
        <w:t xml:space="preserve">Диалог настройки параметров страницы предоставляет возможности задания параметров вывода на печать: устройство вывода, формат листа, масштабный коэффициент, ориентацию листа и область чертежа, выводимую на печать для каждой раскладки. Эти установки сохраняются для каждой раскладки листа. </w:t>
      </w:r>
    </w:p>
    <w:p w:rsidR="00F3367B" w:rsidRDefault="00F3367B">
      <w:pPr>
        <w:pStyle w:val="a8"/>
        <w:numPr>
          <w:ilvl w:val="0"/>
          <w:numId w:val="12"/>
        </w:numPr>
        <w:tabs>
          <w:tab w:val="clear" w:pos="720"/>
          <w:tab w:val="num" w:pos="180"/>
        </w:tabs>
        <w:ind w:left="540" w:right="99"/>
        <w:jc w:val="both"/>
      </w:pPr>
      <w:r>
        <w:rPr>
          <w:b/>
          <w:bCs/>
          <w:i/>
          <w:iCs/>
        </w:rPr>
        <w:t>Именованные параметры страницы</w:t>
      </w:r>
      <w:r>
        <w:rPr>
          <w:b/>
          <w:bCs/>
          <w:color w:val="0000A0"/>
        </w:rPr>
        <w:t>.</w:t>
      </w:r>
      <w:r>
        <w:t xml:space="preserve"> После того, как пользователи сконфигурировали параметры страницы для различных раскладок листа, они могут присваивать им названия и сохранять их в файле чертежа для последующего использования. Кроме того, именованные параметры страниц можно импортировать из других чертежей. </w:t>
      </w:r>
    </w:p>
    <w:p w:rsidR="00F3367B" w:rsidRDefault="00F3367B">
      <w:pPr>
        <w:pStyle w:val="a8"/>
        <w:numPr>
          <w:ilvl w:val="0"/>
          <w:numId w:val="13"/>
        </w:numPr>
        <w:tabs>
          <w:tab w:val="clear" w:pos="720"/>
          <w:tab w:val="num" w:pos="180"/>
        </w:tabs>
        <w:ind w:left="540" w:right="99"/>
        <w:jc w:val="both"/>
      </w:pPr>
      <w:r>
        <w:rPr>
          <w:b/>
          <w:bCs/>
          <w:i/>
          <w:iCs/>
        </w:rPr>
        <w:t>Раскладки WYSIWYG</w:t>
      </w:r>
      <w:r>
        <w:rPr>
          <w:b/>
          <w:bCs/>
          <w:color w:val="0000A0"/>
        </w:rPr>
        <w:t>.</w:t>
      </w:r>
      <w:r>
        <w:t xml:space="preserve"> Функция раскладок листа предоставляет возможность предварительного просмотра именно изображения, в том виде, в каком оно будет напечатано. Благодаря этой функции на экране представлены границы листа и область печати, в зависимости от размера страницы, масштабного коэффициента, ориентации листа и отступов от края листа. Раскладка листа также точно отражает толщины линий, цвет, образцы закраски и т.п. </w:t>
      </w:r>
    </w:p>
    <w:p w:rsidR="00F3367B" w:rsidRDefault="00F3367B">
      <w:pPr>
        <w:pStyle w:val="a8"/>
        <w:ind w:right="720"/>
        <w:rPr>
          <w:i/>
          <w:iCs/>
        </w:rPr>
      </w:pPr>
      <w:r>
        <w:rPr>
          <w:b/>
          <w:bCs/>
          <w:i/>
          <w:iCs/>
        </w:rPr>
        <w:t>Толщины линий</w:t>
      </w:r>
    </w:p>
    <w:p w:rsidR="00F3367B" w:rsidRDefault="00F3367B">
      <w:pPr>
        <w:pStyle w:val="a8"/>
        <w:ind w:right="99"/>
        <w:jc w:val="both"/>
      </w:pPr>
      <w:r>
        <w:t>В AutoCAD 2000 введен новый атрибут объектов ? весовой показатель толщины линии lineweigh,- который может быть присвоен слоям и объектам чертежа. Толщина линии задается из стандартного ряда толщин перьев. Толщины линий можно реально увидеть как на печати, так и на дисплее. Таким образом, вывод на печать теперь полностью соответствует стандарту WYSIWYG.</w:t>
      </w:r>
    </w:p>
    <w:p w:rsidR="00F3367B" w:rsidRDefault="00F3367B">
      <w:pPr>
        <w:pStyle w:val="a8"/>
        <w:ind w:right="99"/>
        <w:rPr>
          <w:i/>
          <w:iCs/>
        </w:rPr>
      </w:pPr>
      <w:r>
        <w:rPr>
          <w:b/>
          <w:bCs/>
          <w:i/>
          <w:iCs/>
        </w:rPr>
        <w:t>Видовые экраны</w:t>
      </w:r>
    </w:p>
    <w:p w:rsidR="00F3367B" w:rsidRDefault="00F3367B">
      <w:pPr>
        <w:pStyle w:val="a8"/>
        <w:tabs>
          <w:tab w:val="left" w:pos="9000"/>
          <w:tab w:val="left" w:pos="9639"/>
        </w:tabs>
        <w:ind w:right="99"/>
        <w:jc w:val="both"/>
      </w:pPr>
      <w:r>
        <w:t>В AutoCAD 2000 видовые экраны могут быть заданы любой замкнутой формой. Эта функция делает более эффективным использование пространства чертежа с точки зрения презентационных возможностей и соблюдения стандартов оформления чертежа.</w:t>
      </w:r>
    </w:p>
    <w:p w:rsidR="00F3367B" w:rsidRDefault="00F3367B">
      <w:pPr>
        <w:pStyle w:val="a8"/>
        <w:ind w:right="99"/>
        <w:jc w:val="both"/>
      </w:pPr>
      <w:r>
        <w:t xml:space="preserve">Новая панель инструментов для управления видовыми экранами позволяет пользователям присваивать видовым экранам стандартные коэффициенты масштабирования: 1:1, 1:5, 1:100, а также дает возможность задавать произвольный масштаб. После задания масштаба для видового экрана можно заблокировать этот масштабный коэффициент, запрещая операции масштабирования изображения в данном экране. Кроме того, с использованием диалоговое окно управления видовыми экранами можно задать раскладки видовых экранов стандартных прямоугольных проекций. </w:t>
      </w:r>
    </w:p>
    <w:p w:rsidR="00F3367B" w:rsidRDefault="00F3367B">
      <w:pPr>
        <w:pStyle w:val="a8"/>
        <w:ind w:right="720"/>
        <w:rPr>
          <w:i/>
          <w:iCs/>
        </w:rPr>
      </w:pPr>
      <w:r>
        <w:rPr>
          <w:b/>
          <w:bCs/>
          <w:i/>
          <w:iCs/>
        </w:rPr>
        <w:t>Прямой доступ через браузер</w:t>
      </w:r>
    </w:p>
    <w:p w:rsidR="00F3367B" w:rsidRDefault="00F3367B">
      <w:pPr>
        <w:pStyle w:val="a8"/>
        <w:tabs>
          <w:tab w:val="left" w:pos="9639"/>
          <w:tab w:val="left" w:pos="9720"/>
        </w:tabs>
        <w:spacing w:before="120" w:beforeAutospacing="0" w:after="120" w:afterAutospacing="0"/>
        <w:ind w:right="96"/>
        <w:jc w:val="both"/>
      </w:pPr>
      <w:r>
        <w:t>Пользователи AutoCAD теперь могут использовать Internet как средство хранения и доступа к ассоциированным с AutoCAD данным, включая первичные чертежи и связанные с ними файлы (DWG и DXF), а также файлы в форматах DWF, LSP, SCR, MNU, и ARX. AutoCAD 2000 включает несколько новых инструментов работы с Internet, упрощающих процесс извлечения и доступа к файлам.</w:t>
      </w:r>
    </w:p>
    <w:p w:rsidR="00F3367B" w:rsidRDefault="00F3367B">
      <w:pPr>
        <w:pStyle w:val="a8"/>
        <w:tabs>
          <w:tab w:val="left" w:pos="9639"/>
          <w:tab w:val="left" w:pos="9720"/>
        </w:tabs>
        <w:spacing w:before="120" w:beforeAutospacing="0" w:after="120" w:afterAutospacing="0"/>
        <w:ind w:right="96"/>
        <w:jc w:val="both"/>
      </w:pPr>
      <w:r>
        <w:t>Диалоговые окна файлового ввода-вывода в AutoCAD 2000 дают прямой доступ к Internet. AutoCAD 2000 распознает указатели ресурсов URL в операциях файлового ввода-вывода. Кроме того, AutoCAD 2000 дает возможность задания внешних ссылок по адресам URL</w:t>
      </w:r>
    </w:p>
    <w:p w:rsidR="00F3367B" w:rsidRDefault="00F3367B">
      <w:pPr>
        <w:pStyle w:val="a8"/>
        <w:ind w:right="720"/>
        <w:rPr>
          <w:i/>
          <w:iCs/>
        </w:rPr>
      </w:pPr>
      <w:r>
        <w:rPr>
          <w:b/>
          <w:bCs/>
          <w:i/>
          <w:iCs/>
        </w:rPr>
        <w:t>Объектные гиперссылки</w:t>
      </w:r>
    </w:p>
    <w:p w:rsidR="00F3367B" w:rsidRDefault="00F3367B">
      <w:pPr>
        <w:pStyle w:val="a8"/>
        <w:ind w:right="99"/>
        <w:jc w:val="both"/>
      </w:pPr>
      <w:r>
        <w:t>При помощи новой функции Hyperlinks, пользователи могут подключать гиперссылки к объектам AutoCAD, а затем последовательно передавать эту связь любому файлу DWG, файлу документа в Windows, адресу URL, и т.п. Диалоговое окно вставки гиперссылок и новая панель инструментов для работы с Web обладают мощными функциями, просты в использовании и согласуются с другими офисными приложениями.</w:t>
      </w:r>
    </w:p>
    <w:p w:rsidR="00F3367B" w:rsidRDefault="00F3367B">
      <w:pPr>
        <w:pStyle w:val="a8"/>
        <w:ind w:right="99"/>
        <w:jc w:val="both"/>
      </w:pPr>
      <w:r>
        <w:t>Характерный курсор дает динамический отклик, при попадании в чертеже на объект с гиперссылками. Подобно кнопкам навигации в браузере Вперед и Назад, похожие кнопки на панели инструментов для работы с Web позволяют перемещаться между web-серверами, документами Word, электронными таблицами Excel, чертежами AutoCAD и другими файлами.</w:t>
      </w:r>
    </w:p>
    <w:p w:rsidR="00F3367B" w:rsidRDefault="00F3367B">
      <w:pPr>
        <w:pStyle w:val="a8"/>
        <w:ind w:right="720"/>
        <w:rPr>
          <w:i/>
          <w:iCs/>
        </w:rPr>
      </w:pPr>
      <w:r>
        <w:rPr>
          <w:b/>
          <w:bCs/>
          <w:i/>
          <w:iCs/>
        </w:rPr>
        <w:t>ePlot ? электронная печать файлов DWF</w:t>
      </w:r>
    </w:p>
    <w:p w:rsidR="00F3367B" w:rsidRDefault="00F3367B">
      <w:pPr>
        <w:pStyle w:val="a8"/>
        <w:ind w:right="99"/>
        <w:jc w:val="both"/>
      </w:pPr>
      <w:r>
        <w:t xml:space="preserve">Электронная печать -- ePlot дает пользователям необходимые точность и функциональность для публикации чертежей в защищенном, нейтральном и компактном формате DWF (Drawing Web Format). </w:t>
      </w:r>
    </w:p>
    <w:p w:rsidR="00F3367B" w:rsidRDefault="00F3367B">
      <w:pPr>
        <w:pStyle w:val="a8"/>
        <w:numPr>
          <w:ilvl w:val="0"/>
          <w:numId w:val="14"/>
        </w:numPr>
        <w:tabs>
          <w:tab w:val="clear" w:pos="720"/>
          <w:tab w:val="num" w:pos="360"/>
        </w:tabs>
        <w:ind w:left="360" w:right="99"/>
        <w:jc w:val="both"/>
      </w:pPr>
      <w:r>
        <w:t xml:space="preserve">Интерфейс вывода на печать AutoCAD 2000 используется для создания файлов DWF, так что по-прежнему контролируется размер листа, отступы, толщина линий, и другие атрибуты. </w:t>
      </w:r>
    </w:p>
    <w:p w:rsidR="00F3367B" w:rsidRDefault="00F3367B">
      <w:pPr>
        <w:pStyle w:val="a8"/>
        <w:numPr>
          <w:ilvl w:val="0"/>
          <w:numId w:val="14"/>
        </w:numPr>
        <w:tabs>
          <w:tab w:val="clear" w:pos="720"/>
          <w:tab w:val="num" w:pos="360"/>
        </w:tabs>
        <w:ind w:left="360" w:right="99"/>
        <w:jc w:val="both"/>
      </w:pPr>
      <w:r>
        <w:t>Сохраненные параметры печати могут быть использованы в электронном выводе ePlot в формат DWF, гарантируя единообразие между файлами DWF и бумажными распечатками.</w:t>
      </w:r>
    </w:p>
    <w:p w:rsidR="00F3367B" w:rsidRDefault="00F3367B">
      <w:pPr>
        <w:pStyle w:val="a8"/>
        <w:numPr>
          <w:ilvl w:val="0"/>
          <w:numId w:val="14"/>
        </w:numPr>
        <w:tabs>
          <w:tab w:val="clear" w:pos="720"/>
          <w:tab w:val="num" w:pos="360"/>
        </w:tabs>
        <w:ind w:left="360" w:right="99"/>
        <w:jc w:val="both"/>
      </w:pPr>
      <w:r>
        <w:t xml:space="preserve">Гиперссылки к объектам AutoCAD также публикуются при выводе в формат DWF. </w:t>
      </w:r>
    </w:p>
    <w:p w:rsidR="00F3367B" w:rsidRDefault="00F3367B">
      <w:pPr>
        <w:pStyle w:val="a8"/>
        <w:numPr>
          <w:ilvl w:val="0"/>
          <w:numId w:val="14"/>
        </w:numPr>
        <w:tabs>
          <w:tab w:val="clear" w:pos="720"/>
          <w:tab w:val="num" w:pos="360"/>
        </w:tabs>
        <w:ind w:left="360" w:right="99"/>
        <w:jc w:val="both"/>
      </w:pPr>
      <w:r>
        <w:t xml:space="preserve">Возможность пересылки чертежей по электронной почте клиентам и другим членам проектной группы. </w:t>
      </w:r>
    </w:p>
    <w:p w:rsidR="00F3367B" w:rsidRDefault="00F3367B">
      <w:pPr>
        <w:pStyle w:val="a8"/>
        <w:numPr>
          <w:ilvl w:val="0"/>
          <w:numId w:val="14"/>
        </w:numPr>
        <w:tabs>
          <w:tab w:val="clear" w:pos="720"/>
          <w:tab w:val="num" w:pos="360"/>
        </w:tabs>
        <w:ind w:left="360" w:right="99"/>
        <w:jc w:val="both"/>
      </w:pPr>
      <w:r>
        <w:t xml:space="preserve">Функция ePlot дает механизм обмена файлами чертежей в стиле WYSIWYG, защищая исходный формат данных. </w:t>
      </w:r>
    </w:p>
    <w:p w:rsidR="00F3367B" w:rsidRDefault="00F3367B">
      <w:pPr>
        <w:pStyle w:val="a8"/>
        <w:ind w:left="720" w:right="720"/>
        <w:rPr>
          <w:rStyle w:val="a9"/>
          <w:color w:val="0000A0"/>
        </w:rPr>
      </w:pPr>
    </w:p>
    <w:p w:rsidR="00F3367B" w:rsidRDefault="00F3367B">
      <w:pPr>
        <w:pStyle w:val="a8"/>
        <w:ind w:left="720" w:right="720"/>
        <w:rPr>
          <w:rStyle w:val="a9"/>
          <w:color w:val="0000A0"/>
        </w:rPr>
      </w:pPr>
    </w:p>
    <w:p w:rsidR="00F3367B" w:rsidRDefault="00F3367B">
      <w:pPr>
        <w:pStyle w:val="a8"/>
        <w:tabs>
          <w:tab w:val="left" w:pos="9540"/>
        </w:tabs>
        <w:ind w:right="99"/>
        <w:rPr>
          <w:i/>
          <w:iCs/>
        </w:rPr>
      </w:pPr>
      <w:r>
        <w:rPr>
          <w:rStyle w:val="a9"/>
          <w:i/>
          <w:iCs/>
        </w:rPr>
        <w:t>Интерфейс работы с базами данных</w:t>
      </w:r>
    </w:p>
    <w:p w:rsidR="00F3367B" w:rsidRDefault="00F3367B">
      <w:pPr>
        <w:pStyle w:val="a8"/>
        <w:ind w:right="99"/>
        <w:jc w:val="both"/>
      </w:pPr>
      <w:r>
        <w:t>Функция dbConnect в AutoCAD 2000 дает доступ к мощным и гибким функциональным возможностям баз данных из среды AutoCAD 2000. dbConnect разработан с тем, чтобы сделать взаимодействие AutoCAD с базами данных доступным для самого широкого круга пользователей. Менеджер dbConnect Manager используется для администрирования и организации взаимосвязи с базами данных пользователей. Функция dbConnect не только способна поддерживать множество связей с различными базами данных, но также элегантно управляет их связями с несколькими одновременно открытыми файлами чертежей.</w:t>
      </w:r>
    </w:p>
    <w:p w:rsidR="00F3367B" w:rsidRDefault="00F3367B">
      <w:pPr>
        <w:pStyle w:val="a8"/>
        <w:ind w:right="99"/>
        <w:jc w:val="both"/>
      </w:pPr>
      <w:r>
        <w:t xml:space="preserve">Из диалогового окна dbConnect Manager пользователи могут просматривать табличные представления баз данных и результаты запросов при помощи диалога просмотра данных Data View. Это диалоговое окно дает простой, но мощный интерфейс, подобный Excel для прямого просмотра и редактирования записей в базе данных. </w:t>
      </w:r>
    </w:p>
    <w:p w:rsidR="00F3367B" w:rsidRDefault="00F3367B">
      <w:pPr>
        <w:pStyle w:val="a8"/>
        <w:ind w:right="99"/>
        <w:jc w:val="both"/>
      </w:pPr>
      <w:r>
        <w:t xml:space="preserve">Data View также предоставляет мощные инструменты для создания связей объектов с записями базы данных. Опции привязки меток Attach Label и Attach Freestanding Label не только связывают объекты с записями в базах данных, но также показывают какие из этих записей ссылаются на объекты в чертеже. </w:t>
      </w:r>
    </w:p>
    <w:p w:rsidR="00F3367B" w:rsidRDefault="00F3367B">
      <w:pPr>
        <w:pStyle w:val="a8"/>
        <w:ind w:right="99"/>
        <w:jc w:val="both"/>
      </w:pPr>
      <w:r>
        <w:t xml:space="preserve">Одной из наиболее сильных характеристик любой базы данных является возможность отрабатывать запросы по базе данных и выводить результаты в приемлемом формате. Редактор dbConnect?s Query Editor дает пользователям всех уровней несколько удобных вариантов построения и отработки запросов изнутри AutoCAD, а также показа результатов в диалоговом окне Data View. </w:t>
      </w:r>
    </w:p>
    <w:p w:rsidR="00F3367B" w:rsidRDefault="00F3367B">
      <w:pPr>
        <w:pStyle w:val="a8"/>
        <w:ind w:right="720"/>
        <w:rPr>
          <w:i/>
          <w:iCs/>
        </w:rPr>
      </w:pPr>
      <w:r>
        <w:rPr>
          <w:b/>
          <w:bCs/>
          <w:i/>
          <w:iCs/>
        </w:rPr>
        <w:t>Visual LISP</w:t>
      </w:r>
    </w:p>
    <w:p w:rsidR="00F3367B" w:rsidRDefault="00F3367B">
      <w:pPr>
        <w:pStyle w:val="a8"/>
        <w:numPr>
          <w:ilvl w:val="0"/>
          <w:numId w:val="16"/>
        </w:numPr>
        <w:tabs>
          <w:tab w:val="clear" w:pos="720"/>
          <w:tab w:val="num" w:pos="360"/>
        </w:tabs>
        <w:ind w:left="360" w:right="99"/>
        <w:jc w:val="both"/>
      </w:pPr>
      <w:r>
        <w:t xml:space="preserve">Поддерживает высочайшую </w:t>
      </w:r>
      <w:r>
        <w:rPr>
          <w:b/>
          <w:bCs/>
        </w:rPr>
        <w:t xml:space="preserve">совместимость </w:t>
      </w:r>
      <w:r>
        <w:t xml:space="preserve">с оригинальным языком AutoLISP </w:t>
      </w:r>
    </w:p>
    <w:p w:rsidR="00F3367B" w:rsidRDefault="00F3367B">
      <w:pPr>
        <w:pStyle w:val="a8"/>
        <w:numPr>
          <w:ilvl w:val="0"/>
          <w:numId w:val="16"/>
        </w:numPr>
        <w:tabs>
          <w:tab w:val="clear" w:pos="720"/>
          <w:tab w:val="num" w:pos="360"/>
        </w:tabs>
        <w:ind w:left="360" w:right="99"/>
        <w:jc w:val="both"/>
      </w:pPr>
      <w:r>
        <w:rPr>
          <w:b/>
          <w:bCs/>
        </w:rPr>
        <w:t>Модернизирует</w:t>
      </w:r>
      <w:r>
        <w:t xml:space="preserve"> AutoLISP с помощью нового ядра Visual LISP и среды программирования </w:t>
      </w:r>
    </w:p>
    <w:p w:rsidR="00F3367B" w:rsidRDefault="00F3367B">
      <w:pPr>
        <w:pStyle w:val="a8"/>
        <w:numPr>
          <w:ilvl w:val="0"/>
          <w:numId w:val="16"/>
        </w:numPr>
        <w:tabs>
          <w:tab w:val="clear" w:pos="720"/>
          <w:tab w:val="num" w:pos="360"/>
        </w:tabs>
        <w:ind w:left="360" w:right="99"/>
        <w:jc w:val="both"/>
      </w:pPr>
      <w:r>
        <w:t xml:space="preserve">Реализует AutoLISP в качестве среды, поддерживающей многооконный интерфейс </w:t>
      </w:r>
      <w:r>
        <w:rPr>
          <w:b/>
          <w:bCs/>
        </w:rPr>
        <w:t>MDI</w:t>
      </w:r>
      <w:r>
        <w:t xml:space="preserve">. </w:t>
      </w:r>
    </w:p>
    <w:p w:rsidR="00F3367B" w:rsidRDefault="00F3367B">
      <w:pPr>
        <w:pStyle w:val="a8"/>
        <w:ind w:right="720"/>
        <w:rPr>
          <w:i/>
          <w:iCs/>
        </w:rPr>
      </w:pPr>
      <w:r>
        <w:rPr>
          <w:b/>
          <w:bCs/>
          <w:i/>
          <w:iCs/>
        </w:rPr>
        <w:t>Совместимость</w:t>
      </w:r>
      <w:r>
        <w:rPr>
          <w:i/>
          <w:iCs/>
        </w:rPr>
        <w:t xml:space="preserve"> </w:t>
      </w:r>
    </w:p>
    <w:p w:rsidR="00F3367B" w:rsidRDefault="00F3367B">
      <w:pPr>
        <w:pStyle w:val="a8"/>
        <w:ind w:right="99"/>
        <w:jc w:val="both"/>
      </w:pPr>
      <w:r>
        <w:t>Полная совместимость с созданными ранее программами на AutoLISP. Использование командной строки AutoLISP и загрузка процедур, LISP в меню, поддержка защищенных и открытых файлов LISP и т.п., работают так же, как и раньше.</w:t>
      </w:r>
    </w:p>
    <w:p w:rsidR="00F3367B" w:rsidRDefault="00F3367B">
      <w:pPr>
        <w:pStyle w:val="a8"/>
        <w:ind w:right="720"/>
        <w:rPr>
          <w:i/>
          <w:iCs/>
        </w:rPr>
      </w:pPr>
      <w:r>
        <w:rPr>
          <w:b/>
          <w:bCs/>
          <w:i/>
          <w:iCs/>
        </w:rPr>
        <w:t xml:space="preserve">Модернизация </w:t>
      </w:r>
    </w:p>
    <w:p w:rsidR="00F3367B" w:rsidRDefault="00F3367B">
      <w:pPr>
        <w:pStyle w:val="a8"/>
        <w:ind w:right="99"/>
        <w:jc w:val="both"/>
      </w:pPr>
      <w:r>
        <w:t>Visual LISP в AutoCAD 2000 модернизирует AutoLISP во многих направлениях: в языке, в его приложениях, и всю среду разработки в целом. Наиболее значительные функции:</w:t>
      </w:r>
    </w:p>
    <w:p w:rsidR="00F3367B" w:rsidRDefault="00F3367B">
      <w:pPr>
        <w:pStyle w:val="a8"/>
        <w:numPr>
          <w:ilvl w:val="0"/>
          <w:numId w:val="17"/>
        </w:numPr>
        <w:tabs>
          <w:tab w:val="clear" w:pos="720"/>
          <w:tab w:val="num" w:pos="360"/>
          <w:tab w:val="left" w:pos="9540"/>
        </w:tabs>
        <w:ind w:left="360" w:right="99"/>
        <w:jc w:val="both"/>
      </w:pPr>
      <w:r>
        <w:rPr>
          <w:u w:val="single"/>
        </w:rPr>
        <w:t xml:space="preserve">Интегрированная среда разработки (IDE). </w:t>
      </w:r>
      <w:r>
        <w:t xml:space="preserve">Теперь пользователи имеют полноценную среду для написания, тестирования и отладки утилит и приложений на AutoLISP, полностью интегрированную в AutoCAD. Базовые инструменты, такие как редактор программного кода с цветовой кодировкой, средства навигации по структуре программы, инструмент предварительного просмотра диалоговых окон DCL, отладчик, инструменты автоматизированного форматирования кода и проверки синтаксиса, редактирование нескольких файлов одновременно, система помощи и множество других функций. </w:t>
      </w:r>
    </w:p>
    <w:p w:rsidR="00F3367B" w:rsidRDefault="00F3367B">
      <w:pPr>
        <w:pStyle w:val="a8"/>
        <w:numPr>
          <w:ilvl w:val="0"/>
          <w:numId w:val="17"/>
        </w:numPr>
        <w:tabs>
          <w:tab w:val="clear" w:pos="720"/>
          <w:tab w:val="num" w:pos="360"/>
          <w:tab w:val="left" w:pos="9540"/>
        </w:tabs>
        <w:ind w:left="360" w:right="99"/>
        <w:jc w:val="both"/>
      </w:pPr>
      <w:r>
        <w:rPr>
          <w:u w:val="single"/>
        </w:rPr>
        <w:t>Объектное программирование в Visual LISP.</w:t>
      </w:r>
      <w:r>
        <w:t xml:space="preserve"> AutoCAD 2000 обеспечивает программистам на LISP возможность адаптации AutoCAD с использованием интерфейсов AutoCAD ActiveX Automation. Это дает полностью новый способ разработки для пользователей, которые хотят получить доступ к мощным свойствам объектов при помощи LISP. LISP-адаптация может реагировать на события при помощи объектных реакторов и других элементов программирования через специальные интерфейсы. </w:t>
      </w:r>
    </w:p>
    <w:p w:rsidR="00F3367B" w:rsidRDefault="00F3367B">
      <w:pPr>
        <w:pStyle w:val="a8"/>
        <w:numPr>
          <w:ilvl w:val="0"/>
          <w:numId w:val="17"/>
        </w:numPr>
        <w:tabs>
          <w:tab w:val="clear" w:pos="720"/>
          <w:tab w:val="num" w:pos="360"/>
          <w:tab w:val="left" w:pos="9540"/>
        </w:tabs>
        <w:ind w:left="360" w:right="99"/>
        <w:jc w:val="both"/>
      </w:pPr>
      <w:r>
        <w:rPr>
          <w:u w:val="single"/>
        </w:rPr>
        <w:t>Компилированный LISP.</w:t>
      </w:r>
      <w:r>
        <w:t xml:space="preserve"> Visual LISP в AutoCAD 2000 предоставляет надежность компилированного кода наряду с повышенной производительностью при более быстрой загрузке и исполнении кода. Возможности создания проектов, включая компиляцию множества .LSP и DCL файлов в единые файлы приложений, также приятно удивят многих пользователей. </w:t>
      </w:r>
    </w:p>
    <w:p w:rsidR="00F3367B" w:rsidRDefault="00F3367B">
      <w:pPr>
        <w:pStyle w:val="a8"/>
        <w:numPr>
          <w:ilvl w:val="0"/>
          <w:numId w:val="17"/>
        </w:numPr>
        <w:tabs>
          <w:tab w:val="clear" w:pos="720"/>
          <w:tab w:val="num" w:pos="360"/>
          <w:tab w:val="left" w:pos="9540"/>
        </w:tabs>
        <w:ind w:left="360" w:right="99"/>
        <w:jc w:val="both"/>
      </w:pPr>
      <w:r>
        <w:rPr>
          <w:u w:val="single"/>
        </w:rPr>
        <w:t>Расширение языка программирования.</w:t>
      </w:r>
      <w:r>
        <w:t xml:space="preserve"> Visual LISP существенно расширяет</w:t>
      </w:r>
      <w:r>
        <w:rPr>
          <w:b/>
          <w:bCs/>
        </w:rPr>
        <w:t xml:space="preserve"> </w:t>
      </w:r>
      <w:r>
        <w:t xml:space="preserve">технологическую среду языка AutoLISP. Новые интерфейсы и функции, доступ к операционной системе для файлового ввода-вывода и функциям обработки списков, функции доступа к новым командам AutoCAD 2000  все это можно найти в новой версии. </w:t>
      </w:r>
    </w:p>
    <w:p w:rsidR="00F3367B" w:rsidRDefault="00F3367B">
      <w:pPr>
        <w:pStyle w:val="a8"/>
        <w:jc w:val="center"/>
      </w:pPr>
      <w:r>
        <w:rPr>
          <w:rStyle w:val="a9"/>
        </w:rPr>
        <w:t>Технические требования:</w:t>
      </w:r>
    </w:p>
    <w:p w:rsidR="00F3367B" w:rsidRDefault="00F3367B">
      <w:pPr>
        <w:numPr>
          <w:ilvl w:val="0"/>
          <w:numId w:val="18"/>
        </w:numPr>
        <w:tabs>
          <w:tab w:val="clear" w:pos="720"/>
          <w:tab w:val="num" w:pos="360"/>
        </w:tabs>
        <w:spacing w:before="100" w:beforeAutospacing="1" w:after="100" w:afterAutospacing="1"/>
        <w:ind w:left="360"/>
        <w:jc w:val="both"/>
      </w:pPr>
      <w:r>
        <w:t xml:space="preserve">Pentium 133 и выше, SVGA монитор и видеокарта с разрешением 800*600 (рекомендуется 1024*768); </w:t>
      </w:r>
    </w:p>
    <w:p w:rsidR="00F3367B" w:rsidRDefault="00F3367B">
      <w:pPr>
        <w:numPr>
          <w:ilvl w:val="0"/>
          <w:numId w:val="18"/>
        </w:numPr>
        <w:tabs>
          <w:tab w:val="clear" w:pos="720"/>
          <w:tab w:val="num" w:pos="360"/>
        </w:tabs>
        <w:spacing w:before="100" w:beforeAutospacing="1" w:after="100" w:afterAutospacing="1"/>
        <w:ind w:left="360"/>
        <w:jc w:val="both"/>
      </w:pPr>
      <w:r>
        <w:t xml:space="preserve">операционная среда Microsoft Windows’95, 98 или Windows NT 4.0,.5.0; </w:t>
      </w:r>
    </w:p>
    <w:p w:rsidR="00F3367B" w:rsidRDefault="00F3367B">
      <w:pPr>
        <w:numPr>
          <w:ilvl w:val="0"/>
          <w:numId w:val="18"/>
        </w:numPr>
        <w:tabs>
          <w:tab w:val="clear" w:pos="720"/>
          <w:tab w:val="num" w:pos="360"/>
        </w:tabs>
        <w:spacing w:before="100" w:beforeAutospacing="1" w:after="100" w:afterAutospacing="1"/>
        <w:ind w:left="360"/>
        <w:jc w:val="both"/>
      </w:pPr>
      <w:r>
        <w:t xml:space="preserve">объем оперативной памяти (RAM) 64 Мb.; 64 Мb на жестком диске для файла подкачки; </w:t>
      </w:r>
    </w:p>
    <w:p w:rsidR="00F3367B" w:rsidRDefault="00F3367B">
      <w:pPr>
        <w:numPr>
          <w:ilvl w:val="0"/>
          <w:numId w:val="18"/>
        </w:numPr>
        <w:tabs>
          <w:tab w:val="clear" w:pos="720"/>
          <w:tab w:val="num" w:pos="360"/>
        </w:tabs>
        <w:spacing w:before="100" w:beforeAutospacing="1" w:after="100" w:afterAutospacing="1"/>
        <w:ind w:left="360"/>
        <w:jc w:val="both"/>
      </w:pPr>
      <w:r>
        <w:t xml:space="preserve">свободное место 150 Mb для полной установки: </w:t>
      </w:r>
    </w:p>
    <w:p w:rsidR="00F3367B" w:rsidRDefault="00F3367B">
      <w:pPr>
        <w:numPr>
          <w:ilvl w:val="0"/>
          <w:numId w:val="18"/>
        </w:numPr>
        <w:tabs>
          <w:tab w:val="clear" w:pos="720"/>
          <w:tab w:val="num" w:pos="360"/>
        </w:tabs>
        <w:spacing w:before="100" w:beforeAutospacing="1" w:after="100" w:afterAutospacing="1"/>
        <w:ind w:left="360"/>
        <w:jc w:val="both"/>
      </w:pPr>
      <w:r>
        <w:t xml:space="preserve">дигитайзер WinTab совместимый, "мышь"; плоттер или принтер, совместимые с Автокадом или Windows; </w:t>
      </w:r>
    </w:p>
    <w:p w:rsidR="00F3367B" w:rsidRDefault="00F3367B">
      <w:pPr>
        <w:numPr>
          <w:ilvl w:val="0"/>
          <w:numId w:val="18"/>
        </w:numPr>
        <w:tabs>
          <w:tab w:val="clear" w:pos="720"/>
          <w:tab w:val="num" w:pos="360"/>
        </w:tabs>
        <w:spacing w:before="100" w:beforeAutospacing="1" w:after="100" w:afterAutospacing="1"/>
        <w:ind w:left="360"/>
        <w:jc w:val="both"/>
      </w:pPr>
      <w:r>
        <w:t xml:space="preserve">CD-ROM для установки; модем для работы с Internet; звуковая карта для использования мультимедийного курса. </w:t>
      </w:r>
    </w:p>
    <w:p w:rsidR="00F3367B" w:rsidRDefault="00F3367B">
      <w:pPr>
        <w:pStyle w:val="a8"/>
      </w:pPr>
      <w:r>
        <w:t xml:space="preserve">  </w:t>
      </w:r>
    </w:p>
    <w:p w:rsidR="00F3367B" w:rsidRDefault="00F3367B">
      <w:pPr>
        <w:pStyle w:val="a8"/>
        <w:tabs>
          <w:tab w:val="left" w:pos="9540"/>
        </w:tabs>
        <w:ind w:right="99"/>
        <w:jc w:val="both"/>
      </w:pPr>
    </w:p>
    <w:p w:rsidR="00F3367B" w:rsidRDefault="00F3367B">
      <w:pPr>
        <w:pStyle w:val="a8"/>
        <w:tabs>
          <w:tab w:val="left" w:pos="9540"/>
        </w:tabs>
        <w:ind w:right="99"/>
        <w:jc w:val="both"/>
      </w:pPr>
    </w:p>
    <w:p w:rsidR="00F3367B" w:rsidRDefault="00F3367B">
      <w:pPr>
        <w:pStyle w:val="a8"/>
        <w:tabs>
          <w:tab w:val="left" w:pos="9540"/>
        </w:tabs>
        <w:ind w:right="99"/>
        <w:jc w:val="both"/>
      </w:pPr>
    </w:p>
    <w:p w:rsidR="00F3367B" w:rsidRDefault="00F3367B">
      <w:pPr>
        <w:pStyle w:val="a8"/>
        <w:tabs>
          <w:tab w:val="num" w:pos="360"/>
        </w:tabs>
        <w:ind w:left="360" w:right="98" w:hanging="180"/>
        <w:jc w:val="both"/>
      </w:pPr>
    </w:p>
    <w:p w:rsidR="00F3367B" w:rsidRDefault="00F3367B">
      <w:pPr>
        <w:pStyle w:val="a8"/>
        <w:tabs>
          <w:tab w:val="num" w:pos="360"/>
        </w:tabs>
        <w:ind w:left="360" w:right="98" w:hanging="180"/>
        <w:jc w:val="both"/>
      </w:pPr>
    </w:p>
    <w:p w:rsidR="00F3367B" w:rsidRDefault="00F3367B">
      <w:pPr>
        <w:pStyle w:val="a8"/>
        <w:tabs>
          <w:tab w:val="num" w:pos="360"/>
        </w:tabs>
        <w:ind w:left="360" w:right="98" w:hanging="180"/>
        <w:jc w:val="both"/>
      </w:pPr>
    </w:p>
    <w:p w:rsidR="00F3367B" w:rsidRDefault="00F3367B">
      <w:pPr>
        <w:pStyle w:val="a8"/>
        <w:tabs>
          <w:tab w:val="num" w:pos="360"/>
        </w:tabs>
        <w:ind w:left="360" w:right="98" w:hanging="360"/>
        <w:jc w:val="both"/>
      </w:pPr>
    </w:p>
    <w:p w:rsidR="00F3367B" w:rsidRDefault="00F3367B">
      <w:pPr>
        <w:tabs>
          <w:tab w:val="num" w:pos="360"/>
        </w:tabs>
        <w:ind w:left="360" w:right="98" w:hanging="180"/>
        <w:jc w:val="both"/>
        <w:rPr>
          <w:noProof/>
          <w:sz w:val="20"/>
        </w:rPr>
      </w:pPr>
      <w:r>
        <w:rPr>
          <w:noProof/>
          <w:sz w:val="20"/>
        </w:rPr>
        <w:t xml:space="preserve"> </w:t>
      </w:r>
    </w:p>
    <w:p w:rsidR="00F3367B" w:rsidRDefault="00F3367B">
      <w:pPr>
        <w:tabs>
          <w:tab w:val="num" w:pos="360"/>
        </w:tabs>
        <w:ind w:left="360" w:right="98" w:hanging="180"/>
        <w:jc w:val="both"/>
        <w:rPr>
          <w:noProof/>
          <w:sz w:val="20"/>
        </w:rPr>
      </w:pPr>
    </w:p>
    <w:p w:rsidR="00F3367B" w:rsidRDefault="00F3367B">
      <w:pPr>
        <w:tabs>
          <w:tab w:val="num" w:pos="360"/>
        </w:tabs>
        <w:ind w:left="360" w:right="98" w:hanging="180"/>
        <w:jc w:val="both"/>
        <w:rPr>
          <w:noProof/>
          <w:sz w:val="20"/>
        </w:rPr>
      </w:pPr>
    </w:p>
    <w:p w:rsidR="00F3367B" w:rsidRDefault="00F3367B">
      <w:pPr>
        <w:tabs>
          <w:tab w:val="num" w:pos="360"/>
        </w:tabs>
        <w:ind w:left="360" w:right="98" w:hanging="180"/>
        <w:jc w:val="both"/>
        <w:rPr>
          <w:noProof/>
          <w:sz w:val="20"/>
        </w:rPr>
      </w:pPr>
    </w:p>
    <w:p w:rsidR="00F3367B" w:rsidRDefault="00F3367B">
      <w:pPr>
        <w:tabs>
          <w:tab w:val="num" w:pos="360"/>
        </w:tabs>
        <w:ind w:left="360" w:right="98" w:hanging="180"/>
        <w:jc w:val="both"/>
        <w:rPr>
          <w:noProof/>
          <w:sz w:val="20"/>
        </w:rPr>
      </w:pPr>
    </w:p>
    <w:p w:rsidR="00F3367B" w:rsidRDefault="00F3367B">
      <w:pPr>
        <w:tabs>
          <w:tab w:val="num" w:pos="360"/>
        </w:tabs>
        <w:ind w:left="360" w:right="98" w:hanging="180"/>
        <w:jc w:val="both"/>
        <w:rPr>
          <w:noProof/>
          <w:sz w:val="20"/>
        </w:rPr>
      </w:pPr>
    </w:p>
    <w:p w:rsidR="00F3367B" w:rsidRDefault="00F3367B">
      <w:pPr>
        <w:tabs>
          <w:tab w:val="num" w:pos="360"/>
        </w:tabs>
        <w:ind w:left="360" w:right="98" w:hanging="180"/>
        <w:jc w:val="both"/>
        <w:rPr>
          <w:noProof/>
          <w:sz w:val="20"/>
        </w:rPr>
      </w:pPr>
    </w:p>
    <w:p w:rsidR="00F3367B" w:rsidRDefault="00F3367B">
      <w:pPr>
        <w:tabs>
          <w:tab w:val="num" w:pos="360"/>
        </w:tabs>
        <w:ind w:left="360" w:right="98" w:hanging="180"/>
        <w:jc w:val="both"/>
        <w:rPr>
          <w:noProof/>
          <w:sz w:val="20"/>
        </w:rPr>
      </w:pPr>
    </w:p>
    <w:p w:rsidR="00F3367B" w:rsidRDefault="00F3367B">
      <w:pPr>
        <w:tabs>
          <w:tab w:val="num" w:pos="360"/>
        </w:tabs>
        <w:ind w:left="360" w:right="98" w:hanging="180"/>
        <w:jc w:val="both"/>
        <w:rPr>
          <w:noProof/>
          <w:sz w:val="20"/>
        </w:rPr>
      </w:pPr>
    </w:p>
    <w:p w:rsidR="00F3367B" w:rsidRDefault="00F3367B">
      <w:pPr>
        <w:tabs>
          <w:tab w:val="num" w:pos="360"/>
        </w:tabs>
        <w:ind w:left="360" w:right="98" w:hanging="180"/>
        <w:jc w:val="both"/>
        <w:rPr>
          <w:noProof/>
          <w:sz w:val="20"/>
        </w:rPr>
      </w:pPr>
    </w:p>
    <w:p w:rsidR="00F3367B" w:rsidRDefault="00F3367B">
      <w:pPr>
        <w:tabs>
          <w:tab w:val="num" w:pos="360"/>
        </w:tabs>
        <w:ind w:left="360" w:right="98" w:hanging="180"/>
        <w:jc w:val="both"/>
        <w:rPr>
          <w:noProof/>
          <w:sz w:val="20"/>
        </w:rPr>
      </w:pPr>
    </w:p>
    <w:p w:rsidR="00F3367B" w:rsidRDefault="00F3367B">
      <w:pPr>
        <w:tabs>
          <w:tab w:val="num" w:pos="360"/>
        </w:tabs>
        <w:ind w:left="360" w:right="98" w:hanging="180"/>
        <w:jc w:val="both"/>
        <w:rPr>
          <w:noProof/>
          <w:sz w:val="20"/>
        </w:rPr>
      </w:pPr>
    </w:p>
    <w:p w:rsidR="00F3367B" w:rsidRDefault="00F3367B">
      <w:pPr>
        <w:tabs>
          <w:tab w:val="num" w:pos="360"/>
        </w:tabs>
        <w:ind w:left="360" w:right="98" w:hanging="180"/>
        <w:jc w:val="both"/>
        <w:rPr>
          <w:noProof/>
          <w:sz w:val="20"/>
        </w:rPr>
      </w:pPr>
    </w:p>
    <w:p w:rsidR="00F3367B" w:rsidRDefault="00F3367B">
      <w:pPr>
        <w:tabs>
          <w:tab w:val="num" w:pos="360"/>
        </w:tabs>
        <w:ind w:left="360" w:right="98" w:hanging="180"/>
        <w:jc w:val="both"/>
        <w:rPr>
          <w:noProof/>
          <w:sz w:val="20"/>
        </w:rPr>
      </w:pPr>
    </w:p>
    <w:p w:rsidR="00F3367B" w:rsidRDefault="00F3367B">
      <w:pPr>
        <w:tabs>
          <w:tab w:val="num" w:pos="360"/>
        </w:tabs>
        <w:ind w:left="360" w:right="98" w:hanging="180"/>
        <w:jc w:val="both"/>
        <w:rPr>
          <w:noProof/>
          <w:sz w:val="20"/>
        </w:rPr>
      </w:pPr>
    </w:p>
    <w:p w:rsidR="00F3367B" w:rsidRDefault="00F3367B">
      <w:pPr>
        <w:tabs>
          <w:tab w:val="num" w:pos="360"/>
        </w:tabs>
        <w:ind w:left="360" w:right="98" w:hanging="180"/>
        <w:jc w:val="both"/>
        <w:rPr>
          <w:noProof/>
          <w:sz w:val="20"/>
        </w:rPr>
      </w:pPr>
    </w:p>
    <w:p w:rsidR="00F3367B" w:rsidRDefault="00F3367B">
      <w:pPr>
        <w:tabs>
          <w:tab w:val="num" w:pos="360"/>
        </w:tabs>
        <w:ind w:left="360" w:right="98" w:hanging="180"/>
        <w:jc w:val="both"/>
        <w:rPr>
          <w:noProof/>
          <w:sz w:val="20"/>
        </w:rPr>
      </w:pPr>
    </w:p>
    <w:p w:rsidR="00F3367B" w:rsidRDefault="00F3367B">
      <w:pPr>
        <w:numPr>
          <w:ilvl w:val="0"/>
          <w:numId w:val="19"/>
        </w:numPr>
        <w:jc w:val="center"/>
        <w:rPr>
          <w:bCs/>
          <w:sz w:val="28"/>
        </w:rPr>
      </w:pPr>
      <w:r>
        <w:rPr>
          <w:bCs/>
          <w:sz w:val="28"/>
        </w:rPr>
        <w:t>ОСНОВНАЯ КОНЦЕПЦИЯ ПОСТРОЕНИЯ ЧЕРТЕЖА.</w:t>
      </w:r>
    </w:p>
    <w:p w:rsidR="00F3367B" w:rsidRDefault="00F3367B">
      <w:pPr>
        <w:pStyle w:val="a5"/>
        <w:ind w:firstLine="720"/>
        <w:rPr>
          <w:sz w:val="24"/>
        </w:rPr>
      </w:pPr>
      <w:r>
        <w:rPr>
          <w:sz w:val="24"/>
        </w:rPr>
        <w:t xml:space="preserve">Данный чертёж представляет собой комбинацию трёх видов и двух разрезов. Наиболее конструктивно полным является вид слева, а остальные два вида раскрывают мелкие технические нюансы. Для построения данного чертежа выбираем лист формата А2. </w:t>
      </w:r>
    </w:p>
    <w:p w:rsidR="00F3367B" w:rsidRDefault="00F3367B">
      <w:pPr>
        <w:pStyle w:val="a5"/>
        <w:ind w:firstLine="720"/>
        <w:rPr>
          <w:sz w:val="24"/>
        </w:rPr>
      </w:pPr>
      <w:r>
        <w:rPr>
          <w:sz w:val="24"/>
        </w:rPr>
        <w:t>1. Вид слева представляет собой продольно симметричное изображение захвата. Основными составными частями данного вида будут группы примитивов: губки, крепление, поршень и сам корпус захвата. Учитывая, что захват симметричен будем строить только половину, пусть она будет левой. После окончания её построения зеркально отобразим относительно оси.</w:t>
      </w:r>
    </w:p>
    <w:p w:rsidR="00F3367B" w:rsidRDefault="00F3367B">
      <w:pPr>
        <w:pStyle w:val="a5"/>
        <w:ind w:firstLine="720"/>
        <w:rPr>
          <w:sz w:val="24"/>
        </w:rPr>
      </w:pPr>
      <w:r>
        <w:rPr>
          <w:sz w:val="24"/>
        </w:rPr>
        <w:t xml:space="preserve">2. Рассмотрим основные группы примитивов. Губки представляют собой контур представленный сложной линией </w:t>
      </w:r>
      <w:r>
        <w:rPr>
          <w:sz w:val="24"/>
          <w:lang w:val="en-US"/>
        </w:rPr>
        <w:t>Pline</w:t>
      </w:r>
      <w:r>
        <w:rPr>
          <w:sz w:val="24"/>
        </w:rPr>
        <w:t xml:space="preserve"> в виде дуг. Дополнительных двух дуг показывающих вырез на губках и окружности </w:t>
      </w:r>
      <w:r>
        <w:rPr>
          <w:sz w:val="24"/>
          <w:lang w:val="en-US"/>
        </w:rPr>
        <w:t>Circle</w:t>
      </w:r>
      <w:r>
        <w:rPr>
          <w:sz w:val="24"/>
        </w:rPr>
        <w:t xml:space="preserve"> для крепления в корпус. При построении необходимых сопряжений губок используем команду </w:t>
      </w:r>
      <w:r>
        <w:rPr>
          <w:sz w:val="24"/>
          <w:lang w:val="en-US"/>
        </w:rPr>
        <w:t>Fillet</w:t>
      </w:r>
      <w:r>
        <w:rPr>
          <w:sz w:val="24"/>
        </w:rPr>
        <w:t xml:space="preserve">. Корпус представляет собой несколько блоков прямоугольных </w:t>
      </w:r>
      <w:r>
        <w:rPr>
          <w:sz w:val="24"/>
          <w:lang w:val="en-US"/>
        </w:rPr>
        <w:t>Pline</w:t>
      </w:r>
      <w:r>
        <w:rPr>
          <w:sz w:val="24"/>
        </w:rPr>
        <w:t xml:space="preserve"> относящиеся к верхней и нижней частям корпуса, а также группа </w:t>
      </w:r>
      <w:r>
        <w:rPr>
          <w:sz w:val="24"/>
          <w:lang w:val="en-US"/>
        </w:rPr>
        <w:t>Pline</w:t>
      </w:r>
      <w:r>
        <w:rPr>
          <w:sz w:val="24"/>
        </w:rPr>
        <w:t xml:space="preserve"> отображающие защиту губок. Поршнем пневмоцилиндра является вал, с прикреплённым  на нём крышки с прижимной гайкой и рейки, обеспечивающей сход и развод губок. Данные конструктивные решения выполняются в виде наборов прямоугольных </w:t>
      </w:r>
      <w:r>
        <w:rPr>
          <w:sz w:val="24"/>
          <w:lang w:val="en-US"/>
        </w:rPr>
        <w:t>Pline</w:t>
      </w:r>
      <w:r>
        <w:rPr>
          <w:sz w:val="24"/>
        </w:rPr>
        <w:t xml:space="preserve">. Устройство крепления представляет собой площадку и 4 винта, изображение которых являет собой набор тривиальных прямоугольных </w:t>
      </w:r>
      <w:r>
        <w:rPr>
          <w:sz w:val="24"/>
          <w:lang w:val="en-US"/>
        </w:rPr>
        <w:t>Pline</w:t>
      </w:r>
      <w:r>
        <w:rPr>
          <w:sz w:val="24"/>
        </w:rPr>
        <w:t>.</w:t>
      </w:r>
    </w:p>
    <w:p w:rsidR="00F3367B" w:rsidRDefault="00F3367B">
      <w:pPr>
        <w:pStyle w:val="a5"/>
        <w:ind w:firstLine="720"/>
        <w:rPr>
          <w:sz w:val="24"/>
        </w:rPr>
      </w:pPr>
      <w:r>
        <w:rPr>
          <w:sz w:val="24"/>
        </w:rPr>
        <w:t xml:space="preserve">3. После построения левой части производим заштриховку с помощью команды </w:t>
      </w:r>
      <w:r>
        <w:rPr>
          <w:sz w:val="24"/>
          <w:lang w:val="en-US"/>
        </w:rPr>
        <w:t>bHatch</w:t>
      </w:r>
      <w:r>
        <w:rPr>
          <w:sz w:val="24"/>
        </w:rPr>
        <w:t xml:space="preserve"> и зеркально отображаем с помощью команды </w:t>
      </w:r>
      <w:r>
        <w:rPr>
          <w:sz w:val="24"/>
          <w:lang w:val="en-US"/>
        </w:rPr>
        <w:t>Mirror</w:t>
      </w:r>
      <w:r>
        <w:rPr>
          <w:sz w:val="24"/>
        </w:rPr>
        <w:t>. Вносим необходимые изменения в связи с неполной симметрией.</w:t>
      </w:r>
    </w:p>
    <w:p w:rsidR="00F3367B" w:rsidRDefault="00F3367B">
      <w:pPr>
        <w:pStyle w:val="a5"/>
        <w:ind w:firstLine="720"/>
        <w:rPr>
          <w:sz w:val="24"/>
        </w:rPr>
      </w:pPr>
      <w:r>
        <w:rPr>
          <w:sz w:val="24"/>
        </w:rPr>
        <w:t xml:space="preserve">4. Теперь рассмотрим построение вида сверху. Изображение вида – это защита захвата и верхняя площадка устройства крепления. Этот вид является как продольно, так и поперечно симметричным. Поэтому построим, например левую верхнюю четверть и потом достроим деталь с помощью команды </w:t>
      </w:r>
      <w:r>
        <w:rPr>
          <w:sz w:val="24"/>
          <w:lang w:val="en-US"/>
        </w:rPr>
        <w:t>Mirror</w:t>
      </w:r>
      <w:r>
        <w:rPr>
          <w:sz w:val="24"/>
        </w:rPr>
        <w:t xml:space="preserve">. Защита захвата изображается как два набора </w:t>
      </w:r>
      <w:r>
        <w:rPr>
          <w:sz w:val="24"/>
          <w:lang w:val="en-US"/>
        </w:rPr>
        <w:t>Pline</w:t>
      </w:r>
      <w:r>
        <w:rPr>
          <w:sz w:val="24"/>
        </w:rPr>
        <w:t xml:space="preserve">, верхняя площадка – четверть окружности. Изобразим одну головку винта как набор </w:t>
      </w:r>
      <w:r>
        <w:rPr>
          <w:sz w:val="24"/>
          <w:lang w:val="en-US"/>
        </w:rPr>
        <w:t>Pline</w:t>
      </w:r>
      <w:r>
        <w:rPr>
          <w:sz w:val="24"/>
        </w:rPr>
        <w:t xml:space="preserve"> , повернём на 90</w:t>
      </w:r>
      <w:r>
        <w:rPr>
          <w:sz w:val="24"/>
          <w:vertAlign w:val="superscript"/>
        </w:rPr>
        <w:t>0</w:t>
      </w:r>
      <w:r>
        <w:rPr>
          <w:sz w:val="24"/>
        </w:rPr>
        <w:t xml:space="preserve">, предварительно скопировав её. Добавим отверстие командой </w:t>
      </w:r>
      <w:r>
        <w:rPr>
          <w:sz w:val="24"/>
          <w:lang w:val="en-US"/>
        </w:rPr>
        <w:t>Circle</w:t>
      </w:r>
      <w:r>
        <w:rPr>
          <w:sz w:val="24"/>
        </w:rPr>
        <w:t>.</w:t>
      </w:r>
    </w:p>
    <w:p w:rsidR="00F3367B" w:rsidRDefault="00F3367B">
      <w:pPr>
        <w:pStyle w:val="a5"/>
        <w:ind w:firstLine="720"/>
        <w:rPr>
          <w:sz w:val="24"/>
        </w:rPr>
      </w:pPr>
      <w:r>
        <w:rPr>
          <w:sz w:val="24"/>
        </w:rPr>
        <w:t xml:space="preserve">5. Вид спереди представляет собой набор примитивов аналогичных виду слева, которые изображаются элементарными прямоугольными </w:t>
      </w:r>
      <w:r>
        <w:rPr>
          <w:sz w:val="24"/>
          <w:lang w:val="en-US"/>
        </w:rPr>
        <w:t>Pline</w:t>
      </w:r>
      <w:r>
        <w:rPr>
          <w:sz w:val="24"/>
        </w:rPr>
        <w:t xml:space="preserve">. Производим заштриховку так же с помощью команды </w:t>
      </w:r>
      <w:r>
        <w:rPr>
          <w:sz w:val="24"/>
          <w:lang w:val="en-US"/>
        </w:rPr>
        <w:t>bHatch</w:t>
      </w:r>
      <w:r>
        <w:rPr>
          <w:sz w:val="24"/>
        </w:rPr>
        <w:t>.</w:t>
      </w:r>
    </w:p>
    <w:p w:rsidR="00F3367B" w:rsidRDefault="00F3367B">
      <w:pPr>
        <w:pStyle w:val="a5"/>
        <w:ind w:firstLine="720"/>
        <w:rPr>
          <w:sz w:val="24"/>
        </w:rPr>
      </w:pPr>
      <w:r>
        <w:rPr>
          <w:sz w:val="24"/>
        </w:rPr>
        <w:t xml:space="preserve">6. Разрезы А-А и Б-Б строятся по аналогии с видом сверху, только для построения вида Б-Б также ещё используются команды </w:t>
      </w:r>
      <w:r>
        <w:rPr>
          <w:sz w:val="24"/>
          <w:lang w:val="en-US"/>
        </w:rPr>
        <w:t>Rectang</w:t>
      </w:r>
      <w:r>
        <w:rPr>
          <w:sz w:val="24"/>
        </w:rPr>
        <w:t xml:space="preserve"> – построение прямоугольника и </w:t>
      </w:r>
      <w:r>
        <w:rPr>
          <w:sz w:val="24"/>
          <w:lang w:val="en-US"/>
        </w:rPr>
        <w:t>Line</w:t>
      </w:r>
      <w:r>
        <w:rPr>
          <w:sz w:val="24"/>
        </w:rPr>
        <w:t xml:space="preserve"> – построение линии. </w:t>
      </w:r>
    </w:p>
    <w:p w:rsidR="00F3367B" w:rsidRDefault="00F3367B">
      <w:pPr>
        <w:pStyle w:val="a5"/>
        <w:ind w:firstLine="720"/>
        <w:rPr>
          <w:sz w:val="24"/>
        </w:rPr>
      </w:pPr>
      <w:r>
        <w:rPr>
          <w:sz w:val="24"/>
        </w:rPr>
        <w:t xml:space="preserve">7. После этого наносим техническую информацию на чертеж, и проставляем размеры.   </w:t>
      </w:r>
    </w:p>
    <w:p w:rsidR="00F3367B" w:rsidRDefault="00F3367B">
      <w:pPr>
        <w:pStyle w:val="a5"/>
        <w:ind w:firstLine="540"/>
        <w:rPr>
          <w:sz w:val="24"/>
        </w:rPr>
      </w:pPr>
      <w:r>
        <w:rPr>
          <w:sz w:val="24"/>
        </w:rPr>
        <w:t>В пункте 3 данной пояснительной записки будет представлен процесс построения вида Б-Б с учетом данной концепции. В разделе Приложения будет предложен на рассмотрение вид чертежа на листе формата А4 (аналог в другом формате), а основной чертёж сделан на листе формата А2.</w:t>
      </w:r>
    </w:p>
    <w:p w:rsidR="00F3367B" w:rsidRDefault="00F3367B">
      <w:pPr>
        <w:pStyle w:val="a8"/>
        <w:ind w:firstLine="540"/>
        <w:jc w:val="both"/>
      </w:pPr>
    </w:p>
    <w:p w:rsidR="00F3367B" w:rsidRDefault="00F3367B">
      <w:pPr>
        <w:tabs>
          <w:tab w:val="num" w:pos="540"/>
        </w:tabs>
        <w:ind w:left="540" w:right="98" w:hanging="540"/>
        <w:jc w:val="both"/>
        <w:rPr>
          <w:sz w:val="28"/>
        </w:rPr>
      </w:pPr>
    </w:p>
    <w:p w:rsidR="00F3367B" w:rsidRDefault="00F3367B">
      <w:pPr>
        <w:tabs>
          <w:tab w:val="num" w:pos="540"/>
        </w:tabs>
        <w:ind w:left="540" w:right="98" w:hanging="540"/>
        <w:jc w:val="both"/>
        <w:rPr>
          <w:sz w:val="28"/>
        </w:rPr>
      </w:pPr>
    </w:p>
    <w:p w:rsidR="00F3367B" w:rsidRDefault="00F3367B">
      <w:pPr>
        <w:tabs>
          <w:tab w:val="num" w:pos="540"/>
        </w:tabs>
        <w:ind w:left="540" w:right="98" w:hanging="540"/>
        <w:jc w:val="both"/>
        <w:rPr>
          <w:sz w:val="28"/>
        </w:rPr>
      </w:pPr>
    </w:p>
    <w:p w:rsidR="00F3367B" w:rsidRDefault="00F3367B">
      <w:pPr>
        <w:tabs>
          <w:tab w:val="num" w:pos="540"/>
        </w:tabs>
        <w:ind w:left="540" w:right="98" w:hanging="540"/>
        <w:jc w:val="both"/>
        <w:rPr>
          <w:sz w:val="28"/>
        </w:rPr>
      </w:pPr>
    </w:p>
    <w:p w:rsidR="00F3367B" w:rsidRDefault="00F3367B">
      <w:pPr>
        <w:tabs>
          <w:tab w:val="num" w:pos="540"/>
        </w:tabs>
        <w:ind w:left="540" w:right="98" w:hanging="540"/>
        <w:jc w:val="both"/>
        <w:rPr>
          <w:sz w:val="28"/>
        </w:rPr>
      </w:pPr>
    </w:p>
    <w:p w:rsidR="00F3367B" w:rsidRDefault="00F3367B">
      <w:pPr>
        <w:tabs>
          <w:tab w:val="num" w:pos="540"/>
        </w:tabs>
        <w:ind w:left="540" w:right="98" w:hanging="540"/>
        <w:jc w:val="both"/>
        <w:rPr>
          <w:sz w:val="28"/>
        </w:rPr>
      </w:pPr>
    </w:p>
    <w:p w:rsidR="00F3367B" w:rsidRDefault="00F3367B">
      <w:pPr>
        <w:tabs>
          <w:tab w:val="num" w:pos="540"/>
        </w:tabs>
        <w:ind w:left="540" w:right="98" w:hanging="540"/>
        <w:jc w:val="both"/>
        <w:rPr>
          <w:sz w:val="28"/>
        </w:rPr>
      </w:pPr>
    </w:p>
    <w:p w:rsidR="00F3367B" w:rsidRDefault="00F3367B">
      <w:pPr>
        <w:tabs>
          <w:tab w:val="num" w:pos="540"/>
        </w:tabs>
        <w:ind w:left="540" w:right="98" w:hanging="540"/>
        <w:jc w:val="both"/>
        <w:rPr>
          <w:sz w:val="28"/>
        </w:rPr>
      </w:pPr>
    </w:p>
    <w:p w:rsidR="00F3367B" w:rsidRDefault="00F3367B">
      <w:pPr>
        <w:tabs>
          <w:tab w:val="num" w:pos="540"/>
        </w:tabs>
        <w:ind w:left="540" w:right="98" w:hanging="540"/>
        <w:jc w:val="both"/>
        <w:rPr>
          <w:sz w:val="28"/>
        </w:rPr>
      </w:pPr>
    </w:p>
    <w:p w:rsidR="00F3367B" w:rsidRDefault="00F3367B">
      <w:pPr>
        <w:tabs>
          <w:tab w:val="num" w:pos="540"/>
        </w:tabs>
        <w:ind w:left="540" w:right="98" w:hanging="540"/>
        <w:jc w:val="both"/>
        <w:rPr>
          <w:sz w:val="28"/>
        </w:rPr>
      </w:pPr>
    </w:p>
    <w:p w:rsidR="00F3367B" w:rsidRDefault="00F3367B">
      <w:pPr>
        <w:tabs>
          <w:tab w:val="num" w:pos="540"/>
        </w:tabs>
        <w:ind w:left="540" w:right="98" w:hanging="540"/>
        <w:jc w:val="both"/>
        <w:rPr>
          <w:sz w:val="28"/>
        </w:rPr>
      </w:pPr>
    </w:p>
    <w:p w:rsidR="00F3367B" w:rsidRDefault="00F3367B">
      <w:pPr>
        <w:jc w:val="center"/>
        <w:rPr>
          <w:bCs/>
          <w:sz w:val="28"/>
        </w:rPr>
      </w:pPr>
      <w:r>
        <w:rPr>
          <w:bCs/>
          <w:sz w:val="28"/>
        </w:rPr>
        <w:t>3.ПРОТОКОЛ ПОСТРОЕНИЯ ВИДА Б-Б.</w:t>
      </w:r>
    </w:p>
    <w:p w:rsidR="00F3367B" w:rsidRDefault="00F3367B">
      <w:pPr>
        <w:pStyle w:val="a4"/>
      </w:pPr>
      <w:r>
        <w:t>В данном пункте пояснительной записки будет рассмотрен протокол построения вида Б-Б чертежа в соответствии с приведённой концепцией изложенной в пункте 2. Так как уже ранее отмечалось что вид Б-Б симметричен, то будет построена сначала его левая верхняя часть, а затем зеркально отображена относительна центра отверстия и заштрихована уже вся общая область вида Б-Б.</w:t>
      </w:r>
    </w:p>
    <w:p w:rsidR="00F3367B" w:rsidRDefault="00F3367B">
      <w:pPr>
        <w:pStyle w:val="a4"/>
      </w:pPr>
      <w:r>
        <w:t>Протокол построения представим в виде следующей таблицы:</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5006"/>
      </w:tblGrid>
      <w:tr w:rsidR="00F3367B">
        <w:trPr>
          <w:trHeight w:val="301"/>
        </w:trPr>
        <w:tc>
          <w:tcPr>
            <w:tcW w:w="5005" w:type="dxa"/>
          </w:tcPr>
          <w:p w:rsidR="00F3367B" w:rsidRDefault="00F3367B">
            <w:pPr>
              <w:jc w:val="center"/>
            </w:pPr>
            <w:r>
              <w:t>Команды (текст в командной строке)</w:t>
            </w:r>
          </w:p>
        </w:tc>
        <w:tc>
          <w:tcPr>
            <w:tcW w:w="5006" w:type="dxa"/>
          </w:tcPr>
          <w:p w:rsidR="00F3367B" w:rsidRDefault="00F3367B">
            <w:pPr>
              <w:jc w:val="center"/>
            </w:pPr>
            <w:r>
              <w:t>Комментарий команды</w:t>
            </w:r>
          </w:p>
        </w:tc>
      </w:tr>
      <w:tr w:rsidR="00F3367B">
        <w:trPr>
          <w:trHeight w:val="301"/>
        </w:trPr>
        <w:tc>
          <w:tcPr>
            <w:tcW w:w="5005" w:type="dxa"/>
          </w:tcPr>
          <w:p w:rsidR="00F3367B" w:rsidRDefault="00F3367B">
            <w:pPr>
              <w:pStyle w:val="a6"/>
              <w:tabs>
                <w:tab w:val="clear" w:pos="4677"/>
                <w:tab w:val="clear" w:pos="9355"/>
              </w:tabs>
            </w:pPr>
            <w:r>
              <w:rPr>
                <w:lang w:val="en-US"/>
              </w:rPr>
              <w:t>_line Specify first point: 694,671</w:t>
            </w:r>
          </w:p>
          <w:p w:rsidR="00F3367B" w:rsidRDefault="00F3367B">
            <w:pPr>
              <w:pStyle w:val="a6"/>
              <w:tabs>
                <w:tab w:val="clear" w:pos="4677"/>
                <w:tab w:val="clear" w:pos="9355"/>
              </w:tabs>
              <w:rPr>
                <w:lang w:val="en-US"/>
              </w:rPr>
            </w:pPr>
            <w:r>
              <w:rPr>
                <w:lang w:val="en-US"/>
              </w:rPr>
              <w:t>Specify next point or [Undo]: 827,671</w:t>
            </w:r>
          </w:p>
        </w:tc>
        <w:tc>
          <w:tcPr>
            <w:tcW w:w="5006" w:type="dxa"/>
          </w:tcPr>
          <w:p w:rsidR="00F3367B" w:rsidRDefault="00F3367B">
            <w:pPr>
              <w:pStyle w:val="a6"/>
              <w:tabs>
                <w:tab w:val="clear" w:pos="4677"/>
                <w:tab w:val="clear" w:pos="9355"/>
              </w:tabs>
            </w:pPr>
            <w:r>
              <w:t>построение горизонтальной оси с координатами (694,671), (827,671)</w:t>
            </w:r>
          </w:p>
        </w:tc>
      </w:tr>
      <w:tr w:rsidR="00F3367B">
        <w:trPr>
          <w:trHeight w:val="318"/>
        </w:trPr>
        <w:tc>
          <w:tcPr>
            <w:tcW w:w="5005" w:type="dxa"/>
          </w:tcPr>
          <w:p w:rsidR="00F3367B" w:rsidRDefault="00F3367B">
            <w:pPr>
              <w:jc w:val="both"/>
              <w:rPr>
                <w:lang w:val="en-US"/>
              </w:rPr>
            </w:pPr>
            <w:r>
              <w:rPr>
                <w:lang w:val="en-US"/>
              </w:rPr>
              <w:t>_line Specify first point:762,641</w:t>
            </w:r>
          </w:p>
          <w:p w:rsidR="00F3367B" w:rsidRDefault="00F3367B">
            <w:pPr>
              <w:jc w:val="both"/>
              <w:rPr>
                <w:lang w:val="en-US"/>
              </w:rPr>
            </w:pPr>
            <w:r>
              <w:rPr>
                <w:lang w:val="en-US"/>
              </w:rPr>
              <w:t>Specify next point or [Undo]:762,701</w:t>
            </w:r>
          </w:p>
        </w:tc>
        <w:tc>
          <w:tcPr>
            <w:tcW w:w="5006" w:type="dxa"/>
          </w:tcPr>
          <w:p w:rsidR="00F3367B" w:rsidRDefault="00F3367B">
            <w:pPr>
              <w:jc w:val="both"/>
            </w:pPr>
            <w:r>
              <w:t>вертикальная ось с координатами (762,641), (762,701)</w:t>
            </w:r>
          </w:p>
        </w:tc>
      </w:tr>
      <w:tr w:rsidR="00F3367B">
        <w:trPr>
          <w:trHeight w:val="301"/>
        </w:trPr>
        <w:tc>
          <w:tcPr>
            <w:tcW w:w="5005" w:type="dxa"/>
          </w:tcPr>
          <w:p w:rsidR="00F3367B" w:rsidRDefault="00F3367B">
            <w:pPr>
              <w:jc w:val="both"/>
              <w:rPr>
                <w:lang w:val="en-US"/>
              </w:rPr>
            </w:pPr>
            <w:r>
              <w:rPr>
                <w:lang w:val="en-US"/>
              </w:rPr>
              <w:t>_line Specify first point:787,644</w:t>
            </w:r>
          </w:p>
          <w:p w:rsidR="00F3367B" w:rsidRDefault="00F3367B">
            <w:pPr>
              <w:jc w:val="both"/>
              <w:rPr>
                <w:lang w:val="en-US"/>
              </w:rPr>
            </w:pPr>
            <w:r>
              <w:rPr>
                <w:lang w:val="en-US"/>
              </w:rPr>
              <w:t>Specify next point or [Undo]:787,698</w:t>
            </w:r>
          </w:p>
        </w:tc>
        <w:tc>
          <w:tcPr>
            <w:tcW w:w="5006" w:type="dxa"/>
          </w:tcPr>
          <w:p w:rsidR="00F3367B" w:rsidRDefault="00F3367B">
            <w:pPr>
              <w:jc w:val="both"/>
            </w:pPr>
            <w:r>
              <w:t>дополнительная вертикальная ось с координатами (787,644), (787,698)</w:t>
            </w:r>
          </w:p>
        </w:tc>
      </w:tr>
      <w:tr w:rsidR="00F3367B">
        <w:trPr>
          <w:trHeight w:val="301"/>
        </w:trPr>
        <w:tc>
          <w:tcPr>
            <w:tcW w:w="5005" w:type="dxa"/>
          </w:tcPr>
          <w:p w:rsidR="00F3367B" w:rsidRDefault="00F3367B">
            <w:pPr>
              <w:jc w:val="both"/>
            </w:pPr>
          </w:p>
          <w:p w:rsidR="00F3367B" w:rsidRDefault="00F3367B">
            <w:pPr>
              <w:jc w:val="both"/>
            </w:pPr>
            <w:r>
              <w:t>_pline</w:t>
            </w:r>
          </w:p>
          <w:p w:rsidR="00F3367B" w:rsidRDefault="00F3367B">
            <w:pPr>
              <w:jc w:val="both"/>
            </w:pPr>
            <w:r>
              <w:rPr>
                <w:lang w:val="en-US"/>
              </w:rPr>
              <w:t xml:space="preserve">Specify start point: 672,701 </w:t>
            </w:r>
          </w:p>
          <w:p w:rsidR="00F3367B" w:rsidRDefault="00F3367B">
            <w:pPr>
              <w:pStyle w:val="a6"/>
              <w:tabs>
                <w:tab w:val="clear" w:pos="4677"/>
                <w:tab w:val="clear" w:pos="9355"/>
              </w:tabs>
              <w:rPr>
                <w:lang w:val="en-US"/>
              </w:rPr>
            </w:pPr>
            <w:r>
              <w:rPr>
                <w:lang w:val="en-US"/>
              </w:rPr>
              <w:t>Specify next point or [Arc/Close/Halfwidth/</w:t>
            </w:r>
          </w:p>
          <w:p w:rsidR="00F3367B" w:rsidRDefault="00F3367B">
            <w:pPr>
              <w:pStyle w:val="a6"/>
              <w:tabs>
                <w:tab w:val="clear" w:pos="4677"/>
                <w:tab w:val="clear" w:pos="9355"/>
              </w:tabs>
            </w:pPr>
            <w:r>
              <w:rPr>
                <w:lang w:val="en-US"/>
              </w:rPr>
              <w:t>Length/Undo/Width]: 822,701</w:t>
            </w:r>
          </w:p>
          <w:p w:rsidR="00F3367B" w:rsidRDefault="00F3367B">
            <w:pPr>
              <w:pStyle w:val="a6"/>
              <w:tabs>
                <w:tab w:val="clear" w:pos="4677"/>
                <w:tab w:val="clear" w:pos="9355"/>
              </w:tabs>
              <w:rPr>
                <w:lang w:val="en-US"/>
              </w:rPr>
            </w:pPr>
            <w:r>
              <w:rPr>
                <w:lang w:val="en-US"/>
              </w:rPr>
              <w:t>Specify next point or [Arc/Close/Halfwidth/</w:t>
            </w:r>
          </w:p>
          <w:p w:rsidR="00F3367B" w:rsidRDefault="00F3367B">
            <w:pPr>
              <w:pStyle w:val="a6"/>
              <w:tabs>
                <w:tab w:val="clear" w:pos="4677"/>
                <w:tab w:val="clear" w:pos="9355"/>
              </w:tabs>
            </w:pPr>
            <w:r>
              <w:rPr>
                <w:lang w:val="en-US"/>
              </w:rPr>
              <w:t>Length</w:t>
            </w:r>
            <w:r>
              <w:t>/</w:t>
            </w:r>
            <w:r>
              <w:rPr>
                <w:lang w:val="en-US"/>
              </w:rPr>
              <w:t>Undo</w:t>
            </w:r>
            <w:r>
              <w:t>/</w:t>
            </w:r>
            <w:r>
              <w:rPr>
                <w:lang w:val="en-US"/>
              </w:rPr>
              <w:t>Width</w:t>
            </w:r>
            <w:r>
              <w:t>]: 822,671</w:t>
            </w:r>
          </w:p>
        </w:tc>
        <w:tc>
          <w:tcPr>
            <w:tcW w:w="5006" w:type="dxa"/>
          </w:tcPr>
          <w:p w:rsidR="00F3367B" w:rsidRDefault="00F3367B">
            <w:pPr>
              <w:jc w:val="both"/>
            </w:pPr>
            <w:r>
              <w:t>построение внешнего контура</w:t>
            </w:r>
          </w:p>
          <w:p w:rsidR="00F3367B" w:rsidRDefault="00F3367B">
            <w:pPr>
              <w:jc w:val="both"/>
            </w:pPr>
            <w:r>
              <w:t>задание полилинии</w:t>
            </w:r>
          </w:p>
          <w:p w:rsidR="00F3367B" w:rsidRDefault="00F3367B">
            <w:pPr>
              <w:jc w:val="both"/>
            </w:pPr>
            <w:r>
              <w:t>от точки  с координатами (672,701)</w:t>
            </w:r>
          </w:p>
          <w:p w:rsidR="00F3367B" w:rsidRDefault="00F3367B">
            <w:pPr>
              <w:jc w:val="both"/>
            </w:pPr>
            <w:r>
              <w:t>до точки  с координатами (822,701)</w:t>
            </w:r>
          </w:p>
          <w:p w:rsidR="00F3367B" w:rsidRDefault="00F3367B">
            <w:pPr>
              <w:jc w:val="both"/>
            </w:pPr>
          </w:p>
          <w:p w:rsidR="00F3367B" w:rsidRDefault="00F3367B">
            <w:pPr>
              <w:jc w:val="both"/>
            </w:pPr>
            <w:r>
              <w:t>а затем до точки с координатами (822,671)</w:t>
            </w:r>
          </w:p>
        </w:tc>
      </w:tr>
      <w:tr w:rsidR="00F3367B">
        <w:trPr>
          <w:trHeight w:val="301"/>
        </w:trPr>
        <w:tc>
          <w:tcPr>
            <w:tcW w:w="5005" w:type="dxa"/>
          </w:tcPr>
          <w:p w:rsidR="00F3367B" w:rsidRDefault="00F3367B">
            <w:pPr>
              <w:jc w:val="both"/>
            </w:pPr>
          </w:p>
          <w:p w:rsidR="00F3367B" w:rsidRDefault="00F3367B">
            <w:pPr>
              <w:jc w:val="both"/>
            </w:pPr>
            <w:r>
              <w:t>_pline</w:t>
            </w:r>
          </w:p>
          <w:p w:rsidR="00F3367B" w:rsidRDefault="00F3367B">
            <w:pPr>
              <w:jc w:val="both"/>
            </w:pPr>
            <w:r>
              <w:t>…</w:t>
            </w:r>
          </w:p>
        </w:tc>
        <w:tc>
          <w:tcPr>
            <w:tcW w:w="5006" w:type="dxa"/>
          </w:tcPr>
          <w:p w:rsidR="00F3367B" w:rsidRDefault="00F3367B">
            <w:pPr>
              <w:jc w:val="both"/>
            </w:pPr>
            <w:r>
              <w:t>построение внутреннего контура аналогичны, только берутся точки с другими координатами</w:t>
            </w:r>
          </w:p>
        </w:tc>
      </w:tr>
      <w:tr w:rsidR="00F3367B">
        <w:trPr>
          <w:trHeight w:val="301"/>
        </w:trPr>
        <w:tc>
          <w:tcPr>
            <w:tcW w:w="5005" w:type="dxa"/>
          </w:tcPr>
          <w:p w:rsidR="00F3367B" w:rsidRDefault="00F3367B">
            <w:pPr>
              <w:jc w:val="both"/>
              <w:rPr>
                <w:lang w:val="en-US"/>
              </w:rPr>
            </w:pPr>
            <w:r>
              <w:rPr>
                <w:lang w:val="en-US"/>
              </w:rPr>
              <w:t>_line Specify first point: 762,679</w:t>
            </w:r>
          </w:p>
          <w:p w:rsidR="00F3367B" w:rsidRDefault="00F3367B">
            <w:pPr>
              <w:jc w:val="both"/>
              <w:rPr>
                <w:lang w:val="en-US"/>
              </w:rPr>
            </w:pPr>
            <w:r>
              <w:rPr>
                <w:lang w:val="en-US"/>
              </w:rPr>
              <w:t>Specify next point or [Undo]: 784,679</w:t>
            </w:r>
          </w:p>
        </w:tc>
        <w:tc>
          <w:tcPr>
            <w:tcW w:w="5006" w:type="dxa"/>
          </w:tcPr>
          <w:p w:rsidR="00F3367B" w:rsidRDefault="00F3367B">
            <w:pPr>
              <w:jc w:val="both"/>
            </w:pPr>
            <w:r>
              <w:t>построение линии с координатами (762,679), (784,679)</w:t>
            </w:r>
          </w:p>
        </w:tc>
      </w:tr>
      <w:tr w:rsidR="00F3367B">
        <w:trPr>
          <w:trHeight w:val="301"/>
        </w:trPr>
        <w:tc>
          <w:tcPr>
            <w:tcW w:w="5005" w:type="dxa"/>
          </w:tcPr>
          <w:p w:rsidR="00F3367B" w:rsidRDefault="00F3367B">
            <w:pPr>
              <w:jc w:val="both"/>
            </w:pPr>
            <w:r>
              <w:rPr>
                <w:lang w:val="en-US"/>
              </w:rPr>
              <w:t>_rectang</w:t>
            </w:r>
          </w:p>
          <w:p w:rsidR="00F3367B" w:rsidRDefault="00F3367B">
            <w:pPr>
              <w:pStyle w:val="a6"/>
              <w:tabs>
                <w:tab w:val="clear" w:pos="4677"/>
                <w:tab w:val="clear" w:pos="9355"/>
              </w:tabs>
              <w:rPr>
                <w:lang w:val="en-US"/>
              </w:rPr>
            </w:pPr>
            <w:r>
              <w:rPr>
                <w:lang w:val="en-US"/>
              </w:rPr>
              <w:t>Specify first corner point or[Chamfer/Elevation</w:t>
            </w:r>
          </w:p>
          <w:p w:rsidR="00F3367B" w:rsidRDefault="00F3367B">
            <w:r>
              <w:rPr>
                <w:lang w:val="en-US"/>
              </w:rPr>
              <w:t>/Fillet/Thickness/Width]: 779,681</w:t>
            </w:r>
          </w:p>
          <w:p w:rsidR="00F3367B" w:rsidRDefault="00F3367B">
            <w:pPr>
              <w:rPr>
                <w:lang w:val="en-US"/>
              </w:rPr>
            </w:pPr>
            <w:r>
              <w:rPr>
                <w:lang w:val="en-US"/>
              </w:rPr>
              <w:t>Specify other corner point: 784,696</w:t>
            </w:r>
          </w:p>
        </w:tc>
        <w:tc>
          <w:tcPr>
            <w:tcW w:w="5006" w:type="dxa"/>
          </w:tcPr>
          <w:p w:rsidR="00F3367B" w:rsidRDefault="00F3367B">
            <w:pPr>
              <w:jc w:val="both"/>
            </w:pPr>
            <w:r>
              <w:t>построение прямоугольника 1</w:t>
            </w:r>
          </w:p>
          <w:p w:rsidR="00F3367B" w:rsidRDefault="00F3367B">
            <w:pPr>
              <w:pStyle w:val="a6"/>
              <w:tabs>
                <w:tab w:val="clear" w:pos="4677"/>
                <w:tab w:val="clear" w:pos="9355"/>
              </w:tabs>
              <w:rPr>
                <w:lang w:val="en-US"/>
              </w:rPr>
            </w:pPr>
            <w:r>
              <w:t>задание первой точки с координатами (779,681)</w:t>
            </w:r>
          </w:p>
          <w:p w:rsidR="00F3367B" w:rsidRDefault="00F3367B">
            <w:pPr>
              <w:pStyle w:val="a6"/>
              <w:tabs>
                <w:tab w:val="clear" w:pos="4677"/>
                <w:tab w:val="clear" w:pos="9355"/>
              </w:tabs>
            </w:pPr>
            <w:r>
              <w:t>задание второй точки (784,696)</w:t>
            </w:r>
          </w:p>
        </w:tc>
      </w:tr>
      <w:tr w:rsidR="00F3367B">
        <w:trPr>
          <w:trHeight w:val="301"/>
        </w:trPr>
        <w:tc>
          <w:tcPr>
            <w:tcW w:w="5005" w:type="dxa"/>
          </w:tcPr>
          <w:p w:rsidR="00F3367B" w:rsidRDefault="00F3367B">
            <w:pPr>
              <w:jc w:val="both"/>
              <w:rPr>
                <w:lang w:val="en-US"/>
              </w:rPr>
            </w:pPr>
            <w:r>
              <w:rPr>
                <w:lang w:val="en-US"/>
              </w:rPr>
              <w:t>_rectang</w:t>
            </w:r>
          </w:p>
          <w:p w:rsidR="00F3367B" w:rsidRDefault="00F3367B">
            <w:pPr>
              <w:pStyle w:val="a6"/>
              <w:tabs>
                <w:tab w:val="clear" w:pos="4677"/>
                <w:tab w:val="clear" w:pos="9355"/>
              </w:tabs>
              <w:rPr>
                <w:lang w:val="en-US"/>
              </w:rPr>
            </w:pPr>
            <w:r>
              <w:rPr>
                <w:lang w:val="en-US"/>
              </w:rPr>
              <w:t>Specify first corner point or[Chamfer/Elevation</w:t>
            </w:r>
          </w:p>
          <w:p w:rsidR="00F3367B" w:rsidRDefault="00F3367B">
            <w:pPr>
              <w:rPr>
                <w:lang w:val="en-US"/>
              </w:rPr>
            </w:pPr>
            <w:r>
              <w:rPr>
                <w:lang w:val="en-US"/>
              </w:rPr>
              <w:t>/Fillet/Thickness/Width]: 790,681</w:t>
            </w:r>
          </w:p>
          <w:p w:rsidR="00F3367B" w:rsidRDefault="00F3367B">
            <w:pPr>
              <w:jc w:val="both"/>
            </w:pPr>
            <w:r>
              <w:rPr>
                <w:lang w:val="en-US"/>
              </w:rPr>
              <w:t>Specify</w:t>
            </w:r>
            <w:r>
              <w:t xml:space="preserve"> </w:t>
            </w:r>
            <w:r>
              <w:rPr>
                <w:lang w:val="en-US"/>
              </w:rPr>
              <w:t>other</w:t>
            </w:r>
            <w:r>
              <w:t xml:space="preserve"> </w:t>
            </w:r>
            <w:r>
              <w:rPr>
                <w:lang w:val="en-US"/>
              </w:rPr>
              <w:t>corner</w:t>
            </w:r>
            <w:r>
              <w:t xml:space="preserve"> </w:t>
            </w:r>
            <w:r>
              <w:rPr>
                <w:lang w:val="en-US"/>
              </w:rPr>
              <w:t>point</w:t>
            </w:r>
            <w:r>
              <w:t>: 797,696</w:t>
            </w:r>
          </w:p>
        </w:tc>
        <w:tc>
          <w:tcPr>
            <w:tcW w:w="5006" w:type="dxa"/>
          </w:tcPr>
          <w:p w:rsidR="00F3367B" w:rsidRDefault="00F3367B">
            <w:pPr>
              <w:jc w:val="both"/>
            </w:pPr>
            <w:r>
              <w:t>построение прямоугольника 2</w:t>
            </w:r>
          </w:p>
          <w:p w:rsidR="00F3367B" w:rsidRDefault="00F3367B">
            <w:pPr>
              <w:pStyle w:val="a6"/>
              <w:tabs>
                <w:tab w:val="clear" w:pos="4677"/>
                <w:tab w:val="clear" w:pos="9355"/>
              </w:tabs>
            </w:pPr>
            <w:r>
              <w:t>задание первой точки с координатами (790,681)</w:t>
            </w:r>
          </w:p>
          <w:p w:rsidR="00F3367B" w:rsidRDefault="00F3367B">
            <w:pPr>
              <w:jc w:val="both"/>
            </w:pPr>
            <w:r>
              <w:t>задание второй точки (797,696)</w:t>
            </w:r>
          </w:p>
        </w:tc>
      </w:tr>
      <w:tr w:rsidR="00F3367B">
        <w:trPr>
          <w:trHeight w:val="301"/>
        </w:trPr>
        <w:tc>
          <w:tcPr>
            <w:tcW w:w="5005" w:type="dxa"/>
          </w:tcPr>
          <w:p w:rsidR="00F3367B" w:rsidRDefault="00F3367B">
            <w:pPr>
              <w:jc w:val="both"/>
              <w:rPr>
                <w:lang w:val="en-US"/>
              </w:rPr>
            </w:pPr>
            <w:r>
              <w:rPr>
                <w:lang w:val="en-US"/>
              </w:rPr>
              <w:t>_rectang</w:t>
            </w:r>
          </w:p>
          <w:p w:rsidR="00F3367B" w:rsidRDefault="00F3367B">
            <w:pPr>
              <w:pStyle w:val="a6"/>
              <w:tabs>
                <w:tab w:val="clear" w:pos="4677"/>
                <w:tab w:val="clear" w:pos="9355"/>
              </w:tabs>
              <w:rPr>
                <w:lang w:val="en-US"/>
              </w:rPr>
            </w:pPr>
            <w:r>
              <w:rPr>
                <w:lang w:val="en-US"/>
              </w:rPr>
              <w:t>Specify first corner point or[Chamfer/Elevation</w:t>
            </w:r>
          </w:p>
          <w:p w:rsidR="00F3367B" w:rsidRDefault="00F3367B">
            <w:pPr>
              <w:rPr>
                <w:lang w:val="en-US"/>
              </w:rPr>
            </w:pPr>
            <w:r>
              <w:rPr>
                <w:lang w:val="en-US"/>
              </w:rPr>
              <w:t>/Fillet/Thickness/Width]: 790,671</w:t>
            </w:r>
          </w:p>
          <w:p w:rsidR="00F3367B" w:rsidRDefault="00F3367B">
            <w:pPr>
              <w:jc w:val="both"/>
            </w:pPr>
            <w:r>
              <w:rPr>
                <w:lang w:val="en-US"/>
              </w:rPr>
              <w:t>Specify</w:t>
            </w:r>
            <w:r>
              <w:t xml:space="preserve"> </w:t>
            </w:r>
            <w:r>
              <w:rPr>
                <w:lang w:val="en-US"/>
              </w:rPr>
              <w:t>other</w:t>
            </w:r>
            <w:r>
              <w:t xml:space="preserve"> </w:t>
            </w:r>
            <w:r>
              <w:rPr>
                <w:lang w:val="en-US"/>
              </w:rPr>
              <w:t>corner</w:t>
            </w:r>
            <w:r>
              <w:t xml:space="preserve"> </w:t>
            </w:r>
            <w:r>
              <w:rPr>
                <w:lang w:val="en-US"/>
              </w:rPr>
              <w:t>point</w:t>
            </w:r>
            <w:r>
              <w:t>: 801,679</w:t>
            </w:r>
          </w:p>
        </w:tc>
        <w:tc>
          <w:tcPr>
            <w:tcW w:w="5006" w:type="dxa"/>
          </w:tcPr>
          <w:p w:rsidR="00F3367B" w:rsidRDefault="00F3367B">
            <w:pPr>
              <w:jc w:val="both"/>
            </w:pPr>
            <w:r>
              <w:t>построение прямоугольника 3</w:t>
            </w:r>
          </w:p>
          <w:p w:rsidR="00F3367B" w:rsidRDefault="00F3367B">
            <w:pPr>
              <w:pStyle w:val="a6"/>
              <w:tabs>
                <w:tab w:val="clear" w:pos="4677"/>
                <w:tab w:val="clear" w:pos="9355"/>
              </w:tabs>
            </w:pPr>
            <w:r>
              <w:t>задание первой точки с координатами (790,671)</w:t>
            </w:r>
          </w:p>
          <w:p w:rsidR="00F3367B" w:rsidRDefault="00F3367B">
            <w:pPr>
              <w:jc w:val="both"/>
            </w:pPr>
            <w:r>
              <w:t>задание второй точки (801,679)</w:t>
            </w:r>
          </w:p>
        </w:tc>
      </w:tr>
      <w:tr w:rsidR="00F3367B">
        <w:trPr>
          <w:trHeight w:val="301"/>
        </w:trPr>
        <w:tc>
          <w:tcPr>
            <w:tcW w:w="5005" w:type="dxa"/>
          </w:tcPr>
          <w:p w:rsidR="00F3367B" w:rsidRDefault="00F3367B">
            <w:pPr>
              <w:pStyle w:val="a6"/>
              <w:tabs>
                <w:tab w:val="clear" w:pos="4677"/>
                <w:tab w:val="clear" w:pos="9355"/>
              </w:tabs>
              <w:rPr>
                <w:lang w:val="en-US"/>
              </w:rPr>
            </w:pPr>
            <w:r>
              <w:rPr>
                <w:lang w:val="en-US"/>
              </w:rPr>
              <w:t>_line Specify first point: 779,679</w:t>
            </w:r>
          </w:p>
          <w:p w:rsidR="00F3367B" w:rsidRDefault="00F3367B">
            <w:pPr>
              <w:pStyle w:val="a6"/>
              <w:tabs>
                <w:tab w:val="clear" w:pos="4677"/>
                <w:tab w:val="clear" w:pos="9355"/>
              </w:tabs>
              <w:rPr>
                <w:lang w:val="en-US"/>
              </w:rPr>
            </w:pPr>
            <w:r>
              <w:rPr>
                <w:lang w:val="en-US"/>
              </w:rPr>
              <w:t>Specify next point or [Undo]: 779,681</w:t>
            </w:r>
          </w:p>
        </w:tc>
        <w:tc>
          <w:tcPr>
            <w:tcW w:w="5006" w:type="dxa"/>
          </w:tcPr>
          <w:p w:rsidR="00F3367B" w:rsidRDefault="00F3367B">
            <w:pPr>
              <w:jc w:val="both"/>
            </w:pPr>
            <w:r>
              <w:t>построение линии соединения прямоугольников 1 и 2 (779,679), (779,681)</w:t>
            </w:r>
          </w:p>
        </w:tc>
      </w:tr>
      <w:tr w:rsidR="00F3367B">
        <w:trPr>
          <w:trHeight w:val="301"/>
        </w:trPr>
        <w:tc>
          <w:tcPr>
            <w:tcW w:w="5005" w:type="dxa"/>
          </w:tcPr>
          <w:p w:rsidR="00F3367B" w:rsidRDefault="00F3367B">
            <w:pPr>
              <w:jc w:val="both"/>
              <w:rPr>
                <w:lang w:val="en-US"/>
              </w:rPr>
            </w:pPr>
            <w:r>
              <w:rPr>
                <w:lang w:val="en-US"/>
              </w:rPr>
              <w:t>_line Specify first point:</w:t>
            </w:r>
          </w:p>
          <w:p w:rsidR="00F3367B" w:rsidRDefault="00F3367B">
            <w:pPr>
              <w:jc w:val="both"/>
            </w:pPr>
            <w:r>
              <w:t>…</w:t>
            </w:r>
          </w:p>
        </w:tc>
        <w:tc>
          <w:tcPr>
            <w:tcW w:w="5006" w:type="dxa"/>
          </w:tcPr>
          <w:p w:rsidR="00F3367B" w:rsidRDefault="00F3367B">
            <w:pPr>
              <w:jc w:val="both"/>
            </w:pPr>
            <w:r>
              <w:t>построения остальных линий соединения аналогичны, только по другим координатам</w:t>
            </w:r>
          </w:p>
        </w:tc>
      </w:tr>
      <w:tr w:rsidR="00F3367B">
        <w:trPr>
          <w:trHeight w:val="301"/>
        </w:trPr>
        <w:tc>
          <w:tcPr>
            <w:tcW w:w="5005" w:type="dxa"/>
          </w:tcPr>
          <w:p w:rsidR="00F3367B" w:rsidRDefault="00F3367B">
            <w:pPr>
              <w:jc w:val="both"/>
              <w:rPr>
                <w:lang w:val="en-US"/>
              </w:rPr>
            </w:pPr>
            <w:r>
              <w:rPr>
                <w:lang w:val="en-US"/>
              </w:rPr>
              <w:t>_pline</w:t>
            </w:r>
          </w:p>
          <w:p w:rsidR="00F3367B" w:rsidRDefault="00F3367B">
            <w:pPr>
              <w:jc w:val="both"/>
              <w:rPr>
                <w:lang w:val="en-US"/>
              </w:rPr>
            </w:pPr>
            <w:r>
              <w:rPr>
                <w:lang w:val="en-US"/>
              </w:rPr>
              <w:t xml:space="preserve">Specify start point: 762,676 </w:t>
            </w:r>
          </w:p>
          <w:p w:rsidR="00F3367B" w:rsidRDefault="00F3367B">
            <w:pPr>
              <w:pStyle w:val="a6"/>
              <w:tabs>
                <w:tab w:val="clear" w:pos="4677"/>
                <w:tab w:val="clear" w:pos="9355"/>
              </w:tabs>
              <w:rPr>
                <w:lang w:val="en-US"/>
              </w:rPr>
            </w:pPr>
            <w:r>
              <w:rPr>
                <w:lang w:val="en-US"/>
              </w:rPr>
              <w:t>Specify next point or [Arc/Close/Halfwidth/</w:t>
            </w:r>
          </w:p>
          <w:p w:rsidR="00F3367B" w:rsidRDefault="00F3367B">
            <w:pPr>
              <w:pStyle w:val="a6"/>
              <w:tabs>
                <w:tab w:val="clear" w:pos="4677"/>
                <w:tab w:val="clear" w:pos="9355"/>
              </w:tabs>
              <w:rPr>
                <w:lang w:val="en-US"/>
              </w:rPr>
            </w:pPr>
            <w:r>
              <w:rPr>
                <w:lang w:val="en-US"/>
              </w:rPr>
              <w:t>Length/Undo/Width]: 765,676</w:t>
            </w:r>
          </w:p>
          <w:p w:rsidR="00F3367B" w:rsidRDefault="00F3367B">
            <w:pPr>
              <w:pStyle w:val="a6"/>
              <w:tabs>
                <w:tab w:val="clear" w:pos="4677"/>
                <w:tab w:val="clear" w:pos="9355"/>
              </w:tabs>
              <w:rPr>
                <w:lang w:val="en-US"/>
              </w:rPr>
            </w:pPr>
            <w:r>
              <w:rPr>
                <w:lang w:val="en-US"/>
              </w:rPr>
              <w:t>Specify next point or [Arc/Close/Halfwidth/</w:t>
            </w:r>
          </w:p>
          <w:p w:rsidR="00F3367B" w:rsidRDefault="00F3367B">
            <w:pPr>
              <w:jc w:val="both"/>
              <w:rPr>
                <w:lang w:val="en-US"/>
              </w:rPr>
            </w:pPr>
            <w:r>
              <w:rPr>
                <w:lang w:val="en-US"/>
              </w:rPr>
              <w:t>Length/Undo/Width]: 768,671</w:t>
            </w:r>
          </w:p>
        </w:tc>
        <w:tc>
          <w:tcPr>
            <w:tcW w:w="5006" w:type="dxa"/>
          </w:tcPr>
          <w:p w:rsidR="00F3367B" w:rsidRDefault="00F3367B">
            <w:pPr>
              <w:jc w:val="both"/>
            </w:pPr>
            <w:r>
              <w:t>построение части внутреннего отверстия</w:t>
            </w:r>
          </w:p>
          <w:p w:rsidR="00F3367B" w:rsidRDefault="00F3367B">
            <w:pPr>
              <w:jc w:val="both"/>
            </w:pPr>
            <w:r>
              <w:t>от точки  с координатами (762,676)</w:t>
            </w:r>
          </w:p>
          <w:p w:rsidR="00F3367B" w:rsidRDefault="00F3367B">
            <w:pPr>
              <w:jc w:val="both"/>
            </w:pPr>
            <w:r>
              <w:t>до точки  с координатами (765,676)</w:t>
            </w:r>
          </w:p>
          <w:p w:rsidR="00F3367B" w:rsidRDefault="00F3367B">
            <w:pPr>
              <w:jc w:val="both"/>
            </w:pPr>
          </w:p>
          <w:p w:rsidR="00F3367B" w:rsidRDefault="00F3367B">
            <w:pPr>
              <w:jc w:val="both"/>
            </w:pPr>
            <w:r>
              <w:t>а затем до точки с координатами (768,671)</w:t>
            </w:r>
          </w:p>
        </w:tc>
      </w:tr>
      <w:tr w:rsidR="00F3367B">
        <w:trPr>
          <w:trHeight w:val="2409"/>
        </w:trPr>
        <w:tc>
          <w:tcPr>
            <w:tcW w:w="5005" w:type="dxa"/>
          </w:tcPr>
          <w:p w:rsidR="00F3367B" w:rsidRDefault="00F3367B">
            <w:pPr>
              <w:jc w:val="both"/>
              <w:rPr>
                <w:lang w:val="en-US"/>
              </w:rPr>
            </w:pPr>
            <w:r>
              <w:rPr>
                <w:lang w:val="en-US"/>
              </w:rPr>
              <w:t>_pline</w:t>
            </w:r>
          </w:p>
          <w:p w:rsidR="00F3367B" w:rsidRDefault="00F3367B">
            <w:pPr>
              <w:jc w:val="both"/>
              <w:rPr>
                <w:lang w:val="en-US"/>
              </w:rPr>
            </w:pPr>
            <w:r>
              <w:rPr>
                <w:lang w:val="en-US"/>
              </w:rPr>
              <w:t xml:space="preserve">Specify start point: 766,671 </w:t>
            </w:r>
          </w:p>
          <w:p w:rsidR="00F3367B" w:rsidRDefault="00F3367B">
            <w:pPr>
              <w:pStyle w:val="a6"/>
              <w:tabs>
                <w:tab w:val="clear" w:pos="4677"/>
                <w:tab w:val="clear" w:pos="9355"/>
              </w:tabs>
              <w:rPr>
                <w:lang w:val="en-US"/>
              </w:rPr>
            </w:pPr>
            <w:r>
              <w:rPr>
                <w:lang w:val="en-US"/>
              </w:rPr>
              <w:t>Specify next point or [Arc/Close/Halfwidth/</w:t>
            </w:r>
          </w:p>
          <w:p w:rsidR="00F3367B" w:rsidRDefault="00F3367B">
            <w:pPr>
              <w:pStyle w:val="a6"/>
              <w:tabs>
                <w:tab w:val="clear" w:pos="4677"/>
                <w:tab w:val="clear" w:pos="9355"/>
              </w:tabs>
              <w:rPr>
                <w:lang w:val="en-US"/>
              </w:rPr>
            </w:pPr>
            <w:r>
              <w:rPr>
                <w:lang w:val="en-US"/>
              </w:rPr>
              <w:t>Length/Undo/Width]: 766,673</w:t>
            </w:r>
          </w:p>
          <w:p w:rsidR="00F3367B" w:rsidRDefault="00F3367B">
            <w:pPr>
              <w:pStyle w:val="a6"/>
              <w:tabs>
                <w:tab w:val="clear" w:pos="4677"/>
                <w:tab w:val="clear" w:pos="9355"/>
              </w:tabs>
              <w:rPr>
                <w:lang w:val="en-US"/>
              </w:rPr>
            </w:pPr>
            <w:r>
              <w:rPr>
                <w:lang w:val="en-US"/>
              </w:rPr>
              <w:t>Specify next point or [Arc/Close/Halfwidth/</w:t>
            </w:r>
          </w:p>
          <w:p w:rsidR="00F3367B" w:rsidRDefault="00F3367B">
            <w:pPr>
              <w:jc w:val="both"/>
              <w:rPr>
                <w:lang w:val="en-US"/>
              </w:rPr>
            </w:pPr>
            <w:r>
              <w:rPr>
                <w:lang w:val="en-US"/>
              </w:rPr>
              <w:t>Length/Undo/Width]: 769,673</w:t>
            </w:r>
          </w:p>
          <w:p w:rsidR="00F3367B" w:rsidRDefault="00F3367B">
            <w:pPr>
              <w:pStyle w:val="a6"/>
              <w:tabs>
                <w:tab w:val="clear" w:pos="4677"/>
                <w:tab w:val="clear" w:pos="9355"/>
              </w:tabs>
              <w:rPr>
                <w:lang w:val="en-US"/>
              </w:rPr>
            </w:pPr>
            <w:r>
              <w:rPr>
                <w:lang w:val="en-US"/>
              </w:rPr>
              <w:t>Specify next point or [Arc/Close/Halfwidth/</w:t>
            </w:r>
          </w:p>
          <w:p w:rsidR="00F3367B" w:rsidRDefault="00F3367B">
            <w:pPr>
              <w:jc w:val="both"/>
              <w:rPr>
                <w:lang w:val="en-US"/>
              </w:rPr>
            </w:pPr>
            <w:r>
              <w:rPr>
                <w:lang w:val="en-US"/>
              </w:rPr>
              <w:t>Length/Undo/Width]: 769,671</w:t>
            </w:r>
          </w:p>
        </w:tc>
        <w:tc>
          <w:tcPr>
            <w:tcW w:w="5006" w:type="dxa"/>
          </w:tcPr>
          <w:p w:rsidR="00F3367B" w:rsidRDefault="00F3367B">
            <w:pPr>
              <w:jc w:val="both"/>
            </w:pPr>
            <w:r>
              <w:t>построение паза в отверстии</w:t>
            </w:r>
          </w:p>
          <w:p w:rsidR="00F3367B" w:rsidRDefault="00F3367B">
            <w:pPr>
              <w:jc w:val="both"/>
            </w:pPr>
            <w:r>
              <w:t>от точки  с координатами (766,671)</w:t>
            </w:r>
          </w:p>
          <w:p w:rsidR="00F3367B" w:rsidRDefault="00F3367B">
            <w:pPr>
              <w:jc w:val="both"/>
            </w:pPr>
            <w:r>
              <w:t>до точки  с координатами (766,673)</w:t>
            </w:r>
          </w:p>
          <w:p w:rsidR="00F3367B" w:rsidRDefault="00F3367B">
            <w:pPr>
              <w:jc w:val="both"/>
            </w:pPr>
          </w:p>
          <w:p w:rsidR="00F3367B" w:rsidRDefault="00F3367B">
            <w:pPr>
              <w:jc w:val="both"/>
            </w:pPr>
            <w:r>
              <w:t>а затем до точки с координатами (769,673)</w:t>
            </w:r>
          </w:p>
          <w:p w:rsidR="00F3367B" w:rsidRDefault="00F3367B">
            <w:pPr>
              <w:jc w:val="both"/>
            </w:pPr>
          </w:p>
          <w:p w:rsidR="00F3367B" w:rsidRDefault="00F3367B">
            <w:pPr>
              <w:jc w:val="both"/>
            </w:pPr>
            <w:r>
              <w:t>и ещё до точки (769,671)</w:t>
            </w:r>
          </w:p>
        </w:tc>
      </w:tr>
      <w:tr w:rsidR="00F3367B">
        <w:trPr>
          <w:trHeight w:val="301"/>
        </w:trPr>
        <w:tc>
          <w:tcPr>
            <w:tcW w:w="5005" w:type="dxa"/>
          </w:tcPr>
          <w:p w:rsidR="00F3367B" w:rsidRDefault="00F3367B">
            <w:pPr>
              <w:jc w:val="both"/>
              <w:rPr>
                <w:lang w:val="en-US"/>
              </w:rPr>
            </w:pPr>
            <w:r>
              <w:rPr>
                <w:lang w:val="en-US"/>
              </w:rPr>
              <w:t>Current settings: Projection=UCS Edge=Extend</w:t>
            </w:r>
          </w:p>
          <w:p w:rsidR="00F3367B" w:rsidRDefault="00F3367B">
            <w:pPr>
              <w:jc w:val="both"/>
              <w:rPr>
                <w:lang w:val="en-US"/>
              </w:rPr>
            </w:pPr>
            <w:r>
              <w:rPr>
                <w:lang w:val="en-US"/>
              </w:rPr>
              <w:t>Select cutting edges ...</w:t>
            </w:r>
          </w:p>
          <w:p w:rsidR="00F3367B" w:rsidRDefault="00F3367B">
            <w:pPr>
              <w:jc w:val="both"/>
              <w:rPr>
                <w:lang w:val="en-US"/>
              </w:rPr>
            </w:pPr>
            <w:r>
              <w:rPr>
                <w:lang w:val="en-US"/>
              </w:rPr>
              <w:t>Select objects: 1 found</w:t>
            </w:r>
          </w:p>
          <w:p w:rsidR="00F3367B" w:rsidRDefault="00F3367B">
            <w:pPr>
              <w:jc w:val="both"/>
              <w:rPr>
                <w:lang w:val="en-US"/>
              </w:rPr>
            </w:pPr>
            <w:r>
              <w:rPr>
                <w:lang w:val="en-US"/>
              </w:rPr>
              <w:t>Select objects: 1 found, 2 total</w:t>
            </w:r>
          </w:p>
          <w:p w:rsidR="00F3367B" w:rsidRDefault="00F3367B">
            <w:pPr>
              <w:jc w:val="both"/>
              <w:rPr>
                <w:lang w:val="en-US"/>
              </w:rPr>
            </w:pPr>
            <w:r>
              <w:rPr>
                <w:lang w:val="en-US"/>
              </w:rPr>
              <w:t>Select objects: 1 found (1 duplicate), 2 total</w:t>
            </w:r>
          </w:p>
          <w:p w:rsidR="00F3367B" w:rsidRDefault="00F3367B">
            <w:pPr>
              <w:jc w:val="both"/>
              <w:rPr>
                <w:lang w:val="en-US"/>
              </w:rPr>
            </w:pPr>
            <w:r>
              <w:rPr>
                <w:lang w:val="en-US"/>
              </w:rPr>
              <w:t>Select objects:</w:t>
            </w:r>
          </w:p>
          <w:p w:rsidR="00F3367B" w:rsidRDefault="00F3367B">
            <w:pPr>
              <w:jc w:val="both"/>
              <w:rPr>
                <w:lang w:val="en-US"/>
              </w:rPr>
            </w:pPr>
            <w:r>
              <w:rPr>
                <w:lang w:val="en-US"/>
              </w:rPr>
              <w:t>Select object to trim or [Project/Edge/Undo]:</w:t>
            </w:r>
          </w:p>
        </w:tc>
        <w:tc>
          <w:tcPr>
            <w:tcW w:w="5006" w:type="dxa"/>
          </w:tcPr>
          <w:p w:rsidR="00F3367B" w:rsidRDefault="00F3367B">
            <w:pPr>
              <w:jc w:val="both"/>
            </w:pPr>
            <w:r>
              <w:t>Вырезание лишней линии отверстия в пазу.</w:t>
            </w:r>
          </w:p>
          <w:p w:rsidR="00F3367B" w:rsidRDefault="00F3367B">
            <w:pPr>
              <w:jc w:val="both"/>
            </w:pPr>
            <w:r>
              <w:t>Выбираем ту часть линии, которую хотим обрезать путём нажатия на левую кнопку мыши, а затем задаём объекты, между которыми мы вырезаем ненужный нам кусок линии.</w:t>
            </w:r>
          </w:p>
        </w:tc>
      </w:tr>
      <w:tr w:rsidR="00F3367B">
        <w:trPr>
          <w:trHeight w:val="301"/>
        </w:trPr>
        <w:tc>
          <w:tcPr>
            <w:tcW w:w="5005" w:type="dxa"/>
          </w:tcPr>
          <w:p w:rsidR="00F3367B" w:rsidRDefault="00F3367B">
            <w:pPr>
              <w:jc w:val="both"/>
              <w:rPr>
                <w:lang w:val="en-US"/>
              </w:rPr>
            </w:pPr>
            <w:r>
              <w:rPr>
                <w:lang w:val="en-US"/>
              </w:rPr>
              <w:t>_mirror</w:t>
            </w:r>
          </w:p>
          <w:p w:rsidR="00F3367B" w:rsidRDefault="00F3367B">
            <w:pPr>
              <w:jc w:val="both"/>
              <w:rPr>
                <w:lang w:val="en-US"/>
              </w:rPr>
            </w:pPr>
            <w:r>
              <w:rPr>
                <w:lang w:val="en-US"/>
              </w:rPr>
              <w:t>Select objects: 1 found</w:t>
            </w:r>
          </w:p>
          <w:p w:rsidR="00F3367B" w:rsidRDefault="00F3367B">
            <w:pPr>
              <w:jc w:val="both"/>
              <w:rPr>
                <w:lang w:val="en-US"/>
              </w:rPr>
            </w:pPr>
            <w:r>
              <w:rPr>
                <w:lang w:val="en-US"/>
              </w:rPr>
              <w:t>Select objects:</w:t>
            </w:r>
          </w:p>
          <w:p w:rsidR="00F3367B" w:rsidRDefault="00F3367B">
            <w:pPr>
              <w:jc w:val="both"/>
            </w:pPr>
            <w:r>
              <w:rPr>
                <w:lang w:val="en-US"/>
              </w:rPr>
              <w:t>Specify first point of mirror line: Specify second point of mirror line:</w:t>
            </w:r>
          </w:p>
          <w:p w:rsidR="00F3367B" w:rsidRDefault="00F3367B">
            <w:pPr>
              <w:jc w:val="both"/>
            </w:pPr>
          </w:p>
          <w:p w:rsidR="00F3367B" w:rsidRDefault="00F3367B">
            <w:pPr>
              <w:jc w:val="both"/>
              <w:rPr>
                <w:lang w:val="en-US"/>
              </w:rPr>
            </w:pPr>
            <w:r>
              <w:rPr>
                <w:lang w:val="en-US"/>
              </w:rPr>
              <w:t>Delete source objects? [Yes/No] &lt;N&gt;: n</w:t>
            </w:r>
          </w:p>
        </w:tc>
        <w:tc>
          <w:tcPr>
            <w:tcW w:w="5006" w:type="dxa"/>
          </w:tcPr>
          <w:p w:rsidR="00F3367B" w:rsidRDefault="00F3367B">
            <w:pPr>
              <w:jc w:val="both"/>
            </w:pPr>
            <w:r>
              <w:t xml:space="preserve">Зеркальное отображение. В данном случае мы выделяем всю нашу полученную левую верхнюю часть вида Б-Б с помощью правой кнопки мыши, а затем, задавая точку центра отверстия зеркально отображаем всю часть и получаем в итоге полностью вид Б-Б. </w:t>
            </w:r>
          </w:p>
          <w:p w:rsidR="00F3367B" w:rsidRDefault="00F3367B">
            <w:pPr>
              <w:jc w:val="both"/>
            </w:pPr>
            <w:r>
              <w:t>Не удалять после этого выбранные объкты</w:t>
            </w:r>
          </w:p>
        </w:tc>
      </w:tr>
      <w:tr w:rsidR="00F3367B">
        <w:trPr>
          <w:trHeight w:val="318"/>
        </w:trPr>
        <w:tc>
          <w:tcPr>
            <w:tcW w:w="5005" w:type="dxa"/>
          </w:tcPr>
          <w:p w:rsidR="00F3367B" w:rsidRDefault="00F3367B">
            <w:pPr>
              <w:jc w:val="both"/>
            </w:pPr>
            <w:r>
              <w:t>_</w:t>
            </w:r>
            <w:r>
              <w:rPr>
                <w:lang w:val="en-US"/>
              </w:rPr>
              <w:t>bhatch</w:t>
            </w:r>
          </w:p>
          <w:p w:rsidR="00F3367B" w:rsidRDefault="00F3367B">
            <w:pPr>
              <w:jc w:val="both"/>
            </w:pPr>
            <w:r>
              <w:rPr>
                <w:lang w:val="en-US"/>
              </w:rPr>
              <w:t>Select</w:t>
            </w:r>
            <w:r>
              <w:t xml:space="preserve"> </w:t>
            </w:r>
            <w:r>
              <w:rPr>
                <w:lang w:val="en-US"/>
              </w:rPr>
              <w:t>objects</w:t>
            </w:r>
            <w:r>
              <w:t xml:space="preserve">: </w:t>
            </w:r>
          </w:p>
        </w:tc>
        <w:tc>
          <w:tcPr>
            <w:tcW w:w="5006" w:type="dxa"/>
          </w:tcPr>
          <w:p w:rsidR="00F3367B" w:rsidRDefault="00F3367B">
            <w:pPr>
              <w:jc w:val="both"/>
            </w:pPr>
            <w:r>
              <w:t xml:space="preserve">Штриховка выбранных  объектов. Параметры штриховки задаются в открывающемся дополнительном окне </w:t>
            </w:r>
            <w:r>
              <w:rPr>
                <w:lang w:val="en-US"/>
              </w:rPr>
              <w:t>AutoCAD</w:t>
            </w:r>
            <w:r>
              <w:t>, такие как, масштаб, угол наклона и вид штриховки</w:t>
            </w:r>
          </w:p>
        </w:tc>
      </w:tr>
    </w:tbl>
    <w:p w:rsidR="00F3367B" w:rsidRDefault="00F3367B">
      <w:pPr>
        <w:ind w:firstLine="540"/>
        <w:jc w:val="both"/>
      </w:pPr>
    </w:p>
    <w:p w:rsidR="00F3367B" w:rsidRDefault="00F3367B">
      <w:pPr>
        <w:jc w:val="both"/>
      </w:pPr>
      <w:r>
        <w:t xml:space="preserve">   </w:t>
      </w:r>
    </w:p>
    <w:p w:rsidR="00F3367B" w:rsidRDefault="00F3367B">
      <w:pPr>
        <w:tabs>
          <w:tab w:val="num" w:pos="540"/>
        </w:tabs>
        <w:ind w:left="540" w:right="-81" w:hanging="540"/>
        <w:jc w:val="both"/>
        <w:rPr>
          <w:sz w:val="28"/>
        </w:rPr>
      </w:pPr>
    </w:p>
    <w:p w:rsidR="00F3367B" w:rsidRDefault="00F3367B">
      <w:pPr>
        <w:tabs>
          <w:tab w:val="num" w:pos="540"/>
        </w:tabs>
        <w:ind w:left="540" w:right="-81" w:hanging="540"/>
        <w:jc w:val="both"/>
        <w:rPr>
          <w:sz w:val="28"/>
        </w:rPr>
      </w:pPr>
    </w:p>
    <w:p w:rsidR="00F3367B" w:rsidRDefault="00F3367B">
      <w:pPr>
        <w:tabs>
          <w:tab w:val="num" w:pos="540"/>
        </w:tabs>
        <w:ind w:left="540" w:right="-81" w:hanging="540"/>
        <w:jc w:val="both"/>
        <w:rPr>
          <w:sz w:val="28"/>
        </w:rPr>
      </w:pPr>
    </w:p>
    <w:p w:rsidR="00F3367B" w:rsidRDefault="00F3367B">
      <w:pPr>
        <w:tabs>
          <w:tab w:val="num" w:pos="540"/>
        </w:tabs>
        <w:ind w:left="540" w:right="-81" w:hanging="540"/>
        <w:jc w:val="both"/>
        <w:rPr>
          <w:sz w:val="28"/>
        </w:rPr>
      </w:pPr>
    </w:p>
    <w:p w:rsidR="00F3367B" w:rsidRDefault="00F3367B">
      <w:pPr>
        <w:tabs>
          <w:tab w:val="num" w:pos="540"/>
        </w:tabs>
        <w:ind w:left="540" w:right="-81" w:hanging="540"/>
        <w:jc w:val="both"/>
        <w:rPr>
          <w:sz w:val="28"/>
        </w:rPr>
      </w:pPr>
    </w:p>
    <w:p w:rsidR="00F3367B" w:rsidRDefault="00F3367B">
      <w:pPr>
        <w:tabs>
          <w:tab w:val="num" w:pos="540"/>
        </w:tabs>
        <w:ind w:left="540" w:right="-81" w:hanging="540"/>
        <w:jc w:val="both"/>
        <w:rPr>
          <w:sz w:val="28"/>
        </w:rPr>
      </w:pPr>
    </w:p>
    <w:p w:rsidR="00F3367B" w:rsidRDefault="00F3367B">
      <w:pPr>
        <w:tabs>
          <w:tab w:val="num" w:pos="540"/>
        </w:tabs>
        <w:ind w:left="540" w:right="-81" w:hanging="540"/>
        <w:jc w:val="both"/>
        <w:rPr>
          <w:sz w:val="28"/>
        </w:rPr>
      </w:pPr>
    </w:p>
    <w:p w:rsidR="00F3367B" w:rsidRDefault="00F3367B">
      <w:pPr>
        <w:tabs>
          <w:tab w:val="num" w:pos="540"/>
        </w:tabs>
        <w:ind w:left="540" w:right="-81" w:hanging="540"/>
        <w:jc w:val="both"/>
        <w:rPr>
          <w:sz w:val="28"/>
        </w:rPr>
      </w:pPr>
    </w:p>
    <w:p w:rsidR="00F3367B" w:rsidRDefault="00F3367B">
      <w:pPr>
        <w:tabs>
          <w:tab w:val="left" w:pos="-426"/>
        </w:tabs>
        <w:jc w:val="center"/>
        <w:rPr>
          <w:bCs/>
          <w:sz w:val="28"/>
        </w:rPr>
      </w:pPr>
    </w:p>
    <w:p w:rsidR="00F3367B" w:rsidRDefault="00F3367B">
      <w:pPr>
        <w:tabs>
          <w:tab w:val="left" w:pos="-426"/>
        </w:tabs>
        <w:jc w:val="center"/>
        <w:rPr>
          <w:bCs/>
          <w:sz w:val="28"/>
        </w:rPr>
      </w:pPr>
    </w:p>
    <w:p w:rsidR="00F3367B" w:rsidRDefault="00F3367B">
      <w:pPr>
        <w:tabs>
          <w:tab w:val="left" w:pos="-426"/>
        </w:tabs>
        <w:jc w:val="center"/>
        <w:rPr>
          <w:bCs/>
          <w:sz w:val="28"/>
        </w:rPr>
      </w:pPr>
    </w:p>
    <w:p w:rsidR="00F3367B" w:rsidRDefault="00F3367B">
      <w:pPr>
        <w:tabs>
          <w:tab w:val="left" w:pos="-426"/>
        </w:tabs>
        <w:jc w:val="center"/>
        <w:rPr>
          <w:bCs/>
          <w:sz w:val="28"/>
        </w:rPr>
      </w:pPr>
    </w:p>
    <w:p w:rsidR="00F3367B" w:rsidRDefault="00F3367B">
      <w:pPr>
        <w:tabs>
          <w:tab w:val="left" w:pos="-426"/>
        </w:tabs>
        <w:jc w:val="center"/>
        <w:rPr>
          <w:bCs/>
          <w:sz w:val="28"/>
        </w:rPr>
      </w:pPr>
    </w:p>
    <w:p w:rsidR="00F3367B" w:rsidRDefault="00F3367B">
      <w:pPr>
        <w:tabs>
          <w:tab w:val="left" w:pos="-426"/>
        </w:tabs>
        <w:jc w:val="center"/>
        <w:rPr>
          <w:bCs/>
          <w:sz w:val="28"/>
        </w:rPr>
      </w:pPr>
    </w:p>
    <w:p w:rsidR="00F3367B" w:rsidRDefault="00F3367B">
      <w:pPr>
        <w:tabs>
          <w:tab w:val="left" w:pos="-426"/>
        </w:tabs>
        <w:jc w:val="center"/>
        <w:rPr>
          <w:bCs/>
          <w:sz w:val="28"/>
        </w:rPr>
      </w:pPr>
    </w:p>
    <w:p w:rsidR="00F3367B" w:rsidRDefault="00F3367B">
      <w:pPr>
        <w:tabs>
          <w:tab w:val="left" w:pos="-426"/>
        </w:tabs>
        <w:jc w:val="center"/>
        <w:rPr>
          <w:bCs/>
          <w:sz w:val="28"/>
        </w:rPr>
      </w:pPr>
    </w:p>
    <w:p w:rsidR="00F3367B" w:rsidRDefault="00F3367B">
      <w:pPr>
        <w:tabs>
          <w:tab w:val="left" w:pos="-426"/>
        </w:tabs>
        <w:jc w:val="center"/>
        <w:rPr>
          <w:bCs/>
          <w:sz w:val="28"/>
        </w:rPr>
      </w:pPr>
    </w:p>
    <w:p w:rsidR="00F3367B" w:rsidRDefault="00F3367B">
      <w:pPr>
        <w:tabs>
          <w:tab w:val="left" w:pos="-426"/>
        </w:tabs>
        <w:jc w:val="center"/>
        <w:rPr>
          <w:bCs/>
          <w:sz w:val="28"/>
        </w:rPr>
      </w:pPr>
    </w:p>
    <w:p w:rsidR="00F3367B" w:rsidRDefault="00F3367B">
      <w:pPr>
        <w:tabs>
          <w:tab w:val="left" w:pos="-426"/>
        </w:tabs>
        <w:jc w:val="center"/>
        <w:rPr>
          <w:bCs/>
          <w:sz w:val="28"/>
        </w:rPr>
      </w:pPr>
    </w:p>
    <w:p w:rsidR="00F3367B" w:rsidRDefault="00F3367B">
      <w:pPr>
        <w:tabs>
          <w:tab w:val="left" w:pos="-426"/>
        </w:tabs>
        <w:jc w:val="center"/>
        <w:rPr>
          <w:bCs/>
          <w:sz w:val="28"/>
        </w:rPr>
      </w:pPr>
    </w:p>
    <w:p w:rsidR="00F3367B" w:rsidRDefault="00F3367B">
      <w:pPr>
        <w:tabs>
          <w:tab w:val="left" w:pos="-426"/>
        </w:tabs>
        <w:jc w:val="center"/>
        <w:rPr>
          <w:bCs/>
          <w:sz w:val="28"/>
        </w:rPr>
      </w:pPr>
    </w:p>
    <w:p w:rsidR="00F3367B" w:rsidRDefault="00F3367B">
      <w:pPr>
        <w:tabs>
          <w:tab w:val="left" w:pos="-426"/>
        </w:tabs>
        <w:jc w:val="center"/>
        <w:rPr>
          <w:bCs/>
          <w:sz w:val="28"/>
        </w:rPr>
      </w:pPr>
    </w:p>
    <w:p w:rsidR="00F3367B" w:rsidRDefault="00F3367B">
      <w:pPr>
        <w:tabs>
          <w:tab w:val="left" w:pos="-426"/>
        </w:tabs>
        <w:jc w:val="center"/>
        <w:rPr>
          <w:bCs/>
          <w:sz w:val="28"/>
        </w:rPr>
      </w:pPr>
      <w:r>
        <w:rPr>
          <w:bCs/>
          <w:sz w:val="28"/>
        </w:rPr>
        <w:t>4. ХАРАКТЕРИСТИКА ВЫВОДНОГО УСТРОЙСТВА.</w:t>
      </w:r>
    </w:p>
    <w:p w:rsidR="00F3367B" w:rsidRDefault="00F3367B">
      <w:pPr>
        <w:pStyle w:val="a8"/>
      </w:pPr>
      <w:r>
        <w:rPr>
          <w:b/>
          <w:bCs/>
        </w:rPr>
        <w:t>Широкоформатный струйный принтер HP DesignJet 1055CM</w:t>
      </w:r>
      <w:r>
        <w:br/>
      </w:r>
      <w:r w:rsidR="00E839A8">
        <w:pict>
          <v:shape id="_x0000_i1025" type="#_x0000_t75" style="width:48.75pt;height:.75pt">
            <v:imagedata r:id="rId9" o:title=""/>
          </v:shape>
        </w:pict>
      </w:r>
    </w:p>
    <w:p w:rsidR="00F3367B" w:rsidRDefault="00E839A8">
      <w:pPr>
        <w:pStyle w:val="a8"/>
      </w:pPr>
      <w:r>
        <w:pict>
          <v:shape id="_x0000_i1026" type="#_x0000_t75" style="width:11.25pt;height:11.25pt">
            <v:imagedata r:id="rId10" o:title=""/>
          </v:shape>
        </w:pict>
      </w:r>
      <w:r w:rsidR="00F3367B">
        <w:t>C6075A (модель A0/91см)</w:t>
      </w:r>
      <w:r w:rsidR="00F3367B">
        <w:br/>
      </w:r>
      <w:r>
        <w:pict>
          <v:shape id="_x0000_i1027" type="#_x0000_t75" style="width:11.25pt;height:11.25pt">
            <v:imagedata r:id="rId10" o:title=""/>
          </v:shape>
        </w:pict>
      </w:r>
      <w:r w:rsidR="00F3367B">
        <w:t>Имеет встроенный RIP-процессор Adobe PostScript 3, драйверы PostScript для Windows 95/98, Windows NT 4.0 и Macintosh (7.1-8.0 QuickDraw)</w:t>
      </w:r>
      <w:r w:rsidR="00F3367B">
        <w:br/>
      </w:r>
      <w:r>
        <w:pict>
          <v:shape id="_x0000_i1028" type="#_x0000_t75" style="width:11.25pt;height:11.25pt">
            <v:imagedata r:id="rId10" o:title=""/>
          </v:shape>
        </w:pict>
      </w:r>
      <w:r w:rsidR="00F3367B">
        <w:t>Стандартная память: 32 Мб, расширяемая до 128 Мб</w:t>
      </w:r>
      <w:r w:rsidR="00F3367B">
        <w:br/>
      </w:r>
      <w:r>
        <w:pict>
          <v:shape id="_x0000_i1029" type="#_x0000_t75" style="width:11.25pt;height:11.25pt">
            <v:imagedata r:id="rId10" o:title=""/>
          </v:shape>
        </w:pict>
      </w:r>
      <w:r w:rsidR="00F3367B">
        <w:t>Встроенный жесткий диск 2 Гб</w:t>
      </w:r>
      <w:r w:rsidR="00F3367B">
        <w:br/>
      </w:r>
      <w:r>
        <w:pict>
          <v:shape id="_x0000_i1030" type="#_x0000_t75" style="width:11.25pt;height:11.25pt">
            <v:imagedata r:id="rId10" o:title=""/>
          </v:shape>
        </w:pict>
      </w:r>
      <w:r w:rsidR="00F3367B">
        <w:t xml:space="preserve">Сертификат Pantone </w:t>
      </w:r>
    </w:p>
    <w:p w:rsidR="00F3367B" w:rsidRDefault="00F3367B">
      <w:pPr>
        <w:pStyle w:val="a8"/>
      </w:pPr>
      <w:r>
        <w:rPr>
          <w:b/>
          <w:bCs/>
        </w:rPr>
        <w:t>Технология печати</w:t>
      </w:r>
      <w:r>
        <w:br/>
      </w:r>
      <w:r w:rsidR="00E839A8">
        <w:pict>
          <v:shape id="_x0000_i1031" type="#_x0000_t75" style="width:48.75pt;height:.75pt">
            <v:imagedata r:id="rId9" o:title=""/>
          </v:shape>
        </w:pict>
      </w:r>
    </w:p>
    <w:p w:rsidR="00F3367B" w:rsidRDefault="00F3367B">
      <w:pPr>
        <w:pStyle w:val="a8"/>
      </w:pPr>
      <w:r>
        <w:t>Цветная термальная струйная печать</w:t>
      </w:r>
    </w:p>
    <w:p w:rsidR="00F3367B" w:rsidRDefault="00F3367B">
      <w:pPr>
        <w:pStyle w:val="a8"/>
      </w:pPr>
      <w:r>
        <w:rPr>
          <w:b/>
          <w:bCs/>
        </w:rPr>
        <w:t>Время печати</w:t>
      </w:r>
      <w:r>
        <w:rPr>
          <w:b/>
          <w:bCs/>
          <w:vertAlign w:val="superscript"/>
        </w:rPr>
        <w:t>*</w:t>
      </w:r>
      <w:r>
        <w:br/>
      </w:r>
      <w:r w:rsidR="00E839A8">
        <w:pict>
          <v:shape id="_x0000_i1032" type="#_x0000_t75" style="width:48.75pt;height:.75pt">
            <v:imagedata r:id="rId9" o:title=""/>
          </v:shape>
        </w:pict>
      </w:r>
    </w:p>
    <w:p w:rsidR="00F3367B" w:rsidRDefault="00F3367B">
      <w:pPr>
        <w:pStyle w:val="a8"/>
      </w:pPr>
      <w:r>
        <w:rPr>
          <w:b/>
          <w:bCs/>
        </w:rPr>
        <w:t>Формат A1 на специальной бумаге с покрытием (bond paper)</w:t>
      </w:r>
      <w:r>
        <w:br/>
        <w:t>Только черная: 0'45"; Цветная: 0'45" (черновой режим)</w:t>
      </w:r>
      <w:r>
        <w:br/>
        <w:t>Только черная: 1'20"; Цветная: 2'00" (обычный режим)</w:t>
      </w:r>
      <w:r>
        <w:br/>
        <w:t>Только черная: 2'15"; Цветная: 4'00" (наилучший режим)</w:t>
      </w:r>
    </w:p>
    <w:p w:rsidR="00F3367B" w:rsidRDefault="00F3367B">
      <w:pPr>
        <w:pStyle w:val="a8"/>
      </w:pPr>
      <w:r>
        <w:rPr>
          <w:b/>
          <w:bCs/>
        </w:rPr>
        <w:t>Формат A1 на бумаге с покрытием (coated paper)</w:t>
      </w:r>
      <w:r>
        <w:br/>
        <w:t>Цветная: 2'00" (обычный режим)</w:t>
      </w:r>
      <w:r>
        <w:br/>
        <w:t>Цветная: 8'00" (наилучший режим)</w:t>
      </w:r>
    </w:p>
    <w:p w:rsidR="00F3367B" w:rsidRDefault="00F3367B">
      <w:pPr>
        <w:pStyle w:val="a8"/>
      </w:pPr>
      <w:r>
        <w:rPr>
          <w:sz w:val="20"/>
          <w:szCs w:val="20"/>
          <w:vertAlign w:val="superscript"/>
        </w:rPr>
        <w:t>*</w:t>
      </w:r>
      <w:r>
        <w:rPr>
          <w:sz w:val="20"/>
          <w:szCs w:val="20"/>
        </w:rPr>
        <w:t xml:space="preserve"> Указанное время печати означает примерную машинную скорость печати (только для чертежей) Все технические характеристики могут быть изменены без предварительного уведомления.</w:t>
      </w:r>
    </w:p>
    <w:p w:rsidR="00F3367B" w:rsidRDefault="00F3367B">
      <w:pPr>
        <w:pStyle w:val="a8"/>
      </w:pPr>
      <w:r>
        <w:rPr>
          <w:b/>
          <w:bCs/>
        </w:rPr>
        <w:t>Максимальное разрешение</w:t>
      </w:r>
      <w:r>
        <w:br/>
      </w:r>
      <w:r w:rsidR="00E839A8">
        <w:pict>
          <v:shape id="_x0000_i1033" type="#_x0000_t75" style="width:48.75pt;height:.75pt">
            <v:imagedata r:id="rId9" o:title=""/>
          </v:shape>
        </w:pict>
      </w:r>
    </w:p>
    <w:p w:rsidR="00F3367B" w:rsidRDefault="00F3367B">
      <w:pPr>
        <w:pStyle w:val="a8"/>
      </w:pPr>
      <w:r>
        <w:t>Черная печать - адресуемое 1200 т/д (чертежи)</w:t>
      </w:r>
      <w:r>
        <w:br/>
        <w:t>Цветная печать - 600 т/д</w:t>
      </w:r>
    </w:p>
    <w:p w:rsidR="00F3367B" w:rsidRDefault="00F3367B">
      <w:pPr>
        <w:pStyle w:val="a8"/>
      </w:pPr>
      <w:r>
        <w:rPr>
          <w:b/>
          <w:bCs/>
        </w:rPr>
        <w:t>Типы печатных носителей</w:t>
      </w:r>
      <w:r>
        <w:br/>
      </w:r>
      <w:r w:rsidR="00E839A8">
        <w:pict>
          <v:shape id="_x0000_i1034" type="#_x0000_t75" style="width:48.75pt;height:.75pt">
            <v:imagedata r:id="rId9" o:title=""/>
          </v:shape>
        </w:pict>
      </w:r>
    </w:p>
    <w:p w:rsidR="00F3367B" w:rsidRDefault="00F3367B">
      <w:pPr>
        <w:pStyle w:val="a8"/>
      </w:pPr>
      <w:r>
        <w:t>Ярко-белая бумага HP для струйной печати, специальная бумага с покрытием (2 вида: bond paper, coated paper), бумага копировальная, пергамин, а также прозрачная и матовая пленка, полупрозрачная бумага с покрытием (translucent paper; только для монохромной печати)</w:t>
      </w:r>
    </w:p>
    <w:p w:rsidR="00F3367B" w:rsidRDefault="00F3367B">
      <w:pPr>
        <w:pStyle w:val="a8"/>
      </w:pPr>
      <w:r>
        <w:rPr>
          <w:b/>
          <w:bCs/>
        </w:rPr>
        <w:t>Управление печатными носителями</w:t>
      </w:r>
      <w:r>
        <w:br/>
      </w:r>
      <w:r w:rsidR="00E839A8">
        <w:pict>
          <v:shape id="_x0000_i1035" type="#_x0000_t75" style="width:48.75pt;height:.75pt">
            <v:imagedata r:id="rId9" o:title=""/>
          </v:shape>
        </w:pict>
      </w:r>
    </w:p>
    <w:p w:rsidR="00F3367B" w:rsidRDefault="00F3367B">
      <w:pPr>
        <w:pStyle w:val="a8"/>
      </w:pPr>
      <w:r>
        <w:t>Рулонная и полистовая подача, автоматический резак</w:t>
      </w:r>
    </w:p>
    <w:p w:rsidR="00F3367B" w:rsidRDefault="00F3367B">
      <w:pPr>
        <w:pStyle w:val="a8"/>
      </w:pPr>
      <w:r>
        <w:rPr>
          <w:b/>
          <w:bCs/>
        </w:rPr>
        <w:t>Форматы печатных носителей</w:t>
      </w:r>
      <w:r>
        <w:br/>
      </w:r>
      <w:r w:rsidR="00E839A8">
        <w:pict>
          <v:shape id="_x0000_i1036" type="#_x0000_t75" style="width:48.75pt;height:.75pt">
            <v:imagedata r:id="rId9" o:title=""/>
          </v:shape>
        </w:pict>
      </w:r>
    </w:p>
    <w:p w:rsidR="00F3367B" w:rsidRDefault="00F3367B">
      <w:pPr>
        <w:pStyle w:val="a8"/>
      </w:pPr>
      <w:r>
        <w:t>Рулоны: A0; листы: от A4 до A0</w:t>
      </w:r>
    </w:p>
    <w:p w:rsidR="00F3367B" w:rsidRDefault="00F3367B">
      <w:pPr>
        <w:pStyle w:val="a8"/>
      </w:pPr>
      <w:r>
        <w:rPr>
          <w:b/>
          <w:bCs/>
        </w:rPr>
        <w:t>Минимальная толщина линии</w:t>
      </w:r>
      <w:r>
        <w:br/>
      </w:r>
      <w:r w:rsidR="00E839A8">
        <w:pict>
          <v:shape id="_x0000_i1037" type="#_x0000_t75" style="width:48.75pt;height:.75pt">
            <v:imagedata r:id="rId9" o:title=""/>
          </v:shape>
        </w:pict>
      </w:r>
    </w:p>
    <w:p w:rsidR="00F3367B" w:rsidRDefault="00F3367B">
      <w:pPr>
        <w:pStyle w:val="a8"/>
      </w:pPr>
      <w:r>
        <w:t>0,011 мм</w:t>
      </w:r>
    </w:p>
    <w:p w:rsidR="00F3367B" w:rsidRDefault="00F3367B">
      <w:pPr>
        <w:pStyle w:val="a8"/>
      </w:pPr>
      <w:r>
        <w:rPr>
          <w:b/>
          <w:bCs/>
        </w:rPr>
        <w:t>Точность</w:t>
      </w:r>
      <w:r>
        <w:br/>
      </w:r>
      <w:r w:rsidR="00E839A8">
        <w:pict>
          <v:shape id="_x0000_i1038" type="#_x0000_t75" style="width:48.75pt;height:.75pt">
            <v:imagedata r:id="rId9" o:title=""/>
          </v:shape>
        </w:pict>
      </w:r>
    </w:p>
    <w:p w:rsidR="00F3367B" w:rsidRDefault="00F3367B">
      <w:pPr>
        <w:pStyle w:val="a8"/>
      </w:pPr>
      <w:r>
        <w:t>+/- 0,2% заданной длины страницы</w:t>
      </w:r>
    </w:p>
    <w:p w:rsidR="00F3367B" w:rsidRDefault="00F3367B">
      <w:pPr>
        <w:pStyle w:val="a8"/>
      </w:pPr>
      <w:r>
        <w:rPr>
          <w:b/>
          <w:bCs/>
        </w:rPr>
        <w:t>Память</w:t>
      </w:r>
      <w:r>
        <w:br/>
      </w:r>
      <w:r w:rsidR="00E839A8">
        <w:pict>
          <v:shape id="_x0000_i1039" type="#_x0000_t75" style="width:48.75pt;height:.75pt">
            <v:imagedata r:id="rId9" o:title=""/>
          </v:shape>
        </w:pict>
      </w:r>
    </w:p>
    <w:p w:rsidR="00F3367B" w:rsidRDefault="00F3367B">
      <w:pPr>
        <w:pStyle w:val="a8"/>
      </w:pPr>
      <w:r>
        <w:t>Стандартная - HP DesignJet 1055CM: 32 Мб; жесткий диск 2 Гб</w:t>
      </w:r>
      <w:r>
        <w:br/>
        <w:t>Максимальная - ОЗУ 128 Мб и жесткий диск 2 Гб</w:t>
      </w:r>
    </w:p>
    <w:p w:rsidR="00F3367B" w:rsidRDefault="00F3367B">
      <w:pPr>
        <w:pStyle w:val="a8"/>
      </w:pPr>
      <w:r>
        <w:rPr>
          <w:b/>
          <w:bCs/>
        </w:rPr>
        <w:t>Стандартные языки управления широкоформатным принтером</w:t>
      </w:r>
      <w:r>
        <w:br/>
      </w:r>
      <w:r w:rsidR="00E839A8">
        <w:pict>
          <v:shape id="_x0000_i1040" type="#_x0000_t75" style="width:48.75pt;height:.75pt">
            <v:imagedata r:id="rId9" o:title=""/>
          </v:shape>
        </w:pict>
      </w:r>
    </w:p>
    <w:p w:rsidR="00F3367B" w:rsidRDefault="00F3367B">
      <w:pPr>
        <w:pStyle w:val="a8"/>
        <w:rPr>
          <w:lang w:val="en-US"/>
        </w:rPr>
      </w:pPr>
      <w:r>
        <w:rPr>
          <w:lang w:val="en-US"/>
        </w:rPr>
        <w:t>HP DesignJet 1055CM HP-GL/2, HP-GL, HP RTL, CALS G4, Adobe PostScript 3</w:t>
      </w:r>
    </w:p>
    <w:p w:rsidR="00F3367B" w:rsidRDefault="00F3367B">
      <w:pPr>
        <w:pStyle w:val="a8"/>
        <w:rPr>
          <w:lang w:val="en-US"/>
        </w:rPr>
      </w:pPr>
      <w:r>
        <w:rPr>
          <w:b/>
          <w:bCs/>
        </w:rPr>
        <w:t>Драйверы</w:t>
      </w:r>
      <w:r>
        <w:rPr>
          <w:lang w:val="en-US"/>
        </w:rPr>
        <w:br/>
      </w:r>
      <w:r w:rsidR="00E839A8">
        <w:pict>
          <v:shape id="_x0000_i1041" type="#_x0000_t75" style="width:48.75pt;height:.75pt">
            <v:imagedata r:id="rId9" o:title=""/>
          </v:shape>
        </w:pict>
      </w:r>
    </w:p>
    <w:p w:rsidR="00F3367B" w:rsidRDefault="00F3367B">
      <w:pPr>
        <w:pStyle w:val="a8"/>
        <w:rPr>
          <w:lang w:val="en-US"/>
        </w:rPr>
      </w:pPr>
      <w:r>
        <w:rPr>
          <w:b/>
          <w:bCs/>
          <w:lang w:val="en-US"/>
        </w:rPr>
        <w:t>AutoCAD</w:t>
      </w:r>
      <w:r>
        <w:rPr>
          <w:lang w:val="en-US"/>
        </w:rPr>
        <w:br/>
        <w:t>R14,R2000 (Windows 95/98/2000, NT 4.0), R13 (Windows 3.1, 95, NT 3.51, 4.0), R12 (Windows 3.1, 95), R13, R12, R11, R10 (DOS)</w:t>
      </w:r>
    </w:p>
    <w:p w:rsidR="00F3367B" w:rsidRDefault="00F3367B">
      <w:pPr>
        <w:pStyle w:val="a8"/>
        <w:rPr>
          <w:lang w:val="en-US"/>
        </w:rPr>
      </w:pPr>
      <w:r>
        <w:rPr>
          <w:b/>
          <w:bCs/>
          <w:lang w:val="en-US"/>
        </w:rPr>
        <w:t>PostScript (1055CM)</w:t>
      </w:r>
      <w:r>
        <w:rPr>
          <w:lang w:val="en-US"/>
        </w:rPr>
        <w:br/>
      </w:r>
      <w:r>
        <w:t>Драйверы</w:t>
      </w:r>
      <w:r>
        <w:rPr>
          <w:lang w:val="en-US"/>
        </w:rPr>
        <w:t xml:space="preserve"> PostScript </w:t>
      </w:r>
      <w:r>
        <w:t>для</w:t>
      </w:r>
      <w:r>
        <w:rPr>
          <w:lang w:val="en-US"/>
        </w:rPr>
        <w:t xml:space="preserve"> Windows (95/98 </w:t>
      </w:r>
      <w:r>
        <w:t>и</w:t>
      </w:r>
      <w:r>
        <w:rPr>
          <w:lang w:val="en-US"/>
        </w:rPr>
        <w:t xml:space="preserve"> 4.0) </w:t>
      </w:r>
      <w:r>
        <w:t>и</w:t>
      </w:r>
      <w:r>
        <w:rPr>
          <w:lang w:val="en-US"/>
        </w:rPr>
        <w:t xml:space="preserve"> Mac (7.1-8.0 QuickDraw)</w:t>
      </w:r>
    </w:p>
    <w:p w:rsidR="00F3367B" w:rsidRDefault="00F3367B">
      <w:pPr>
        <w:pStyle w:val="a8"/>
        <w:rPr>
          <w:lang w:val="en-US"/>
        </w:rPr>
      </w:pPr>
      <w:r>
        <w:rPr>
          <w:b/>
          <w:bCs/>
          <w:lang w:val="en-US"/>
        </w:rPr>
        <w:t>Windows</w:t>
      </w:r>
      <w:r>
        <w:rPr>
          <w:lang w:val="en-US"/>
        </w:rPr>
        <w:br/>
        <w:t xml:space="preserve">Windows 3.1, 95/98/2000 </w:t>
      </w:r>
      <w:r>
        <w:t>и</w:t>
      </w:r>
      <w:r>
        <w:rPr>
          <w:lang w:val="en-US"/>
        </w:rPr>
        <w:t xml:space="preserve"> NT 4.0</w:t>
      </w:r>
    </w:p>
    <w:p w:rsidR="00F3367B" w:rsidRDefault="00F3367B">
      <w:pPr>
        <w:pStyle w:val="a8"/>
        <w:rPr>
          <w:lang w:val="en-US"/>
        </w:rPr>
      </w:pPr>
      <w:r>
        <w:rPr>
          <w:b/>
          <w:bCs/>
          <w:lang w:val="en-US"/>
        </w:rPr>
        <w:t>Unix</w:t>
      </w:r>
      <w:r>
        <w:rPr>
          <w:lang w:val="en-US"/>
        </w:rPr>
        <w:br/>
      </w:r>
      <w:r>
        <w:t>Поддержка</w:t>
      </w:r>
      <w:r>
        <w:rPr>
          <w:lang w:val="en-US"/>
        </w:rPr>
        <w:t xml:space="preserve"> TIFF </w:t>
      </w:r>
      <w:r>
        <w:t>и</w:t>
      </w:r>
      <w:r>
        <w:rPr>
          <w:lang w:val="en-US"/>
        </w:rPr>
        <w:t xml:space="preserve"> JPEG </w:t>
      </w:r>
      <w:r>
        <w:t>через</w:t>
      </w:r>
      <w:r>
        <w:rPr>
          <w:lang w:val="en-US"/>
        </w:rPr>
        <w:t xml:space="preserve"> ZEHRaster for HP</w:t>
      </w:r>
    </w:p>
    <w:p w:rsidR="00F3367B" w:rsidRDefault="00F3367B">
      <w:pPr>
        <w:pStyle w:val="a8"/>
        <w:rPr>
          <w:lang w:val="en-US"/>
        </w:rPr>
      </w:pPr>
      <w:r>
        <w:rPr>
          <w:b/>
          <w:bCs/>
        </w:rPr>
        <w:t>Интерфейсы</w:t>
      </w:r>
      <w:r>
        <w:rPr>
          <w:lang w:val="en-US"/>
        </w:rPr>
        <w:br/>
      </w:r>
      <w:r w:rsidR="00E839A8">
        <w:pict>
          <v:shape id="_x0000_i1042" type="#_x0000_t75" style="width:48.75pt;height:.75pt">
            <v:imagedata r:id="rId9" o:title=""/>
          </v:shape>
        </w:pict>
      </w:r>
    </w:p>
    <w:p w:rsidR="00F3367B" w:rsidRDefault="00F3367B">
      <w:pPr>
        <w:pStyle w:val="a8"/>
        <w:rPr>
          <w:lang w:val="en-US"/>
        </w:rPr>
      </w:pPr>
      <w:r>
        <w:rPr>
          <w:b/>
          <w:bCs/>
        </w:rPr>
        <w:t>Стандартно</w:t>
      </w:r>
      <w:r>
        <w:rPr>
          <w:lang w:val="en-US"/>
        </w:rPr>
        <w:br/>
        <w:t>IEEE -1284 (</w:t>
      </w:r>
      <w:r>
        <w:t>включая</w:t>
      </w:r>
      <w:r>
        <w:rPr>
          <w:lang w:val="en-US"/>
        </w:rPr>
        <w:t xml:space="preserve"> ECP), </w:t>
      </w:r>
      <w:r>
        <w:t>внутренний</w:t>
      </w:r>
      <w:r>
        <w:rPr>
          <w:lang w:val="en-US"/>
        </w:rPr>
        <w:t xml:space="preserve"> </w:t>
      </w:r>
      <w:r>
        <w:t>сервер</w:t>
      </w:r>
      <w:r>
        <w:rPr>
          <w:lang w:val="en-US"/>
        </w:rPr>
        <w:t xml:space="preserve"> </w:t>
      </w:r>
      <w:r>
        <w:t>печати</w:t>
      </w:r>
      <w:r>
        <w:rPr>
          <w:lang w:val="en-US"/>
        </w:rPr>
        <w:t xml:space="preserve"> HP JetDirect 10/100Base-TX EIO</w:t>
      </w:r>
    </w:p>
    <w:p w:rsidR="00F3367B" w:rsidRDefault="00F3367B">
      <w:pPr>
        <w:pStyle w:val="a8"/>
      </w:pPr>
      <w:r>
        <w:rPr>
          <w:b/>
          <w:bCs/>
        </w:rPr>
        <w:t>Опционально</w:t>
      </w:r>
      <w:r>
        <w:br/>
        <w:t>Внутренний сервер печати HP JetDirect EIO для других сетей</w:t>
      </w:r>
    </w:p>
    <w:p w:rsidR="00F3367B" w:rsidRDefault="00F3367B">
      <w:pPr>
        <w:pStyle w:val="a8"/>
      </w:pPr>
      <w:r>
        <w:rPr>
          <w:b/>
          <w:bCs/>
        </w:rPr>
        <w:t>Автоматическое переключение интерфейсов:</w:t>
      </w:r>
      <w:r>
        <w:t xml:space="preserve"> Да</w:t>
      </w:r>
    </w:p>
    <w:p w:rsidR="00F3367B" w:rsidRDefault="00F3367B">
      <w:pPr>
        <w:pStyle w:val="a8"/>
      </w:pPr>
      <w:r>
        <w:rPr>
          <w:b/>
          <w:bCs/>
        </w:rPr>
        <w:t>Физические характеристики</w:t>
      </w:r>
      <w:r>
        <w:br/>
      </w:r>
      <w:r w:rsidR="00E839A8">
        <w:pict>
          <v:shape id="_x0000_i1043" type="#_x0000_t75" style="width:48.75pt;height:.75pt">
            <v:imagedata r:id="rId9" o:title=""/>
          </v:shape>
        </w:pict>
      </w:r>
    </w:p>
    <w:p w:rsidR="00F3367B" w:rsidRDefault="00F3367B">
      <w:pPr>
        <w:pStyle w:val="a8"/>
      </w:pPr>
      <w:r>
        <w:rPr>
          <w:b/>
          <w:bCs/>
        </w:rPr>
        <w:t>Высота x глубина x длина/масса:</w:t>
      </w:r>
      <w:r>
        <w:br/>
        <w:t>1290 мм x 675 мм x 1566 мм/81 кг</w:t>
      </w:r>
    </w:p>
    <w:p w:rsidR="00F3367B" w:rsidRDefault="00F3367B">
      <w:pPr>
        <w:pStyle w:val="a8"/>
      </w:pPr>
      <w:r>
        <w:rPr>
          <w:b/>
          <w:bCs/>
        </w:rPr>
        <w:t>Транспортные габариты/масса брутто:</w:t>
      </w:r>
      <w:r>
        <w:br/>
        <w:t>1045 мм x 688 мм x 1825 мм/157 кг</w:t>
      </w:r>
    </w:p>
    <w:p w:rsidR="00F3367B" w:rsidRDefault="00F3367B">
      <w:pPr>
        <w:pStyle w:val="a8"/>
      </w:pPr>
      <w:r>
        <w:rPr>
          <w:b/>
          <w:bCs/>
        </w:rPr>
        <w:t>Требования к окружающей среде</w:t>
      </w:r>
      <w:r>
        <w:br/>
      </w:r>
      <w:r w:rsidR="00E839A8">
        <w:pict>
          <v:shape id="_x0000_i1044" type="#_x0000_t75" style="width:48.75pt;height:.75pt">
            <v:imagedata r:id="rId9" o:title=""/>
          </v:shape>
        </w:pict>
      </w:r>
    </w:p>
    <w:p w:rsidR="00F3367B" w:rsidRDefault="00F3367B">
      <w:pPr>
        <w:pStyle w:val="a8"/>
      </w:pPr>
      <w:r>
        <w:rPr>
          <w:b/>
          <w:bCs/>
        </w:rPr>
        <w:t>Температурный диапазон</w:t>
      </w:r>
      <w:r>
        <w:br/>
        <w:t>Эксплуатация: от 15</w:t>
      </w:r>
      <w:r>
        <w:rPr>
          <w:sz w:val="15"/>
          <w:szCs w:val="15"/>
          <w:vertAlign w:val="superscript"/>
        </w:rPr>
        <w:t>o</w:t>
      </w:r>
      <w:r>
        <w:t>C до 35</w:t>
      </w:r>
      <w:r>
        <w:rPr>
          <w:sz w:val="15"/>
          <w:szCs w:val="15"/>
          <w:vertAlign w:val="superscript"/>
        </w:rPr>
        <w:t>o</w:t>
      </w:r>
      <w:r>
        <w:t>C; хранение: от -40</w:t>
      </w:r>
      <w:r>
        <w:rPr>
          <w:sz w:val="15"/>
          <w:szCs w:val="15"/>
          <w:vertAlign w:val="superscript"/>
        </w:rPr>
        <w:t>o</w:t>
      </w:r>
      <w:r>
        <w:t>C до 70</w:t>
      </w:r>
      <w:r>
        <w:rPr>
          <w:sz w:val="15"/>
          <w:szCs w:val="15"/>
          <w:vertAlign w:val="superscript"/>
        </w:rPr>
        <w:t>o</w:t>
      </w:r>
      <w:r>
        <w:t>C</w:t>
      </w:r>
    </w:p>
    <w:p w:rsidR="00F3367B" w:rsidRDefault="00F3367B">
      <w:pPr>
        <w:pStyle w:val="a8"/>
      </w:pPr>
      <w:r>
        <w:rPr>
          <w:b/>
          <w:bCs/>
        </w:rPr>
        <w:t>Относительная влажность</w:t>
      </w:r>
      <w:r>
        <w:br/>
        <w:t>Эксплуатация: 20%-80%</w:t>
      </w:r>
    </w:p>
    <w:p w:rsidR="00F3367B" w:rsidRDefault="00F3367B">
      <w:pPr>
        <w:pStyle w:val="a8"/>
      </w:pPr>
      <w:r>
        <w:rPr>
          <w:b/>
          <w:bCs/>
        </w:rPr>
        <w:t>Требования к питанию</w:t>
      </w:r>
      <w:r>
        <w:br/>
      </w:r>
      <w:r w:rsidR="00E839A8">
        <w:pict>
          <v:shape id="_x0000_i1045" type="#_x0000_t75" style="width:48.75pt;height:.75pt">
            <v:imagedata r:id="rId9" o:title=""/>
          </v:shape>
        </w:pict>
      </w:r>
    </w:p>
    <w:p w:rsidR="00F3367B" w:rsidRDefault="00F3367B">
      <w:pPr>
        <w:pStyle w:val="a8"/>
      </w:pPr>
      <w:r>
        <w:t>100-240 В перем. тока +/-10%, 50-60 Гц</w:t>
      </w:r>
    </w:p>
    <w:p w:rsidR="00F3367B" w:rsidRDefault="00F3367B">
      <w:pPr>
        <w:pStyle w:val="a8"/>
      </w:pPr>
      <w:r>
        <w:rPr>
          <w:b/>
          <w:bCs/>
        </w:rPr>
        <w:t>Потребляемая мощность</w:t>
      </w:r>
      <w:r>
        <w:br/>
      </w:r>
      <w:r w:rsidR="00E839A8">
        <w:pict>
          <v:shape id="_x0000_i1046" type="#_x0000_t75" style="width:48.75pt;height:.75pt">
            <v:imagedata r:id="rId9" o:title=""/>
          </v:shape>
        </w:pict>
      </w:r>
    </w:p>
    <w:p w:rsidR="00F3367B" w:rsidRDefault="00F3367B">
      <w:pPr>
        <w:pStyle w:val="a8"/>
      </w:pPr>
      <w:r>
        <w:t>Максимально 200Вт; &lt;40 Вт в режиме ожидания</w:t>
      </w:r>
    </w:p>
    <w:p w:rsidR="00F3367B" w:rsidRDefault="00F3367B">
      <w:pPr>
        <w:pStyle w:val="a8"/>
      </w:pPr>
      <w:r>
        <w:rPr>
          <w:b/>
          <w:bCs/>
        </w:rPr>
        <w:t>Уровень звукового давления</w:t>
      </w:r>
      <w:r>
        <w:rPr>
          <w:vertAlign w:val="superscript"/>
        </w:rPr>
        <w:t>**</w:t>
      </w:r>
      <w:r>
        <w:t xml:space="preserve"> (согласно ISO DP 7779)</w:t>
      </w:r>
      <w:r>
        <w:br/>
      </w:r>
      <w:r w:rsidR="00E839A8">
        <w:pict>
          <v:shape id="_x0000_i1047" type="#_x0000_t75" style="width:48.75pt;height:.75pt">
            <v:imagedata r:id="rId9" o:title=""/>
          </v:shape>
        </w:pict>
      </w:r>
    </w:p>
    <w:p w:rsidR="00F3367B" w:rsidRDefault="00F3367B">
      <w:pPr>
        <w:pStyle w:val="a8"/>
      </w:pPr>
      <w:r>
        <w:t>Печать - 54 дБ</w:t>
      </w:r>
      <w:r>
        <w:br/>
        <w:t>Ожидание - &lt;38 дБ</w:t>
      </w:r>
    </w:p>
    <w:p w:rsidR="00F3367B" w:rsidRDefault="00F3367B">
      <w:pPr>
        <w:pStyle w:val="a8"/>
      </w:pPr>
      <w:r>
        <w:rPr>
          <w:sz w:val="20"/>
          <w:szCs w:val="20"/>
          <w:vertAlign w:val="superscript"/>
        </w:rPr>
        <w:t>**</w:t>
      </w:r>
      <w:r>
        <w:rPr>
          <w:sz w:val="20"/>
          <w:szCs w:val="20"/>
        </w:rPr>
        <w:t xml:space="preserve"> Типичные значения на расстоянии 1 м от принтера.</w:t>
      </w:r>
    </w:p>
    <w:p w:rsidR="00F3367B" w:rsidRDefault="00F3367B">
      <w:pPr>
        <w:pStyle w:val="a8"/>
      </w:pPr>
      <w:r>
        <w:rPr>
          <w:b/>
          <w:bCs/>
        </w:rPr>
        <w:t>Уровень звуковой мощности</w:t>
      </w:r>
      <w:r>
        <w:br/>
      </w:r>
      <w:r w:rsidR="00E839A8">
        <w:pict>
          <v:shape id="_x0000_i1048" type="#_x0000_t75" style="width:48.75pt;height:.75pt">
            <v:imagedata r:id="rId9" o:title=""/>
          </v:shape>
        </w:pict>
      </w:r>
    </w:p>
    <w:p w:rsidR="00F3367B" w:rsidRDefault="00F3367B">
      <w:pPr>
        <w:pStyle w:val="a8"/>
      </w:pPr>
      <w:r>
        <w:t>Печать - 6,8 бел</w:t>
      </w:r>
      <w:r>
        <w:br/>
        <w:t>Ожидание - 5,3 бел</w:t>
      </w:r>
    </w:p>
    <w:p w:rsidR="00F3367B" w:rsidRDefault="00F3367B">
      <w:pPr>
        <w:pStyle w:val="a8"/>
      </w:pPr>
      <w:r>
        <w:rPr>
          <w:b/>
          <w:bCs/>
        </w:rPr>
        <w:t>Соответствие нормам и правилам</w:t>
      </w:r>
      <w:r>
        <w:br/>
      </w:r>
      <w:r w:rsidR="00E839A8">
        <w:pict>
          <v:shape id="_x0000_i1049" type="#_x0000_t75" style="width:48.75pt;height:.75pt">
            <v:imagedata r:id="rId9" o:title=""/>
          </v:shape>
        </w:pict>
      </w:r>
    </w:p>
    <w:p w:rsidR="00F3367B" w:rsidRDefault="00F3367B">
      <w:pPr>
        <w:pStyle w:val="a8"/>
      </w:pPr>
      <w:r>
        <w:rPr>
          <w:b/>
          <w:bCs/>
        </w:rPr>
        <w:t>Электромагнитная совместимость</w:t>
      </w:r>
      <w:r>
        <w:br/>
        <w:t>Соответствие директиве EMC Европейского Cоюза, правилам FCC США, ACA Австралии, MoC Новой Зеландии, DoC Канады и требованиям Китая в отношении продуктов класса B (класса A - при использовании в составе ЛВС). Зарегистрировано VCCI Японии. Сертифицировано RRL Кореи и BCIQ Тайваня.</w:t>
      </w:r>
    </w:p>
    <w:p w:rsidR="00F3367B" w:rsidRDefault="00F3367B">
      <w:pPr>
        <w:pStyle w:val="a8"/>
      </w:pPr>
      <w:r>
        <w:rPr>
          <w:b/>
          <w:bCs/>
        </w:rPr>
        <w:t>Безопасность</w:t>
      </w:r>
      <w:r>
        <w:br/>
      </w:r>
      <w:r w:rsidR="00E839A8">
        <w:pict>
          <v:shape id="_x0000_i1050" type="#_x0000_t75" style="width:48.75pt;height:.75pt">
            <v:imagedata r:id="rId9" o:title=""/>
          </v:shape>
        </w:pict>
      </w:r>
    </w:p>
    <w:p w:rsidR="00F3367B" w:rsidRDefault="00F3367B">
      <w:pPr>
        <w:pStyle w:val="a8"/>
      </w:pPr>
      <w:r>
        <w:t>Соответствие IEC 950. Список UL, соответствие LVD Европейского союза и EN 60950. Одобрение NEMKO. Сертификат CSA Канады, NOM-1-NYCE Мексики, EZU Чешской республики, PSB Сингапура, ГОСТ России, PCBC Польши, CCIB Китая.</w:t>
      </w:r>
    </w:p>
    <w:p w:rsidR="00F3367B" w:rsidRDefault="00F3367B">
      <w:pPr>
        <w:pStyle w:val="a8"/>
        <w:rPr>
          <w:b/>
          <w:bCs/>
        </w:rPr>
      </w:pPr>
    </w:p>
    <w:p w:rsidR="00F3367B" w:rsidRDefault="00F3367B">
      <w:pPr>
        <w:pStyle w:val="a8"/>
        <w:rPr>
          <w:b/>
          <w:bCs/>
        </w:rPr>
      </w:pPr>
    </w:p>
    <w:p w:rsidR="00F3367B" w:rsidRDefault="00F3367B">
      <w:pPr>
        <w:pStyle w:val="a8"/>
      </w:pPr>
      <w:r>
        <w:rPr>
          <w:b/>
          <w:bCs/>
        </w:rPr>
        <w:t>Экoлoгия</w:t>
      </w:r>
      <w:r>
        <w:br/>
      </w:r>
      <w:r w:rsidR="00E839A8">
        <w:pict>
          <v:shape id="_x0000_i1051" type="#_x0000_t75" style="width:48.75pt;height:.75pt">
            <v:imagedata r:id="rId9" o:title=""/>
          </v:shape>
        </w:pict>
      </w:r>
    </w:p>
    <w:p w:rsidR="00F3367B" w:rsidRDefault="00F3367B">
      <w:pPr>
        <w:pStyle w:val="a8"/>
      </w:pPr>
      <w:r>
        <w:t>Соответствие требованиям US EPA ENERGY STAR</w:t>
      </w:r>
    </w:p>
    <w:p w:rsidR="00F3367B" w:rsidRDefault="00F3367B">
      <w:pPr>
        <w:pStyle w:val="a4"/>
        <w:ind w:firstLine="539"/>
      </w:pPr>
      <w:r>
        <w:t> Комплект поставки  принтера включает: два валика рулонной подачи, резак, нож и держатель; картриджи, печатающие и чистящие головки системы HP No. 80 Ink Supplies - по одному изделию для каждого цвета (черного, синего, фиолетового и желтого); сетевую карту HP JetDirect 10/100Base-TX EIO; драйверы Microsoft Windows и AutoCAD, образец печатного носителя, документацию пользователя и шнур питания.</w:t>
      </w:r>
    </w:p>
    <w:p w:rsidR="00F3367B" w:rsidRDefault="00F3367B">
      <w:pPr>
        <w:pStyle w:val="a8"/>
        <w:spacing w:before="0" w:beforeAutospacing="0" w:after="0" w:afterAutospacing="0"/>
        <w:ind w:firstLine="539"/>
      </w:pPr>
      <w:r>
        <w:t>Широкоформатный принтер HP DesignJet 1055CM имеет также жесткий диск и драйверы PostScript для Macintosh и Windows.</w:t>
      </w:r>
    </w:p>
    <w:tbl>
      <w:tblPr>
        <w:tblW w:w="5000" w:type="pct"/>
        <w:tblCellSpacing w:w="7" w:type="dxa"/>
        <w:tblCellMar>
          <w:top w:w="30" w:type="dxa"/>
          <w:left w:w="30" w:type="dxa"/>
          <w:bottom w:w="30" w:type="dxa"/>
          <w:right w:w="30" w:type="dxa"/>
        </w:tblCellMar>
        <w:tblLook w:val="0000" w:firstRow="0" w:lastRow="0" w:firstColumn="0" w:lastColumn="0" w:noHBand="0" w:noVBand="0"/>
      </w:tblPr>
      <w:tblGrid>
        <w:gridCol w:w="5962"/>
        <w:gridCol w:w="3795"/>
      </w:tblGrid>
      <w:tr w:rsidR="00F3367B">
        <w:trPr>
          <w:tblCellSpacing w:w="7" w:type="dxa"/>
        </w:trPr>
        <w:tc>
          <w:tcPr>
            <w:tcW w:w="0" w:type="auto"/>
            <w:shd w:val="clear" w:color="auto" w:fill="9999EE"/>
            <w:vAlign w:val="center"/>
          </w:tcPr>
          <w:p w:rsidR="00F3367B" w:rsidRDefault="00F3367B">
            <w:pPr>
              <w:pStyle w:val="5"/>
              <w:rPr>
                <w:sz w:val="24"/>
                <w:szCs w:val="24"/>
              </w:rPr>
            </w:pPr>
            <w:r>
              <w:t>Pаcxoдныe Матepиалы</w:t>
            </w:r>
          </w:p>
        </w:tc>
        <w:tc>
          <w:tcPr>
            <w:tcW w:w="0" w:type="auto"/>
            <w:shd w:val="clear" w:color="auto" w:fill="9999EE"/>
            <w:vAlign w:val="center"/>
          </w:tcPr>
          <w:p w:rsidR="00F3367B" w:rsidRDefault="00F3367B">
            <w:r>
              <w:rPr>
                <w:b/>
                <w:bCs/>
                <w:sz w:val="20"/>
                <w:szCs w:val="20"/>
              </w:rPr>
              <w:t>Номер</w:t>
            </w:r>
          </w:p>
        </w:tc>
      </w:tr>
      <w:tr w:rsidR="00F3367B">
        <w:trPr>
          <w:tblCellSpacing w:w="7" w:type="dxa"/>
        </w:trPr>
        <w:tc>
          <w:tcPr>
            <w:tcW w:w="0" w:type="auto"/>
            <w:gridSpan w:val="2"/>
            <w:shd w:val="clear" w:color="auto" w:fill="B0B0DD"/>
          </w:tcPr>
          <w:p w:rsidR="00F3367B" w:rsidRDefault="00F3367B">
            <w:r>
              <w:rPr>
                <w:b/>
                <w:bCs/>
                <w:sz w:val="20"/>
                <w:szCs w:val="20"/>
              </w:rPr>
              <w:t>Чернильные картриджи системы HP No. 80 Ink Supplies:</w:t>
            </w:r>
          </w:p>
        </w:tc>
      </w:tr>
      <w:tr w:rsidR="00F3367B">
        <w:trPr>
          <w:tblCellSpacing w:w="7" w:type="dxa"/>
        </w:trPr>
        <w:tc>
          <w:tcPr>
            <w:tcW w:w="0" w:type="auto"/>
            <w:shd w:val="clear" w:color="auto" w:fill="FFFFFF"/>
          </w:tcPr>
          <w:p w:rsidR="00F3367B" w:rsidRDefault="00F3367B">
            <w:r>
              <w:rPr>
                <w:sz w:val="20"/>
                <w:szCs w:val="20"/>
              </w:rPr>
              <w:t>Черный, 350 мл</w:t>
            </w:r>
          </w:p>
        </w:tc>
        <w:tc>
          <w:tcPr>
            <w:tcW w:w="0" w:type="auto"/>
            <w:shd w:val="clear" w:color="auto" w:fill="FFFFFF"/>
          </w:tcPr>
          <w:p w:rsidR="00F3367B" w:rsidRDefault="00F3367B">
            <w:r>
              <w:rPr>
                <w:b/>
                <w:bCs/>
                <w:sz w:val="20"/>
                <w:szCs w:val="20"/>
              </w:rPr>
              <w:t>C4871A</w:t>
            </w:r>
          </w:p>
        </w:tc>
      </w:tr>
      <w:tr w:rsidR="00F3367B">
        <w:trPr>
          <w:tblCellSpacing w:w="7" w:type="dxa"/>
        </w:trPr>
        <w:tc>
          <w:tcPr>
            <w:tcW w:w="0" w:type="auto"/>
            <w:shd w:val="clear" w:color="auto" w:fill="D2D2F3"/>
          </w:tcPr>
          <w:p w:rsidR="00F3367B" w:rsidRDefault="00F3367B">
            <w:r>
              <w:rPr>
                <w:sz w:val="20"/>
                <w:szCs w:val="20"/>
              </w:rPr>
              <w:t>Голубой, 350 мл/175 мл</w:t>
            </w:r>
          </w:p>
        </w:tc>
        <w:tc>
          <w:tcPr>
            <w:tcW w:w="0" w:type="auto"/>
            <w:shd w:val="clear" w:color="auto" w:fill="D2D2F3"/>
          </w:tcPr>
          <w:p w:rsidR="00F3367B" w:rsidRDefault="00F3367B">
            <w:r>
              <w:rPr>
                <w:b/>
                <w:bCs/>
                <w:sz w:val="20"/>
                <w:szCs w:val="20"/>
              </w:rPr>
              <w:t>C4846A/C4872A</w:t>
            </w:r>
          </w:p>
        </w:tc>
      </w:tr>
      <w:tr w:rsidR="00F3367B">
        <w:trPr>
          <w:tblCellSpacing w:w="7" w:type="dxa"/>
        </w:trPr>
        <w:tc>
          <w:tcPr>
            <w:tcW w:w="0" w:type="auto"/>
            <w:shd w:val="clear" w:color="auto" w:fill="FFFFFF"/>
          </w:tcPr>
          <w:p w:rsidR="00F3367B" w:rsidRDefault="00F3367B">
            <w:r>
              <w:rPr>
                <w:sz w:val="20"/>
                <w:szCs w:val="20"/>
              </w:rPr>
              <w:t>Пурпурный, 350 мл/175 мл</w:t>
            </w:r>
          </w:p>
        </w:tc>
        <w:tc>
          <w:tcPr>
            <w:tcW w:w="0" w:type="auto"/>
            <w:shd w:val="clear" w:color="auto" w:fill="FFFFFF"/>
          </w:tcPr>
          <w:p w:rsidR="00F3367B" w:rsidRDefault="00F3367B">
            <w:pPr>
              <w:rPr>
                <w:lang w:val="en-US"/>
              </w:rPr>
            </w:pPr>
            <w:r>
              <w:rPr>
                <w:b/>
                <w:bCs/>
                <w:sz w:val="20"/>
                <w:szCs w:val="20"/>
                <w:lang w:val="en-US"/>
              </w:rPr>
              <w:t>C4847A/C4874A</w:t>
            </w:r>
          </w:p>
        </w:tc>
      </w:tr>
      <w:tr w:rsidR="00F3367B">
        <w:trPr>
          <w:tblCellSpacing w:w="7" w:type="dxa"/>
        </w:trPr>
        <w:tc>
          <w:tcPr>
            <w:tcW w:w="0" w:type="auto"/>
            <w:shd w:val="clear" w:color="auto" w:fill="D2D2F3"/>
          </w:tcPr>
          <w:p w:rsidR="00F3367B" w:rsidRDefault="00F3367B">
            <w:pPr>
              <w:rPr>
                <w:lang w:val="en-US"/>
              </w:rPr>
            </w:pPr>
            <w:r>
              <w:rPr>
                <w:sz w:val="20"/>
                <w:szCs w:val="20"/>
              </w:rPr>
              <w:t>Желтый</w:t>
            </w:r>
            <w:r>
              <w:rPr>
                <w:sz w:val="20"/>
                <w:szCs w:val="20"/>
                <w:lang w:val="en-US"/>
              </w:rPr>
              <w:t xml:space="preserve">, 350 </w:t>
            </w:r>
            <w:r>
              <w:rPr>
                <w:sz w:val="20"/>
                <w:szCs w:val="20"/>
              </w:rPr>
              <w:t>мл</w:t>
            </w:r>
            <w:r>
              <w:rPr>
                <w:sz w:val="20"/>
                <w:szCs w:val="20"/>
                <w:lang w:val="en-US"/>
              </w:rPr>
              <w:t xml:space="preserve">/175 </w:t>
            </w:r>
            <w:r>
              <w:rPr>
                <w:sz w:val="20"/>
                <w:szCs w:val="20"/>
              </w:rPr>
              <w:t>мл</w:t>
            </w:r>
          </w:p>
        </w:tc>
        <w:tc>
          <w:tcPr>
            <w:tcW w:w="0" w:type="auto"/>
            <w:shd w:val="clear" w:color="auto" w:fill="D2D2F3"/>
          </w:tcPr>
          <w:p w:rsidR="00F3367B" w:rsidRDefault="00F3367B">
            <w:r>
              <w:rPr>
                <w:b/>
                <w:bCs/>
                <w:sz w:val="20"/>
                <w:szCs w:val="20"/>
              </w:rPr>
              <w:t>C4848A/C4873A</w:t>
            </w:r>
          </w:p>
        </w:tc>
      </w:tr>
      <w:tr w:rsidR="00F3367B">
        <w:trPr>
          <w:tblCellSpacing w:w="7" w:type="dxa"/>
        </w:trPr>
        <w:tc>
          <w:tcPr>
            <w:tcW w:w="0" w:type="auto"/>
            <w:gridSpan w:val="2"/>
            <w:shd w:val="clear" w:color="auto" w:fill="B0B0DD"/>
          </w:tcPr>
          <w:p w:rsidR="00F3367B" w:rsidRDefault="00F3367B">
            <w:r>
              <w:rPr>
                <w:b/>
                <w:bCs/>
                <w:sz w:val="20"/>
                <w:szCs w:val="20"/>
              </w:rPr>
              <w:t>Печатающие головки и устройства очистки головок системы HP No. 80:</w:t>
            </w:r>
          </w:p>
        </w:tc>
      </w:tr>
      <w:tr w:rsidR="00F3367B">
        <w:trPr>
          <w:tblCellSpacing w:w="7" w:type="dxa"/>
        </w:trPr>
        <w:tc>
          <w:tcPr>
            <w:tcW w:w="0" w:type="auto"/>
            <w:shd w:val="clear" w:color="auto" w:fill="FFFFFF"/>
          </w:tcPr>
          <w:p w:rsidR="00F3367B" w:rsidRDefault="00F3367B">
            <w:r>
              <w:rPr>
                <w:sz w:val="20"/>
                <w:szCs w:val="20"/>
              </w:rPr>
              <w:t>Черная</w:t>
            </w:r>
          </w:p>
        </w:tc>
        <w:tc>
          <w:tcPr>
            <w:tcW w:w="0" w:type="auto"/>
            <w:shd w:val="clear" w:color="auto" w:fill="FFFFFF"/>
          </w:tcPr>
          <w:p w:rsidR="00F3367B" w:rsidRDefault="00F3367B">
            <w:r>
              <w:rPr>
                <w:b/>
                <w:bCs/>
                <w:sz w:val="20"/>
                <w:szCs w:val="20"/>
              </w:rPr>
              <w:t>C4820A</w:t>
            </w:r>
          </w:p>
        </w:tc>
      </w:tr>
      <w:tr w:rsidR="00F3367B">
        <w:trPr>
          <w:tblCellSpacing w:w="7" w:type="dxa"/>
        </w:trPr>
        <w:tc>
          <w:tcPr>
            <w:tcW w:w="0" w:type="auto"/>
            <w:shd w:val="clear" w:color="auto" w:fill="D2D2F3"/>
          </w:tcPr>
          <w:p w:rsidR="00F3367B" w:rsidRDefault="00F3367B">
            <w:r>
              <w:rPr>
                <w:sz w:val="20"/>
                <w:szCs w:val="20"/>
              </w:rPr>
              <w:t>Голубая</w:t>
            </w:r>
          </w:p>
        </w:tc>
        <w:tc>
          <w:tcPr>
            <w:tcW w:w="0" w:type="auto"/>
            <w:shd w:val="clear" w:color="auto" w:fill="D2D2F3"/>
          </w:tcPr>
          <w:p w:rsidR="00F3367B" w:rsidRDefault="00F3367B">
            <w:pPr>
              <w:rPr>
                <w:lang w:val="en-US"/>
              </w:rPr>
            </w:pPr>
            <w:r>
              <w:rPr>
                <w:b/>
                <w:bCs/>
                <w:sz w:val="20"/>
                <w:szCs w:val="20"/>
                <w:lang w:val="en-US"/>
              </w:rPr>
              <w:t>C4821A</w:t>
            </w:r>
          </w:p>
        </w:tc>
      </w:tr>
      <w:tr w:rsidR="00F3367B">
        <w:trPr>
          <w:tblCellSpacing w:w="7" w:type="dxa"/>
        </w:trPr>
        <w:tc>
          <w:tcPr>
            <w:tcW w:w="0" w:type="auto"/>
            <w:shd w:val="clear" w:color="auto" w:fill="FFFFFF"/>
          </w:tcPr>
          <w:p w:rsidR="00F3367B" w:rsidRDefault="00F3367B">
            <w:r>
              <w:rPr>
                <w:sz w:val="20"/>
                <w:szCs w:val="20"/>
              </w:rPr>
              <w:t>Пурпурная</w:t>
            </w:r>
          </w:p>
        </w:tc>
        <w:tc>
          <w:tcPr>
            <w:tcW w:w="0" w:type="auto"/>
            <w:shd w:val="clear" w:color="auto" w:fill="FFFFFF"/>
          </w:tcPr>
          <w:p w:rsidR="00F3367B" w:rsidRDefault="00F3367B">
            <w:r>
              <w:rPr>
                <w:b/>
                <w:bCs/>
                <w:sz w:val="20"/>
                <w:szCs w:val="20"/>
                <w:lang w:val="en-US"/>
              </w:rPr>
              <w:t>C</w:t>
            </w:r>
            <w:r>
              <w:rPr>
                <w:b/>
                <w:bCs/>
                <w:sz w:val="20"/>
                <w:szCs w:val="20"/>
              </w:rPr>
              <w:t>4822</w:t>
            </w:r>
            <w:r>
              <w:rPr>
                <w:b/>
                <w:bCs/>
                <w:sz w:val="20"/>
                <w:szCs w:val="20"/>
                <w:lang w:val="en-US"/>
              </w:rPr>
              <w:t>A</w:t>
            </w:r>
          </w:p>
        </w:tc>
      </w:tr>
      <w:tr w:rsidR="00F3367B">
        <w:trPr>
          <w:tblCellSpacing w:w="7" w:type="dxa"/>
        </w:trPr>
        <w:tc>
          <w:tcPr>
            <w:tcW w:w="0" w:type="auto"/>
            <w:shd w:val="clear" w:color="auto" w:fill="D2D2F3"/>
          </w:tcPr>
          <w:p w:rsidR="00F3367B" w:rsidRDefault="00F3367B">
            <w:r>
              <w:rPr>
                <w:sz w:val="20"/>
                <w:szCs w:val="20"/>
              </w:rPr>
              <w:t>Желтая</w:t>
            </w:r>
          </w:p>
        </w:tc>
        <w:tc>
          <w:tcPr>
            <w:tcW w:w="0" w:type="auto"/>
            <w:shd w:val="clear" w:color="auto" w:fill="D2D2F3"/>
          </w:tcPr>
          <w:p w:rsidR="00F3367B" w:rsidRDefault="00F3367B">
            <w:r>
              <w:rPr>
                <w:b/>
                <w:bCs/>
                <w:sz w:val="20"/>
                <w:szCs w:val="20"/>
              </w:rPr>
              <w:t>C4823A</w:t>
            </w:r>
          </w:p>
        </w:tc>
      </w:tr>
      <w:tr w:rsidR="00F3367B">
        <w:trPr>
          <w:tblCellSpacing w:w="7" w:type="dxa"/>
        </w:trPr>
        <w:tc>
          <w:tcPr>
            <w:tcW w:w="0" w:type="auto"/>
            <w:gridSpan w:val="2"/>
            <w:shd w:val="clear" w:color="auto" w:fill="B0B0DD"/>
          </w:tcPr>
          <w:p w:rsidR="00F3367B" w:rsidRDefault="00F3367B">
            <w:r>
              <w:rPr>
                <w:b/>
                <w:bCs/>
                <w:sz w:val="20"/>
                <w:szCs w:val="20"/>
              </w:rPr>
              <w:t>Комплекты:</w:t>
            </w:r>
            <w:r>
              <w:rPr>
                <w:b/>
                <w:bCs/>
                <w:sz w:val="20"/>
                <w:szCs w:val="20"/>
              </w:rPr>
              <w:br/>
              <w:t>Чернильные картриджи, печатающие головки и устройства очистки головок системы HP No. 80</w:t>
            </w:r>
          </w:p>
        </w:tc>
      </w:tr>
      <w:tr w:rsidR="00F3367B">
        <w:trPr>
          <w:tblCellSpacing w:w="7" w:type="dxa"/>
        </w:trPr>
        <w:tc>
          <w:tcPr>
            <w:tcW w:w="0" w:type="auto"/>
            <w:shd w:val="clear" w:color="auto" w:fill="FFFFFF"/>
          </w:tcPr>
          <w:p w:rsidR="00F3367B" w:rsidRDefault="00F3367B">
            <w:r>
              <w:rPr>
                <w:sz w:val="20"/>
                <w:szCs w:val="20"/>
              </w:rPr>
              <w:t>Черный, 350 мл</w:t>
            </w:r>
          </w:p>
        </w:tc>
        <w:tc>
          <w:tcPr>
            <w:tcW w:w="0" w:type="auto"/>
            <w:shd w:val="clear" w:color="auto" w:fill="FFFFFF"/>
          </w:tcPr>
          <w:p w:rsidR="00F3367B" w:rsidRDefault="00F3367B">
            <w:r>
              <w:rPr>
                <w:b/>
                <w:bCs/>
                <w:sz w:val="20"/>
                <w:szCs w:val="20"/>
              </w:rPr>
              <w:t>C4890A</w:t>
            </w:r>
          </w:p>
        </w:tc>
      </w:tr>
      <w:tr w:rsidR="00F3367B">
        <w:trPr>
          <w:tblCellSpacing w:w="7" w:type="dxa"/>
        </w:trPr>
        <w:tc>
          <w:tcPr>
            <w:tcW w:w="0" w:type="auto"/>
            <w:shd w:val="clear" w:color="auto" w:fill="D2D2F3"/>
          </w:tcPr>
          <w:p w:rsidR="00F3367B" w:rsidRDefault="00F3367B">
            <w:r>
              <w:rPr>
                <w:sz w:val="20"/>
                <w:szCs w:val="20"/>
              </w:rPr>
              <w:t>Голубой, 350 мл</w:t>
            </w:r>
          </w:p>
        </w:tc>
        <w:tc>
          <w:tcPr>
            <w:tcW w:w="0" w:type="auto"/>
            <w:shd w:val="clear" w:color="auto" w:fill="D2D2F3"/>
          </w:tcPr>
          <w:p w:rsidR="00F3367B" w:rsidRDefault="00F3367B">
            <w:r>
              <w:rPr>
                <w:b/>
                <w:bCs/>
                <w:sz w:val="20"/>
                <w:szCs w:val="20"/>
              </w:rPr>
              <w:t>C4891A</w:t>
            </w:r>
          </w:p>
        </w:tc>
      </w:tr>
      <w:tr w:rsidR="00F3367B">
        <w:trPr>
          <w:tblCellSpacing w:w="7" w:type="dxa"/>
        </w:trPr>
        <w:tc>
          <w:tcPr>
            <w:tcW w:w="0" w:type="auto"/>
            <w:shd w:val="clear" w:color="auto" w:fill="FFFFFF"/>
          </w:tcPr>
          <w:p w:rsidR="00F3367B" w:rsidRDefault="00F3367B">
            <w:r>
              <w:rPr>
                <w:sz w:val="20"/>
                <w:szCs w:val="20"/>
              </w:rPr>
              <w:t>Пурпурный, 350 мл</w:t>
            </w:r>
          </w:p>
        </w:tc>
        <w:tc>
          <w:tcPr>
            <w:tcW w:w="0" w:type="auto"/>
            <w:shd w:val="clear" w:color="auto" w:fill="FFFFFF"/>
          </w:tcPr>
          <w:p w:rsidR="00F3367B" w:rsidRDefault="00F3367B">
            <w:r>
              <w:rPr>
                <w:b/>
                <w:bCs/>
                <w:sz w:val="20"/>
                <w:szCs w:val="20"/>
              </w:rPr>
              <w:t>C4892A</w:t>
            </w:r>
          </w:p>
        </w:tc>
      </w:tr>
      <w:tr w:rsidR="00F3367B">
        <w:trPr>
          <w:tblCellSpacing w:w="7" w:type="dxa"/>
        </w:trPr>
        <w:tc>
          <w:tcPr>
            <w:tcW w:w="0" w:type="auto"/>
            <w:shd w:val="clear" w:color="auto" w:fill="D2D2F3"/>
          </w:tcPr>
          <w:p w:rsidR="00F3367B" w:rsidRDefault="00F3367B">
            <w:r>
              <w:rPr>
                <w:sz w:val="20"/>
                <w:szCs w:val="20"/>
              </w:rPr>
              <w:t>Желтый 350 мл</w:t>
            </w:r>
          </w:p>
        </w:tc>
        <w:tc>
          <w:tcPr>
            <w:tcW w:w="0" w:type="auto"/>
            <w:shd w:val="clear" w:color="auto" w:fill="D2D2F3"/>
          </w:tcPr>
          <w:p w:rsidR="00F3367B" w:rsidRDefault="00F3367B">
            <w:r>
              <w:rPr>
                <w:b/>
                <w:bCs/>
                <w:sz w:val="20"/>
                <w:szCs w:val="20"/>
              </w:rPr>
              <w:t>C4893A</w:t>
            </w:r>
          </w:p>
        </w:tc>
      </w:tr>
      <w:tr w:rsidR="00F3367B">
        <w:trPr>
          <w:tblCellSpacing w:w="7" w:type="dxa"/>
        </w:trPr>
        <w:tc>
          <w:tcPr>
            <w:tcW w:w="0" w:type="auto"/>
            <w:gridSpan w:val="2"/>
            <w:shd w:val="clear" w:color="auto" w:fill="B0B0DD"/>
          </w:tcPr>
          <w:p w:rsidR="00F3367B" w:rsidRDefault="00F3367B">
            <w:r>
              <w:rPr>
                <w:b/>
                <w:bCs/>
                <w:sz w:val="20"/>
                <w:szCs w:val="20"/>
              </w:rPr>
              <w:t>Дoпoлнитeльныe Пpинадлeжнocти</w:t>
            </w:r>
            <w:r>
              <w:rPr>
                <w:b/>
                <w:bCs/>
                <w:sz w:val="20"/>
                <w:szCs w:val="20"/>
              </w:rPr>
              <w:br/>
              <w:t>Мoдули pаcшиpeния памяти HP:</w:t>
            </w:r>
          </w:p>
        </w:tc>
      </w:tr>
      <w:tr w:rsidR="00F3367B">
        <w:trPr>
          <w:tblCellSpacing w:w="7" w:type="dxa"/>
        </w:trPr>
        <w:tc>
          <w:tcPr>
            <w:tcW w:w="0" w:type="auto"/>
            <w:shd w:val="clear" w:color="auto" w:fill="FFFFFF"/>
          </w:tcPr>
          <w:p w:rsidR="00F3367B" w:rsidRDefault="00F3367B">
            <w:pPr>
              <w:rPr>
                <w:lang w:val="en-US"/>
              </w:rPr>
            </w:pPr>
            <w:r>
              <w:rPr>
                <w:sz w:val="20"/>
                <w:szCs w:val="20"/>
                <w:lang w:val="en-US"/>
              </w:rPr>
              <w:t xml:space="preserve">16 </w:t>
            </w:r>
            <w:r>
              <w:rPr>
                <w:sz w:val="20"/>
                <w:szCs w:val="20"/>
              </w:rPr>
              <w:t>Мб</w:t>
            </w:r>
            <w:r>
              <w:rPr>
                <w:sz w:val="20"/>
                <w:szCs w:val="20"/>
                <w:lang w:val="en-US"/>
              </w:rPr>
              <w:t xml:space="preserve"> DIMM</w:t>
            </w:r>
          </w:p>
        </w:tc>
        <w:tc>
          <w:tcPr>
            <w:tcW w:w="0" w:type="auto"/>
            <w:shd w:val="clear" w:color="auto" w:fill="FFFFFF"/>
          </w:tcPr>
          <w:p w:rsidR="00F3367B" w:rsidRDefault="00F3367B">
            <w:pPr>
              <w:rPr>
                <w:lang w:val="en-US"/>
              </w:rPr>
            </w:pPr>
            <w:r>
              <w:rPr>
                <w:b/>
                <w:bCs/>
                <w:sz w:val="20"/>
                <w:szCs w:val="20"/>
                <w:lang w:val="en-US"/>
              </w:rPr>
              <w:t>C6251A</w:t>
            </w:r>
          </w:p>
        </w:tc>
      </w:tr>
      <w:tr w:rsidR="00F3367B">
        <w:trPr>
          <w:tblCellSpacing w:w="7" w:type="dxa"/>
        </w:trPr>
        <w:tc>
          <w:tcPr>
            <w:tcW w:w="0" w:type="auto"/>
            <w:shd w:val="clear" w:color="auto" w:fill="D2D2F3"/>
          </w:tcPr>
          <w:p w:rsidR="00F3367B" w:rsidRDefault="00F3367B">
            <w:pPr>
              <w:rPr>
                <w:lang w:val="en-US"/>
              </w:rPr>
            </w:pPr>
            <w:r>
              <w:rPr>
                <w:sz w:val="20"/>
                <w:szCs w:val="20"/>
                <w:lang w:val="en-US"/>
              </w:rPr>
              <w:t xml:space="preserve">32 </w:t>
            </w:r>
            <w:r>
              <w:rPr>
                <w:sz w:val="20"/>
                <w:szCs w:val="20"/>
              </w:rPr>
              <w:t>Мб</w:t>
            </w:r>
            <w:r>
              <w:rPr>
                <w:sz w:val="20"/>
                <w:szCs w:val="20"/>
                <w:lang w:val="en-US"/>
              </w:rPr>
              <w:t xml:space="preserve"> DIMM</w:t>
            </w:r>
          </w:p>
        </w:tc>
        <w:tc>
          <w:tcPr>
            <w:tcW w:w="0" w:type="auto"/>
            <w:shd w:val="clear" w:color="auto" w:fill="D2D2F3"/>
          </w:tcPr>
          <w:p w:rsidR="00F3367B" w:rsidRDefault="00F3367B">
            <w:pPr>
              <w:rPr>
                <w:lang w:val="en-US"/>
              </w:rPr>
            </w:pPr>
            <w:r>
              <w:rPr>
                <w:b/>
                <w:bCs/>
                <w:sz w:val="20"/>
                <w:szCs w:val="20"/>
                <w:lang w:val="en-US"/>
              </w:rPr>
              <w:t>C6252A</w:t>
            </w:r>
          </w:p>
        </w:tc>
      </w:tr>
      <w:tr w:rsidR="00F3367B">
        <w:trPr>
          <w:tblCellSpacing w:w="7" w:type="dxa"/>
        </w:trPr>
        <w:tc>
          <w:tcPr>
            <w:tcW w:w="0" w:type="auto"/>
            <w:shd w:val="clear" w:color="auto" w:fill="FFFFFF"/>
          </w:tcPr>
          <w:p w:rsidR="00F3367B" w:rsidRDefault="00F3367B">
            <w:pPr>
              <w:rPr>
                <w:lang w:val="en-US"/>
              </w:rPr>
            </w:pPr>
            <w:r>
              <w:rPr>
                <w:sz w:val="20"/>
                <w:szCs w:val="20"/>
                <w:lang w:val="en-US"/>
              </w:rPr>
              <w:t xml:space="preserve">64 </w:t>
            </w:r>
            <w:r>
              <w:rPr>
                <w:sz w:val="20"/>
                <w:szCs w:val="20"/>
              </w:rPr>
              <w:t>Мб</w:t>
            </w:r>
            <w:r>
              <w:rPr>
                <w:sz w:val="20"/>
                <w:szCs w:val="20"/>
                <w:lang w:val="en-US"/>
              </w:rPr>
              <w:t xml:space="preserve"> DIMM</w:t>
            </w:r>
          </w:p>
        </w:tc>
        <w:tc>
          <w:tcPr>
            <w:tcW w:w="0" w:type="auto"/>
            <w:shd w:val="clear" w:color="auto" w:fill="FFFFFF"/>
          </w:tcPr>
          <w:p w:rsidR="00F3367B" w:rsidRDefault="00F3367B">
            <w:pPr>
              <w:rPr>
                <w:lang w:val="en-US"/>
              </w:rPr>
            </w:pPr>
            <w:r>
              <w:rPr>
                <w:b/>
                <w:bCs/>
                <w:sz w:val="20"/>
                <w:szCs w:val="20"/>
                <w:lang w:val="en-US"/>
              </w:rPr>
              <w:t>C6258A</w:t>
            </w:r>
          </w:p>
        </w:tc>
      </w:tr>
      <w:tr w:rsidR="00F3367B">
        <w:trPr>
          <w:tblCellSpacing w:w="7" w:type="dxa"/>
        </w:trPr>
        <w:tc>
          <w:tcPr>
            <w:tcW w:w="0" w:type="auto"/>
            <w:shd w:val="clear" w:color="auto" w:fill="D2D2F3"/>
          </w:tcPr>
          <w:p w:rsidR="00F3367B" w:rsidRDefault="00F3367B">
            <w:r>
              <w:rPr>
                <w:sz w:val="20"/>
                <w:szCs w:val="20"/>
              </w:rPr>
              <w:t>Жесткий диск HP</w:t>
            </w:r>
          </w:p>
        </w:tc>
        <w:tc>
          <w:tcPr>
            <w:tcW w:w="0" w:type="auto"/>
            <w:shd w:val="clear" w:color="auto" w:fill="D2D2F3"/>
          </w:tcPr>
          <w:p w:rsidR="00F3367B" w:rsidRDefault="00F3367B">
            <w:pPr>
              <w:rPr>
                <w:lang w:val="en-US"/>
              </w:rPr>
            </w:pPr>
            <w:r>
              <w:rPr>
                <w:b/>
                <w:bCs/>
                <w:sz w:val="20"/>
                <w:szCs w:val="20"/>
                <w:lang w:val="en-US"/>
              </w:rPr>
              <w:t>C2985B</w:t>
            </w:r>
          </w:p>
        </w:tc>
      </w:tr>
      <w:tr w:rsidR="00F3367B">
        <w:trPr>
          <w:tblCellSpacing w:w="7" w:type="dxa"/>
        </w:trPr>
        <w:tc>
          <w:tcPr>
            <w:tcW w:w="0" w:type="auto"/>
            <w:shd w:val="clear" w:color="auto" w:fill="FFFFFF"/>
          </w:tcPr>
          <w:p w:rsidR="00F3367B" w:rsidRDefault="00F3367B">
            <w:pPr>
              <w:rPr>
                <w:lang w:val="en-US"/>
              </w:rPr>
            </w:pPr>
            <w:r>
              <w:rPr>
                <w:sz w:val="20"/>
                <w:szCs w:val="20"/>
              </w:rPr>
              <w:t>Комплект</w:t>
            </w:r>
            <w:r>
              <w:rPr>
                <w:sz w:val="20"/>
                <w:szCs w:val="20"/>
                <w:lang w:val="en-US"/>
              </w:rPr>
              <w:t xml:space="preserve"> HP PostScript</w:t>
            </w:r>
          </w:p>
        </w:tc>
        <w:tc>
          <w:tcPr>
            <w:tcW w:w="0" w:type="auto"/>
            <w:shd w:val="clear" w:color="auto" w:fill="FFFFFF"/>
          </w:tcPr>
          <w:p w:rsidR="00F3367B" w:rsidRDefault="00F3367B">
            <w:pPr>
              <w:rPr>
                <w:lang w:val="en-US"/>
              </w:rPr>
            </w:pPr>
            <w:r>
              <w:rPr>
                <w:b/>
                <w:bCs/>
                <w:sz w:val="20"/>
                <w:szCs w:val="20"/>
                <w:lang w:val="en-US"/>
              </w:rPr>
              <w:t>C6076A</w:t>
            </w:r>
          </w:p>
        </w:tc>
      </w:tr>
      <w:tr w:rsidR="00F3367B">
        <w:trPr>
          <w:tblCellSpacing w:w="7" w:type="dxa"/>
        </w:trPr>
        <w:tc>
          <w:tcPr>
            <w:tcW w:w="0" w:type="auto"/>
            <w:shd w:val="clear" w:color="auto" w:fill="D2D2F3"/>
          </w:tcPr>
          <w:p w:rsidR="00F3367B" w:rsidRDefault="00F3367B">
            <w:pPr>
              <w:rPr>
                <w:lang w:val="en-US"/>
              </w:rPr>
            </w:pPr>
            <w:r>
              <w:rPr>
                <w:sz w:val="20"/>
                <w:szCs w:val="20"/>
              </w:rPr>
              <w:t>Валик</w:t>
            </w:r>
            <w:r>
              <w:rPr>
                <w:sz w:val="20"/>
                <w:szCs w:val="20"/>
                <w:lang w:val="en-US"/>
              </w:rPr>
              <w:t xml:space="preserve"> HP, A0</w:t>
            </w:r>
          </w:p>
        </w:tc>
        <w:tc>
          <w:tcPr>
            <w:tcW w:w="0" w:type="auto"/>
            <w:shd w:val="clear" w:color="auto" w:fill="D2D2F3"/>
          </w:tcPr>
          <w:p w:rsidR="00F3367B" w:rsidRDefault="00F3367B">
            <w:r>
              <w:rPr>
                <w:b/>
                <w:bCs/>
                <w:sz w:val="20"/>
                <w:szCs w:val="20"/>
              </w:rPr>
              <w:t>C6078A</w:t>
            </w:r>
          </w:p>
        </w:tc>
      </w:tr>
    </w:tbl>
    <w:p w:rsidR="00F3367B" w:rsidRDefault="00F3367B">
      <w:pPr>
        <w:pStyle w:val="a8"/>
      </w:pPr>
      <w:r>
        <w:t>Особенности:</w:t>
      </w:r>
      <w:r>
        <w:br/>
      </w:r>
      <w:r w:rsidR="00E839A8">
        <w:pict>
          <v:shape id="_x0000_i1052" type="#_x0000_t75" style="width:11.25pt;height:11.25pt">
            <v:imagedata r:id="rId10" o:title=""/>
          </v:shape>
        </w:pict>
      </w:r>
      <w:r>
        <w:t>Самые быстрый широкоформатный принтер в семействе HP DesignJet</w:t>
      </w:r>
      <w:r>
        <w:br/>
      </w:r>
      <w:r w:rsidR="00E839A8">
        <w:pict>
          <v:shape id="_x0000_i1053" type="#_x0000_t75" style="width:11.25pt;height:11.25pt">
            <v:imagedata r:id="rId10" o:title=""/>
          </v:shape>
        </w:pict>
      </w:r>
      <w:r>
        <w:t>Идеален для печати чертежей, карт, изображений и презентаций</w:t>
      </w:r>
      <w:r>
        <w:br/>
      </w:r>
      <w:r w:rsidR="00E839A8">
        <w:pict>
          <v:shape id="_x0000_i1054" type="#_x0000_t75" style="width:11.25pt;height:11.25pt">
            <v:imagedata r:id="rId10" o:title=""/>
          </v:shape>
        </w:pict>
      </w:r>
      <w:r>
        <w:t>Наилучшее в семействе HP DesignJet качество печати линий благодаря разрешению 600 т/д при цветной печати и адресуемому разрешению 1200 т/д для получения точных черных линий</w:t>
      </w:r>
      <w:r>
        <w:br/>
      </w:r>
      <w:r w:rsidR="00E839A8">
        <w:pict>
          <v:shape id="_x0000_i1055" type="#_x0000_t75" style="width:11.25pt;height:11.25pt">
            <v:imagedata r:id="rId10" o:title=""/>
          </v:shape>
        </w:pict>
      </w:r>
      <w:r>
        <w:t>Выдающиеся изображения фотографического качества благодаря разрешению при цветной печати 600 т/д</w:t>
      </w:r>
      <w:r>
        <w:br/>
      </w:r>
      <w:r w:rsidR="00E839A8">
        <w:pict>
          <v:shape id="_x0000_i1056" type="#_x0000_t75" style="width:11.25pt;height:11.25pt">
            <v:imagedata r:id="rId10" o:title=""/>
          </v:shape>
        </w:pict>
      </w:r>
      <w:r>
        <w:t>Печать цветных чертежей формата А1 менее чем за 1 минуту</w:t>
      </w:r>
      <w:r>
        <w:rPr>
          <w:vertAlign w:val="superscript"/>
        </w:rPr>
        <w:t>*</w:t>
      </w:r>
      <w:r>
        <w:br/>
      </w:r>
      <w:r w:rsidR="00E839A8">
        <w:pict>
          <v:shape id="_x0000_i1057" type="#_x0000_t75" style="width:11.25pt;height:11.25pt">
            <v:imagedata r:id="rId10" o:title=""/>
          </v:shape>
        </w:pict>
      </w:r>
      <w:r>
        <w:t>Модульная система подачи чернил с чернильными картриджами большой емкости и долговечными печатающими головками</w:t>
      </w:r>
      <w:r>
        <w:br/>
      </w:r>
    </w:p>
    <w:p w:rsidR="00F3367B" w:rsidRDefault="00E839A8">
      <w:pPr>
        <w:pStyle w:val="a8"/>
      </w:pPr>
      <w:r>
        <w:pict>
          <v:shape id="_x0000_i1058" type="#_x0000_t75" style="width:11.25pt;height:11.25pt">
            <v:imagedata r:id="rId10" o:title=""/>
          </v:shape>
        </w:pict>
      </w:r>
      <w:r w:rsidR="00F3367B">
        <w:t>Революционная конструкция печатающих головок (технология JetExpress, 512 сопел, ширина один дюйм), обеспечивающая непревзойденную скорость печати</w:t>
      </w:r>
      <w:r w:rsidR="00F3367B">
        <w:br/>
      </w:r>
      <w:r>
        <w:pict>
          <v:shape id="_x0000_i1059" type="#_x0000_t75" style="width:11.25pt;height:11.25pt">
            <v:imagedata r:id="rId10" o:title=""/>
          </v:shape>
        </w:pict>
      </w:r>
      <w:r w:rsidR="00F3367B">
        <w:t>Микросхемы памяти, встроенные в систему подачи чернил HP No. 80 Ink Supplies и обменивающиеся данными с принтером с целью контроля уровня чернил и определения момента износа головок</w:t>
      </w:r>
      <w:r w:rsidR="00F3367B">
        <w:br/>
      </w:r>
      <w:r>
        <w:pict>
          <v:shape id="_x0000_i1060" type="#_x0000_t75" style="width:11.25pt;height:11.25pt">
            <v:imagedata r:id="rId10" o:title=""/>
          </v:shape>
        </w:pict>
      </w:r>
      <w:r w:rsidR="00F3367B">
        <w:t>Чернильные картриджи большой емкости (до 350 мл) и рулонные носители длиной 91,4 м, обеспечивающие значительное увеличение интервалов между обслуживаниями</w:t>
      </w:r>
      <w:r w:rsidR="00F3367B">
        <w:br/>
      </w:r>
      <w:r>
        <w:pict>
          <v:shape id="_x0000_i1061" type="#_x0000_t75" style="width:11.25pt;height:11.25pt">
            <v:imagedata r:id="rId10" o:title=""/>
          </v:shape>
        </w:pict>
      </w:r>
      <w:r w:rsidR="00F3367B">
        <w:t>Двойная система подачи бумаги HP, облегчающая работу с рулонами и листами</w:t>
      </w:r>
      <w:r w:rsidR="00F3367B">
        <w:br/>
      </w:r>
      <w:r>
        <w:pict>
          <v:shape id="_x0000_i1062" type="#_x0000_t75" style="width:11.25pt;height:11.25pt">
            <v:imagedata r:id="rId10" o:title=""/>
          </v:shape>
        </w:pict>
      </w:r>
      <w:r w:rsidR="00F3367B">
        <w:t>Возможность использования самых разнообразных печатных носителей - для черновиков и окончательных чертежей, для презентаций, плакатов и т.д.</w:t>
      </w:r>
      <w:r w:rsidR="00F3367B">
        <w:br/>
      </w:r>
      <w:r>
        <w:pict>
          <v:shape id="_x0000_i1063" type="#_x0000_t75" style="width:11.25pt;height:11.25pt">
            <v:imagedata r:id="rId10" o:title=""/>
          </v:shape>
        </w:pict>
      </w:r>
      <w:r w:rsidR="00F3367B">
        <w:t>Встроенная сетевая карта HP JetDirect 10/100Base-TX EIO, облегчающая подключение к сети и сокращающая время обработки данных</w:t>
      </w:r>
      <w:r w:rsidR="00F3367B">
        <w:br/>
      </w:r>
      <w:r>
        <w:pict>
          <v:shape id="_x0000_i1064" type="#_x0000_t75" style="width:11.25pt;height:11.25pt">
            <v:imagedata r:id="rId10" o:title=""/>
          </v:shape>
        </w:pict>
      </w:r>
      <w:r w:rsidR="00F3367B">
        <w:t>Распечатка очереди заданий, оптимальное размещение рисунков на листе, печать нескольких копий, рулонная подача и автоматический резак для эффективной работы без участия оператора</w:t>
      </w:r>
      <w:r w:rsidR="00F3367B">
        <w:br/>
      </w:r>
      <w:r>
        <w:pict>
          <v:shape id="_x0000_i1065" type="#_x0000_t75" style="width:11.25pt;height:11.25pt">
            <v:imagedata r:id="rId10" o:title=""/>
          </v:shape>
        </w:pict>
      </w:r>
      <w:r w:rsidR="00F3367B">
        <w:t>Разработанные HP драйверы для AutoCAD</w:t>
      </w:r>
      <w:r w:rsidR="00F3367B">
        <w:rPr>
          <w:sz w:val="15"/>
          <w:szCs w:val="15"/>
          <w:vertAlign w:val="superscript"/>
        </w:rPr>
        <w:t>TM</w:t>
      </w:r>
      <w:r w:rsidR="00F3367B">
        <w:t xml:space="preserve"> and Microsoft Windows, позволяющие использовать все возможности принтера</w:t>
      </w:r>
      <w:r w:rsidR="00F3367B">
        <w:br/>
      </w:r>
      <w:r>
        <w:pict>
          <v:shape id="_x0000_i1066" type="#_x0000_t75" style="width:11.25pt;height:11.25pt">
            <v:imagedata r:id="rId10" o:title=""/>
          </v:shape>
        </w:pict>
      </w:r>
      <w:r w:rsidR="00F3367B">
        <w:t>Технология масштабирования HP ZoomSmart, облегчающая широкоформатную печать из любого приложения Windows</w:t>
      </w:r>
      <w:r w:rsidR="00F3367B">
        <w:br/>
      </w:r>
      <w:r>
        <w:pict>
          <v:shape id="_x0000_i1067" type="#_x0000_t75" style="width:11.25pt;height:11.25pt">
            <v:imagedata r:id="rId10" o:title=""/>
          </v:shape>
        </w:pict>
      </w:r>
      <w:r w:rsidR="00F3367B">
        <w:t>Фирменные языки управления принтером от HP, являющиеся промышленными стандартами и обеспечивающие совместимость практически со всеми основными приложениями</w:t>
      </w:r>
      <w:r w:rsidR="00F3367B">
        <w:br/>
      </w:r>
      <w:r>
        <w:pict>
          <v:shape id="_x0000_i1068" type="#_x0000_t75" style="width:11.25pt;height:11.25pt">
            <v:imagedata r:id="rId10" o:title=""/>
          </v:shape>
        </w:pict>
      </w:r>
      <w:r w:rsidR="00F3367B">
        <w:t>Возможность поддержки Adobe Postscript3</w:t>
      </w:r>
      <w:r w:rsidR="00F3367B">
        <w:br/>
      </w:r>
      <w:r>
        <w:pict>
          <v:shape id="_x0000_i1069" type="#_x0000_t75" style="width:11.25pt;height:11.25pt">
            <v:imagedata r:id="rId10" o:title=""/>
          </v:shape>
        </w:pict>
      </w:r>
      <w:r w:rsidR="00F3367B">
        <w:t>Наличие программного обеспечения ZEHRaster for HP, позволяющего пользователям операционной системы UNIX печатать файлы форматов TIFF и JPEG непосредственно на принтер</w:t>
      </w:r>
      <w:r w:rsidR="00F3367B">
        <w:br/>
      </w:r>
      <w:r>
        <w:pict>
          <v:shape id="_x0000_i1070" type="#_x0000_t75" style="width:11.25pt;height:11.25pt">
            <v:imagedata r:id="rId10" o:title=""/>
          </v:shape>
        </w:pict>
      </w:r>
      <w:r w:rsidR="00F3367B">
        <w:t>Наличие монитора статуса принтера, информирующего об уровне чернил в картридже и обеспечивающего дистанционную обратную связь с ПК (для Windows 95/98/2000 и NT 4.0)</w:t>
      </w:r>
      <w:r w:rsidR="00F3367B">
        <w:br/>
      </w:r>
      <w:r>
        <w:pict>
          <v:shape id="_x0000_i1071" type="#_x0000_t75" style="width:11.25pt;height:11.25pt">
            <v:imagedata r:id="rId10" o:title=""/>
          </v:shape>
        </w:pict>
      </w:r>
      <w:r w:rsidR="00F3367B">
        <w:t>Функция Colour Correction Wizard (для Windows NT 4.0), облегчающая коррекцию цвета</w:t>
      </w:r>
      <w:r w:rsidR="00F3367B">
        <w:br/>
      </w:r>
      <w:r>
        <w:pict>
          <v:shape id="_x0000_i1072" type="#_x0000_t75" style="width:11.25pt;height:11.25pt">
            <v:imagedata r:id="rId10" o:title=""/>
          </v:shape>
        </w:pict>
      </w:r>
      <w:r w:rsidR="00F3367B">
        <w:t>Традиционные качество и надежность HP, обеспечивающие постоянную, гармоничную работу и подкрепленные гарантией на 1 год с бесплатным обслуживанием на месте</w:t>
      </w:r>
    </w:p>
    <w:p w:rsidR="00F3367B" w:rsidRDefault="00F3367B">
      <w:pPr>
        <w:pStyle w:val="a8"/>
        <w:numPr>
          <w:ilvl w:val="0"/>
          <w:numId w:val="18"/>
        </w:numPr>
        <w:rPr>
          <w:sz w:val="20"/>
          <w:szCs w:val="20"/>
        </w:rPr>
      </w:pPr>
      <w:r>
        <w:rPr>
          <w:sz w:val="20"/>
          <w:szCs w:val="20"/>
        </w:rPr>
        <w:t>Указанное время печати означает лишь машинное время печати. Приведено на основании печати чертежа Cadalyst 4775 в черновом режиме на специальной бумаге с покрытием (bond paper). Все технические характеристики могут быть изменены без предварительного уведомления</w:t>
      </w:r>
    </w:p>
    <w:p w:rsidR="00F3367B" w:rsidRDefault="00F3367B">
      <w:pPr>
        <w:pStyle w:val="a8"/>
        <w:rPr>
          <w:sz w:val="20"/>
          <w:szCs w:val="20"/>
        </w:rPr>
      </w:pPr>
    </w:p>
    <w:p w:rsidR="00F3367B" w:rsidRDefault="00F3367B">
      <w:pPr>
        <w:pStyle w:val="a8"/>
        <w:rPr>
          <w:sz w:val="20"/>
          <w:szCs w:val="20"/>
        </w:rPr>
      </w:pPr>
    </w:p>
    <w:p w:rsidR="00F3367B" w:rsidRDefault="00F3367B">
      <w:pPr>
        <w:pStyle w:val="a8"/>
        <w:rPr>
          <w:sz w:val="20"/>
          <w:szCs w:val="20"/>
        </w:rPr>
      </w:pPr>
    </w:p>
    <w:p w:rsidR="00F3367B" w:rsidRDefault="00F3367B">
      <w:pPr>
        <w:pStyle w:val="a8"/>
        <w:rPr>
          <w:sz w:val="20"/>
          <w:szCs w:val="20"/>
        </w:rPr>
      </w:pPr>
    </w:p>
    <w:p w:rsidR="00F3367B" w:rsidRDefault="00F3367B">
      <w:pPr>
        <w:pStyle w:val="a8"/>
        <w:rPr>
          <w:sz w:val="20"/>
          <w:szCs w:val="20"/>
        </w:rPr>
      </w:pPr>
    </w:p>
    <w:p w:rsidR="00F3367B" w:rsidRDefault="00F3367B">
      <w:pPr>
        <w:pStyle w:val="1"/>
        <w:jc w:val="center"/>
        <w:rPr>
          <w:b/>
          <w:bCs/>
        </w:rPr>
      </w:pPr>
    </w:p>
    <w:p w:rsidR="00F3367B" w:rsidRDefault="00F3367B">
      <w:pPr>
        <w:pStyle w:val="1"/>
        <w:jc w:val="center"/>
        <w:rPr>
          <w:b/>
          <w:bCs/>
        </w:rPr>
      </w:pPr>
    </w:p>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 w:rsidR="00F3367B" w:rsidRDefault="00F3367B">
      <w:pPr>
        <w:pStyle w:val="1"/>
        <w:jc w:val="center"/>
        <w:rPr>
          <w:b/>
          <w:bCs/>
        </w:rPr>
      </w:pPr>
      <w:r>
        <w:rPr>
          <w:b/>
          <w:bCs/>
        </w:rPr>
        <w:t>ВЫВОДЫ ПО КУРСОВОМУ ПРОЕКТУ.</w:t>
      </w:r>
    </w:p>
    <w:p w:rsidR="00F3367B" w:rsidRDefault="00F3367B">
      <w:pPr>
        <w:pStyle w:val="a4"/>
      </w:pPr>
      <w:r>
        <w:t xml:space="preserve">В данном курсовом проекте было спроектировано захватное устройство клещевого типа с гидравлическим приводом в приложении </w:t>
      </w:r>
      <w:r>
        <w:rPr>
          <w:lang w:val="en-US"/>
        </w:rPr>
        <w:t>AutoCAD</w:t>
      </w:r>
      <w:r>
        <w:t xml:space="preserve"> 2000. Сделана краткая характеристика инструмента проектирования, устройства вывода (печати) чертежа, а также представлен протокол построения одного  вида рабочего чертежа.</w:t>
      </w:r>
    </w:p>
    <w:p w:rsidR="00F3367B" w:rsidRDefault="00F3367B">
      <w:pPr>
        <w:ind w:firstLine="540"/>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pPr>
    </w:p>
    <w:p w:rsidR="00F3367B" w:rsidRDefault="00F3367B">
      <w:pPr>
        <w:pStyle w:val="a8"/>
        <w:jc w:val="center"/>
        <w:rPr>
          <w:sz w:val="28"/>
        </w:rPr>
      </w:pPr>
      <w:r>
        <w:rPr>
          <w:sz w:val="28"/>
        </w:rPr>
        <w:t>СПИСОК ИСПОЛЬЗУЕМЫХ ИСТОЧНИКОВ.</w:t>
      </w:r>
    </w:p>
    <w:p w:rsidR="00F3367B" w:rsidRDefault="00F3367B">
      <w:pPr>
        <w:pStyle w:val="a8"/>
        <w:numPr>
          <w:ilvl w:val="0"/>
          <w:numId w:val="25"/>
        </w:numPr>
        <w:spacing w:before="0" w:beforeAutospacing="0" w:after="0" w:afterAutospacing="0"/>
      </w:pPr>
      <w:r w:rsidRPr="00810D29">
        <w:rPr>
          <w:lang w:val="en-US"/>
        </w:rPr>
        <w:t>www</w:t>
      </w:r>
      <w:r w:rsidRPr="00810D29">
        <w:t>.</w:t>
      </w:r>
      <w:r w:rsidRPr="00810D29">
        <w:rPr>
          <w:lang w:val="en-US"/>
        </w:rPr>
        <w:t>forum</w:t>
      </w:r>
      <w:r w:rsidRPr="00810D29">
        <w:t>.</w:t>
      </w:r>
      <w:r w:rsidRPr="00810D29">
        <w:rPr>
          <w:lang w:val="en-US"/>
        </w:rPr>
        <w:t>vm</w:t>
      </w:r>
      <w:r w:rsidRPr="00810D29">
        <w:t>.</w:t>
      </w:r>
      <w:r w:rsidRPr="00810D29">
        <w:rPr>
          <w:lang w:val="en-US"/>
        </w:rPr>
        <w:t>ru</w:t>
      </w:r>
    </w:p>
    <w:p w:rsidR="00F3367B" w:rsidRDefault="00F3367B">
      <w:pPr>
        <w:pStyle w:val="a8"/>
        <w:spacing w:before="0" w:beforeAutospacing="0" w:after="0" w:afterAutospacing="0"/>
        <w:rPr>
          <w:color w:val="000000"/>
        </w:rPr>
      </w:pPr>
      <w:r>
        <w:rPr>
          <w:color w:val="000000"/>
        </w:rPr>
        <w:t xml:space="preserve">            </w:t>
      </w:r>
      <w:r w:rsidRPr="00810D29">
        <w:rPr>
          <w:color w:val="000000"/>
          <w:lang w:val="en-US"/>
        </w:rPr>
        <w:t>www</w:t>
      </w:r>
      <w:r w:rsidRPr="00810D29">
        <w:rPr>
          <w:color w:val="000000"/>
        </w:rPr>
        <w:t>.</w:t>
      </w:r>
      <w:r w:rsidRPr="00810D29">
        <w:rPr>
          <w:color w:val="000000"/>
          <w:lang w:val="en-US"/>
        </w:rPr>
        <w:t>autodesk</w:t>
      </w:r>
      <w:r w:rsidRPr="00810D29">
        <w:rPr>
          <w:color w:val="000000"/>
        </w:rPr>
        <w:t>.</w:t>
      </w:r>
      <w:r w:rsidRPr="00810D29">
        <w:rPr>
          <w:color w:val="000000"/>
          <w:lang w:val="en-US"/>
        </w:rPr>
        <w:t>com</w:t>
      </w:r>
    </w:p>
    <w:p w:rsidR="00F3367B" w:rsidRDefault="00F3367B">
      <w:pPr>
        <w:pStyle w:val="a8"/>
        <w:spacing w:before="0" w:beforeAutospacing="0" w:after="0" w:afterAutospacing="0"/>
        <w:rPr>
          <w:color w:val="000000"/>
        </w:rPr>
      </w:pPr>
      <w:r>
        <w:rPr>
          <w:color w:val="000000"/>
        </w:rPr>
        <w:t xml:space="preserve">            </w:t>
      </w:r>
      <w:r w:rsidRPr="00810D29">
        <w:rPr>
          <w:color w:val="000000"/>
          <w:lang w:val="en-US"/>
        </w:rPr>
        <w:t>www</w:t>
      </w:r>
      <w:r w:rsidRPr="00810D29">
        <w:rPr>
          <w:color w:val="000000"/>
        </w:rPr>
        <w:t>.</w:t>
      </w:r>
      <w:r w:rsidRPr="00810D29">
        <w:rPr>
          <w:color w:val="000000"/>
          <w:lang w:val="en-US"/>
        </w:rPr>
        <w:t>rambler</w:t>
      </w:r>
      <w:r w:rsidRPr="00810D29">
        <w:rPr>
          <w:color w:val="000000"/>
        </w:rPr>
        <w:t>.</w:t>
      </w:r>
      <w:r w:rsidRPr="00810D29">
        <w:rPr>
          <w:color w:val="000000"/>
          <w:lang w:val="en-US"/>
        </w:rPr>
        <w:t>ru</w:t>
      </w:r>
    </w:p>
    <w:p w:rsidR="00F3367B" w:rsidRDefault="00F3367B">
      <w:pPr>
        <w:pStyle w:val="a8"/>
        <w:spacing w:before="0" w:beforeAutospacing="0" w:after="0" w:afterAutospacing="0"/>
      </w:pPr>
      <w:r w:rsidRPr="00810D29">
        <w:t xml:space="preserve">            www.hp.com/go/designjet</w:t>
      </w:r>
      <w:r>
        <w:t>.</w:t>
      </w:r>
    </w:p>
    <w:p w:rsidR="00F3367B" w:rsidRDefault="00F3367B">
      <w:pPr>
        <w:numPr>
          <w:ilvl w:val="0"/>
          <w:numId w:val="24"/>
        </w:numPr>
        <w:jc w:val="both"/>
      </w:pPr>
      <w:r>
        <w:t xml:space="preserve">Руководство по эксплуатации. Широкоформатный струйный принтер HP DesignJet    1055CM– Компания </w:t>
      </w:r>
      <w:r>
        <w:rPr>
          <w:lang w:val="en-US"/>
        </w:rPr>
        <w:t>Hewlett</w:t>
      </w:r>
      <w:r>
        <w:t>-</w:t>
      </w:r>
      <w:r>
        <w:rPr>
          <w:lang w:val="en-US"/>
        </w:rPr>
        <w:t>Packard</w:t>
      </w:r>
      <w:r>
        <w:t xml:space="preserve">, 2000 г.  </w:t>
      </w:r>
    </w:p>
    <w:p w:rsidR="00F3367B" w:rsidRDefault="00F3367B">
      <w:pPr>
        <w:ind w:left="360"/>
        <w:jc w:val="both"/>
      </w:pPr>
    </w:p>
    <w:p w:rsidR="00F3367B" w:rsidRDefault="00F3367B">
      <w:pPr>
        <w:pStyle w:val="a8"/>
        <w:spacing w:before="0" w:beforeAutospacing="0" w:after="0" w:afterAutospacing="0"/>
        <w:ind w:left="720" w:hanging="72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pStyle w:val="a8"/>
        <w:ind w:left="360"/>
      </w:pPr>
    </w:p>
    <w:p w:rsidR="00F3367B" w:rsidRDefault="00F3367B">
      <w:pPr>
        <w:jc w:val="center"/>
        <w:rPr>
          <w:sz w:val="96"/>
        </w:rPr>
      </w:pPr>
    </w:p>
    <w:p w:rsidR="00F3367B" w:rsidRDefault="00F3367B">
      <w:pPr>
        <w:jc w:val="center"/>
        <w:rPr>
          <w:sz w:val="96"/>
        </w:rPr>
      </w:pPr>
    </w:p>
    <w:p w:rsidR="00F3367B" w:rsidRDefault="00F3367B">
      <w:pPr>
        <w:jc w:val="center"/>
        <w:rPr>
          <w:sz w:val="96"/>
        </w:rPr>
      </w:pPr>
    </w:p>
    <w:p w:rsidR="00F3367B" w:rsidRDefault="00F3367B">
      <w:pPr>
        <w:jc w:val="center"/>
        <w:rPr>
          <w:sz w:val="96"/>
        </w:rPr>
      </w:pPr>
    </w:p>
    <w:p w:rsidR="00F3367B" w:rsidRDefault="00F3367B">
      <w:pPr>
        <w:jc w:val="center"/>
        <w:rPr>
          <w:sz w:val="96"/>
        </w:rPr>
      </w:pPr>
    </w:p>
    <w:p w:rsidR="00F3367B" w:rsidRDefault="00F3367B">
      <w:pPr>
        <w:jc w:val="center"/>
        <w:rPr>
          <w:sz w:val="96"/>
        </w:rPr>
      </w:pPr>
      <w:r>
        <w:rPr>
          <w:sz w:val="96"/>
        </w:rPr>
        <w:t>ПРИЛОЖЕНИЕ</w:t>
      </w:r>
      <w:bookmarkStart w:id="0" w:name="_GoBack"/>
      <w:bookmarkEnd w:id="0"/>
    </w:p>
    <w:sectPr w:rsidR="00F3367B">
      <w:headerReference w:type="even" r:id="rId11"/>
      <w:headerReference w:type="default" r:id="rId12"/>
      <w:pgSz w:w="11906" w:h="16838"/>
      <w:pgMar w:top="567" w:right="566" w:bottom="567"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67B" w:rsidRDefault="00F3367B">
      <w:r>
        <w:separator/>
      </w:r>
    </w:p>
  </w:endnote>
  <w:endnote w:type="continuationSeparator" w:id="0">
    <w:p w:rsidR="00F3367B" w:rsidRDefault="00F3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_Garamond">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67B" w:rsidRDefault="00F3367B">
      <w:r>
        <w:separator/>
      </w:r>
    </w:p>
  </w:footnote>
  <w:footnote w:type="continuationSeparator" w:id="0">
    <w:p w:rsidR="00F3367B" w:rsidRDefault="00F336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67B" w:rsidRDefault="00F3367B">
    <w:pPr>
      <w:pStyle w:val="a6"/>
      <w:framePr w:wrap="around" w:vAnchor="text" w:hAnchor="margin" w:xAlign="right" w:y="1"/>
      <w:rPr>
        <w:rStyle w:val="a7"/>
      </w:rPr>
    </w:pPr>
  </w:p>
  <w:p w:rsidR="00F3367B" w:rsidRDefault="00F3367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67B" w:rsidRDefault="00810D29">
    <w:pPr>
      <w:pStyle w:val="a6"/>
      <w:framePr w:wrap="around" w:vAnchor="text" w:hAnchor="margin" w:xAlign="right" w:y="1"/>
      <w:rPr>
        <w:rStyle w:val="a7"/>
      </w:rPr>
    </w:pPr>
    <w:r>
      <w:rPr>
        <w:rStyle w:val="a7"/>
        <w:noProof/>
      </w:rPr>
      <w:t>3</w:t>
    </w:r>
  </w:p>
  <w:p w:rsidR="00F3367B" w:rsidRDefault="00F3367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706F6"/>
    <w:multiLevelType w:val="singleLevel"/>
    <w:tmpl w:val="0419000F"/>
    <w:lvl w:ilvl="0">
      <w:start w:val="1"/>
      <w:numFmt w:val="decimal"/>
      <w:lvlText w:val="%1."/>
      <w:lvlJc w:val="left"/>
      <w:pPr>
        <w:tabs>
          <w:tab w:val="num" w:pos="720"/>
        </w:tabs>
        <w:ind w:left="720" w:hanging="360"/>
      </w:pPr>
    </w:lvl>
  </w:abstractNum>
  <w:abstractNum w:abstractNumId="1">
    <w:nsid w:val="04141129"/>
    <w:multiLevelType w:val="hybridMultilevel"/>
    <w:tmpl w:val="E8887006"/>
    <w:lvl w:ilvl="0" w:tplc="206AC2E0">
      <w:start w:val="1"/>
      <w:numFmt w:val="bullet"/>
      <w:lvlText w:val=""/>
      <w:lvlJc w:val="left"/>
      <w:pPr>
        <w:tabs>
          <w:tab w:val="num" w:pos="720"/>
        </w:tabs>
        <w:ind w:left="720" w:hanging="360"/>
      </w:pPr>
      <w:rPr>
        <w:rFonts w:ascii="Symbol" w:hAnsi="Symbol" w:hint="default"/>
        <w:sz w:val="20"/>
      </w:rPr>
    </w:lvl>
    <w:lvl w:ilvl="1" w:tplc="98CC6524" w:tentative="1">
      <w:start w:val="1"/>
      <w:numFmt w:val="bullet"/>
      <w:lvlText w:val="o"/>
      <w:lvlJc w:val="left"/>
      <w:pPr>
        <w:tabs>
          <w:tab w:val="num" w:pos="1440"/>
        </w:tabs>
        <w:ind w:left="1440" w:hanging="360"/>
      </w:pPr>
      <w:rPr>
        <w:rFonts w:ascii="Courier New" w:hAnsi="Courier New" w:hint="default"/>
        <w:sz w:val="20"/>
      </w:rPr>
    </w:lvl>
    <w:lvl w:ilvl="2" w:tplc="7D7C6D50" w:tentative="1">
      <w:start w:val="1"/>
      <w:numFmt w:val="bullet"/>
      <w:lvlText w:val=""/>
      <w:lvlJc w:val="left"/>
      <w:pPr>
        <w:tabs>
          <w:tab w:val="num" w:pos="2160"/>
        </w:tabs>
        <w:ind w:left="2160" w:hanging="360"/>
      </w:pPr>
      <w:rPr>
        <w:rFonts w:ascii="Wingdings" w:hAnsi="Wingdings" w:hint="default"/>
        <w:sz w:val="20"/>
      </w:rPr>
    </w:lvl>
    <w:lvl w:ilvl="3" w:tplc="1E482250" w:tentative="1">
      <w:start w:val="1"/>
      <w:numFmt w:val="bullet"/>
      <w:lvlText w:val=""/>
      <w:lvlJc w:val="left"/>
      <w:pPr>
        <w:tabs>
          <w:tab w:val="num" w:pos="2880"/>
        </w:tabs>
        <w:ind w:left="2880" w:hanging="360"/>
      </w:pPr>
      <w:rPr>
        <w:rFonts w:ascii="Wingdings" w:hAnsi="Wingdings" w:hint="default"/>
        <w:sz w:val="20"/>
      </w:rPr>
    </w:lvl>
    <w:lvl w:ilvl="4" w:tplc="B9487048" w:tentative="1">
      <w:start w:val="1"/>
      <w:numFmt w:val="bullet"/>
      <w:lvlText w:val=""/>
      <w:lvlJc w:val="left"/>
      <w:pPr>
        <w:tabs>
          <w:tab w:val="num" w:pos="3600"/>
        </w:tabs>
        <w:ind w:left="3600" w:hanging="360"/>
      </w:pPr>
      <w:rPr>
        <w:rFonts w:ascii="Wingdings" w:hAnsi="Wingdings" w:hint="default"/>
        <w:sz w:val="20"/>
      </w:rPr>
    </w:lvl>
    <w:lvl w:ilvl="5" w:tplc="DD7A2D24" w:tentative="1">
      <w:start w:val="1"/>
      <w:numFmt w:val="bullet"/>
      <w:lvlText w:val=""/>
      <w:lvlJc w:val="left"/>
      <w:pPr>
        <w:tabs>
          <w:tab w:val="num" w:pos="4320"/>
        </w:tabs>
        <w:ind w:left="4320" w:hanging="360"/>
      </w:pPr>
      <w:rPr>
        <w:rFonts w:ascii="Wingdings" w:hAnsi="Wingdings" w:hint="default"/>
        <w:sz w:val="20"/>
      </w:rPr>
    </w:lvl>
    <w:lvl w:ilvl="6" w:tplc="41F252CE" w:tentative="1">
      <w:start w:val="1"/>
      <w:numFmt w:val="bullet"/>
      <w:lvlText w:val=""/>
      <w:lvlJc w:val="left"/>
      <w:pPr>
        <w:tabs>
          <w:tab w:val="num" w:pos="5040"/>
        </w:tabs>
        <w:ind w:left="5040" w:hanging="360"/>
      </w:pPr>
      <w:rPr>
        <w:rFonts w:ascii="Wingdings" w:hAnsi="Wingdings" w:hint="default"/>
        <w:sz w:val="20"/>
      </w:rPr>
    </w:lvl>
    <w:lvl w:ilvl="7" w:tplc="3BCC65C2" w:tentative="1">
      <w:start w:val="1"/>
      <w:numFmt w:val="bullet"/>
      <w:lvlText w:val=""/>
      <w:lvlJc w:val="left"/>
      <w:pPr>
        <w:tabs>
          <w:tab w:val="num" w:pos="5760"/>
        </w:tabs>
        <w:ind w:left="5760" w:hanging="360"/>
      </w:pPr>
      <w:rPr>
        <w:rFonts w:ascii="Wingdings" w:hAnsi="Wingdings" w:hint="default"/>
        <w:sz w:val="20"/>
      </w:rPr>
    </w:lvl>
    <w:lvl w:ilvl="8" w:tplc="2A5207CC" w:tentative="1">
      <w:start w:val="1"/>
      <w:numFmt w:val="bullet"/>
      <w:lvlText w:val=""/>
      <w:lvlJc w:val="left"/>
      <w:pPr>
        <w:tabs>
          <w:tab w:val="num" w:pos="6480"/>
        </w:tabs>
        <w:ind w:left="6480" w:hanging="360"/>
      </w:pPr>
      <w:rPr>
        <w:rFonts w:ascii="Wingdings" w:hAnsi="Wingdings" w:hint="default"/>
        <w:sz w:val="20"/>
      </w:rPr>
    </w:lvl>
  </w:abstractNum>
  <w:abstractNum w:abstractNumId="2">
    <w:nsid w:val="05553506"/>
    <w:multiLevelType w:val="hybridMultilevel"/>
    <w:tmpl w:val="B35E8CDE"/>
    <w:lvl w:ilvl="0" w:tplc="C546BA5E">
      <w:start w:val="1"/>
      <w:numFmt w:val="bullet"/>
      <w:lvlText w:val=""/>
      <w:lvlJc w:val="left"/>
      <w:pPr>
        <w:tabs>
          <w:tab w:val="num" w:pos="720"/>
        </w:tabs>
        <w:ind w:left="720" w:hanging="360"/>
      </w:pPr>
      <w:rPr>
        <w:rFonts w:ascii="Symbol" w:hAnsi="Symbol" w:hint="default"/>
        <w:sz w:val="20"/>
      </w:rPr>
    </w:lvl>
    <w:lvl w:ilvl="1" w:tplc="2F485E42" w:tentative="1">
      <w:start w:val="1"/>
      <w:numFmt w:val="bullet"/>
      <w:lvlText w:val="o"/>
      <w:lvlJc w:val="left"/>
      <w:pPr>
        <w:tabs>
          <w:tab w:val="num" w:pos="1440"/>
        </w:tabs>
        <w:ind w:left="1440" w:hanging="360"/>
      </w:pPr>
      <w:rPr>
        <w:rFonts w:ascii="Courier New" w:hAnsi="Courier New" w:hint="default"/>
        <w:sz w:val="20"/>
      </w:rPr>
    </w:lvl>
    <w:lvl w:ilvl="2" w:tplc="5EF078C4" w:tentative="1">
      <w:start w:val="1"/>
      <w:numFmt w:val="bullet"/>
      <w:lvlText w:val=""/>
      <w:lvlJc w:val="left"/>
      <w:pPr>
        <w:tabs>
          <w:tab w:val="num" w:pos="2160"/>
        </w:tabs>
        <w:ind w:left="2160" w:hanging="360"/>
      </w:pPr>
      <w:rPr>
        <w:rFonts w:ascii="Wingdings" w:hAnsi="Wingdings" w:hint="default"/>
        <w:sz w:val="20"/>
      </w:rPr>
    </w:lvl>
    <w:lvl w:ilvl="3" w:tplc="93F8F398" w:tentative="1">
      <w:start w:val="1"/>
      <w:numFmt w:val="bullet"/>
      <w:lvlText w:val=""/>
      <w:lvlJc w:val="left"/>
      <w:pPr>
        <w:tabs>
          <w:tab w:val="num" w:pos="2880"/>
        </w:tabs>
        <w:ind w:left="2880" w:hanging="360"/>
      </w:pPr>
      <w:rPr>
        <w:rFonts w:ascii="Wingdings" w:hAnsi="Wingdings" w:hint="default"/>
        <w:sz w:val="20"/>
      </w:rPr>
    </w:lvl>
    <w:lvl w:ilvl="4" w:tplc="A8C88EB6" w:tentative="1">
      <w:start w:val="1"/>
      <w:numFmt w:val="bullet"/>
      <w:lvlText w:val=""/>
      <w:lvlJc w:val="left"/>
      <w:pPr>
        <w:tabs>
          <w:tab w:val="num" w:pos="3600"/>
        </w:tabs>
        <w:ind w:left="3600" w:hanging="360"/>
      </w:pPr>
      <w:rPr>
        <w:rFonts w:ascii="Wingdings" w:hAnsi="Wingdings" w:hint="default"/>
        <w:sz w:val="20"/>
      </w:rPr>
    </w:lvl>
    <w:lvl w:ilvl="5" w:tplc="506A8550" w:tentative="1">
      <w:start w:val="1"/>
      <w:numFmt w:val="bullet"/>
      <w:lvlText w:val=""/>
      <w:lvlJc w:val="left"/>
      <w:pPr>
        <w:tabs>
          <w:tab w:val="num" w:pos="4320"/>
        </w:tabs>
        <w:ind w:left="4320" w:hanging="360"/>
      </w:pPr>
      <w:rPr>
        <w:rFonts w:ascii="Wingdings" w:hAnsi="Wingdings" w:hint="default"/>
        <w:sz w:val="20"/>
      </w:rPr>
    </w:lvl>
    <w:lvl w:ilvl="6" w:tplc="BDFAD4A4" w:tentative="1">
      <w:start w:val="1"/>
      <w:numFmt w:val="bullet"/>
      <w:lvlText w:val=""/>
      <w:lvlJc w:val="left"/>
      <w:pPr>
        <w:tabs>
          <w:tab w:val="num" w:pos="5040"/>
        </w:tabs>
        <w:ind w:left="5040" w:hanging="360"/>
      </w:pPr>
      <w:rPr>
        <w:rFonts w:ascii="Wingdings" w:hAnsi="Wingdings" w:hint="default"/>
        <w:sz w:val="20"/>
      </w:rPr>
    </w:lvl>
    <w:lvl w:ilvl="7" w:tplc="1C125DEE" w:tentative="1">
      <w:start w:val="1"/>
      <w:numFmt w:val="bullet"/>
      <w:lvlText w:val=""/>
      <w:lvlJc w:val="left"/>
      <w:pPr>
        <w:tabs>
          <w:tab w:val="num" w:pos="5760"/>
        </w:tabs>
        <w:ind w:left="5760" w:hanging="360"/>
      </w:pPr>
      <w:rPr>
        <w:rFonts w:ascii="Wingdings" w:hAnsi="Wingdings" w:hint="default"/>
        <w:sz w:val="20"/>
      </w:rPr>
    </w:lvl>
    <w:lvl w:ilvl="8" w:tplc="DF6CCF10" w:tentative="1">
      <w:start w:val="1"/>
      <w:numFmt w:val="bullet"/>
      <w:lvlText w:val=""/>
      <w:lvlJc w:val="left"/>
      <w:pPr>
        <w:tabs>
          <w:tab w:val="num" w:pos="6480"/>
        </w:tabs>
        <w:ind w:left="6480" w:hanging="360"/>
      </w:pPr>
      <w:rPr>
        <w:rFonts w:ascii="Wingdings" w:hAnsi="Wingdings" w:hint="default"/>
        <w:sz w:val="20"/>
      </w:rPr>
    </w:lvl>
  </w:abstractNum>
  <w:abstractNum w:abstractNumId="3">
    <w:nsid w:val="06587F25"/>
    <w:multiLevelType w:val="hybridMultilevel"/>
    <w:tmpl w:val="FC26CB16"/>
    <w:lvl w:ilvl="0" w:tplc="866C46E0">
      <w:start w:val="1"/>
      <w:numFmt w:val="bullet"/>
      <w:lvlText w:val=""/>
      <w:lvlJc w:val="left"/>
      <w:pPr>
        <w:tabs>
          <w:tab w:val="num" w:pos="720"/>
        </w:tabs>
        <w:ind w:left="720" w:hanging="360"/>
      </w:pPr>
      <w:rPr>
        <w:rFonts w:ascii="Symbol" w:hAnsi="Symbol" w:hint="default"/>
        <w:sz w:val="20"/>
      </w:rPr>
    </w:lvl>
    <w:lvl w:ilvl="1" w:tplc="599C14BC" w:tentative="1">
      <w:start w:val="1"/>
      <w:numFmt w:val="bullet"/>
      <w:lvlText w:val="o"/>
      <w:lvlJc w:val="left"/>
      <w:pPr>
        <w:tabs>
          <w:tab w:val="num" w:pos="1440"/>
        </w:tabs>
        <w:ind w:left="1440" w:hanging="360"/>
      </w:pPr>
      <w:rPr>
        <w:rFonts w:ascii="Courier New" w:hAnsi="Courier New" w:hint="default"/>
        <w:sz w:val="20"/>
      </w:rPr>
    </w:lvl>
    <w:lvl w:ilvl="2" w:tplc="B6BE04E0" w:tentative="1">
      <w:start w:val="1"/>
      <w:numFmt w:val="bullet"/>
      <w:lvlText w:val=""/>
      <w:lvlJc w:val="left"/>
      <w:pPr>
        <w:tabs>
          <w:tab w:val="num" w:pos="2160"/>
        </w:tabs>
        <w:ind w:left="2160" w:hanging="360"/>
      </w:pPr>
      <w:rPr>
        <w:rFonts w:ascii="Wingdings" w:hAnsi="Wingdings" w:hint="default"/>
        <w:sz w:val="20"/>
      </w:rPr>
    </w:lvl>
    <w:lvl w:ilvl="3" w:tplc="67B4C3F0" w:tentative="1">
      <w:start w:val="1"/>
      <w:numFmt w:val="bullet"/>
      <w:lvlText w:val=""/>
      <w:lvlJc w:val="left"/>
      <w:pPr>
        <w:tabs>
          <w:tab w:val="num" w:pos="2880"/>
        </w:tabs>
        <w:ind w:left="2880" w:hanging="360"/>
      </w:pPr>
      <w:rPr>
        <w:rFonts w:ascii="Wingdings" w:hAnsi="Wingdings" w:hint="default"/>
        <w:sz w:val="20"/>
      </w:rPr>
    </w:lvl>
    <w:lvl w:ilvl="4" w:tplc="7CCE6AB2" w:tentative="1">
      <w:start w:val="1"/>
      <w:numFmt w:val="bullet"/>
      <w:lvlText w:val=""/>
      <w:lvlJc w:val="left"/>
      <w:pPr>
        <w:tabs>
          <w:tab w:val="num" w:pos="3600"/>
        </w:tabs>
        <w:ind w:left="3600" w:hanging="360"/>
      </w:pPr>
      <w:rPr>
        <w:rFonts w:ascii="Wingdings" w:hAnsi="Wingdings" w:hint="default"/>
        <w:sz w:val="20"/>
      </w:rPr>
    </w:lvl>
    <w:lvl w:ilvl="5" w:tplc="A7E0D0F0" w:tentative="1">
      <w:start w:val="1"/>
      <w:numFmt w:val="bullet"/>
      <w:lvlText w:val=""/>
      <w:lvlJc w:val="left"/>
      <w:pPr>
        <w:tabs>
          <w:tab w:val="num" w:pos="4320"/>
        </w:tabs>
        <w:ind w:left="4320" w:hanging="360"/>
      </w:pPr>
      <w:rPr>
        <w:rFonts w:ascii="Wingdings" w:hAnsi="Wingdings" w:hint="default"/>
        <w:sz w:val="20"/>
      </w:rPr>
    </w:lvl>
    <w:lvl w:ilvl="6" w:tplc="0ED8E58C" w:tentative="1">
      <w:start w:val="1"/>
      <w:numFmt w:val="bullet"/>
      <w:lvlText w:val=""/>
      <w:lvlJc w:val="left"/>
      <w:pPr>
        <w:tabs>
          <w:tab w:val="num" w:pos="5040"/>
        </w:tabs>
        <w:ind w:left="5040" w:hanging="360"/>
      </w:pPr>
      <w:rPr>
        <w:rFonts w:ascii="Wingdings" w:hAnsi="Wingdings" w:hint="default"/>
        <w:sz w:val="20"/>
      </w:rPr>
    </w:lvl>
    <w:lvl w:ilvl="7" w:tplc="C18A81A8" w:tentative="1">
      <w:start w:val="1"/>
      <w:numFmt w:val="bullet"/>
      <w:lvlText w:val=""/>
      <w:lvlJc w:val="left"/>
      <w:pPr>
        <w:tabs>
          <w:tab w:val="num" w:pos="5760"/>
        </w:tabs>
        <w:ind w:left="5760" w:hanging="360"/>
      </w:pPr>
      <w:rPr>
        <w:rFonts w:ascii="Wingdings" w:hAnsi="Wingdings" w:hint="default"/>
        <w:sz w:val="20"/>
      </w:rPr>
    </w:lvl>
    <w:lvl w:ilvl="8" w:tplc="A1BADFDE"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9040C"/>
    <w:multiLevelType w:val="hybridMultilevel"/>
    <w:tmpl w:val="BE58EDAE"/>
    <w:lvl w:ilvl="0" w:tplc="DF10EA36">
      <w:start w:val="1"/>
      <w:numFmt w:val="bullet"/>
      <w:lvlText w:val=""/>
      <w:lvlJc w:val="left"/>
      <w:pPr>
        <w:tabs>
          <w:tab w:val="num" w:pos="720"/>
        </w:tabs>
        <w:ind w:left="720" w:hanging="360"/>
      </w:pPr>
      <w:rPr>
        <w:rFonts w:ascii="Symbol" w:hAnsi="Symbol" w:hint="default"/>
        <w:sz w:val="20"/>
      </w:rPr>
    </w:lvl>
    <w:lvl w:ilvl="1" w:tplc="A4284122" w:tentative="1">
      <w:start w:val="1"/>
      <w:numFmt w:val="bullet"/>
      <w:lvlText w:val="o"/>
      <w:lvlJc w:val="left"/>
      <w:pPr>
        <w:tabs>
          <w:tab w:val="num" w:pos="1440"/>
        </w:tabs>
        <w:ind w:left="1440" w:hanging="360"/>
      </w:pPr>
      <w:rPr>
        <w:rFonts w:ascii="Courier New" w:hAnsi="Courier New" w:hint="default"/>
        <w:sz w:val="20"/>
      </w:rPr>
    </w:lvl>
    <w:lvl w:ilvl="2" w:tplc="2C481B28" w:tentative="1">
      <w:start w:val="1"/>
      <w:numFmt w:val="bullet"/>
      <w:lvlText w:val=""/>
      <w:lvlJc w:val="left"/>
      <w:pPr>
        <w:tabs>
          <w:tab w:val="num" w:pos="2160"/>
        </w:tabs>
        <w:ind w:left="2160" w:hanging="360"/>
      </w:pPr>
      <w:rPr>
        <w:rFonts w:ascii="Wingdings" w:hAnsi="Wingdings" w:hint="default"/>
        <w:sz w:val="20"/>
      </w:rPr>
    </w:lvl>
    <w:lvl w:ilvl="3" w:tplc="158E506A" w:tentative="1">
      <w:start w:val="1"/>
      <w:numFmt w:val="bullet"/>
      <w:lvlText w:val=""/>
      <w:lvlJc w:val="left"/>
      <w:pPr>
        <w:tabs>
          <w:tab w:val="num" w:pos="2880"/>
        </w:tabs>
        <w:ind w:left="2880" w:hanging="360"/>
      </w:pPr>
      <w:rPr>
        <w:rFonts w:ascii="Wingdings" w:hAnsi="Wingdings" w:hint="default"/>
        <w:sz w:val="20"/>
      </w:rPr>
    </w:lvl>
    <w:lvl w:ilvl="4" w:tplc="4A0E4FE4" w:tentative="1">
      <w:start w:val="1"/>
      <w:numFmt w:val="bullet"/>
      <w:lvlText w:val=""/>
      <w:lvlJc w:val="left"/>
      <w:pPr>
        <w:tabs>
          <w:tab w:val="num" w:pos="3600"/>
        </w:tabs>
        <w:ind w:left="3600" w:hanging="360"/>
      </w:pPr>
      <w:rPr>
        <w:rFonts w:ascii="Wingdings" w:hAnsi="Wingdings" w:hint="default"/>
        <w:sz w:val="20"/>
      </w:rPr>
    </w:lvl>
    <w:lvl w:ilvl="5" w:tplc="65560D16" w:tentative="1">
      <w:start w:val="1"/>
      <w:numFmt w:val="bullet"/>
      <w:lvlText w:val=""/>
      <w:lvlJc w:val="left"/>
      <w:pPr>
        <w:tabs>
          <w:tab w:val="num" w:pos="4320"/>
        </w:tabs>
        <w:ind w:left="4320" w:hanging="360"/>
      </w:pPr>
      <w:rPr>
        <w:rFonts w:ascii="Wingdings" w:hAnsi="Wingdings" w:hint="default"/>
        <w:sz w:val="20"/>
      </w:rPr>
    </w:lvl>
    <w:lvl w:ilvl="6" w:tplc="43EE9662" w:tentative="1">
      <w:start w:val="1"/>
      <w:numFmt w:val="bullet"/>
      <w:lvlText w:val=""/>
      <w:lvlJc w:val="left"/>
      <w:pPr>
        <w:tabs>
          <w:tab w:val="num" w:pos="5040"/>
        </w:tabs>
        <w:ind w:left="5040" w:hanging="360"/>
      </w:pPr>
      <w:rPr>
        <w:rFonts w:ascii="Wingdings" w:hAnsi="Wingdings" w:hint="default"/>
        <w:sz w:val="20"/>
      </w:rPr>
    </w:lvl>
    <w:lvl w:ilvl="7" w:tplc="B0BA63A4" w:tentative="1">
      <w:start w:val="1"/>
      <w:numFmt w:val="bullet"/>
      <w:lvlText w:val=""/>
      <w:lvlJc w:val="left"/>
      <w:pPr>
        <w:tabs>
          <w:tab w:val="num" w:pos="5760"/>
        </w:tabs>
        <w:ind w:left="5760" w:hanging="360"/>
      </w:pPr>
      <w:rPr>
        <w:rFonts w:ascii="Wingdings" w:hAnsi="Wingdings" w:hint="default"/>
        <w:sz w:val="20"/>
      </w:rPr>
    </w:lvl>
    <w:lvl w:ilvl="8" w:tplc="23584CC2" w:tentative="1">
      <w:start w:val="1"/>
      <w:numFmt w:val="bullet"/>
      <w:lvlText w:val=""/>
      <w:lvlJc w:val="left"/>
      <w:pPr>
        <w:tabs>
          <w:tab w:val="num" w:pos="6480"/>
        </w:tabs>
        <w:ind w:left="6480" w:hanging="360"/>
      </w:pPr>
      <w:rPr>
        <w:rFonts w:ascii="Wingdings" w:hAnsi="Wingdings" w:hint="default"/>
        <w:sz w:val="20"/>
      </w:rPr>
    </w:lvl>
  </w:abstractNum>
  <w:abstractNum w:abstractNumId="5">
    <w:nsid w:val="0A756385"/>
    <w:multiLevelType w:val="hybridMultilevel"/>
    <w:tmpl w:val="57442C78"/>
    <w:lvl w:ilvl="0" w:tplc="86387EFE">
      <w:start w:val="1"/>
      <w:numFmt w:val="bullet"/>
      <w:lvlText w:val=""/>
      <w:lvlJc w:val="left"/>
      <w:pPr>
        <w:tabs>
          <w:tab w:val="num" w:pos="720"/>
        </w:tabs>
        <w:ind w:left="720" w:hanging="360"/>
      </w:pPr>
      <w:rPr>
        <w:rFonts w:ascii="Symbol" w:hAnsi="Symbol" w:hint="default"/>
        <w:sz w:val="20"/>
      </w:rPr>
    </w:lvl>
    <w:lvl w:ilvl="1" w:tplc="3356BA32" w:tentative="1">
      <w:start w:val="1"/>
      <w:numFmt w:val="bullet"/>
      <w:lvlText w:val="o"/>
      <w:lvlJc w:val="left"/>
      <w:pPr>
        <w:tabs>
          <w:tab w:val="num" w:pos="1440"/>
        </w:tabs>
        <w:ind w:left="1440" w:hanging="360"/>
      </w:pPr>
      <w:rPr>
        <w:rFonts w:ascii="Courier New" w:hAnsi="Courier New" w:hint="default"/>
        <w:sz w:val="20"/>
      </w:rPr>
    </w:lvl>
    <w:lvl w:ilvl="2" w:tplc="C25AB344" w:tentative="1">
      <w:start w:val="1"/>
      <w:numFmt w:val="bullet"/>
      <w:lvlText w:val=""/>
      <w:lvlJc w:val="left"/>
      <w:pPr>
        <w:tabs>
          <w:tab w:val="num" w:pos="2160"/>
        </w:tabs>
        <w:ind w:left="2160" w:hanging="360"/>
      </w:pPr>
      <w:rPr>
        <w:rFonts w:ascii="Wingdings" w:hAnsi="Wingdings" w:hint="default"/>
        <w:sz w:val="20"/>
      </w:rPr>
    </w:lvl>
    <w:lvl w:ilvl="3" w:tplc="DF486184" w:tentative="1">
      <w:start w:val="1"/>
      <w:numFmt w:val="bullet"/>
      <w:lvlText w:val=""/>
      <w:lvlJc w:val="left"/>
      <w:pPr>
        <w:tabs>
          <w:tab w:val="num" w:pos="2880"/>
        </w:tabs>
        <w:ind w:left="2880" w:hanging="360"/>
      </w:pPr>
      <w:rPr>
        <w:rFonts w:ascii="Wingdings" w:hAnsi="Wingdings" w:hint="default"/>
        <w:sz w:val="20"/>
      </w:rPr>
    </w:lvl>
    <w:lvl w:ilvl="4" w:tplc="8A7C5BD4" w:tentative="1">
      <w:start w:val="1"/>
      <w:numFmt w:val="bullet"/>
      <w:lvlText w:val=""/>
      <w:lvlJc w:val="left"/>
      <w:pPr>
        <w:tabs>
          <w:tab w:val="num" w:pos="3600"/>
        </w:tabs>
        <w:ind w:left="3600" w:hanging="360"/>
      </w:pPr>
      <w:rPr>
        <w:rFonts w:ascii="Wingdings" w:hAnsi="Wingdings" w:hint="default"/>
        <w:sz w:val="20"/>
      </w:rPr>
    </w:lvl>
    <w:lvl w:ilvl="5" w:tplc="64884D92" w:tentative="1">
      <w:start w:val="1"/>
      <w:numFmt w:val="bullet"/>
      <w:lvlText w:val=""/>
      <w:lvlJc w:val="left"/>
      <w:pPr>
        <w:tabs>
          <w:tab w:val="num" w:pos="4320"/>
        </w:tabs>
        <w:ind w:left="4320" w:hanging="360"/>
      </w:pPr>
      <w:rPr>
        <w:rFonts w:ascii="Wingdings" w:hAnsi="Wingdings" w:hint="default"/>
        <w:sz w:val="20"/>
      </w:rPr>
    </w:lvl>
    <w:lvl w:ilvl="6" w:tplc="33AA700C" w:tentative="1">
      <w:start w:val="1"/>
      <w:numFmt w:val="bullet"/>
      <w:lvlText w:val=""/>
      <w:lvlJc w:val="left"/>
      <w:pPr>
        <w:tabs>
          <w:tab w:val="num" w:pos="5040"/>
        </w:tabs>
        <w:ind w:left="5040" w:hanging="360"/>
      </w:pPr>
      <w:rPr>
        <w:rFonts w:ascii="Wingdings" w:hAnsi="Wingdings" w:hint="default"/>
        <w:sz w:val="20"/>
      </w:rPr>
    </w:lvl>
    <w:lvl w:ilvl="7" w:tplc="FD4E1D92" w:tentative="1">
      <w:start w:val="1"/>
      <w:numFmt w:val="bullet"/>
      <w:lvlText w:val=""/>
      <w:lvlJc w:val="left"/>
      <w:pPr>
        <w:tabs>
          <w:tab w:val="num" w:pos="5760"/>
        </w:tabs>
        <w:ind w:left="5760" w:hanging="360"/>
      </w:pPr>
      <w:rPr>
        <w:rFonts w:ascii="Wingdings" w:hAnsi="Wingdings" w:hint="default"/>
        <w:sz w:val="20"/>
      </w:rPr>
    </w:lvl>
    <w:lvl w:ilvl="8" w:tplc="B8B0E1A6" w:tentative="1">
      <w:start w:val="1"/>
      <w:numFmt w:val="bullet"/>
      <w:lvlText w:val=""/>
      <w:lvlJc w:val="left"/>
      <w:pPr>
        <w:tabs>
          <w:tab w:val="num" w:pos="6480"/>
        </w:tabs>
        <w:ind w:left="6480" w:hanging="360"/>
      </w:pPr>
      <w:rPr>
        <w:rFonts w:ascii="Wingdings" w:hAnsi="Wingdings" w:hint="default"/>
        <w:sz w:val="20"/>
      </w:rPr>
    </w:lvl>
  </w:abstractNum>
  <w:abstractNum w:abstractNumId="6">
    <w:nsid w:val="109F6136"/>
    <w:multiLevelType w:val="hybridMultilevel"/>
    <w:tmpl w:val="34203966"/>
    <w:lvl w:ilvl="0" w:tplc="645CBC82">
      <w:start w:val="1"/>
      <w:numFmt w:val="bullet"/>
      <w:lvlText w:val=""/>
      <w:lvlJc w:val="left"/>
      <w:pPr>
        <w:tabs>
          <w:tab w:val="num" w:pos="720"/>
        </w:tabs>
        <w:ind w:left="720" w:hanging="360"/>
      </w:pPr>
      <w:rPr>
        <w:rFonts w:ascii="Symbol" w:hAnsi="Symbol" w:hint="default"/>
        <w:sz w:val="20"/>
      </w:rPr>
    </w:lvl>
    <w:lvl w:ilvl="1" w:tplc="826E2146" w:tentative="1">
      <w:start w:val="1"/>
      <w:numFmt w:val="bullet"/>
      <w:lvlText w:val="o"/>
      <w:lvlJc w:val="left"/>
      <w:pPr>
        <w:tabs>
          <w:tab w:val="num" w:pos="1440"/>
        </w:tabs>
        <w:ind w:left="1440" w:hanging="360"/>
      </w:pPr>
      <w:rPr>
        <w:rFonts w:ascii="Courier New" w:hAnsi="Courier New" w:hint="default"/>
        <w:sz w:val="20"/>
      </w:rPr>
    </w:lvl>
    <w:lvl w:ilvl="2" w:tplc="C45ED96C" w:tentative="1">
      <w:start w:val="1"/>
      <w:numFmt w:val="bullet"/>
      <w:lvlText w:val=""/>
      <w:lvlJc w:val="left"/>
      <w:pPr>
        <w:tabs>
          <w:tab w:val="num" w:pos="2160"/>
        </w:tabs>
        <w:ind w:left="2160" w:hanging="360"/>
      </w:pPr>
      <w:rPr>
        <w:rFonts w:ascii="Wingdings" w:hAnsi="Wingdings" w:hint="default"/>
        <w:sz w:val="20"/>
      </w:rPr>
    </w:lvl>
    <w:lvl w:ilvl="3" w:tplc="BB30D93C" w:tentative="1">
      <w:start w:val="1"/>
      <w:numFmt w:val="bullet"/>
      <w:lvlText w:val=""/>
      <w:lvlJc w:val="left"/>
      <w:pPr>
        <w:tabs>
          <w:tab w:val="num" w:pos="2880"/>
        </w:tabs>
        <w:ind w:left="2880" w:hanging="360"/>
      </w:pPr>
      <w:rPr>
        <w:rFonts w:ascii="Wingdings" w:hAnsi="Wingdings" w:hint="default"/>
        <w:sz w:val="20"/>
      </w:rPr>
    </w:lvl>
    <w:lvl w:ilvl="4" w:tplc="525C05B8" w:tentative="1">
      <w:start w:val="1"/>
      <w:numFmt w:val="bullet"/>
      <w:lvlText w:val=""/>
      <w:lvlJc w:val="left"/>
      <w:pPr>
        <w:tabs>
          <w:tab w:val="num" w:pos="3600"/>
        </w:tabs>
        <w:ind w:left="3600" w:hanging="360"/>
      </w:pPr>
      <w:rPr>
        <w:rFonts w:ascii="Wingdings" w:hAnsi="Wingdings" w:hint="default"/>
        <w:sz w:val="20"/>
      </w:rPr>
    </w:lvl>
    <w:lvl w:ilvl="5" w:tplc="B4D24930" w:tentative="1">
      <w:start w:val="1"/>
      <w:numFmt w:val="bullet"/>
      <w:lvlText w:val=""/>
      <w:lvlJc w:val="left"/>
      <w:pPr>
        <w:tabs>
          <w:tab w:val="num" w:pos="4320"/>
        </w:tabs>
        <w:ind w:left="4320" w:hanging="360"/>
      </w:pPr>
      <w:rPr>
        <w:rFonts w:ascii="Wingdings" w:hAnsi="Wingdings" w:hint="default"/>
        <w:sz w:val="20"/>
      </w:rPr>
    </w:lvl>
    <w:lvl w:ilvl="6" w:tplc="3F7CF774" w:tentative="1">
      <w:start w:val="1"/>
      <w:numFmt w:val="bullet"/>
      <w:lvlText w:val=""/>
      <w:lvlJc w:val="left"/>
      <w:pPr>
        <w:tabs>
          <w:tab w:val="num" w:pos="5040"/>
        </w:tabs>
        <w:ind w:left="5040" w:hanging="360"/>
      </w:pPr>
      <w:rPr>
        <w:rFonts w:ascii="Wingdings" w:hAnsi="Wingdings" w:hint="default"/>
        <w:sz w:val="20"/>
      </w:rPr>
    </w:lvl>
    <w:lvl w:ilvl="7" w:tplc="CBCCD4D4" w:tentative="1">
      <w:start w:val="1"/>
      <w:numFmt w:val="bullet"/>
      <w:lvlText w:val=""/>
      <w:lvlJc w:val="left"/>
      <w:pPr>
        <w:tabs>
          <w:tab w:val="num" w:pos="5760"/>
        </w:tabs>
        <w:ind w:left="5760" w:hanging="360"/>
      </w:pPr>
      <w:rPr>
        <w:rFonts w:ascii="Wingdings" w:hAnsi="Wingdings" w:hint="default"/>
        <w:sz w:val="20"/>
      </w:rPr>
    </w:lvl>
    <w:lvl w:ilvl="8" w:tplc="619271A4" w:tentative="1">
      <w:start w:val="1"/>
      <w:numFmt w:val="bullet"/>
      <w:lvlText w:val=""/>
      <w:lvlJc w:val="left"/>
      <w:pPr>
        <w:tabs>
          <w:tab w:val="num" w:pos="6480"/>
        </w:tabs>
        <w:ind w:left="6480" w:hanging="360"/>
      </w:pPr>
      <w:rPr>
        <w:rFonts w:ascii="Wingdings" w:hAnsi="Wingdings" w:hint="default"/>
        <w:sz w:val="20"/>
      </w:rPr>
    </w:lvl>
  </w:abstractNum>
  <w:abstractNum w:abstractNumId="7">
    <w:nsid w:val="13D62C30"/>
    <w:multiLevelType w:val="hybridMultilevel"/>
    <w:tmpl w:val="F0C8AAD8"/>
    <w:lvl w:ilvl="0" w:tplc="CB38D7B6">
      <w:start w:val="1"/>
      <w:numFmt w:val="bullet"/>
      <w:lvlText w:val=""/>
      <w:lvlJc w:val="left"/>
      <w:pPr>
        <w:tabs>
          <w:tab w:val="num" w:pos="720"/>
        </w:tabs>
        <w:ind w:left="720" w:hanging="360"/>
      </w:pPr>
      <w:rPr>
        <w:rFonts w:ascii="Symbol" w:hAnsi="Symbol" w:hint="default"/>
        <w:sz w:val="20"/>
      </w:rPr>
    </w:lvl>
    <w:lvl w:ilvl="1" w:tplc="DF0C58C0" w:tentative="1">
      <w:start w:val="1"/>
      <w:numFmt w:val="bullet"/>
      <w:lvlText w:val="o"/>
      <w:lvlJc w:val="left"/>
      <w:pPr>
        <w:tabs>
          <w:tab w:val="num" w:pos="1440"/>
        </w:tabs>
        <w:ind w:left="1440" w:hanging="360"/>
      </w:pPr>
      <w:rPr>
        <w:rFonts w:ascii="Courier New" w:hAnsi="Courier New" w:hint="default"/>
        <w:sz w:val="20"/>
      </w:rPr>
    </w:lvl>
    <w:lvl w:ilvl="2" w:tplc="28ACC4EE" w:tentative="1">
      <w:start w:val="1"/>
      <w:numFmt w:val="bullet"/>
      <w:lvlText w:val=""/>
      <w:lvlJc w:val="left"/>
      <w:pPr>
        <w:tabs>
          <w:tab w:val="num" w:pos="2160"/>
        </w:tabs>
        <w:ind w:left="2160" w:hanging="360"/>
      </w:pPr>
      <w:rPr>
        <w:rFonts w:ascii="Wingdings" w:hAnsi="Wingdings" w:hint="default"/>
        <w:sz w:val="20"/>
      </w:rPr>
    </w:lvl>
    <w:lvl w:ilvl="3" w:tplc="84A4175E" w:tentative="1">
      <w:start w:val="1"/>
      <w:numFmt w:val="bullet"/>
      <w:lvlText w:val=""/>
      <w:lvlJc w:val="left"/>
      <w:pPr>
        <w:tabs>
          <w:tab w:val="num" w:pos="2880"/>
        </w:tabs>
        <w:ind w:left="2880" w:hanging="360"/>
      </w:pPr>
      <w:rPr>
        <w:rFonts w:ascii="Wingdings" w:hAnsi="Wingdings" w:hint="default"/>
        <w:sz w:val="20"/>
      </w:rPr>
    </w:lvl>
    <w:lvl w:ilvl="4" w:tplc="F162F0D0" w:tentative="1">
      <w:start w:val="1"/>
      <w:numFmt w:val="bullet"/>
      <w:lvlText w:val=""/>
      <w:lvlJc w:val="left"/>
      <w:pPr>
        <w:tabs>
          <w:tab w:val="num" w:pos="3600"/>
        </w:tabs>
        <w:ind w:left="3600" w:hanging="360"/>
      </w:pPr>
      <w:rPr>
        <w:rFonts w:ascii="Wingdings" w:hAnsi="Wingdings" w:hint="default"/>
        <w:sz w:val="20"/>
      </w:rPr>
    </w:lvl>
    <w:lvl w:ilvl="5" w:tplc="E2B27B3C" w:tentative="1">
      <w:start w:val="1"/>
      <w:numFmt w:val="bullet"/>
      <w:lvlText w:val=""/>
      <w:lvlJc w:val="left"/>
      <w:pPr>
        <w:tabs>
          <w:tab w:val="num" w:pos="4320"/>
        </w:tabs>
        <w:ind w:left="4320" w:hanging="360"/>
      </w:pPr>
      <w:rPr>
        <w:rFonts w:ascii="Wingdings" w:hAnsi="Wingdings" w:hint="default"/>
        <w:sz w:val="20"/>
      </w:rPr>
    </w:lvl>
    <w:lvl w:ilvl="6" w:tplc="1C08B4E4" w:tentative="1">
      <w:start w:val="1"/>
      <w:numFmt w:val="bullet"/>
      <w:lvlText w:val=""/>
      <w:lvlJc w:val="left"/>
      <w:pPr>
        <w:tabs>
          <w:tab w:val="num" w:pos="5040"/>
        </w:tabs>
        <w:ind w:left="5040" w:hanging="360"/>
      </w:pPr>
      <w:rPr>
        <w:rFonts w:ascii="Wingdings" w:hAnsi="Wingdings" w:hint="default"/>
        <w:sz w:val="20"/>
      </w:rPr>
    </w:lvl>
    <w:lvl w:ilvl="7" w:tplc="46B85FB4" w:tentative="1">
      <w:start w:val="1"/>
      <w:numFmt w:val="bullet"/>
      <w:lvlText w:val=""/>
      <w:lvlJc w:val="left"/>
      <w:pPr>
        <w:tabs>
          <w:tab w:val="num" w:pos="5760"/>
        </w:tabs>
        <w:ind w:left="5760" w:hanging="360"/>
      </w:pPr>
      <w:rPr>
        <w:rFonts w:ascii="Wingdings" w:hAnsi="Wingdings" w:hint="default"/>
        <w:sz w:val="20"/>
      </w:rPr>
    </w:lvl>
    <w:lvl w:ilvl="8" w:tplc="D7C0940E" w:tentative="1">
      <w:start w:val="1"/>
      <w:numFmt w:val="bullet"/>
      <w:lvlText w:val=""/>
      <w:lvlJc w:val="left"/>
      <w:pPr>
        <w:tabs>
          <w:tab w:val="num" w:pos="6480"/>
        </w:tabs>
        <w:ind w:left="6480" w:hanging="360"/>
      </w:pPr>
      <w:rPr>
        <w:rFonts w:ascii="Wingdings" w:hAnsi="Wingdings" w:hint="default"/>
        <w:sz w:val="20"/>
      </w:rPr>
    </w:lvl>
  </w:abstractNum>
  <w:abstractNum w:abstractNumId="8">
    <w:nsid w:val="19AE53C6"/>
    <w:multiLevelType w:val="hybridMultilevel"/>
    <w:tmpl w:val="48C890E0"/>
    <w:lvl w:ilvl="0" w:tplc="842857BA">
      <w:start w:val="1"/>
      <w:numFmt w:val="bullet"/>
      <w:lvlText w:val=""/>
      <w:lvlJc w:val="left"/>
      <w:pPr>
        <w:tabs>
          <w:tab w:val="num" w:pos="720"/>
        </w:tabs>
        <w:ind w:left="720" w:hanging="360"/>
      </w:pPr>
      <w:rPr>
        <w:rFonts w:ascii="Symbol" w:hAnsi="Symbol" w:hint="default"/>
        <w:sz w:val="20"/>
      </w:rPr>
    </w:lvl>
    <w:lvl w:ilvl="1" w:tplc="D5B05F04" w:tentative="1">
      <w:start w:val="1"/>
      <w:numFmt w:val="bullet"/>
      <w:lvlText w:val="o"/>
      <w:lvlJc w:val="left"/>
      <w:pPr>
        <w:tabs>
          <w:tab w:val="num" w:pos="1440"/>
        </w:tabs>
        <w:ind w:left="1440" w:hanging="360"/>
      </w:pPr>
      <w:rPr>
        <w:rFonts w:ascii="Courier New" w:hAnsi="Courier New" w:hint="default"/>
        <w:sz w:val="20"/>
      </w:rPr>
    </w:lvl>
    <w:lvl w:ilvl="2" w:tplc="79869368" w:tentative="1">
      <w:start w:val="1"/>
      <w:numFmt w:val="bullet"/>
      <w:lvlText w:val=""/>
      <w:lvlJc w:val="left"/>
      <w:pPr>
        <w:tabs>
          <w:tab w:val="num" w:pos="2160"/>
        </w:tabs>
        <w:ind w:left="2160" w:hanging="360"/>
      </w:pPr>
      <w:rPr>
        <w:rFonts w:ascii="Wingdings" w:hAnsi="Wingdings" w:hint="default"/>
        <w:sz w:val="20"/>
      </w:rPr>
    </w:lvl>
    <w:lvl w:ilvl="3" w:tplc="7D1052CC" w:tentative="1">
      <w:start w:val="1"/>
      <w:numFmt w:val="bullet"/>
      <w:lvlText w:val=""/>
      <w:lvlJc w:val="left"/>
      <w:pPr>
        <w:tabs>
          <w:tab w:val="num" w:pos="2880"/>
        </w:tabs>
        <w:ind w:left="2880" w:hanging="360"/>
      </w:pPr>
      <w:rPr>
        <w:rFonts w:ascii="Wingdings" w:hAnsi="Wingdings" w:hint="default"/>
        <w:sz w:val="20"/>
      </w:rPr>
    </w:lvl>
    <w:lvl w:ilvl="4" w:tplc="CE72A2D0" w:tentative="1">
      <w:start w:val="1"/>
      <w:numFmt w:val="bullet"/>
      <w:lvlText w:val=""/>
      <w:lvlJc w:val="left"/>
      <w:pPr>
        <w:tabs>
          <w:tab w:val="num" w:pos="3600"/>
        </w:tabs>
        <w:ind w:left="3600" w:hanging="360"/>
      </w:pPr>
      <w:rPr>
        <w:rFonts w:ascii="Wingdings" w:hAnsi="Wingdings" w:hint="default"/>
        <w:sz w:val="20"/>
      </w:rPr>
    </w:lvl>
    <w:lvl w:ilvl="5" w:tplc="9DE25B06" w:tentative="1">
      <w:start w:val="1"/>
      <w:numFmt w:val="bullet"/>
      <w:lvlText w:val=""/>
      <w:lvlJc w:val="left"/>
      <w:pPr>
        <w:tabs>
          <w:tab w:val="num" w:pos="4320"/>
        </w:tabs>
        <w:ind w:left="4320" w:hanging="360"/>
      </w:pPr>
      <w:rPr>
        <w:rFonts w:ascii="Wingdings" w:hAnsi="Wingdings" w:hint="default"/>
        <w:sz w:val="20"/>
      </w:rPr>
    </w:lvl>
    <w:lvl w:ilvl="6" w:tplc="6582A59C" w:tentative="1">
      <w:start w:val="1"/>
      <w:numFmt w:val="bullet"/>
      <w:lvlText w:val=""/>
      <w:lvlJc w:val="left"/>
      <w:pPr>
        <w:tabs>
          <w:tab w:val="num" w:pos="5040"/>
        </w:tabs>
        <w:ind w:left="5040" w:hanging="360"/>
      </w:pPr>
      <w:rPr>
        <w:rFonts w:ascii="Wingdings" w:hAnsi="Wingdings" w:hint="default"/>
        <w:sz w:val="20"/>
      </w:rPr>
    </w:lvl>
    <w:lvl w:ilvl="7" w:tplc="C1C8A4D6" w:tentative="1">
      <w:start w:val="1"/>
      <w:numFmt w:val="bullet"/>
      <w:lvlText w:val=""/>
      <w:lvlJc w:val="left"/>
      <w:pPr>
        <w:tabs>
          <w:tab w:val="num" w:pos="5760"/>
        </w:tabs>
        <w:ind w:left="5760" w:hanging="360"/>
      </w:pPr>
      <w:rPr>
        <w:rFonts w:ascii="Wingdings" w:hAnsi="Wingdings" w:hint="default"/>
        <w:sz w:val="20"/>
      </w:rPr>
    </w:lvl>
    <w:lvl w:ilvl="8" w:tplc="42EEF6F6" w:tentative="1">
      <w:start w:val="1"/>
      <w:numFmt w:val="bullet"/>
      <w:lvlText w:val=""/>
      <w:lvlJc w:val="left"/>
      <w:pPr>
        <w:tabs>
          <w:tab w:val="num" w:pos="6480"/>
        </w:tabs>
        <w:ind w:left="6480" w:hanging="360"/>
      </w:pPr>
      <w:rPr>
        <w:rFonts w:ascii="Wingdings" w:hAnsi="Wingdings" w:hint="default"/>
        <w:sz w:val="20"/>
      </w:rPr>
    </w:lvl>
  </w:abstractNum>
  <w:abstractNum w:abstractNumId="9">
    <w:nsid w:val="23C16662"/>
    <w:multiLevelType w:val="hybridMultilevel"/>
    <w:tmpl w:val="1BCEF6AC"/>
    <w:lvl w:ilvl="0" w:tplc="C7C42120">
      <w:start w:val="1"/>
      <w:numFmt w:val="bullet"/>
      <w:lvlText w:val=""/>
      <w:lvlJc w:val="left"/>
      <w:pPr>
        <w:tabs>
          <w:tab w:val="num" w:pos="720"/>
        </w:tabs>
        <w:ind w:left="720" w:hanging="360"/>
      </w:pPr>
      <w:rPr>
        <w:rFonts w:ascii="Symbol" w:hAnsi="Symbol" w:hint="default"/>
        <w:sz w:val="20"/>
      </w:rPr>
    </w:lvl>
    <w:lvl w:ilvl="1" w:tplc="54AEE7DC" w:tentative="1">
      <w:start w:val="1"/>
      <w:numFmt w:val="bullet"/>
      <w:lvlText w:val="o"/>
      <w:lvlJc w:val="left"/>
      <w:pPr>
        <w:tabs>
          <w:tab w:val="num" w:pos="1440"/>
        </w:tabs>
        <w:ind w:left="1440" w:hanging="360"/>
      </w:pPr>
      <w:rPr>
        <w:rFonts w:ascii="Courier New" w:hAnsi="Courier New" w:hint="default"/>
        <w:sz w:val="20"/>
      </w:rPr>
    </w:lvl>
    <w:lvl w:ilvl="2" w:tplc="8B56ED6E" w:tentative="1">
      <w:start w:val="1"/>
      <w:numFmt w:val="bullet"/>
      <w:lvlText w:val=""/>
      <w:lvlJc w:val="left"/>
      <w:pPr>
        <w:tabs>
          <w:tab w:val="num" w:pos="2160"/>
        </w:tabs>
        <w:ind w:left="2160" w:hanging="360"/>
      </w:pPr>
      <w:rPr>
        <w:rFonts w:ascii="Wingdings" w:hAnsi="Wingdings" w:hint="default"/>
        <w:sz w:val="20"/>
      </w:rPr>
    </w:lvl>
    <w:lvl w:ilvl="3" w:tplc="42CE3D4A" w:tentative="1">
      <w:start w:val="1"/>
      <w:numFmt w:val="bullet"/>
      <w:lvlText w:val=""/>
      <w:lvlJc w:val="left"/>
      <w:pPr>
        <w:tabs>
          <w:tab w:val="num" w:pos="2880"/>
        </w:tabs>
        <w:ind w:left="2880" w:hanging="360"/>
      </w:pPr>
      <w:rPr>
        <w:rFonts w:ascii="Wingdings" w:hAnsi="Wingdings" w:hint="default"/>
        <w:sz w:val="20"/>
      </w:rPr>
    </w:lvl>
    <w:lvl w:ilvl="4" w:tplc="9206584A" w:tentative="1">
      <w:start w:val="1"/>
      <w:numFmt w:val="bullet"/>
      <w:lvlText w:val=""/>
      <w:lvlJc w:val="left"/>
      <w:pPr>
        <w:tabs>
          <w:tab w:val="num" w:pos="3600"/>
        </w:tabs>
        <w:ind w:left="3600" w:hanging="360"/>
      </w:pPr>
      <w:rPr>
        <w:rFonts w:ascii="Wingdings" w:hAnsi="Wingdings" w:hint="default"/>
        <w:sz w:val="20"/>
      </w:rPr>
    </w:lvl>
    <w:lvl w:ilvl="5" w:tplc="6C8A89DE" w:tentative="1">
      <w:start w:val="1"/>
      <w:numFmt w:val="bullet"/>
      <w:lvlText w:val=""/>
      <w:lvlJc w:val="left"/>
      <w:pPr>
        <w:tabs>
          <w:tab w:val="num" w:pos="4320"/>
        </w:tabs>
        <w:ind w:left="4320" w:hanging="360"/>
      </w:pPr>
      <w:rPr>
        <w:rFonts w:ascii="Wingdings" w:hAnsi="Wingdings" w:hint="default"/>
        <w:sz w:val="20"/>
      </w:rPr>
    </w:lvl>
    <w:lvl w:ilvl="6" w:tplc="8494C1DE" w:tentative="1">
      <w:start w:val="1"/>
      <w:numFmt w:val="bullet"/>
      <w:lvlText w:val=""/>
      <w:lvlJc w:val="left"/>
      <w:pPr>
        <w:tabs>
          <w:tab w:val="num" w:pos="5040"/>
        </w:tabs>
        <w:ind w:left="5040" w:hanging="360"/>
      </w:pPr>
      <w:rPr>
        <w:rFonts w:ascii="Wingdings" w:hAnsi="Wingdings" w:hint="default"/>
        <w:sz w:val="20"/>
      </w:rPr>
    </w:lvl>
    <w:lvl w:ilvl="7" w:tplc="FE20A808" w:tentative="1">
      <w:start w:val="1"/>
      <w:numFmt w:val="bullet"/>
      <w:lvlText w:val=""/>
      <w:lvlJc w:val="left"/>
      <w:pPr>
        <w:tabs>
          <w:tab w:val="num" w:pos="5760"/>
        </w:tabs>
        <w:ind w:left="5760" w:hanging="360"/>
      </w:pPr>
      <w:rPr>
        <w:rFonts w:ascii="Wingdings" w:hAnsi="Wingdings" w:hint="default"/>
        <w:sz w:val="20"/>
      </w:rPr>
    </w:lvl>
    <w:lvl w:ilvl="8" w:tplc="B46C030E"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A113BB"/>
    <w:multiLevelType w:val="hybridMultilevel"/>
    <w:tmpl w:val="28D49A12"/>
    <w:lvl w:ilvl="0" w:tplc="1298C13A">
      <w:start w:val="1"/>
      <w:numFmt w:val="bullet"/>
      <w:lvlText w:val=""/>
      <w:lvlJc w:val="left"/>
      <w:pPr>
        <w:tabs>
          <w:tab w:val="num" w:pos="720"/>
        </w:tabs>
        <w:ind w:left="720" w:hanging="360"/>
      </w:pPr>
      <w:rPr>
        <w:rFonts w:ascii="Symbol" w:hAnsi="Symbol" w:hint="default"/>
        <w:sz w:val="20"/>
      </w:rPr>
    </w:lvl>
    <w:lvl w:ilvl="1" w:tplc="62AA72E4" w:tentative="1">
      <w:start w:val="1"/>
      <w:numFmt w:val="bullet"/>
      <w:lvlText w:val="o"/>
      <w:lvlJc w:val="left"/>
      <w:pPr>
        <w:tabs>
          <w:tab w:val="num" w:pos="1440"/>
        </w:tabs>
        <w:ind w:left="1440" w:hanging="360"/>
      </w:pPr>
      <w:rPr>
        <w:rFonts w:ascii="Courier New" w:hAnsi="Courier New" w:hint="default"/>
        <w:sz w:val="20"/>
      </w:rPr>
    </w:lvl>
    <w:lvl w:ilvl="2" w:tplc="19AC4E1E" w:tentative="1">
      <w:start w:val="1"/>
      <w:numFmt w:val="bullet"/>
      <w:lvlText w:val=""/>
      <w:lvlJc w:val="left"/>
      <w:pPr>
        <w:tabs>
          <w:tab w:val="num" w:pos="2160"/>
        </w:tabs>
        <w:ind w:left="2160" w:hanging="360"/>
      </w:pPr>
      <w:rPr>
        <w:rFonts w:ascii="Wingdings" w:hAnsi="Wingdings" w:hint="default"/>
        <w:sz w:val="20"/>
      </w:rPr>
    </w:lvl>
    <w:lvl w:ilvl="3" w:tplc="5372A044" w:tentative="1">
      <w:start w:val="1"/>
      <w:numFmt w:val="bullet"/>
      <w:lvlText w:val=""/>
      <w:lvlJc w:val="left"/>
      <w:pPr>
        <w:tabs>
          <w:tab w:val="num" w:pos="2880"/>
        </w:tabs>
        <w:ind w:left="2880" w:hanging="360"/>
      </w:pPr>
      <w:rPr>
        <w:rFonts w:ascii="Wingdings" w:hAnsi="Wingdings" w:hint="default"/>
        <w:sz w:val="20"/>
      </w:rPr>
    </w:lvl>
    <w:lvl w:ilvl="4" w:tplc="E140FF4E" w:tentative="1">
      <w:start w:val="1"/>
      <w:numFmt w:val="bullet"/>
      <w:lvlText w:val=""/>
      <w:lvlJc w:val="left"/>
      <w:pPr>
        <w:tabs>
          <w:tab w:val="num" w:pos="3600"/>
        </w:tabs>
        <w:ind w:left="3600" w:hanging="360"/>
      </w:pPr>
      <w:rPr>
        <w:rFonts w:ascii="Wingdings" w:hAnsi="Wingdings" w:hint="default"/>
        <w:sz w:val="20"/>
      </w:rPr>
    </w:lvl>
    <w:lvl w:ilvl="5" w:tplc="06CC312A" w:tentative="1">
      <w:start w:val="1"/>
      <w:numFmt w:val="bullet"/>
      <w:lvlText w:val=""/>
      <w:lvlJc w:val="left"/>
      <w:pPr>
        <w:tabs>
          <w:tab w:val="num" w:pos="4320"/>
        </w:tabs>
        <w:ind w:left="4320" w:hanging="360"/>
      </w:pPr>
      <w:rPr>
        <w:rFonts w:ascii="Wingdings" w:hAnsi="Wingdings" w:hint="default"/>
        <w:sz w:val="20"/>
      </w:rPr>
    </w:lvl>
    <w:lvl w:ilvl="6" w:tplc="9878BCEE" w:tentative="1">
      <w:start w:val="1"/>
      <w:numFmt w:val="bullet"/>
      <w:lvlText w:val=""/>
      <w:lvlJc w:val="left"/>
      <w:pPr>
        <w:tabs>
          <w:tab w:val="num" w:pos="5040"/>
        </w:tabs>
        <w:ind w:left="5040" w:hanging="360"/>
      </w:pPr>
      <w:rPr>
        <w:rFonts w:ascii="Wingdings" w:hAnsi="Wingdings" w:hint="default"/>
        <w:sz w:val="20"/>
      </w:rPr>
    </w:lvl>
    <w:lvl w:ilvl="7" w:tplc="7EF0539E" w:tentative="1">
      <w:start w:val="1"/>
      <w:numFmt w:val="bullet"/>
      <w:lvlText w:val=""/>
      <w:lvlJc w:val="left"/>
      <w:pPr>
        <w:tabs>
          <w:tab w:val="num" w:pos="5760"/>
        </w:tabs>
        <w:ind w:left="5760" w:hanging="360"/>
      </w:pPr>
      <w:rPr>
        <w:rFonts w:ascii="Wingdings" w:hAnsi="Wingdings" w:hint="default"/>
        <w:sz w:val="20"/>
      </w:rPr>
    </w:lvl>
    <w:lvl w:ilvl="8" w:tplc="2B34BB36"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1F7FA6"/>
    <w:multiLevelType w:val="multilevel"/>
    <w:tmpl w:val="8ECE18D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6E3067"/>
    <w:multiLevelType w:val="hybridMultilevel"/>
    <w:tmpl w:val="12EA0D4A"/>
    <w:lvl w:ilvl="0" w:tplc="51EE9F10">
      <w:start w:val="1"/>
      <w:numFmt w:val="bullet"/>
      <w:lvlText w:val=""/>
      <w:lvlJc w:val="left"/>
      <w:pPr>
        <w:tabs>
          <w:tab w:val="num" w:pos="720"/>
        </w:tabs>
        <w:ind w:left="720" w:hanging="360"/>
      </w:pPr>
      <w:rPr>
        <w:rFonts w:ascii="Symbol" w:hAnsi="Symbol" w:hint="default"/>
        <w:sz w:val="20"/>
      </w:rPr>
    </w:lvl>
    <w:lvl w:ilvl="1" w:tplc="D248CB7A" w:tentative="1">
      <w:start w:val="1"/>
      <w:numFmt w:val="bullet"/>
      <w:lvlText w:val="o"/>
      <w:lvlJc w:val="left"/>
      <w:pPr>
        <w:tabs>
          <w:tab w:val="num" w:pos="1440"/>
        </w:tabs>
        <w:ind w:left="1440" w:hanging="360"/>
      </w:pPr>
      <w:rPr>
        <w:rFonts w:ascii="Courier New" w:hAnsi="Courier New" w:hint="default"/>
        <w:sz w:val="20"/>
      </w:rPr>
    </w:lvl>
    <w:lvl w:ilvl="2" w:tplc="7B6A27F2" w:tentative="1">
      <w:start w:val="1"/>
      <w:numFmt w:val="bullet"/>
      <w:lvlText w:val=""/>
      <w:lvlJc w:val="left"/>
      <w:pPr>
        <w:tabs>
          <w:tab w:val="num" w:pos="2160"/>
        </w:tabs>
        <w:ind w:left="2160" w:hanging="360"/>
      </w:pPr>
      <w:rPr>
        <w:rFonts w:ascii="Wingdings" w:hAnsi="Wingdings" w:hint="default"/>
        <w:sz w:val="20"/>
      </w:rPr>
    </w:lvl>
    <w:lvl w:ilvl="3" w:tplc="BBDC97D0" w:tentative="1">
      <w:start w:val="1"/>
      <w:numFmt w:val="bullet"/>
      <w:lvlText w:val=""/>
      <w:lvlJc w:val="left"/>
      <w:pPr>
        <w:tabs>
          <w:tab w:val="num" w:pos="2880"/>
        </w:tabs>
        <w:ind w:left="2880" w:hanging="360"/>
      </w:pPr>
      <w:rPr>
        <w:rFonts w:ascii="Wingdings" w:hAnsi="Wingdings" w:hint="default"/>
        <w:sz w:val="20"/>
      </w:rPr>
    </w:lvl>
    <w:lvl w:ilvl="4" w:tplc="A93CF51C" w:tentative="1">
      <w:start w:val="1"/>
      <w:numFmt w:val="bullet"/>
      <w:lvlText w:val=""/>
      <w:lvlJc w:val="left"/>
      <w:pPr>
        <w:tabs>
          <w:tab w:val="num" w:pos="3600"/>
        </w:tabs>
        <w:ind w:left="3600" w:hanging="360"/>
      </w:pPr>
      <w:rPr>
        <w:rFonts w:ascii="Wingdings" w:hAnsi="Wingdings" w:hint="default"/>
        <w:sz w:val="20"/>
      </w:rPr>
    </w:lvl>
    <w:lvl w:ilvl="5" w:tplc="DCD8E762" w:tentative="1">
      <w:start w:val="1"/>
      <w:numFmt w:val="bullet"/>
      <w:lvlText w:val=""/>
      <w:lvlJc w:val="left"/>
      <w:pPr>
        <w:tabs>
          <w:tab w:val="num" w:pos="4320"/>
        </w:tabs>
        <w:ind w:left="4320" w:hanging="360"/>
      </w:pPr>
      <w:rPr>
        <w:rFonts w:ascii="Wingdings" w:hAnsi="Wingdings" w:hint="default"/>
        <w:sz w:val="20"/>
      </w:rPr>
    </w:lvl>
    <w:lvl w:ilvl="6" w:tplc="45CAD00E" w:tentative="1">
      <w:start w:val="1"/>
      <w:numFmt w:val="bullet"/>
      <w:lvlText w:val=""/>
      <w:lvlJc w:val="left"/>
      <w:pPr>
        <w:tabs>
          <w:tab w:val="num" w:pos="5040"/>
        </w:tabs>
        <w:ind w:left="5040" w:hanging="360"/>
      </w:pPr>
      <w:rPr>
        <w:rFonts w:ascii="Wingdings" w:hAnsi="Wingdings" w:hint="default"/>
        <w:sz w:val="20"/>
      </w:rPr>
    </w:lvl>
    <w:lvl w:ilvl="7" w:tplc="33ACAFFC" w:tentative="1">
      <w:start w:val="1"/>
      <w:numFmt w:val="bullet"/>
      <w:lvlText w:val=""/>
      <w:lvlJc w:val="left"/>
      <w:pPr>
        <w:tabs>
          <w:tab w:val="num" w:pos="5760"/>
        </w:tabs>
        <w:ind w:left="5760" w:hanging="360"/>
      </w:pPr>
      <w:rPr>
        <w:rFonts w:ascii="Wingdings" w:hAnsi="Wingdings" w:hint="default"/>
        <w:sz w:val="20"/>
      </w:rPr>
    </w:lvl>
    <w:lvl w:ilvl="8" w:tplc="F258AF7A"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5328CD"/>
    <w:multiLevelType w:val="hybridMultilevel"/>
    <w:tmpl w:val="06DEF162"/>
    <w:lvl w:ilvl="0" w:tplc="F7C63002">
      <w:start w:val="1"/>
      <w:numFmt w:val="bullet"/>
      <w:lvlText w:val=""/>
      <w:lvlJc w:val="left"/>
      <w:pPr>
        <w:tabs>
          <w:tab w:val="num" w:pos="720"/>
        </w:tabs>
        <w:ind w:left="720" w:hanging="360"/>
      </w:pPr>
      <w:rPr>
        <w:rFonts w:ascii="Symbol" w:hAnsi="Symbol" w:hint="default"/>
        <w:sz w:val="20"/>
      </w:rPr>
    </w:lvl>
    <w:lvl w:ilvl="1" w:tplc="13B6745E" w:tentative="1">
      <w:start w:val="1"/>
      <w:numFmt w:val="bullet"/>
      <w:lvlText w:val="o"/>
      <w:lvlJc w:val="left"/>
      <w:pPr>
        <w:tabs>
          <w:tab w:val="num" w:pos="1440"/>
        </w:tabs>
        <w:ind w:left="1440" w:hanging="360"/>
      </w:pPr>
      <w:rPr>
        <w:rFonts w:ascii="Courier New" w:hAnsi="Courier New" w:hint="default"/>
        <w:sz w:val="20"/>
      </w:rPr>
    </w:lvl>
    <w:lvl w:ilvl="2" w:tplc="9796C870" w:tentative="1">
      <w:start w:val="1"/>
      <w:numFmt w:val="bullet"/>
      <w:lvlText w:val=""/>
      <w:lvlJc w:val="left"/>
      <w:pPr>
        <w:tabs>
          <w:tab w:val="num" w:pos="2160"/>
        </w:tabs>
        <w:ind w:left="2160" w:hanging="360"/>
      </w:pPr>
      <w:rPr>
        <w:rFonts w:ascii="Wingdings" w:hAnsi="Wingdings" w:hint="default"/>
        <w:sz w:val="20"/>
      </w:rPr>
    </w:lvl>
    <w:lvl w:ilvl="3" w:tplc="22206824" w:tentative="1">
      <w:start w:val="1"/>
      <w:numFmt w:val="bullet"/>
      <w:lvlText w:val=""/>
      <w:lvlJc w:val="left"/>
      <w:pPr>
        <w:tabs>
          <w:tab w:val="num" w:pos="2880"/>
        </w:tabs>
        <w:ind w:left="2880" w:hanging="360"/>
      </w:pPr>
      <w:rPr>
        <w:rFonts w:ascii="Wingdings" w:hAnsi="Wingdings" w:hint="default"/>
        <w:sz w:val="20"/>
      </w:rPr>
    </w:lvl>
    <w:lvl w:ilvl="4" w:tplc="8D06B090" w:tentative="1">
      <w:start w:val="1"/>
      <w:numFmt w:val="bullet"/>
      <w:lvlText w:val=""/>
      <w:lvlJc w:val="left"/>
      <w:pPr>
        <w:tabs>
          <w:tab w:val="num" w:pos="3600"/>
        </w:tabs>
        <w:ind w:left="3600" w:hanging="360"/>
      </w:pPr>
      <w:rPr>
        <w:rFonts w:ascii="Wingdings" w:hAnsi="Wingdings" w:hint="default"/>
        <w:sz w:val="20"/>
      </w:rPr>
    </w:lvl>
    <w:lvl w:ilvl="5" w:tplc="242AC1D2" w:tentative="1">
      <w:start w:val="1"/>
      <w:numFmt w:val="bullet"/>
      <w:lvlText w:val=""/>
      <w:lvlJc w:val="left"/>
      <w:pPr>
        <w:tabs>
          <w:tab w:val="num" w:pos="4320"/>
        </w:tabs>
        <w:ind w:left="4320" w:hanging="360"/>
      </w:pPr>
      <w:rPr>
        <w:rFonts w:ascii="Wingdings" w:hAnsi="Wingdings" w:hint="default"/>
        <w:sz w:val="20"/>
      </w:rPr>
    </w:lvl>
    <w:lvl w:ilvl="6" w:tplc="41887CAE" w:tentative="1">
      <w:start w:val="1"/>
      <w:numFmt w:val="bullet"/>
      <w:lvlText w:val=""/>
      <w:lvlJc w:val="left"/>
      <w:pPr>
        <w:tabs>
          <w:tab w:val="num" w:pos="5040"/>
        </w:tabs>
        <w:ind w:left="5040" w:hanging="360"/>
      </w:pPr>
      <w:rPr>
        <w:rFonts w:ascii="Wingdings" w:hAnsi="Wingdings" w:hint="default"/>
        <w:sz w:val="20"/>
      </w:rPr>
    </w:lvl>
    <w:lvl w:ilvl="7" w:tplc="B44A05E0" w:tentative="1">
      <w:start w:val="1"/>
      <w:numFmt w:val="bullet"/>
      <w:lvlText w:val=""/>
      <w:lvlJc w:val="left"/>
      <w:pPr>
        <w:tabs>
          <w:tab w:val="num" w:pos="5760"/>
        </w:tabs>
        <w:ind w:left="5760" w:hanging="360"/>
      </w:pPr>
      <w:rPr>
        <w:rFonts w:ascii="Wingdings" w:hAnsi="Wingdings" w:hint="default"/>
        <w:sz w:val="20"/>
      </w:rPr>
    </w:lvl>
    <w:lvl w:ilvl="8" w:tplc="ADCE6822"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0A25E4"/>
    <w:multiLevelType w:val="hybridMultilevel"/>
    <w:tmpl w:val="C7FA808A"/>
    <w:lvl w:ilvl="0" w:tplc="B09CE9B4">
      <w:start w:val="1"/>
      <w:numFmt w:val="bullet"/>
      <w:lvlText w:val=""/>
      <w:lvlJc w:val="left"/>
      <w:pPr>
        <w:tabs>
          <w:tab w:val="num" w:pos="720"/>
        </w:tabs>
        <w:ind w:left="720" w:hanging="360"/>
      </w:pPr>
      <w:rPr>
        <w:rFonts w:ascii="Symbol" w:hAnsi="Symbol" w:hint="default"/>
        <w:sz w:val="20"/>
      </w:rPr>
    </w:lvl>
    <w:lvl w:ilvl="1" w:tplc="259678A8" w:tentative="1">
      <w:start w:val="1"/>
      <w:numFmt w:val="bullet"/>
      <w:lvlText w:val="o"/>
      <w:lvlJc w:val="left"/>
      <w:pPr>
        <w:tabs>
          <w:tab w:val="num" w:pos="1440"/>
        </w:tabs>
        <w:ind w:left="1440" w:hanging="360"/>
      </w:pPr>
      <w:rPr>
        <w:rFonts w:ascii="Courier New" w:hAnsi="Courier New" w:hint="default"/>
        <w:sz w:val="20"/>
      </w:rPr>
    </w:lvl>
    <w:lvl w:ilvl="2" w:tplc="271CB08E" w:tentative="1">
      <w:start w:val="1"/>
      <w:numFmt w:val="bullet"/>
      <w:lvlText w:val=""/>
      <w:lvlJc w:val="left"/>
      <w:pPr>
        <w:tabs>
          <w:tab w:val="num" w:pos="2160"/>
        </w:tabs>
        <w:ind w:left="2160" w:hanging="360"/>
      </w:pPr>
      <w:rPr>
        <w:rFonts w:ascii="Wingdings" w:hAnsi="Wingdings" w:hint="default"/>
        <w:sz w:val="20"/>
      </w:rPr>
    </w:lvl>
    <w:lvl w:ilvl="3" w:tplc="C9DA5A10" w:tentative="1">
      <w:start w:val="1"/>
      <w:numFmt w:val="bullet"/>
      <w:lvlText w:val=""/>
      <w:lvlJc w:val="left"/>
      <w:pPr>
        <w:tabs>
          <w:tab w:val="num" w:pos="2880"/>
        </w:tabs>
        <w:ind w:left="2880" w:hanging="360"/>
      </w:pPr>
      <w:rPr>
        <w:rFonts w:ascii="Wingdings" w:hAnsi="Wingdings" w:hint="default"/>
        <w:sz w:val="20"/>
      </w:rPr>
    </w:lvl>
    <w:lvl w:ilvl="4" w:tplc="9FC2430C" w:tentative="1">
      <w:start w:val="1"/>
      <w:numFmt w:val="bullet"/>
      <w:lvlText w:val=""/>
      <w:lvlJc w:val="left"/>
      <w:pPr>
        <w:tabs>
          <w:tab w:val="num" w:pos="3600"/>
        </w:tabs>
        <w:ind w:left="3600" w:hanging="360"/>
      </w:pPr>
      <w:rPr>
        <w:rFonts w:ascii="Wingdings" w:hAnsi="Wingdings" w:hint="default"/>
        <w:sz w:val="20"/>
      </w:rPr>
    </w:lvl>
    <w:lvl w:ilvl="5" w:tplc="B6848B80" w:tentative="1">
      <w:start w:val="1"/>
      <w:numFmt w:val="bullet"/>
      <w:lvlText w:val=""/>
      <w:lvlJc w:val="left"/>
      <w:pPr>
        <w:tabs>
          <w:tab w:val="num" w:pos="4320"/>
        </w:tabs>
        <w:ind w:left="4320" w:hanging="360"/>
      </w:pPr>
      <w:rPr>
        <w:rFonts w:ascii="Wingdings" w:hAnsi="Wingdings" w:hint="default"/>
        <w:sz w:val="20"/>
      </w:rPr>
    </w:lvl>
    <w:lvl w:ilvl="6" w:tplc="28B069A4" w:tentative="1">
      <w:start w:val="1"/>
      <w:numFmt w:val="bullet"/>
      <w:lvlText w:val=""/>
      <w:lvlJc w:val="left"/>
      <w:pPr>
        <w:tabs>
          <w:tab w:val="num" w:pos="5040"/>
        </w:tabs>
        <w:ind w:left="5040" w:hanging="360"/>
      </w:pPr>
      <w:rPr>
        <w:rFonts w:ascii="Wingdings" w:hAnsi="Wingdings" w:hint="default"/>
        <w:sz w:val="20"/>
      </w:rPr>
    </w:lvl>
    <w:lvl w:ilvl="7" w:tplc="2CDC6420" w:tentative="1">
      <w:start w:val="1"/>
      <w:numFmt w:val="bullet"/>
      <w:lvlText w:val=""/>
      <w:lvlJc w:val="left"/>
      <w:pPr>
        <w:tabs>
          <w:tab w:val="num" w:pos="5760"/>
        </w:tabs>
        <w:ind w:left="5760" w:hanging="360"/>
      </w:pPr>
      <w:rPr>
        <w:rFonts w:ascii="Wingdings" w:hAnsi="Wingdings" w:hint="default"/>
        <w:sz w:val="20"/>
      </w:rPr>
    </w:lvl>
    <w:lvl w:ilvl="8" w:tplc="8E0A8E62"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BA61DD"/>
    <w:multiLevelType w:val="hybridMultilevel"/>
    <w:tmpl w:val="FB1E3BA0"/>
    <w:lvl w:ilvl="0" w:tplc="0419000F">
      <w:start w:val="1"/>
      <w:numFmt w:val="decimal"/>
      <w:lvlText w:val="%1."/>
      <w:lvlJc w:val="left"/>
      <w:pPr>
        <w:tabs>
          <w:tab w:val="num" w:pos="720"/>
        </w:tabs>
        <w:ind w:left="720" w:hanging="360"/>
      </w:pPr>
      <w:rPr>
        <w:rFonts w:hint="default"/>
      </w:rPr>
    </w:lvl>
    <w:lvl w:ilvl="1" w:tplc="B09CE9B4">
      <w:start w:val="1"/>
      <w:numFmt w:val="bullet"/>
      <w:lvlText w:val=""/>
      <w:lvlJc w:val="left"/>
      <w:pPr>
        <w:tabs>
          <w:tab w:val="num" w:pos="1440"/>
        </w:tabs>
        <w:ind w:left="1440" w:hanging="360"/>
      </w:pPr>
      <w:rPr>
        <w:rFonts w:ascii="Symbol" w:hAnsi="Symbol" w:hint="default"/>
        <w:sz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4C0793"/>
    <w:multiLevelType w:val="hybridMultilevel"/>
    <w:tmpl w:val="A87E69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01C15A5"/>
    <w:multiLevelType w:val="singleLevel"/>
    <w:tmpl w:val="0419000F"/>
    <w:lvl w:ilvl="0">
      <w:start w:val="1"/>
      <w:numFmt w:val="decimal"/>
      <w:lvlText w:val="%1."/>
      <w:lvlJc w:val="left"/>
      <w:pPr>
        <w:tabs>
          <w:tab w:val="num" w:pos="360"/>
        </w:tabs>
        <w:ind w:left="360" w:hanging="360"/>
      </w:pPr>
    </w:lvl>
  </w:abstractNum>
  <w:abstractNum w:abstractNumId="18">
    <w:nsid w:val="54CB441F"/>
    <w:multiLevelType w:val="singleLevel"/>
    <w:tmpl w:val="B3EAC4D4"/>
    <w:lvl w:ilvl="0">
      <w:start w:val="2"/>
      <w:numFmt w:val="decimal"/>
      <w:lvlText w:val="%1."/>
      <w:lvlJc w:val="left"/>
      <w:pPr>
        <w:tabs>
          <w:tab w:val="num" w:pos="360"/>
        </w:tabs>
        <w:ind w:left="360" w:hanging="360"/>
      </w:pPr>
    </w:lvl>
  </w:abstractNum>
  <w:abstractNum w:abstractNumId="19">
    <w:nsid w:val="577A2481"/>
    <w:multiLevelType w:val="hybridMultilevel"/>
    <w:tmpl w:val="459AA288"/>
    <w:lvl w:ilvl="0" w:tplc="E9285B36">
      <w:start w:val="1"/>
      <w:numFmt w:val="bullet"/>
      <w:lvlText w:val=""/>
      <w:lvlJc w:val="left"/>
      <w:pPr>
        <w:tabs>
          <w:tab w:val="num" w:pos="720"/>
        </w:tabs>
        <w:ind w:left="720" w:hanging="360"/>
      </w:pPr>
      <w:rPr>
        <w:rFonts w:ascii="Symbol" w:hAnsi="Symbol" w:hint="default"/>
        <w:sz w:val="20"/>
      </w:rPr>
    </w:lvl>
    <w:lvl w:ilvl="1" w:tplc="9C5C076C" w:tentative="1">
      <w:start w:val="1"/>
      <w:numFmt w:val="bullet"/>
      <w:lvlText w:val="o"/>
      <w:lvlJc w:val="left"/>
      <w:pPr>
        <w:tabs>
          <w:tab w:val="num" w:pos="1440"/>
        </w:tabs>
        <w:ind w:left="1440" w:hanging="360"/>
      </w:pPr>
      <w:rPr>
        <w:rFonts w:ascii="Courier New" w:hAnsi="Courier New" w:hint="default"/>
        <w:sz w:val="20"/>
      </w:rPr>
    </w:lvl>
    <w:lvl w:ilvl="2" w:tplc="F70E8CE4" w:tentative="1">
      <w:start w:val="1"/>
      <w:numFmt w:val="bullet"/>
      <w:lvlText w:val=""/>
      <w:lvlJc w:val="left"/>
      <w:pPr>
        <w:tabs>
          <w:tab w:val="num" w:pos="2160"/>
        </w:tabs>
        <w:ind w:left="2160" w:hanging="360"/>
      </w:pPr>
      <w:rPr>
        <w:rFonts w:ascii="Wingdings" w:hAnsi="Wingdings" w:hint="default"/>
        <w:sz w:val="20"/>
      </w:rPr>
    </w:lvl>
    <w:lvl w:ilvl="3" w:tplc="686675D2" w:tentative="1">
      <w:start w:val="1"/>
      <w:numFmt w:val="bullet"/>
      <w:lvlText w:val=""/>
      <w:lvlJc w:val="left"/>
      <w:pPr>
        <w:tabs>
          <w:tab w:val="num" w:pos="2880"/>
        </w:tabs>
        <w:ind w:left="2880" w:hanging="360"/>
      </w:pPr>
      <w:rPr>
        <w:rFonts w:ascii="Wingdings" w:hAnsi="Wingdings" w:hint="default"/>
        <w:sz w:val="20"/>
      </w:rPr>
    </w:lvl>
    <w:lvl w:ilvl="4" w:tplc="85B4C78A" w:tentative="1">
      <w:start w:val="1"/>
      <w:numFmt w:val="bullet"/>
      <w:lvlText w:val=""/>
      <w:lvlJc w:val="left"/>
      <w:pPr>
        <w:tabs>
          <w:tab w:val="num" w:pos="3600"/>
        </w:tabs>
        <w:ind w:left="3600" w:hanging="360"/>
      </w:pPr>
      <w:rPr>
        <w:rFonts w:ascii="Wingdings" w:hAnsi="Wingdings" w:hint="default"/>
        <w:sz w:val="20"/>
      </w:rPr>
    </w:lvl>
    <w:lvl w:ilvl="5" w:tplc="798448A0" w:tentative="1">
      <w:start w:val="1"/>
      <w:numFmt w:val="bullet"/>
      <w:lvlText w:val=""/>
      <w:lvlJc w:val="left"/>
      <w:pPr>
        <w:tabs>
          <w:tab w:val="num" w:pos="4320"/>
        </w:tabs>
        <w:ind w:left="4320" w:hanging="360"/>
      </w:pPr>
      <w:rPr>
        <w:rFonts w:ascii="Wingdings" w:hAnsi="Wingdings" w:hint="default"/>
        <w:sz w:val="20"/>
      </w:rPr>
    </w:lvl>
    <w:lvl w:ilvl="6" w:tplc="78C82130" w:tentative="1">
      <w:start w:val="1"/>
      <w:numFmt w:val="bullet"/>
      <w:lvlText w:val=""/>
      <w:lvlJc w:val="left"/>
      <w:pPr>
        <w:tabs>
          <w:tab w:val="num" w:pos="5040"/>
        </w:tabs>
        <w:ind w:left="5040" w:hanging="360"/>
      </w:pPr>
      <w:rPr>
        <w:rFonts w:ascii="Wingdings" w:hAnsi="Wingdings" w:hint="default"/>
        <w:sz w:val="20"/>
      </w:rPr>
    </w:lvl>
    <w:lvl w:ilvl="7" w:tplc="93082044" w:tentative="1">
      <w:start w:val="1"/>
      <w:numFmt w:val="bullet"/>
      <w:lvlText w:val=""/>
      <w:lvlJc w:val="left"/>
      <w:pPr>
        <w:tabs>
          <w:tab w:val="num" w:pos="5760"/>
        </w:tabs>
        <w:ind w:left="5760" w:hanging="360"/>
      </w:pPr>
      <w:rPr>
        <w:rFonts w:ascii="Wingdings" w:hAnsi="Wingdings" w:hint="default"/>
        <w:sz w:val="20"/>
      </w:rPr>
    </w:lvl>
    <w:lvl w:ilvl="8" w:tplc="2634EC44"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145C88"/>
    <w:multiLevelType w:val="hybridMultilevel"/>
    <w:tmpl w:val="4B763EA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6370E3D"/>
    <w:multiLevelType w:val="multilevel"/>
    <w:tmpl w:val="C3040A76"/>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nsid w:val="70070D56"/>
    <w:multiLevelType w:val="hybridMultilevel"/>
    <w:tmpl w:val="91DC2D92"/>
    <w:lvl w:ilvl="0" w:tplc="B4300C06">
      <w:start w:val="1"/>
      <w:numFmt w:val="bullet"/>
      <w:lvlText w:val=""/>
      <w:lvlJc w:val="left"/>
      <w:pPr>
        <w:tabs>
          <w:tab w:val="num" w:pos="720"/>
        </w:tabs>
        <w:ind w:left="720" w:hanging="360"/>
      </w:pPr>
      <w:rPr>
        <w:rFonts w:ascii="Symbol" w:hAnsi="Symbol" w:hint="default"/>
        <w:sz w:val="20"/>
      </w:rPr>
    </w:lvl>
    <w:lvl w:ilvl="1" w:tplc="9E1ABCBE" w:tentative="1">
      <w:start w:val="1"/>
      <w:numFmt w:val="bullet"/>
      <w:lvlText w:val="o"/>
      <w:lvlJc w:val="left"/>
      <w:pPr>
        <w:tabs>
          <w:tab w:val="num" w:pos="1440"/>
        </w:tabs>
        <w:ind w:left="1440" w:hanging="360"/>
      </w:pPr>
      <w:rPr>
        <w:rFonts w:ascii="Courier New" w:hAnsi="Courier New" w:hint="default"/>
        <w:sz w:val="20"/>
      </w:rPr>
    </w:lvl>
    <w:lvl w:ilvl="2" w:tplc="5A166C7C" w:tentative="1">
      <w:start w:val="1"/>
      <w:numFmt w:val="bullet"/>
      <w:lvlText w:val=""/>
      <w:lvlJc w:val="left"/>
      <w:pPr>
        <w:tabs>
          <w:tab w:val="num" w:pos="2160"/>
        </w:tabs>
        <w:ind w:left="2160" w:hanging="360"/>
      </w:pPr>
      <w:rPr>
        <w:rFonts w:ascii="Wingdings" w:hAnsi="Wingdings" w:hint="default"/>
        <w:sz w:val="20"/>
      </w:rPr>
    </w:lvl>
    <w:lvl w:ilvl="3" w:tplc="5D2862CE" w:tentative="1">
      <w:start w:val="1"/>
      <w:numFmt w:val="bullet"/>
      <w:lvlText w:val=""/>
      <w:lvlJc w:val="left"/>
      <w:pPr>
        <w:tabs>
          <w:tab w:val="num" w:pos="2880"/>
        </w:tabs>
        <w:ind w:left="2880" w:hanging="360"/>
      </w:pPr>
      <w:rPr>
        <w:rFonts w:ascii="Wingdings" w:hAnsi="Wingdings" w:hint="default"/>
        <w:sz w:val="20"/>
      </w:rPr>
    </w:lvl>
    <w:lvl w:ilvl="4" w:tplc="F07C5160" w:tentative="1">
      <w:start w:val="1"/>
      <w:numFmt w:val="bullet"/>
      <w:lvlText w:val=""/>
      <w:lvlJc w:val="left"/>
      <w:pPr>
        <w:tabs>
          <w:tab w:val="num" w:pos="3600"/>
        </w:tabs>
        <w:ind w:left="3600" w:hanging="360"/>
      </w:pPr>
      <w:rPr>
        <w:rFonts w:ascii="Wingdings" w:hAnsi="Wingdings" w:hint="default"/>
        <w:sz w:val="20"/>
      </w:rPr>
    </w:lvl>
    <w:lvl w:ilvl="5" w:tplc="1EB691DC" w:tentative="1">
      <w:start w:val="1"/>
      <w:numFmt w:val="bullet"/>
      <w:lvlText w:val=""/>
      <w:lvlJc w:val="left"/>
      <w:pPr>
        <w:tabs>
          <w:tab w:val="num" w:pos="4320"/>
        </w:tabs>
        <w:ind w:left="4320" w:hanging="360"/>
      </w:pPr>
      <w:rPr>
        <w:rFonts w:ascii="Wingdings" w:hAnsi="Wingdings" w:hint="default"/>
        <w:sz w:val="20"/>
      </w:rPr>
    </w:lvl>
    <w:lvl w:ilvl="6" w:tplc="5128EB58" w:tentative="1">
      <w:start w:val="1"/>
      <w:numFmt w:val="bullet"/>
      <w:lvlText w:val=""/>
      <w:lvlJc w:val="left"/>
      <w:pPr>
        <w:tabs>
          <w:tab w:val="num" w:pos="5040"/>
        </w:tabs>
        <w:ind w:left="5040" w:hanging="360"/>
      </w:pPr>
      <w:rPr>
        <w:rFonts w:ascii="Wingdings" w:hAnsi="Wingdings" w:hint="default"/>
        <w:sz w:val="20"/>
      </w:rPr>
    </w:lvl>
    <w:lvl w:ilvl="7" w:tplc="32BC9FF6" w:tentative="1">
      <w:start w:val="1"/>
      <w:numFmt w:val="bullet"/>
      <w:lvlText w:val=""/>
      <w:lvlJc w:val="left"/>
      <w:pPr>
        <w:tabs>
          <w:tab w:val="num" w:pos="5760"/>
        </w:tabs>
        <w:ind w:left="5760" w:hanging="360"/>
      </w:pPr>
      <w:rPr>
        <w:rFonts w:ascii="Wingdings" w:hAnsi="Wingdings" w:hint="default"/>
        <w:sz w:val="20"/>
      </w:rPr>
    </w:lvl>
    <w:lvl w:ilvl="8" w:tplc="401602E4"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B626A6"/>
    <w:multiLevelType w:val="hybridMultilevel"/>
    <w:tmpl w:val="BC64B8AC"/>
    <w:lvl w:ilvl="0" w:tplc="172651E4">
      <w:start w:val="1"/>
      <w:numFmt w:val="bullet"/>
      <w:lvlText w:val=""/>
      <w:lvlJc w:val="left"/>
      <w:pPr>
        <w:tabs>
          <w:tab w:val="num" w:pos="720"/>
        </w:tabs>
        <w:ind w:left="720" w:hanging="360"/>
      </w:pPr>
      <w:rPr>
        <w:rFonts w:ascii="Symbol" w:hAnsi="Symbol" w:hint="default"/>
        <w:sz w:val="20"/>
      </w:rPr>
    </w:lvl>
    <w:lvl w:ilvl="1" w:tplc="31529CE6" w:tentative="1">
      <w:start w:val="1"/>
      <w:numFmt w:val="bullet"/>
      <w:lvlText w:val="o"/>
      <w:lvlJc w:val="left"/>
      <w:pPr>
        <w:tabs>
          <w:tab w:val="num" w:pos="1440"/>
        </w:tabs>
        <w:ind w:left="1440" w:hanging="360"/>
      </w:pPr>
      <w:rPr>
        <w:rFonts w:ascii="Courier New" w:hAnsi="Courier New" w:hint="default"/>
        <w:sz w:val="20"/>
      </w:rPr>
    </w:lvl>
    <w:lvl w:ilvl="2" w:tplc="A294852A" w:tentative="1">
      <w:start w:val="1"/>
      <w:numFmt w:val="bullet"/>
      <w:lvlText w:val=""/>
      <w:lvlJc w:val="left"/>
      <w:pPr>
        <w:tabs>
          <w:tab w:val="num" w:pos="2160"/>
        </w:tabs>
        <w:ind w:left="2160" w:hanging="360"/>
      </w:pPr>
      <w:rPr>
        <w:rFonts w:ascii="Wingdings" w:hAnsi="Wingdings" w:hint="default"/>
        <w:sz w:val="20"/>
      </w:rPr>
    </w:lvl>
    <w:lvl w:ilvl="3" w:tplc="FDFA21CC" w:tentative="1">
      <w:start w:val="1"/>
      <w:numFmt w:val="bullet"/>
      <w:lvlText w:val=""/>
      <w:lvlJc w:val="left"/>
      <w:pPr>
        <w:tabs>
          <w:tab w:val="num" w:pos="2880"/>
        </w:tabs>
        <w:ind w:left="2880" w:hanging="360"/>
      </w:pPr>
      <w:rPr>
        <w:rFonts w:ascii="Wingdings" w:hAnsi="Wingdings" w:hint="default"/>
        <w:sz w:val="20"/>
      </w:rPr>
    </w:lvl>
    <w:lvl w:ilvl="4" w:tplc="10BC37AC" w:tentative="1">
      <w:start w:val="1"/>
      <w:numFmt w:val="bullet"/>
      <w:lvlText w:val=""/>
      <w:lvlJc w:val="left"/>
      <w:pPr>
        <w:tabs>
          <w:tab w:val="num" w:pos="3600"/>
        </w:tabs>
        <w:ind w:left="3600" w:hanging="360"/>
      </w:pPr>
      <w:rPr>
        <w:rFonts w:ascii="Wingdings" w:hAnsi="Wingdings" w:hint="default"/>
        <w:sz w:val="20"/>
      </w:rPr>
    </w:lvl>
    <w:lvl w:ilvl="5" w:tplc="34C49172" w:tentative="1">
      <w:start w:val="1"/>
      <w:numFmt w:val="bullet"/>
      <w:lvlText w:val=""/>
      <w:lvlJc w:val="left"/>
      <w:pPr>
        <w:tabs>
          <w:tab w:val="num" w:pos="4320"/>
        </w:tabs>
        <w:ind w:left="4320" w:hanging="360"/>
      </w:pPr>
      <w:rPr>
        <w:rFonts w:ascii="Wingdings" w:hAnsi="Wingdings" w:hint="default"/>
        <w:sz w:val="20"/>
      </w:rPr>
    </w:lvl>
    <w:lvl w:ilvl="6" w:tplc="491ABB5A" w:tentative="1">
      <w:start w:val="1"/>
      <w:numFmt w:val="bullet"/>
      <w:lvlText w:val=""/>
      <w:lvlJc w:val="left"/>
      <w:pPr>
        <w:tabs>
          <w:tab w:val="num" w:pos="5040"/>
        </w:tabs>
        <w:ind w:left="5040" w:hanging="360"/>
      </w:pPr>
      <w:rPr>
        <w:rFonts w:ascii="Wingdings" w:hAnsi="Wingdings" w:hint="default"/>
        <w:sz w:val="20"/>
      </w:rPr>
    </w:lvl>
    <w:lvl w:ilvl="7" w:tplc="0AC0E98E" w:tentative="1">
      <w:start w:val="1"/>
      <w:numFmt w:val="bullet"/>
      <w:lvlText w:val=""/>
      <w:lvlJc w:val="left"/>
      <w:pPr>
        <w:tabs>
          <w:tab w:val="num" w:pos="5760"/>
        </w:tabs>
        <w:ind w:left="5760" w:hanging="360"/>
      </w:pPr>
      <w:rPr>
        <w:rFonts w:ascii="Wingdings" w:hAnsi="Wingdings" w:hint="default"/>
        <w:sz w:val="20"/>
      </w:rPr>
    </w:lvl>
    <w:lvl w:ilvl="8" w:tplc="A066003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B4452B"/>
    <w:multiLevelType w:val="hybridMultilevel"/>
    <w:tmpl w:val="66A08578"/>
    <w:lvl w:ilvl="0" w:tplc="CF1CF4D6">
      <w:start w:val="1"/>
      <w:numFmt w:val="bullet"/>
      <w:lvlText w:val=""/>
      <w:lvlJc w:val="left"/>
      <w:pPr>
        <w:tabs>
          <w:tab w:val="num" w:pos="720"/>
        </w:tabs>
        <w:ind w:left="720" w:hanging="360"/>
      </w:pPr>
      <w:rPr>
        <w:rFonts w:ascii="Symbol" w:hAnsi="Symbol" w:hint="default"/>
        <w:sz w:val="20"/>
      </w:rPr>
    </w:lvl>
    <w:lvl w:ilvl="1" w:tplc="5650AD30" w:tentative="1">
      <w:start w:val="1"/>
      <w:numFmt w:val="bullet"/>
      <w:lvlText w:val="o"/>
      <w:lvlJc w:val="left"/>
      <w:pPr>
        <w:tabs>
          <w:tab w:val="num" w:pos="1440"/>
        </w:tabs>
        <w:ind w:left="1440" w:hanging="360"/>
      </w:pPr>
      <w:rPr>
        <w:rFonts w:ascii="Courier New" w:hAnsi="Courier New" w:hint="default"/>
        <w:sz w:val="20"/>
      </w:rPr>
    </w:lvl>
    <w:lvl w:ilvl="2" w:tplc="857A2E8C" w:tentative="1">
      <w:start w:val="1"/>
      <w:numFmt w:val="bullet"/>
      <w:lvlText w:val=""/>
      <w:lvlJc w:val="left"/>
      <w:pPr>
        <w:tabs>
          <w:tab w:val="num" w:pos="2160"/>
        </w:tabs>
        <w:ind w:left="2160" w:hanging="360"/>
      </w:pPr>
      <w:rPr>
        <w:rFonts w:ascii="Wingdings" w:hAnsi="Wingdings" w:hint="default"/>
        <w:sz w:val="20"/>
      </w:rPr>
    </w:lvl>
    <w:lvl w:ilvl="3" w:tplc="2D2C78BE" w:tentative="1">
      <w:start w:val="1"/>
      <w:numFmt w:val="bullet"/>
      <w:lvlText w:val=""/>
      <w:lvlJc w:val="left"/>
      <w:pPr>
        <w:tabs>
          <w:tab w:val="num" w:pos="2880"/>
        </w:tabs>
        <w:ind w:left="2880" w:hanging="360"/>
      </w:pPr>
      <w:rPr>
        <w:rFonts w:ascii="Wingdings" w:hAnsi="Wingdings" w:hint="default"/>
        <w:sz w:val="20"/>
      </w:rPr>
    </w:lvl>
    <w:lvl w:ilvl="4" w:tplc="77881926" w:tentative="1">
      <w:start w:val="1"/>
      <w:numFmt w:val="bullet"/>
      <w:lvlText w:val=""/>
      <w:lvlJc w:val="left"/>
      <w:pPr>
        <w:tabs>
          <w:tab w:val="num" w:pos="3600"/>
        </w:tabs>
        <w:ind w:left="3600" w:hanging="360"/>
      </w:pPr>
      <w:rPr>
        <w:rFonts w:ascii="Wingdings" w:hAnsi="Wingdings" w:hint="default"/>
        <w:sz w:val="20"/>
      </w:rPr>
    </w:lvl>
    <w:lvl w:ilvl="5" w:tplc="408CB55A" w:tentative="1">
      <w:start w:val="1"/>
      <w:numFmt w:val="bullet"/>
      <w:lvlText w:val=""/>
      <w:lvlJc w:val="left"/>
      <w:pPr>
        <w:tabs>
          <w:tab w:val="num" w:pos="4320"/>
        </w:tabs>
        <w:ind w:left="4320" w:hanging="360"/>
      </w:pPr>
      <w:rPr>
        <w:rFonts w:ascii="Wingdings" w:hAnsi="Wingdings" w:hint="default"/>
        <w:sz w:val="20"/>
      </w:rPr>
    </w:lvl>
    <w:lvl w:ilvl="6" w:tplc="D6225C0E" w:tentative="1">
      <w:start w:val="1"/>
      <w:numFmt w:val="bullet"/>
      <w:lvlText w:val=""/>
      <w:lvlJc w:val="left"/>
      <w:pPr>
        <w:tabs>
          <w:tab w:val="num" w:pos="5040"/>
        </w:tabs>
        <w:ind w:left="5040" w:hanging="360"/>
      </w:pPr>
      <w:rPr>
        <w:rFonts w:ascii="Wingdings" w:hAnsi="Wingdings" w:hint="default"/>
        <w:sz w:val="20"/>
      </w:rPr>
    </w:lvl>
    <w:lvl w:ilvl="7" w:tplc="224C3704" w:tentative="1">
      <w:start w:val="1"/>
      <w:numFmt w:val="bullet"/>
      <w:lvlText w:val=""/>
      <w:lvlJc w:val="left"/>
      <w:pPr>
        <w:tabs>
          <w:tab w:val="num" w:pos="5760"/>
        </w:tabs>
        <w:ind w:left="5760" w:hanging="360"/>
      </w:pPr>
      <w:rPr>
        <w:rFonts w:ascii="Wingdings" w:hAnsi="Wingdings" w:hint="default"/>
        <w:sz w:val="20"/>
      </w:rPr>
    </w:lvl>
    <w:lvl w:ilvl="8" w:tplc="FD60135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10"/>
  </w:num>
  <w:num w:numId="4">
    <w:abstractNumId w:val="1"/>
  </w:num>
  <w:num w:numId="5">
    <w:abstractNumId w:val="19"/>
  </w:num>
  <w:num w:numId="6">
    <w:abstractNumId w:val="8"/>
  </w:num>
  <w:num w:numId="7">
    <w:abstractNumId w:val="3"/>
  </w:num>
  <w:num w:numId="8">
    <w:abstractNumId w:val="13"/>
  </w:num>
  <w:num w:numId="9">
    <w:abstractNumId w:val="6"/>
  </w:num>
  <w:num w:numId="10">
    <w:abstractNumId w:val="4"/>
  </w:num>
  <w:num w:numId="11">
    <w:abstractNumId w:val="9"/>
  </w:num>
  <w:num w:numId="12">
    <w:abstractNumId w:val="5"/>
  </w:num>
  <w:num w:numId="13">
    <w:abstractNumId w:val="7"/>
  </w:num>
  <w:num w:numId="14">
    <w:abstractNumId w:val="2"/>
  </w:num>
  <w:num w:numId="15">
    <w:abstractNumId w:val="23"/>
  </w:num>
  <w:num w:numId="16">
    <w:abstractNumId w:val="12"/>
  </w:num>
  <w:num w:numId="17">
    <w:abstractNumId w:val="24"/>
  </w:num>
  <w:num w:numId="18">
    <w:abstractNumId w:val="14"/>
  </w:num>
  <w:num w:numId="19">
    <w:abstractNumId w:val="18"/>
  </w:num>
  <w:num w:numId="20">
    <w:abstractNumId w:val="11"/>
  </w:num>
  <w:num w:numId="21">
    <w:abstractNumId w:val="21"/>
  </w:num>
  <w:num w:numId="22">
    <w:abstractNumId w:val="15"/>
  </w:num>
  <w:num w:numId="23">
    <w:abstractNumId w:val="17"/>
  </w:num>
  <w:num w:numId="24">
    <w:abstractNumId w:val="2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D29"/>
    <w:rsid w:val="003D7E83"/>
    <w:rsid w:val="00810D29"/>
    <w:rsid w:val="00E839A8"/>
    <w:rsid w:val="00F336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1E4E9113-2B2E-4AE2-A33B-3DEBFFFE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rFonts w:ascii="AG_Garamond" w:hAnsi="AG_Garamond"/>
      <w:b/>
      <w:sz w:val="28"/>
      <w:szCs w:val="20"/>
      <w:lang w:val="en-US"/>
    </w:rPr>
  </w:style>
  <w:style w:type="paragraph" w:styleId="3">
    <w:name w:val="heading 3"/>
    <w:basedOn w:val="a"/>
    <w:next w:val="a"/>
    <w:qFormat/>
    <w:pPr>
      <w:keepNext/>
      <w:ind w:firstLine="540"/>
      <w:jc w:val="both"/>
      <w:outlineLvl w:val="2"/>
    </w:pPr>
    <w:rPr>
      <w:sz w:val="28"/>
    </w:rPr>
  </w:style>
  <w:style w:type="paragraph" w:styleId="4">
    <w:name w:val="heading 4"/>
    <w:basedOn w:val="a"/>
    <w:next w:val="a"/>
    <w:qFormat/>
    <w:pPr>
      <w:keepNext/>
      <w:jc w:val="both"/>
      <w:outlineLvl w:val="3"/>
    </w:pPr>
    <w:rPr>
      <w:sz w:val="28"/>
    </w:rPr>
  </w:style>
  <w:style w:type="paragraph" w:styleId="5">
    <w:name w:val="heading 5"/>
    <w:basedOn w:val="a"/>
    <w:next w:val="a"/>
    <w:qFormat/>
    <w:pPr>
      <w:keepNext/>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1134"/>
      <w:jc w:val="center"/>
    </w:pPr>
    <w:rPr>
      <w:rFonts w:ascii="AG_Garamond" w:hAnsi="AG_Garamond"/>
      <w:b/>
      <w:sz w:val="28"/>
      <w:szCs w:val="20"/>
    </w:rPr>
  </w:style>
  <w:style w:type="paragraph" w:styleId="a4">
    <w:name w:val="Body Text Indent"/>
    <w:basedOn w:val="a"/>
    <w:semiHidden/>
    <w:pPr>
      <w:ind w:firstLine="540"/>
      <w:jc w:val="both"/>
    </w:pPr>
  </w:style>
  <w:style w:type="paragraph" w:styleId="20">
    <w:name w:val="Body Text Indent 2"/>
    <w:basedOn w:val="a"/>
    <w:semiHidden/>
    <w:pPr>
      <w:ind w:firstLine="540"/>
      <w:jc w:val="both"/>
    </w:pPr>
    <w:rPr>
      <w:sz w:val="28"/>
    </w:rPr>
  </w:style>
  <w:style w:type="paragraph" w:styleId="a5">
    <w:name w:val="Body Text"/>
    <w:basedOn w:val="a"/>
    <w:semiHidden/>
    <w:pPr>
      <w:jc w:val="both"/>
    </w:pPr>
    <w:rPr>
      <w:sz w:val="28"/>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Normal (Web)"/>
    <w:basedOn w:val="a"/>
    <w:semiHidden/>
    <w:pPr>
      <w:spacing w:before="100" w:beforeAutospacing="1" w:after="100" w:afterAutospacing="1"/>
    </w:pPr>
  </w:style>
  <w:style w:type="character" w:styleId="a9">
    <w:name w:val="Strong"/>
    <w:qFormat/>
    <w:rPr>
      <w:b/>
      <w:bCs/>
    </w:rPr>
  </w:style>
  <w:style w:type="paragraph" w:styleId="30">
    <w:name w:val="Body Text Indent 3"/>
    <w:basedOn w:val="a"/>
    <w:semiHidden/>
    <w:pPr>
      <w:ind w:left="360" w:hanging="360"/>
      <w:jc w:val="both"/>
    </w:pPr>
  </w:style>
  <w:style w:type="character" w:styleId="aa">
    <w:name w:val="Hyperlink"/>
    <w:semiHidden/>
    <w:rPr>
      <w:color w:val="0000FF"/>
      <w:u w:val="single"/>
    </w:rPr>
  </w:style>
  <w:style w:type="character" w:styleId="ab">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5163</Words>
  <Characters>29435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V.I.P</Company>
  <LinksUpToDate>false</LinksUpToDate>
  <CharactersWithSpaces>34529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Макс Шуянцев</dc:creator>
  <cp:keywords/>
  <dc:description/>
  <cp:lastModifiedBy>Irina</cp:lastModifiedBy>
  <cp:revision>2</cp:revision>
  <dcterms:created xsi:type="dcterms:W3CDTF">2014-08-05T13:45:00Z</dcterms:created>
  <dcterms:modified xsi:type="dcterms:W3CDTF">2014-08-05T13:45:00Z</dcterms:modified>
</cp:coreProperties>
</file>