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7FA" w:rsidRDefault="00CF27FA">
      <w:pPr>
        <w:pStyle w:val="a3"/>
      </w:pPr>
      <w:r>
        <w:t xml:space="preserve">Bill And Monica: An Oral History Essay, Research Paper </w:t>
      </w:r>
    </w:p>
    <w:p w:rsidR="00CF27FA" w:rsidRDefault="00CF27FA">
      <w:pPr>
        <w:pStyle w:val="a3"/>
      </w:pPr>
      <w:r>
        <w:t xml:space="preserve">The Solution </w:t>
      </w:r>
    </w:p>
    <w:p w:rsidR="00CF27FA" w:rsidRDefault="00CF27FA">
      <w:pPr>
        <w:pStyle w:val="a3"/>
      </w:pPr>
      <w:r>
        <w:t xml:space="preserve">The purpose of Plagiarism.org and Turnitin.com is to help put a stop to digital plagiarism. This means that papers will never again be recirculated or recycled every year, that papers will not be copied from one class and used for a different class, that papers from one university will not find their way to another university course, and finally, that papers acquired from the Internet will never be used to fulfill a course requirement. We hope to achieve these results by offering educators the most advanced tools for plagiarism detection available anywhere. Now in its fifth year of development, our technology– what we call Document Source Analysis– uses a set of powerful algorithms to create a ‘digital fingerprint’ of any text document. Here’s how it works: </w:t>
      </w:r>
    </w:p>
    <w:p w:rsidR="00CF27FA" w:rsidRDefault="00CF27FA">
      <w:pPr>
        <w:pStyle w:val="a3"/>
      </w:pPr>
      <w:r>
        <w:t xml:space="preserve">First, we make a ‘digital fingerprint’ of any submitted document using a specially developed set of algorithms. </w:t>
      </w:r>
    </w:p>
    <w:p w:rsidR="00CF27FA" w:rsidRDefault="00CF27FA">
      <w:pPr>
        <w:pStyle w:val="a3"/>
      </w:pPr>
      <w:r>
        <w:t xml:space="preserve">The document’s ‘fingerprint’ is cross-referenced against our local database containing hundreds of thousands of papers. </w:t>
      </w:r>
    </w:p>
    <w:p w:rsidR="00CF27FA" w:rsidRDefault="00CF27FA">
      <w:pPr>
        <w:pStyle w:val="a3"/>
      </w:pPr>
      <w:r>
        <w:t xml:space="preserve">At the same time, we release automated web crawlers to scour the rest of the Internet for possible matches. </w:t>
      </w:r>
    </w:p>
    <w:p w:rsidR="00CF27FA" w:rsidRDefault="00CF27FA">
      <w:pPr>
        <w:pStyle w:val="a3"/>
      </w:pPr>
      <w:r>
        <w:t xml:space="preserve">Finally, we create a custom, color coded ‘originality report’, complete with source links, for each paper. </w:t>
      </w:r>
    </w:p>
    <w:p w:rsidR="00CF27FA" w:rsidRDefault="00CF27FA">
      <w:pPr>
        <w:pStyle w:val="a3"/>
      </w:pPr>
      <w:r>
        <w:t xml:space="preserve">Bibliography </w:t>
      </w:r>
    </w:p>
    <w:p w:rsidR="00CF27FA" w:rsidRDefault="00CF27FA">
      <w:pPr>
        <w:pStyle w:val="a3"/>
      </w:pPr>
      <w:r>
        <w:t xml:space="preserve">The Solution </w:t>
      </w:r>
    </w:p>
    <w:p w:rsidR="00CF27FA" w:rsidRDefault="00CF27FA">
      <w:pPr>
        <w:pStyle w:val="a3"/>
      </w:pPr>
      <w:r>
        <w:t xml:space="preserve">The purpose of Plagiarism.org and Turnitin.com is to help put a stop to digital plagiarism. This means that papers will never again be recirculated or recycled every year, that papers will not be copied from one class and used for a different class, that papers from one university will not find their way to another university course, and finally, that papers acquired from the Internet will never be used to fulfill a course requirement. We hope to achieve these results by offering educators the most advanced tools for plagiarism detection available anywhere. Now in its fifth year of development, our technology– what we call Document Source Analysis– uses a set of powerful algorithms to create a ‘digital fingerprint’ of any text document. Here’s how it works: </w:t>
      </w:r>
    </w:p>
    <w:p w:rsidR="00CF27FA" w:rsidRDefault="00CF27FA">
      <w:pPr>
        <w:pStyle w:val="a3"/>
      </w:pPr>
      <w:r>
        <w:t xml:space="preserve">First, we make a ‘digital fingerprint’ of any submitted document using a specially developed set of algorithms. </w:t>
      </w:r>
    </w:p>
    <w:p w:rsidR="00CF27FA" w:rsidRDefault="00CF27FA">
      <w:pPr>
        <w:pStyle w:val="a3"/>
      </w:pPr>
      <w:r>
        <w:t xml:space="preserve">The document’s ‘fingerprint’ is cross-referenced against our local database containing hundreds of thousands of papers. </w:t>
      </w:r>
    </w:p>
    <w:p w:rsidR="00CF27FA" w:rsidRDefault="00CF27FA">
      <w:pPr>
        <w:pStyle w:val="a3"/>
      </w:pPr>
      <w:r>
        <w:t xml:space="preserve">At the same time, we release automated web crawlers to scour the rest of the Internet for possible matches. </w:t>
      </w:r>
    </w:p>
    <w:p w:rsidR="00CF27FA" w:rsidRDefault="00CF27FA">
      <w:pPr>
        <w:pStyle w:val="a3"/>
      </w:pPr>
      <w:r>
        <w:t>Finally, we create a custom, color coded ‘originality report’, complete with source links, for each paper.</w:t>
      </w:r>
    </w:p>
    <w:p w:rsidR="00CF27FA" w:rsidRDefault="00CF27FA">
      <w:r>
        <w:br/>
      </w:r>
      <w:bookmarkStart w:id="0" w:name="_GoBack"/>
      <w:bookmarkEnd w:id="0"/>
    </w:p>
    <w:sectPr w:rsidR="00CF2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6CD"/>
    <w:rsid w:val="000346CD"/>
    <w:rsid w:val="00294DEB"/>
    <w:rsid w:val="00CF27FA"/>
    <w:rsid w:val="00F10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8E677A-A74B-4C11-A6E2-9817A2FF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Bill And Monica An Oral History Essay</vt:lpstr>
    </vt:vector>
  </TitlesOfParts>
  <Company>*</Company>
  <LinksUpToDate>false</LinksUpToDate>
  <CharactersWithSpaces>2534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And Monica An Oral History Essay</dc:title>
  <dc:subject/>
  <dc:creator>dopol</dc:creator>
  <cp:keywords/>
  <dc:description/>
  <cp:lastModifiedBy>Irina</cp:lastModifiedBy>
  <cp:revision>2</cp:revision>
  <dcterms:created xsi:type="dcterms:W3CDTF">2014-08-16T07:18:00Z</dcterms:created>
  <dcterms:modified xsi:type="dcterms:W3CDTF">2014-08-16T07:18:00Z</dcterms:modified>
</cp:coreProperties>
</file>