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D1" w:rsidRDefault="007E3CD1">
      <w:pPr>
        <w:pStyle w:val="a3"/>
      </w:pPr>
      <w:r>
        <w:t xml:space="preserve">Book Review Of “The Burning Man” By Phillip Margolin Essay, Research Paper </w:t>
      </w:r>
    </w:p>
    <w:p w:rsidR="007E3CD1" w:rsidRDefault="007E3CD1">
      <w:pPr>
        <w:pStyle w:val="a3"/>
      </w:pPr>
      <w:r>
        <w:t xml:space="preserve">Book Review of “The Burning Man” by Phillip Margolin </w:t>
      </w:r>
    </w:p>
    <w:p w:rsidR="007E3CD1" w:rsidRDefault="007E3CD1">
      <w:pPr>
        <w:pStyle w:val="a3"/>
      </w:pPr>
      <w:r>
        <w:t xml:space="preserve">Peter Hale, the son of Richard Hale, a four-year associate at Hale, </w:t>
      </w:r>
    </w:p>
    <w:p w:rsidR="007E3CD1" w:rsidRDefault="007E3CD1">
      <w:pPr>
        <w:pStyle w:val="a3"/>
      </w:pPr>
      <w:r>
        <w:t xml:space="preserve">Greaves, Strobridg, Marquand, and Bartlett, has lived his life under the shadow </w:t>
      </w:r>
    </w:p>
    <w:p w:rsidR="007E3CD1" w:rsidRDefault="007E3CD1">
      <w:pPr>
        <w:pStyle w:val="a3"/>
      </w:pPr>
      <w:r>
        <w:t xml:space="preserve">of his father. Despite having a high five-figure salary and fire-engine-red </w:t>
      </w:r>
    </w:p>
    <w:p w:rsidR="007E3CD1" w:rsidRDefault="007E3CD1">
      <w:pPr>
        <w:pStyle w:val="a3"/>
      </w:pPr>
      <w:r>
        <w:t xml:space="preserve">Porsche, Peter was constantly trying to overcome the expectations of his high- </w:t>
      </w:r>
    </w:p>
    <w:p w:rsidR="007E3CD1" w:rsidRDefault="007E3CD1">
      <w:pPr>
        <w:pStyle w:val="a3"/>
      </w:pPr>
      <w:r>
        <w:t xml:space="preserve">class lawyer of a father, who was former president of the Oregon State Bar. </w:t>
      </w:r>
    </w:p>
    <w:p w:rsidR="007E3CD1" w:rsidRDefault="007E3CD1">
      <w:pPr>
        <w:pStyle w:val="a3"/>
      </w:pPr>
      <w:r>
        <w:t xml:space="preserve">Handling only small-time cases did not present Peter with the opportunity to </w:t>
      </w:r>
    </w:p>
    <w:p w:rsidR="007E3CD1" w:rsidRDefault="007E3CD1">
      <w:pPr>
        <w:pStyle w:val="a3"/>
      </w:pPr>
      <w:r>
        <w:t xml:space="preserve">outshine his father, who was also a second-team All-American football player and </w:t>
      </w:r>
    </w:p>
    <w:p w:rsidR="007E3CD1" w:rsidRDefault="007E3CD1">
      <w:pPr>
        <w:pStyle w:val="a3"/>
      </w:pPr>
      <w:r>
        <w:t xml:space="preserve">National Champion wrestler, but when his father had a heart attack and could no </w:t>
      </w:r>
    </w:p>
    <w:p w:rsidR="007E3CD1" w:rsidRDefault="007E3CD1">
      <w:pPr>
        <w:pStyle w:val="a3"/>
      </w:pPr>
      <w:r>
        <w:t xml:space="preserve">longer handle a million dollar case in which Peter had been helping him, Peter </w:t>
      </w:r>
    </w:p>
    <w:p w:rsidR="007E3CD1" w:rsidRDefault="007E3CD1">
      <w:pPr>
        <w:pStyle w:val="a3"/>
      </w:pPr>
      <w:r>
        <w:t xml:space="preserve">could not let the opportunity pass. As Richard Hale lied helpless in a hospital </w:t>
      </w:r>
    </w:p>
    <w:p w:rsidR="007E3CD1" w:rsidRDefault="007E3CD1">
      <w:pPr>
        <w:pStyle w:val="a3"/>
      </w:pPr>
      <w:r>
        <w:t xml:space="preserve">bed, he demanded Peter ask for a mistrial, but it seemed only to go in one ear </w:t>
      </w:r>
    </w:p>
    <w:p w:rsidR="007E3CD1" w:rsidRDefault="007E3CD1">
      <w:pPr>
        <w:pStyle w:val="a3"/>
      </w:pPr>
      <w:r>
        <w:t xml:space="preserve">of Peter’s and out the other. Peter’s boldness would be costly though, as he </w:t>
      </w:r>
    </w:p>
    <w:p w:rsidR="007E3CD1" w:rsidRDefault="007E3CD1">
      <w:pPr>
        <w:pStyle w:val="a3"/>
      </w:pPr>
      <w:r>
        <w:t xml:space="preserve">would lose the case and lose his father. Richard did not die, but when he heard </w:t>
      </w:r>
    </w:p>
    <w:p w:rsidR="007E3CD1" w:rsidRDefault="007E3CD1">
      <w:pPr>
        <w:pStyle w:val="a3"/>
      </w:pPr>
      <w:r>
        <w:t xml:space="preserve">of his son’s error he could not forgive him and couldn’t bare to see him anymore. </w:t>
      </w:r>
    </w:p>
    <w:p w:rsidR="007E3CD1" w:rsidRDefault="007E3CD1">
      <w:pPr>
        <w:pStyle w:val="a3"/>
      </w:pPr>
      <w:r>
        <w:t xml:space="preserve">Only a fatherly instinct would force Richard to find a meager job for </w:t>
      </w:r>
    </w:p>
    <w:p w:rsidR="007E3CD1" w:rsidRDefault="007E3CD1">
      <w:pPr>
        <w:pStyle w:val="a3"/>
      </w:pPr>
      <w:r>
        <w:t xml:space="preserve">his helpless son in a small town with an old friend who was looking for someone </w:t>
      </w:r>
    </w:p>
    <w:p w:rsidR="007E3CD1" w:rsidRDefault="007E3CD1">
      <w:pPr>
        <w:pStyle w:val="a3"/>
      </w:pPr>
      <w:r>
        <w:t xml:space="preserve">trying to regain status as Peter now was. Whitaker was not as exciting as </w:t>
      </w:r>
    </w:p>
    <w:p w:rsidR="007E3CD1" w:rsidRDefault="007E3CD1">
      <w:pPr>
        <w:pStyle w:val="a3"/>
      </w:pPr>
      <w:r>
        <w:t xml:space="preserve">Portland was to Peter, but he began to be accustomed to the town when he began </w:t>
      </w:r>
    </w:p>
    <w:p w:rsidR="007E3CD1" w:rsidRDefault="007E3CD1">
      <w:pPr>
        <w:pStyle w:val="a3"/>
      </w:pPr>
      <w:r>
        <w:t xml:space="preserve">his handling small criminal cases and ran into an old friend who graduated with </w:t>
      </w:r>
    </w:p>
    <w:p w:rsidR="007E3CD1" w:rsidRDefault="007E3CD1">
      <w:pPr>
        <w:pStyle w:val="a3"/>
      </w:pPr>
      <w:r>
        <w:t xml:space="preserve">him from highschool, Steve Mancini. Steve, like Peter’s father, was a football </w:t>
      </w:r>
    </w:p>
    <w:p w:rsidR="007E3CD1" w:rsidRDefault="007E3CD1">
      <w:pPr>
        <w:pStyle w:val="a3"/>
      </w:pPr>
      <w:r>
        <w:t xml:space="preserve">star, but at the Division II level for the Whitaker State football team. Hale </w:t>
      </w:r>
    </w:p>
    <w:p w:rsidR="007E3CD1" w:rsidRDefault="007E3CD1">
      <w:pPr>
        <w:pStyle w:val="a3"/>
      </w:pPr>
      <w:r>
        <w:t xml:space="preserve">became close with Mancini and met many other residents of Whitaker through Steve. </w:t>
      </w:r>
    </w:p>
    <w:p w:rsidR="007E3CD1" w:rsidRDefault="007E3CD1">
      <w:pPr>
        <w:pStyle w:val="a3"/>
      </w:pPr>
      <w:r>
        <w:t xml:space="preserve">One being Steve’s beautiful and intelligent fiance, Donna Harmon and her </w:t>
      </w:r>
    </w:p>
    <w:p w:rsidR="007E3CD1" w:rsidRDefault="007E3CD1">
      <w:pPr>
        <w:pStyle w:val="a3"/>
      </w:pPr>
      <w:r>
        <w:t xml:space="preserve">slightly retarded brother Gary. Just as things began to become settled for </w:t>
      </w:r>
    </w:p>
    <w:p w:rsidR="007E3CD1" w:rsidRDefault="007E3CD1">
      <w:pPr>
        <w:pStyle w:val="a3"/>
      </w:pPr>
      <w:r>
        <w:t xml:space="preserve">Peter in Whitaker, he ran into some problems with Gary Harmon. Peter had to </w:t>
      </w:r>
    </w:p>
    <w:p w:rsidR="007E3CD1" w:rsidRDefault="007E3CD1">
      <w:pPr>
        <w:pStyle w:val="a3"/>
      </w:pPr>
      <w:r>
        <w:t xml:space="preserve">save him once from the police in a peeping incident and then became Gary’s lead </w:t>
      </w:r>
    </w:p>
    <w:p w:rsidR="007E3CD1" w:rsidRDefault="007E3CD1">
      <w:pPr>
        <w:pStyle w:val="a3"/>
      </w:pPr>
      <w:r>
        <w:t xml:space="preserve">attorney, under some influence from Steve Mancini, as Gary was charged with the </w:t>
      </w:r>
    </w:p>
    <w:p w:rsidR="007E3CD1" w:rsidRDefault="007E3CD1">
      <w:pPr>
        <w:pStyle w:val="a3"/>
      </w:pPr>
      <w:r>
        <w:t xml:space="preserve">murder of a local college girl. </w:t>
      </w:r>
    </w:p>
    <w:p w:rsidR="007E3CD1" w:rsidRDefault="007E3CD1">
      <w:pPr>
        <w:pStyle w:val="a3"/>
      </w:pPr>
      <w:r>
        <w:t xml:space="preserve">The night of the murder, Gary had been at a local bar, the Stallion, and </w:t>
      </w:r>
    </w:p>
    <w:p w:rsidR="007E3CD1" w:rsidRDefault="007E3CD1">
      <w:pPr>
        <w:pStyle w:val="a3"/>
      </w:pPr>
      <w:r>
        <w:t xml:space="preserve">had gotten into an argument with a girl whom he had asked to buy a drink for. </w:t>
      </w:r>
    </w:p>
    <w:p w:rsidR="007E3CD1" w:rsidRDefault="007E3CD1">
      <w:pPr>
        <w:pStyle w:val="a3"/>
      </w:pPr>
      <w:r>
        <w:t xml:space="preserve">Despite the assurance of a local drug-dealer friend of Gary’s, Kevin Booth and </w:t>
      </w:r>
    </w:p>
    <w:p w:rsidR="007E3CD1" w:rsidRDefault="007E3CD1">
      <w:pPr>
        <w:pStyle w:val="a3"/>
      </w:pPr>
      <w:r>
        <w:t xml:space="preserve">his friend, Christopher Mammon, the college girl had rejected Gary heavily not </w:t>
      </w:r>
    </w:p>
    <w:p w:rsidR="007E3CD1" w:rsidRDefault="007E3CD1">
      <w:pPr>
        <w:pStyle w:val="a3"/>
      </w:pPr>
      <w:r>
        <w:t xml:space="preserve">knowing he was slightly retarded. This upset Gary and lead him to jaunt out of </w:t>
      </w:r>
    </w:p>
    <w:p w:rsidR="007E3CD1" w:rsidRDefault="007E3CD1">
      <w:pPr>
        <w:pStyle w:val="a3"/>
      </w:pPr>
      <w:r>
        <w:t xml:space="preserve">the Stallion and back to his soon-to-be brother-in-law’s house and then to his. </w:t>
      </w:r>
    </w:p>
    <w:p w:rsidR="007E3CD1" w:rsidRDefault="007E3CD1">
      <w:pPr>
        <w:pStyle w:val="a3"/>
      </w:pPr>
      <w:r>
        <w:t xml:space="preserve">That is when the police arrived and asked him to come to the station and help </w:t>
      </w:r>
    </w:p>
    <w:p w:rsidR="007E3CD1" w:rsidRDefault="007E3CD1">
      <w:pPr>
        <w:pStyle w:val="a3"/>
      </w:pPr>
      <w:r>
        <w:t xml:space="preserve">them solve a crime. </w:t>
      </w:r>
    </w:p>
    <w:p w:rsidR="007E3CD1" w:rsidRDefault="007E3CD1">
      <w:pPr>
        <w:pStyle w:val="a3"/>
      </w:pPr>
      <w:r>
        <w:t xml:space="preserve">At this time Dennis Downes and Bob Patrick, the officers who brought him </w:t>
      </w:r>
    </w:p>
    <w:p w:rsidR="007E3CD1" w:rsidRDefault="007E3CD1">
      <w:pPr>
        <w:pStyle w:val="a3"/>
      </w:pPr>
      <w:r>
        <w:t xml:space="preserve">there, began to question him about his whereabouts the night before and about </w:t>
      </w:r>
    </w:p>
    <w:p w:rsidR="007E3CD1" w:rsidRDefault="007E3CD1">
      <w:pPr>
        <w:pStyle w:val="a3"/>
      </w:pPr>
      <w:r>
        <w:t xml:space="preserve">his information on the murder that occured that night in Wishing Well park. The </w:t>
      </w:r>
    </w:p>
    <w:p w:rsidR="007E3CD1" w:rsidRDefault="007E3CD1">
      <w:pPr>
        <w:pStyle w:val="a3"/>
      </w:pPr>
      <w:r>
        <w:t xml:space="preserve">questions led to Dennis Downes putting words into Gary’s mouth about the murder </w:t>
      </w:r>
    </w:p>
    <w:p w:rsidR="007E3CD1" w:rsidRDefault="007E3CD1">
      <w:pPr>
        <w:pStyle w:val="a3"/>
      </w:pPr>
      <w:r>
        <w:t xml:space="preserve">and Bob Patrick intimidating Gary into believing he had supernatural powers and </w:t>
      </w:r>
    </w:p>
    <w:p w:rsidR="007E3CD1" w:rsidRDefault="007E3CD1">
      <w:pPr>
        <w:pStyle w:val="a3"/>
      </w:pPr>
      <w:r>
        <w:t xml:space="preserve">could remember everything about the crime, or in essence that he really did </w:t>
      </w:r>
    </w:p>
    <w:p w:rsidR="007E3CD1" w:rsidRDefault="007E3CD1">
      <w:pPr>
        <w:pStyle w:val="a3"/>
      </w:pPr>
      <w:r>
        <w:t xml:space="preserve">commit the crime. </w:t>
      </w:r>
    </w:p>
    <w:p w:rsidR="007E3CD1" w:rsidRDefault="007E3CD1">
      <w:pPr>
        <w:pStyle w:val="a3"/>
      </w:pPr>
      <w:r>
        <w:t xml:space="preserve">This would be the basis of Peter’s defense case of Gary Harmon. He </w:t>
      </w:r>
    </w:p>
    <w:p w:rsidR="007E3CD1" w:rsidRDefault="007E3CD1">
      <w:pPr>
        <w:pStyle w:val="a3"/>
      </w:pPr>
      <w:r>
        <w:t xml:space="preserve">would use the entire script of this interogation of Gary Harmon to try to </w:t>
      </w:r>
    </w:p>
    <w:p w:rsidR="007E3CD1" w:rsidRDefault="007E3CD1">
      <w:pPr>
        <w:pStyle w:val="a3"/>
      </w:pPr>
      <w:r>
        <w:t xml:space="preserve">establish that Gary was coerced into giving the details of the crime that were </w:t>
      </w:r>
    </w:p>
    <w:p w:rsidR="007E3CD1" w:rsidRDefault="007E3CD1">
      <w:pPr>
        <w:pStyle w:val="a3"/>
      </w:pPr>
      <w:r>
        <w:t xml:space="preserve">fed into his mind by the police, but Peter was still not sure that Gary did not </w:t>
      </w:r>
    </w:p>
    <w:p w:rsidR="007E3CD1" w:rsidRDefault="007E3CD1">
      <w:pPr>
        <w:pStyle w:val="a3"/>
      </w:pPr>
      <w:r>
        <w:t xml:space="preserve">commit this crime. His beliefs were that there was no way Gary did this, and </w:t>
      </w:r>
    </w:p>
    <w:p w:rsidR="007E3CD1" w:rsidRDefault="007E3CD1">
      <w:pPr>
        <w:pStyle w:val="a3"/>
      </w:pPr>
      <w:r>
        <w:t xml:space="preserve">his heart told him that if he didn’t win this trial, his life would be </w:t>
      </w:r>
    </w:p>
    <w:p w:rsidR="007E3CD1" w:rsidRDefault="007E3CD1">
      <w:pPr>
        <w:pStyle w:val="a3"/>
      </w:pPr>
      <w:r>
        <w:t xml:space="preserve">indefinately over and if he did he would experience a new beginning. </w:t>
      </w:r>
    </w:p>
    <w:p w:rsidR="007E3CD1" w:rsidRDefault="007E3CD1">
      <w:pPr>
        <w:pStyle w:val="a3"/>
      </w:pPr>
      <w:r>
        <w:t xml:space="preserve">The trial was not the only thing happening to Peter, as Steve and his </w:t>
      </w:r>
    </w:p>
    <w:p w:rsidR="007E3CD1" w:rsidRDefault="007E3CD1">
      <w:pPr>
        <w:pStyle w:val="a3"/>
      </w:pPr>
      <w:r>
        <w:t xml:space="preserve">now wife began to have troubles. Steve took out his emotions on his wife and </w:t>
      </w:r>
    </w:p>
    <w:p w:rsidR="007E3CD1" w:rsidRDefault="007E3CD1">
      <w:pPr>
        <w:pStyle w:val="a3"/>
      </w:pPr>
      <w:r>
        <w:t xml:space="preserve">hit her many times. Peter was the one who was always there for Donna and was </w:t>
      </w:r>
    </w:p>
    <w:p w:rsidR="007E3CD1" w:rsidRDefault="007E3CD1">
      <w:pPr>
        <w:pStyle w:val="a3"/>
      </w:pPr>
      <w:r>
        <w:t xml:space="preserve">becoming attached to her and her brother whom he was defending. This would add </w:t>
      </w:r>
    </w:p>
    <w:p w:rsidR="007E3CD1" w:rsidRDefault="007E3CD1">
      <w:pPr>
        <w:pStyle w:val="a3"/>
      </w:pPr>
      <w:r>
        <w:t xml:space="preserve">even more pressure and confusion to Peter’s life. </w:t>
      </w:r>
    </w:p>
    <w:p w:rsidR="007E3CD1" w:rsidRDefault="007E3CD1">
      <w:pPr>
        <w:pStyle w:val="a3"/>
      </w:pPr>
      <w:r>
        <w:t xml:space="preserve">Things began to unwind and in the end a corrupt Becky O’Shay and Steve </w:t>
      </w:r>
    </w:p>
    <w:p w:rsidR="007E3CD1" w:rsidRDefault="007E3CD1">
      <w:pPr>
        <w:pStyle w:val="a3"/>
      </w:pPr>
      <w:r>
        <w:t xml:space="preserve">Mancini aided in the coverup of the murderer, Kevin Booth, in order to coverup </w:t>
      </w:r>
    </w:p>
    <w:p w:rsidR="007E3CD1" w:rsidRDefault="007E3CD1">
      <w:pPr>
        <w:pStyle w:val="a3"/>
      </w:pPr>
      <w:r>
        <w:t xml:space="preserve">their drug use. Booth’s under-cover FBI agent partner helped Steve Mancini </w:t>
      </w:r>
    </w:p>
    <w:p w:rsidR="007E3CD1" w:rsidRDefault="007E3CD1">
      <w:pPr>
        <w:pStyle w:val="a3"/>
      </w:pPr>
      <w:r>
        <w:t xml:space="preserve">uncover the truth, that the gril was killed by Booth over drugs and drug money. </w:t>
      </w:r>
    </w:p>
    <w:p w:rsidR="007E3CD1" w:rsidRDefault="007E3CD1">
      <w:pPr>
        <w:pStyle w:val="a3"/>
      </w:pPr>
      <w:r>
        <w:t xml:space="preserve">Gary ends up free after being convicted of murder while Peter ends up on the </w:t>
      </w:r>
    </w:p>
    <w:p w:rsidR="007E3CD1" w:rsidRDefault="007E3CD1">
      <w:pPr>
        <w:pStyle w:val="a3"/>
      </w:pPr>
      <w:r>
        <w:t xml:space="preserve">same page as his father and in love with the beautiful and intelligent Donna </w:t>
      </w:r>
    </w:p>
    <w:p w:rsidR="007E3CD1" w:rsidRDefault="007E3CD1">
      <w:pPr>
        <w:pStyle w:val="a3"/>
      </w:pPr>
      <w:r>
        <w:t xml:space="preserve">Harmon, whom he will marry and live with in the beautiful, quiet city of </w:t>
      </w:r>
    </w:p>
    <w:p w:rsidR="007E3CD1" w:rsidRDefault="007E3CD1">
      <w:pPr>
        <w:pStyle w:val="a3"/>
      </w:pPr>
      <w:r>
        <w:t xml:space="preserve">Whitaker, Oregon. </w:t>
      </w:r>
    </w:p>
    <w:p w:rsidR="007E3CD1" w:rsidRDefault="007E3CD1">
      <w:pPr>
        <w:pStyle w:val="a3"/>
      </w:pPr>
      <w:r>
        <w:t xml:space="preserve">Gary Harmon, unlike most others, sometimes needs others to think for him. </w:t>
      </w:r>
    </w:p>
    <w:p w:rsidR="007E3CD1" w:rsidRDefault="007E3CD1">
      <w:pPr>
        <w:pStyle w:val="a3"/>
      </w:pPr>
      <w:r>
        <w:t xml:space="preserve">Whether or not the right people think for him or not is what makes this story. </w:t>
      </w:r>
    </w:p>
    <w:p w:rsidR="007E3CD1" w:rsidRDefault="007E3CD1">
      <w:pPr>
        <w:pStyle w:val="a3"/>
      </w:pPr>
      <w:r>
        <w:t xml:space="preserve">It began in the Stallion, when Kevin Booth and Christopher Mammon told Gary to </w:t>
      </w:r>
    </w:p>
    <w:p w:rsidR="007E3CD1" w:rsidRDefault="007E3CD1">
      <w:pPr>
        <w:pStyle w:val="a3"/>
      </w:pPr>
      <w:r>
        <w:t xml:space="preserve">ask a girl at the bar whether he could buy her a drink. They knew that she </w:t>
      </w:r>
    </w:p>
    <w:p w:rsidR="007E3CD1" w:rsidRDefault="007E3CD1">
      <w:pPr>
        <w:pStyle w:val="a3"/>
      </w:pPr>
      <w:r>
        <w:t xml:space="preserve">didn’t want him to, but with just a little persuasion, Gary was led into a </w:t>
      </w:r>
    </w:p>
    <w:p w:rsidR="007E3CD1" w:rsidRDefault="007E3CD1">
      <w:pPr>
        <w:pStyle w:val="a3"/>
      </w:pPr>
      <w:r>
        <w:t xml:space="preserve">delusional world, believing that the girl wanted him to buy her a drink and </w:t>
      </w:r>
    </w:p>
    <w:p w:rsidR="007E3CD1" w:rsidRDefault="007E3CD1">
      <w:pPr>
        <w:pStyle w:val="a3"/>
      </w:pPr>
      <w:r>
        <w:t xml:space="preserve">perhaps take her home after that. When he was so abruptly brought out of his </w:t>
      </w:r>
    </w:p>
    <w:p w:rsidR="007E3CD1" w:rsidRDefault="007E3CD1">
      <w:pPr>
        <w:pStyle w:val="a3"/>
      </w:pPr>
      <w:r>
        <w:t xml:space="preserve">delusional world, he became violent. After that, when Gary was brought into the </w:t>
      </w:r>
    </w:p>
    <w:p w:rsidR="007E3CD1" w:rsidRDefault="007E3CD1">
      <w:pPr>
        <w:pStyle w:val="a3"/>
      </w:pPr>
      <w:r>
        <w:t xml:space="preserve">questioning room of the police station the next day, two police officers </w:t>
      </w:r>
    </w:p>
    <w:p w:rsidR="007E3CD1" w:rsidRDefault="007E3CD1">
      <w:pPr>
        <w:pStyle w:val="a3"/>
      </w:pPr>
      <w:r>
        <w:t xml:space="preserve">desperately searcing for some answers also began to think for Gary Harmon. </w:t>
      </w:r>
    </w:p>
    <w:p w:rsidR="007E3CD1" w:rsidRDefault="007E3CD1">
      <w:pPr>
        <w:pStyle w:val="a3"/>
      </w:pPr>
      <w:r>
        <w:t xml:space="preserve">After a series of questions to which they supplied the answers, they had Gary </w:t>
      </w:r>
    </w:p>
    <w:p w:rsidR="007E3CD1" w:rsidRDefault="007E3CD1">
      <w:pPr>
        <w:pStyle w:val="a3"/>
      </w:pPr>
      <w:r>
        <w:t xml:space="preserve">believing that he had supernatural powers and that he could recall the past, </w:t>
      </w:r>
    </w:p>
    <w:p w:rsidR="007E3CD1" w:rsidRDefault="007E3CD1">
      <w:pPr>
        <w:pStyle w:val="a3"/>
      </w:pPr>
      <w:r>
        <w:t xml:space="preserve">even that of which he had not experienced. They used this information to put </w:t>
      </w:r>
    </w:p>
    <w:p w:rsidR="007E3CD1" w:rsidRDefault="007E3CD1">
      <w:pPr>
        <w:pStyle w:val="a3"/>
      </w:pPr>
      <w:r>
        <w:t xml:space="preserve">Gary on trial for a murder which they created in his mind. It took Peter Hale, </w:t>
      </w:r>
    </w:p>
    <w:p w:rsidR="007E3CD1" w:rsidRDefault="007E3CD1">
      <w:pPr>
        <w:pStyle w:val="a3"/>
      </w:pPr>
      <w:r>
        <w:t xml:space="preserve">whom in himself he had no belief, to believe and think correctly for Gary Harmon </w:t>
      </w:r>
    </w:p>
    <w:p w:rsidR="007E3CD1" w:rsidRDefault="007E3CD1">
      <w:pPr>
        <w:pStyle w:val="a3"/>
      </w:pPr>
      <w:r>
        <w:t xml:space="preserve">and save his innocent life from others who thought nothing of it. </w:t>
      </w:r>
    </w:p>
    <w:p w:rsidR="007E3CD1" w:rsidRDefault="007E3CD1">
      <w:pPr>
        <w:pStyle w:val="a3"/>
      </w:pPr>
      <w:r>
        <w:t xml:space="preserve">Margolin used this story to symbolize all of those who live in </w:t>
      </w:r>
    </w:p>
    <w:p w:rsidR="007E3CD1" w:rsidRDefault="007E3CD1">
      <w:pPr>
        <w:pStyle w:val="a3"/>
      </w:pPr>
      <w:r>
        <w:t xml:space="preserve">delusional worlds, some believing they know everything or some not knowing what </w:t>
      </w:r>
    </w:p>
    <w:p w:rsidR="007E3CD1" w:rsidRDefault="007E3CD1">
      <w:pPr>
        <w:pStyle w:val="a3"/>
      </w:pPr>
      <w:r>
        <w:t xml:space="preserve">they know, and show how vulnerable those people can be. It is the people who </w:t>
      </w:r>
    </w:p>
    <w:p w:rsidR="007E3CD1" w:rsidRDefault="007E3CD1">
      <w:pPr>
        <w:pStyle w:val="a3"/>
      </w:pPr>
      <w:r>
        <w:t xml:space="preserve">fight for the well-being of people in delusional worlds and try to convince them </w:t>
      </w:r>
    </w:p>
    <w:p w:rsidR="007E3CD1" w:rsidRDefault="007E3CD1">
      <w:pPr>
        <w:pStyle w:val="a3"/>
      </w:pPr>
      <w:r>
        <w:t xml:space="preserve">to face reality that save them from disaster. This creates a great universal </w:t>
      </w:r>
    </w:p>
    <w:p w:rsidR="007E3CD1" w:rsidRDefault="007E3CD1">
      <w:pPr>
        <w:pStyle w:val="a3"/>
      </w:pPr>
      <w:r>
        <w:t xml:space="preserve">appeal in this story, because everyone knows someone who lives in a delusional </w:t>
      </w:r>
    </w:p>
    <w:p w:rsidR="007E3CD1" w:rsidRDefault="007E3CD1">
      <w:pPr>
        <w:pStyle w:val="a3"/>
      </w:pPr>
      <w:r>
        <w:t>world and can relate to the efforts of Peter Hale.</w:t>
      </w:r>
    </w:p>
    <w:p w:rsidR="007E3CD1" w:rsidRDefault="007E3CD1">
      <w:r>
        <w:br/>
      </w:r>
      <w:bookmarkStart w:id="0" w:name="_GoBack"/>
      <w:bookmarkEnd w:id="0"/>
    </w:p>
    <w:sectPr w:rsidR="007E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417"/>
    <w:rsid w:val="001E47C4"/>
    <w:rsid w:val="007E3CD1"/>
    <w:rsid w:val="00857D9A"/>
    <w:rsid w:val="009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43FA0-A150-4CE3-A2C3-B257DF95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Book Review Of</vt:lpstr>
    </vt:vector>
  </TitlesOfParts>
  <Company>*</Company>
  <LinksUpToDate>false</LinksUpToDate>
  <CharactersWithSpaces>6536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Review Of</dc:title>
  <dc:subject/>
  <dc:creator>Admin</dc:creator>
  <cp:keywords/>
  <dc:description/>
  <cp:lastModifiedBy>Irina</cp:lastModifiedBy>
  <cp:revision>2</cp:revision>
  <dcterms:created xsi:type="dcterms:W3CDTF">2014-08-17T18:39:00Z</dcterms:created>
  <dcterms:modified xsi:type="dcterms:W3CDTF">2014-08-17T18:39:00Z</dcterms:modified>
</cp:coreProperties>
</file>