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39" w:rsidRDefault="008E0839">
      <w:pPr>
        <w:pStyle w:val="a3"/>
      </w:pPr>
      <w:r>
        <w:t xml:space="preserve">Cat In The Hat Essay, Research Paper </w:t>
      </w:r>
    </w:p>
    <w:p w:rsidR="008E0839" w:rsidRDefault="008E0839">
      <w:pPr>
        <w:pStyle w:val="a3"/>
      </w:pPr>
      <w:r>
        <w:t xml:space="preserve">1)-A Choose one of the stories we have read and rewrite from a small part of it from a different narrative’s point of view. </w:t>
      </w:r>
    </w:p>
    <w:p w:rsidR="008E0839" w:rsidRDefault="008E0839">
      <w:pPr>
        <w:pStyle w:val="a3"/>
      </w:pPr>
      <w:r>
        <w:t xml:space="preserve">A Cat in the Rain: </w:t>
      </w:r>
    </w:p>
    <w:p w:rsidR="008E0839" w:rsidRDefault="008E0839">
      <w:pPr>
        <w:pStyle w:val="a3"/>
      </w:pPr>
      <w:r>
        <w:t xml:space="preserve">“I like the way it is” I said. </w:t>
      </w:r>
    </w:p>
    <w:p w:rsidR="008E0839" w:rsidRDefault="008E0839">
      <w:pPr>
        <w:pStyle w:val="a3"/>
      </w:pPr>
      <w:r>
        <w:t xml:space="preserve">“I get so tired of it,” Sally said. “I get so tired of looking like a boy.” </w:t>
      </w:r>
    </w:p>
    <w:p w:rsidR="008E0839" w:rsidRDefault="008E0839">
      <w:pPr>
        <w:pStyle w:val="a3"/>
      </w:pPr>
      <w:r>
        <w:t xml:space="preserve">Facing her as she sat on the dressing table, I saw her twiddling with her wedge </w:t>
      </w:r>
    </w:p>
    <w:p w:rsidR="008E0839" w:rsidRDefault="008E0839">
      <w:pPr>
        <w:pStyle w:val="a3"/>
      </w:pPr>
      <w:r>
        <w:t xml:space="preserve">style pretty brunette hair. I sighed and admired how lucky I was to have her in my life. </w:t>
      </w:r>
    </w:p>
    <w:p w:rsidR="008E0839" w:rsidRDefault="008E0839">
      <w:pPr>
        <w:pStyle w:val="a3"/>
      </w:pPr>
      <w:r>
        <w:t xml:space="preserve">Back home in Boston, Sally was the Home coming Queen at Central Boston High. We </w:t>
      </w:r>
    </w:p>
    <w:p w:rsidR="008E0839" w:rsidRDefault="008E0839">
      <w:pPr>
        <w:pStyle w:val="a3"/>
      </w:pPr>
      <w:r>
        <w:t xml:space="preserve">were childhood sweethearts from 6th grade. Sally moved to our neck of the woods in the </w:t>
      </w:r>
    </w:p>
    <w:p w:rsidR="008E0839" w:rsidRDefault="008E0839">
      <w:pPr>
        <w:pStyle w:val="a3"/>
      </w:pPr>
      <w:r>
        <w:t xml:space="preserve">summer of 1908 with her father Rev. Rex William from down South. Her mother Joanne </w:t>
      </w:r>
    </w:p>
    <w:p w:rsidR="008E0839" w:rsidRDefault="008E0839">
      <w:pPr>
        <w:pStyle w:val="a3"/>
      </w:pPr>
      <w:r>
        <w:t xml:space="preserve">Beatrice William left her father and took off to Hollywood’s world of glamour. Sally </w:t>
      </w:r>
    </w:p>
    <w:p w:rsidR="008E0839" w:rsidRDefault="008E0839">
      <w:pPr>
        <w:pStyle w:val="a3"/>
      </w:pPr>
      <w:r>
        <w:t xml:space="preserve">was uniquely odd from ordinary timid girls. She had keen interest in sports. I remember </w:t>
      </w:r>
    </w:p>
    <w:p w:rsidR="008E0839" w:rsidRDefault="008E0839">
      <w:pPr>
        <w:pStyle w:val="a3"/>
      </w:pPr>
      <w:r>
        <w:t xml:space="preserve">getting bullied by neighborhood boys for associating with Sally too much. Those were </w:t>
      </w:r>
    </w:p>
    <w:p w:rsidR="008E0839" w:rsidRDefault="008E0839">
      <w:pPr>
        <w:pStyle w:val="a3"/>
      </w:pPr>
      <w:r>
        <w:t xml:space="preserve">the careless and restless days. </w:t>
      </w:r>
    </w:p>
    <w:p w:rsidR="008E0839" w:rsidRDefault="008E0839">
      <w:pPr>
        <w:pStyle w:val="a3"/>
      </w:pPr>
      <w:r>
        <w:t xml:space="preserve">My interest in Sally grew deeper with time. We both were seen together in every </w:t>
      </w:r>
    </w:p>
    <w:p w:rsidR="008E0839" w:rsidRDefault="008E0839">
      <w:pPr>
        <w:pStyle w:val="a3"/>
      </w:pPr>
      <w:r>
        <w:t xml:space="preserve">major social event in our town. We were the “Ideal match” for one another. I couldn’t </w:t>
      </w:r>
    </w:p>
    <w:p w:rsidR="008E0839" w:rsidRDefault="008E0839">
      <w:pPr>
        <w:pStyle w:val="a3"/>
      </w:pPr>
      <w:r>
        <w:t xml:space="preserve">possibly imagine life without Sally. A year after our graduation from Boston Central </w:t>
      </w:r>
    </w:p>
    <w:p w:rsidR="008E0839" w:rsidRDefault="008E0839">
      <w:pPr>
        <w:pStyle w:val="a3"/>
      </w:pPr>
      <w:r>
        <w:t xml:space="preserve">High School, I proposed to Sally and we were married the next day. Life couldn’t get </w:t>
      </w:r>
    </w:p>
    <w:p w:rsidR="008E0839" w:rsidRDefault="008E0839">
      <w:pPr>
        <w:pStyle w:val="a3"/>
      </w:pPr>
      <w:r>
        <w:t xml:space="preserve">more perfect than this. </w:t>
      </w:r>
    </w:p>
    <w:p w:rsidR="008E0839" w:rsidRDefault="008E0839">
      <w:pPr>
        <w:pStyle w:val="a3"/>
      </w:pPr>
      <w:r>
        <w:t xml:space="preserve">Sally seemed anxious to have our lives filled with little angels. But it had been </w:t>
      </w:r>
    </w:p>
    <w:p w:rsidR="008E0839" w:rsidRDefault="008E0839">
      <w:pPr>
        <w:pStyle w:val="a3"/>
      </w:pPr>
      <w:r>
        <w:t xml:space="preserve">five years since our marriage and our garden was still “unblossomed.” The doctors back </w:t>
      </w:r>
    </w:p>
    <w:p w:rsidR="008E0839" w:rsidRDefault="008E0839">
      <w:pPr>
        <w:pStyle w:val="a3"/>
      </w:pPr>
      <w:r>
        <w:t xml:space="preserve">home tried every diagnosis but to no avail. Then we were led to an auspicious advice </w:t>
      </w:r>
    </w:p>
    <w:p w:rsidR="008E0839" w:rsidRDefault="008E0839">
      <w:pPr>
        <w:pStyle w:val="a3"/>
      </w:pPr>
      <w:r>
        <w:t xml:space="preserve">from a gynaecologist back home to seek services of Doctor Ivera Cupiccina, a </w:t>
      </w:r>
    </w:p>
    <w:p w:rsidR="008E0839" w:rsidRDefault="008E0839">
      <w:pPr>
        <w:pStyle w:val="a3"/>
      </w:pPr>
      <w:r>
        <w:t xml:space="preserve">renowned medicinal research scholar in Italy. </w:t>
      </w:r>
    </w:p>
    <w:p w:rsidR="008E0839" w:rsidRDefault="008E0839">
      <w:pPr>
        <w:pStyle w:val="a3"/>
      </w:pPr>
      <w:r>
        <w:t xml:space="preserve">We moved to Italy with great expectations. Europe of course had gone through </w:t>
      </w:r>
    </w:p>
    <w:p w:rsidR="008E0839" w:rsidRDefault="008E0839">
      <w:pPr>
        <w:pStyle w:val="a3"/>
      </w:pPr>
      <w:r>
        <w:t xml:space="preserve">tremendous upheaval of The Great World War. Soon after our arrival in Italy, we rented </w:t>
      </w:r>
    </w:p>
    <w:p w:rsidR="008E0839" w:rsidRDefault="008E0839">
      <w:pPr>
        <w:pStyle w:val="a3"/>
      </w:pPr>
      <w:r>
        <w:t xml:space="preserve">a room in an apartment by the Bay. We wasted no time and arranged earliest possible </w:t>
      </w:r>
    </w:p>
    <w:p w:rsidR="008E0839" w:rsidRDefault="008E0839">
      <w:pPr>
        <w:pStyle w:val="a3"/>
      </w:pPr>
      <w:r>
        <w:t xml:space="preserve">appointment with Doctor Ivera Cupiccina. Sally was fluent in Italian since her mother </w:t>
      </w:r>
    </w:p>
    <w:p w:rsidR="008E0839" w:rsidRDefault="008E0839">
      <w:pPr>
        <w:pStyle w:val="a3"/>
      </w:pPr>
      <w:r>
        <w:t xml:space="preserve">side was Italian. I myself could understand some of it as well. The lab tests from Doctor </w:t>
      </w:r>
    </w:p>
    <w:p w:rsidR="008E0839" w:rsidRDefault="008E0839">
      <w:pPr>
        <w:pStyle w:val="a3"/>
      </w:pPr>
      <w:r>
        <w:t xml:space="preserve">Ivera Cupiccina came negative and Sally was perfectly healthy to conceive. It only </w:t>
      </w:r>
    </w:p>
    <w:p w:rsidR="008E0839" w:rsidRDefault="008E0839">
      <w:pPr>
        <w:pStyle w:val="a3"/>
      </w:pPr>
      <w:r>
        <w:t xml:space="preserve">meant one thing. I was impotent. This fact had me in state of denial for weeks. I loved </w:t>
      </w:r>
    </w:p>
    <w:p w:rsidR="008E0839" w:rsidRDefault="008E0839">
      <w:pPr>
        <w:pStyle w:val="a3"/>
      </w:pPr>
      <w:r>
        <w:t xml:space="preserve">Sally but I couldn’t give her the happiness she always longed for. I wished for once that </w:t>
      </w:r>
    </w:p>
    <w:p w:rsidR="008E0839" w:rsidRDefault="008E0839">
      <w:pPr>
        <w:pStyle w:val="a3"/>
      </w:pPr>
      <w:r>
        <w:t xml:space="preserve">Sally had not met me. I only wished for her happiness. For her to have a baby and to </w:t>
      </w:r>
    </w:p>
    <w:p w:rsidR="008E0839" w:rsidRDefault="008E0839">
      <w:pPr>
        <w:pStyle w:val="a3"/>
      </w:pPr>
      <w:r>
        <w:t xml:space="preserve">populate a boisterous home like she always wanted. </w:t>
      </w:r>
    </w:p>
    <w:p w:rsidR="008E0839" w:rsidRDefault="008E0839">
      <w:pPr>
        <w:pStyle w:val="a3"/>
      </w:pPr>
      <w:r>
        <w:t xml:space="preserve">“You look pretty darn nice” I said. Realizing I had been lost in the memory lane </w:t>
      </w:r>
    </w:p>
    <w:p w:rsidR="008E0839" w:rsidRDefault="008E0839">
      <w:pPr>
        <w:pStyle w:val="a3"/>
      </w:pPr>
      <w:r>
        <w:t xml:space="preserve">for quite a while now. Sally laid the mirror down on the dresser and walked to the </w:t>
      </w:r>
    </w:p>
    <w:p w:rsidR="008E0839" w:rsidRDefault="008E0839">
      <w:pPr>
        <w:pStyle w:val="a3"/>
      </w:pPr>
      <w:r>
        <w:t xml:space="preserve">window. </w:t>
      </w:r>
    </w:p>
    <w:p w:rsidR="008E0839" w:rsidRDefault="008E0839">
      <w:pPr>
        <w:pStyle w:val="a3"/>
      </w:pPr>
      <w:r>
        <w:t xml:space="preserve">The story cat in the rain, provides an intriguing look into a couple’s life. </w:t>
      </w:r>
    </w:p>
    <w:p w:rsidR="008E0839" w:rsidRDefault="008E0839">
      <w:pPr>
        <w:pStyle w:val="a3"/>
      </w:pPr>
      <w:r>
        <w:t xml:space="preserve">Depending on the type of narration, it is possible to turn around a story and view it </w:t>
      </w:r>
    </w:p>
    <w:p w:rsidR="008E0839" w:rsidRDefault="008E0839">
      <w:pPr>
        <w:pStyle w:val="a3"/>
      </w:pPr>
      <w:r>
        <w:t xml:space="preserve">completely differently when you rearrange the style of narration. Originally the story </w:t>
      </w:r>
    </w:p>
    <w:p w:rsidR="008E0839" w:rsidRDefault="008E0839">
      <w:pPr>
        <w:pStyle w:val="a3"/>
      </w:pPr>
      <w:r>
        <w:t xml:space="preserve">was told from the 3rd person narrator. But I turned it around and changed it to 1st person </w:t>
      </w:r>
    </w:p>
    <w:p w:rsidR="008E0839" w:rsidRDefault="008E0839">
      <w:pPr>
        <w:pStyle w:val="a3"/>
      </w:pPr>
      <w:r>
        <w:t xml:space="preserve">narrator. The story when looked from the “American Husband’s” point of view is quite </w:t>
      </w:r>
    </w:p>
    <w:p w:rsidR="008E0839" w:rsidRDefault="008E0839">
      <w:pPr>
        <w:pStyle w:val="a3"/>
      </w:pPr>
      <w:r>
        <w:t xml:space="preserve">different than the original story yet the plot remains the same. It is entirely possible to </w:t>
      </w:r>
    </w:p>
    <w:p w:rsidR="008E0839" w:rsidRDefault="008E0839">
      <w:pPr>
        <w:pStyle w:val="a3"/>
      </w:pPr>
      <w:r>
        <w:t xml:space="preserve">have different point of views when you regard a story from a peculiar angle. Since two </w:t>
      </w:r>
    </w:p>
    <w:p w:rsidR="008E0839" w:rsidRDefault="008E0839">
      <w:pPr>
        <w:pStyle w:val="a3"/>
      </w:pPr>
      <w:r>
        <w:t xml:space="preserve">people do not think exactly alike, it is possible to reiterate the story from another person’s </w:t>
      </w:r>
    </w:p>
    <w:p w:rsidR="008E0839" w:rsidRDefault="008E0839">
      <w:pPr>
        <w:pStyle w:val="a3"/>
      </w:pPr>
      <w:r>
        <w:t xml:space="preserve">thought process while remaining in the same set of circumstances. </w:t>
      </w:r>
    </w:p>
    <w:p w:rsidR="008E0839" w:rsidRDefault="008E0839">
      <w:pPr>
        <w:pStyle w:val="a3"/>
      </w:pPr>
      <w:r>
        <w:t xml:space="preserve">2)-CA number of stories we have read in class can be described as initiation stories. </w:t>
      </w:r>
    </w:p>
    <w:p w:rsidR="008E0839" w:rsidRDefault="008E0839">
      <w:pPr>
        <w:pStyle w:val="a3"/>
      </w:pPr>
      <w:r>
        <w:t xml:space="preserve">Choose one and write a short essay explaining how it works as an initiation story. </w:t>
      </w:r>
    </w:p>
    <w:p w:rsidR="008E0839" w:rsidRDefault="008E0839">
      <w:pPr>
        <w:pStyle w:val="a3"/>
      </w:pPr>
      <w:r>
        <w:t xml:space="preserve">Cathedral is one of the stories discussed that can be regarded as an initiation story. </w:t>
      </w:r>
    </w:p>
    <w:p w:rsidR="008E0839" w:rsidRDefault="008E0839">
      <w:pPr>
        <w:pStyle w:val="a3"/>
      </w:pPr>
      <w:r>
        <w:t xml:space="preserve">It’s a 1st person narrative being told from a husband’s perspective of friendship between </w:t>
      </w:r>
    </w:p>
    <w:p w:rsidR="008E0839" w:rsidRDefault="008E0839">
      <w:pPr>
        <w:pStyle w:val="a3"/>
      </w:pPr>
      <w:r>
        <w:t xml:space="preserve">his wife and a blind man. The narrator is a na?ve young guy probably in his early </w:t>
      </w:r>
    </w:p>
    <w:p w:rsidR="008E0839" w:rsidRDefault="008E0839">
      <w:pPr>
        <w:pStyle w:val="a3"/>
      </w:pPr>
      <w:r>
        <w:t xml:space="preserve">twenties. The fact that he is na?ve is derived from his characterization of the blind man. </w:t>
      </w:r>
    </w:p>
    <w:p w:rsidR="008E0839" w:rsidRDefault="008E0839">
      <w:pPr>
        <w:pStyle w:val="a3"/>
      </w:pPr>
      <w:r>
        <w:t xml:space="preserve">He seems to have an uneasy feelings towards the disabled man when he discovers that the </w:t>
      </w:r>
    </w:p>
    <w:p w:rsidR="008E0839" w:rsidRDefault="008E0839">
      <w:pPr>
        <w:pStyle w:val="a3"/>
      </w:pPr>
      <w:r>
        <w:t xml:space="preserve">blind man will soon pay a visit to his house after his wife’s invitation. His views toward </w:t>
      </w:r>
    </w:p>
    <w:p w:rsidR="008E0839" w:rsidRDefault="008E0839">
      <w:pPr>
        <w:pStyle w:val="a3"/>
      </w:pPr>
      <w:r>
        <w:t xml:space="preserve">blind people were concocted with extreme stereo types. “My idea of blindness came </w:t>
      </w:r>
    </w:p>
    <w:p w:rsidR="008E0839" w:rsidRDefault="008E0839">
      <w:pPr>
        <w:pStyle w:val="a3"/>
      </w:pPr>
      <w:r>
        <w:t xml:space="preserve">from movies. In the movies, the blind moved slowly and never laughed … A blind </w:t>
      </w:r>
    </w:p>
    <w:p w:rsidR="008E0839" w:rsidRDefault="008E0839">
      <w:pPr>
        <w:pStyle w:val="a3"/>
      </w:pPr>
      <w:r>
        <w:t xml:space="preserve">man in my house was not something I looked forward to (Pp. 184.)” The fact that his </w:t>
      </w:r>
    </w:p>
    <w:p w:rsidR="008E0839" w:rsidRDefault="008E0839">
      <w:pPr>
        <w:pStyle w:val="a3"/>
      </w:pPr>
      <w:r>
        <w:t xml:space="preserve">understanding of people is only limited to what he saw in the movies is an evidence of </w:t>
      </w:r>
    </w:p>
    <w:p w:rsidR="008E0839" w:rsidRDefault="008E0839">
      <w:pPr>
        <w:pStyle w:val="a3"/>
      </w:pPr>
      <w:r>
        <w:t xml:space="preserve">his ignorance towards understanding and accepting persons with some disability. </w:t>
      </w:r>
    </w:p>
    <w:p w:rsidR="008E0839" w:rsidRDefault="008E0839">
      <w:pPr>
        <w:pStyle w:val="a3"/>
      </w:pPr>
      <w:r>
        <w:t xml:space="preserve">The narrator’s journey process begins when he starts to wonder about how his </w:t>
      </w:r>
    </w:p>
    <w:p w:rsidR="008E0839" w:rsidRDefault="008E0839">
      <w:pPr>
        <w:pStyle w:val="a3"/>
      </w:pPr>
      <w:r>
        <w:t xml:space="preserve">wife ever got to know the blind man in the first place. It all started few years back when </w:t>
      </w:r>
    </w:p>
    <w:p w:rsidR="008E0839" w:rsidRDefault="008E0839">
      <w:pPr>
        <w:pStyle w:val="a3"/>
      </w:pPr>
      <w:r>
        <w:t xml:space="preserve">his wife saw an ad to help a blind man perform some routine tasks at his job. She took </w:t>
      </w:r>
    </w:p>
    <w:p w:rsidR="008E0839" w:rsidRDefault="008E0839">
      <w:pPr>
        <w:pStyle w:val="a3"/>
      </w:pPr>
      <w:r>
        <w:t xml:space="preserve">the position as a temporary summer job. At the end of her summer job she kept in touch </w:t>
      </w:r>
    </w:p>
    <w:p w:rsidR="008E0839" w:rsidRDefault="008E0839">
      <w:pPr>
        <w:pStyle w:val="a3"/>
      </w:pPr>
      <w:r>
        <w:t xml:space="preserve">with the blind man through exchanging voice recorded tapes. The husband actually met </w:t>
      </w:r>
    </w:p>
    <w:p w:rsidR="008E0839" w:rsidRDefault="008E0839">
      <w:pPr>
        <w:pStyle w:val="a3"/>
      </w:pPr>
      <w:r>
        <w:t xml:space="preserve">the wife a few years after she befriended the blind guy. This fact somewhat makes </w:t>
      </w:r>
    </w:p>
    <w:p w:rsidR="008E0839" w:rsidRDefault="008E0839">
      <w:pPr>
        <w:pStyle w:val="a3"/>
      </w:pPr>
      <w:r>
        <w:t xml:space="preserve">husband jealous of the blind man. The wife requests him to make the blind man feel </w:t>
      </w:r>
    </w:p>
    <w:p w:rsidR="008E0839" w:rsidRDefault="008E0839">
      <w:pPr>
        <w:pStyle w:val="a3"/>
      </w:pPr>
      <w:r>
        <w:t xml:space="preserve">welcomed. “ If you had a friend, any friend, and the friend came to visit, I’d make him </w:t>
      </w:r>
    </w:p>
    <w:p w:rsidR="008E0839" w:rsidRDefault="008E0839">
      <w:pPr>
        <w:pStyle w:val="a3"/>
      </w:pPr>
      <w:r>
        <w:t xml:space="preserve">feel comfortable (Pp. 186.)” </w:t>
      </w:r>
    </w:p>
    <w:p w:rsidR="008E0839" w:rsidRDefault="008E0839">
      <w:pPr>
        <w:pStyle w:val="a3"/>
      </w:pPr>
      <w:r>
        <w:t xml:space="preserve">The narrator, keeping up to his words to his wife, seems to adjust quite well to </w:t>
      </w:r>
    </w:p>
    <w:p w:rsidR="008E0839" w:rsidRDefault="008E0839">
      <w:pPr>
        <w:pStyle w:val="a3"/>
      </w:pPr>
      <w:r>
        <w:t xml:space="preserve">blind man after they meet. “Did you have a good train ride?(Pp. 187)” , said the husband. </w:t>
      </w:r>
    </w:p>
    <w:p w:rsidR="008E0839" w:rsidRDefault="008E0839">
      <w:pPr>
        <w:pStyle w:val="a3"/>
      </w:pPr>
      <w:r>
        <w:t xml:space="preserve">He, quite contradictory to his earlier view points toward blind folks, seems to welcome </w:t>
      </w:r>
    </w:p>
    <w:p w:rsidR="008E0839" w:rsidRDefault="008E0839">
      <w:pPr>
        <w:pStyle w:val="a3"/>
      </w:pPr>
      <w:r>
        <w:t xml:space="preserve">him and gives him good company. The Journey (meeting) is filled with cross </w:t>
      </w:r>
    </w:p>
    <w:p w:rsidR="008E0839" w:rsidRDefault="008E0839">
      <w:pPr>
        <w:pStyle w:val="a3"/>
      </w:pPr>
      <w:r>
        <w:t xml:space="preserve">introspection from both sides. The husband is not at all uncomfortable with a blind man </w:t>
      </w:r>
    </w:p>
    <w:p w:rsidR="008E0839" w:rsidRDefault="008E0839">
      <w:pPr>
        <w:pStyle w:val="a3"/>
      </w:pPr>
      <w:r>
        <w:t xml:space="preserve">in his house. In fact the blind man has proven to be a regular guy to the husband. </w:t>
      </w:r>
    </w:p>
    <w:p w:rsidR="008E0839" w:rsidRDefault="008E0839">
      <w:pPr>
        <w:pStyle w:val="a3"/>
      </w:pPr>
      <w:r>
        <w:t xml:space="preserve">“Robert (Blind man) had done a little of everything, it seemed, a regular blind jack-of-all- </w:t>
      </w:r>
    </w:p>
    <w:p w:rsidR="008E0839" w:rsidRDefault="008E0839">
      <w:pPr>
        <w:pStyle w:val="a3"/>
      </w:pPr>
      <w:r>
        <w:t xml:space="preserve">trades (Pp.189.)” Blind man on the other hand seemed to know a lot more about the </w:t>
      </w:r>
    </w:p>
    <w:p w:rsidR="008E0839" w:rsidRDefault="008E0839">
      <w:pPr>
        <w:pStyle w:val="a3"/>
      </w:pPr>
      <w:r>
        <w:t xml:space="preserve">husband than the other way around. When the husband asks the blind man </w:t>
      </w:r>
    </w:p>
    <w:p w:rsidR="008E0839" w:rsidRDefault="008E0839">
      <w:pPr>
        <w:pStyle w:val="a3"/>
      </w:pPr>
      <w:r>
        <w:t xml:space="preserve">for a drink , the Blind man replies “Bub, I’m a Scotch man myself (Pp.188.)” </w:t>
      </w:r>
    </w:p>
    <w:p w:rsidR="008E0839" w:rsidRDefault="008E0839">
      <w:pPr>
        <w:pStyle w:val="a3"/>
      </w:pPr>
      <w:r>
        <w:t xml:space="preserve">Blind man’s reference to the husband as “Bub” – short for bubba ( less intelligent being) </w:t>
      </w:r>
    </w:p>
    <w:p w:rsidR="008E0839" w:rsidRDefault="008E0839">
      <w:pPr>
        <w:pStyle w:val="a3"/>
      </w:pPr>
      <w:r>
        <w:t xml:space="preserve">– seems to indicate as if Blind man has already figured out the personality of the </w:t>
      </w:r>
    </w:p>
    <w:p w:rsidR="008E0839" w:rsidRDefault="008E0839">
      <w:pPr>
        <w:pStyle w:val="a3"/>
      </w:pPr>
      <w:r>
        <w:t xml:space="preserve">husband. </w:t>
      </w:r>
    </w:p>
    <w:p w:rsidR="008E0839" w:rsidRDefault="008E0839">
      <w:pPr>
        <w:pStyle w:val="a3"/>
      </w:pPr>
      <w:r>
        <w:t xml:space="preserve">The transformative experience occurs when the husband and the blind man are </w:t>
      </w:r>
    </w:p>
    <w:p w:rsidR="008E0839" w:rsidRDefault="008E0839">
      <w:pPr>
        <w:pStyle w:val="a3"/>
      </w:pPr>
      <w:r>
        <w:t xml:space="preserve">watching a late night TV documentary show about the cathedrals. The blind man asks </w:t>
      </w:r>
    </w:p>
    <w:p w:rsidR="008E0839" w:rsidRDefault="008E0839">
      <w:pPr>
        <w:pStyle w:val="a3"/>
      </w:pPr>
      <w:r>
        <w:t xml:space="preserve">the husband to describe how a cathedral looks like to a seeing person (supposedly to test </w:t>
      </w:r>
    </w:p>
    <w:p w:rsidR="008E0839" w:rsidRDefault="008E0839">
      <w:pPr>
        <w:pStyle w:val="a3"/>
      </w:pPr>
      <w:r>
        <w:t xml:space="preserve">him). After few failed attempts to explain how a cathedral looks like to the blind man, </w:t>
      </w:r>
    </w:p>
    <w:p w:rsidR="008E0839" w:rsidRDefault="008E0839">
      <w:pPr>
        <w:pStyle w:val="a3"/>
      </w:pPr>
      <w:r>
        <w:t xml:space="preserve">the husband gives up. He is not sure how to transfer such knowledge from a seeing </w:t>
      </w:r>
    </w:p>
    <w:p w:rsidR="008E0839" w:rsidRDefault="008E0839">
      <w:pPr>
        <w:pStyle w:val="a3"/>
      </w:pPr>
      <w:r>
        <w:t xml:space="preserve">person’s point of perception to a non-seeing person’s point of perception. Later the blind </w:t>
      </w:r>
    </w:p>
    <w:p w:rsidR="008E0839" w:rsidRDefault="008E0839">
      <w:pPr>
        <w:pStyle w:val="a3"/>
      </w:pPr>
      <w:r>
        <w:t xml:space="preserve">man tells the husband to draw the cathedral first with the eyes open and then with </w:t>
      </w:r>
    </w:p>
    <w:p w:rsidR="008E0839" w:rsidRDefault="008E0839">
      <w:pPr>
        <w:pStyle w:val="a3"/>
      </w:pPr>
      <w:r>
        <w:t xml:space="preserve">the closed eyes. The transformative process occurs when the husband is amazed when he </w:t>
      </w:r>
    </w:p>
    <w:p w:rsidR="008E0839" w:rsidRDefault="008E0839">
      <w:pPr>
        <w:pStyle w:val="a3"/>
      </w:pPr>
      <w:r>
        <w:t xml:space="preserve">realizes that he actually drew better with his eyes closed along with blind man’s hand </w:t>
      </w:r>
    </w:p>
    <w:p w:rsidR="008E0839" w:rsidRDefault="008E0839">
      <w:pPr>
        <w:pStyle w:val="a3"/>
      </w:pPr>
      <w:r>
        <w:t xml:space="preserve">assisting him. “His fingers rode my fingers as my hand went over the paper. It was like </w:t>
      </w:r>
    </w:p>
    <w:p w:rsidR="008E0839" w:rsidRDefault="008E0839">
      <w:pPr>
        <w:pStyle w:val="a3"/>
      </w:pPr>
      <w:r>
        <w:t xml:space="preserve">nothing else in my life upto now (Pp.194.)” The epiphany, or the moment of truth </w:t>
      </w:r>
    </w:p>
    <w:p w:rsidR="008E0839" w:rsidRDefault="008E0839">
      <w:pPr>
        <w:pStyle w:val="a3"/>
      </w:pPr>
      <w:r>
        <w:t xml:space="preserve">occurs when seeing guy realizes that a blind person can actually perceive world just as if </w:t>
      </w:r>
    </w:p>
    <w:p w:rsidR="008E0839" w:rsidRDefault="008E0839">
      <w:pPr>
        <w:pStyle w:val="a3"/>
      </w:pPr>
      <w:r>
        <w:t xml:space="preserve">he does if not better. </w:t>
      </w:r>
    </w:p>
    <w:p w:rsidR="008E0839" w:rsidRDefault="008E0839">
      <w:pPr>
        <w:pStyle w:val="a3"/>
      </w:pPr>
      <w:r>
        <w:t>8888888888888888888888888888888888888888888888888888888888888888888888888888888888888</w:t>
      </w:r>
    </w:p>
    <w:p w:rsidR="008E0839" w:rsidRDefault="008E0839">
      <w:r>
        <w:br/>
      </w:r>
      <w:bookmarkStart w:id="0" w:name="_GoBack"/>
      <w:bookmarkEnd w:id="0"/>
    </w:p>
    <w:sectPr w:rsidR="008E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F7C"/>
    <w:rsid w:val="000B784C"/>
    <w:rsid w:val="000E595D"/>
    <w:rsid w:val="008E0839"/>
    <w:rsid w:val="00D2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3B471-1AC6-47DA-8E57-EDCCAF28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Cat In The Hat Essay Research Paper</vt:lpstr>
    </vt:vector>
  </TitlesOfParts>
  <Company>*</Company>
  <LinksUpToDate>false</LinksUpToDate>
  <CharactersWithSpaces>7537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 In The Hat Essay Research Paper</dc:title>
  <dc:subject/>
  <dc:creator>dopol</dc:creator>
  <cp:keywords/>
  <dc:description/>
  <cp:lastModifiedBy>Irina</cp:lastModifiedBy>
  <cp:revision>2</cp:revision>
  <dcterms:created xsi:type="dcterms:W3CDTF">2014-09-14T19:34:00Z</dcterms:created>
  <dcterms:modified xsi:type="dcterms:W3CDTF">2014-09-14T19:34:00Z</dcterms:modified>
</cp:coreProperties>
</file>