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95" w:rsidRDefault="00D53095">
      <w:pPr>
        <w:pStyle w:val="a3"/>
      </w:pPr>
      <w:r>
        <w:t xml:space="preserve">Chaucer And The House Of Fame Essay, Research Paper </w:t>
      </w:r>
    </w:p>
    <w:p w:rsidR="00D53095" w:rsidRDefault="00D53095">
      <w:pPr>
        <w:pStyle w:val="a3"/>
      </w:pPr>
      <w:r>
        <w:t xml:space="preserve">QUESTION 7. </w:t>
      </w:r>
    </w:p>
    <w:p w:rsidR="00D53095" w:rsidRDefault="00D53095">
      <w:pPr>
        <w:pStyle w:val="a3"/>
      </w:pPr>
      <w:r>
        <w:t xml:space="preserve">DISCUSS THE CULTURAL NATURE OF FAME AND ITS TEXTUAL </w:t>
      </w:r>
    </w:p>
    <w:p w:rsidR="00D53095" w:rsidRDefault="00D53095">
      <w:pPr>
        <w:pStyle w:val="a3"/>
      </w:pPr>
      <w:r>
        <w:t xml:space="preserve">EXPRESSION WITH REFERENCE TO ONE OR MORE OF THE FOLLOWING: </w:t>
      </w:r>
    </w:p>
    <w:p w:rsidR="00D53095" w:rsidRDefault="00D53095">
      <w:pPr>
        <w:pStyle w:val="a3"/>
      </w:pPr>
      <w:r>
        <w:t xml:space="preserve">ORAL HEROIC POETRY, CHAUCER’S DEPICTION IN THE HOUSE OF FAME </w:t>
      </w:r>
    </w:p>
    <w:p w:rsidR="00D53095" w:rsidRDefault="00D53095">
      <w:pPr>
        <w:pStyle w:val="a3"/>
      </w:pPr>
      <w:r>
        <w:t xml:space="preserve">AND THE MODERN CONSTRUCTION OF THE CANON OF ENGLISH </w:t>
      </w:r>
    </w:p>
    <w:p w:rsidR="00D53095" w:rsidRDefault="00D53095">
      <w:pPr>
        <w:pStyle w:val="a3"/>
      </w:pPr>
      <w:r>
        <w:t xml:space="preserve">LITERATURE. </w:t>
      </w:r>
    </w:p>
    <w:p w:rsidR="00D53095" w:rsidRDefault="00D53095">
      <w:pPr>
        <w:pStyle w:val="a3"/>
      </w:pPr>
      <w:r>
        <w:t xml:space="preserve">YOU SHOULD FOCUS YOUR ANALYSIS ON THE INTERPLAY OF ORAL </w:t>
      </w:r>
    </w:p>
    <w:p w:rsidR="00D53095" w:rsidRDefault="00D53095">
      <w:pPr>
        <w:pStyle w:val="a3"/>
      </w:pPr>
      <w:r>
        <w:t xml:space="preserve">AND LITERARY TRADITIONS IN THESE CONTEXTS. </w:t>
      </w:r>
    </w:p>
    <w:p w:rsidR="00D53095" w:rsidRDefault="00D53095">
      <w:pPr>
        <w:pStyle w:val="a3"/>
      </w:pPr>
      <w:r>
        <w:t xml:space="preserve">Many critics have noted the complexities within Chaucer’s The House of Fame, in </w:t>
      </w:r>
    </w:p>
    <w:p w:rsidR="00D53095" w:rsidRDefault="00D53095">
      <w:pPr>
        <w:pStyle w:val="a3"/>
      </w:pPr>
      <w:r>
        <w:t xml:space="preserve">particular, the complexities between the oral and the literary. The differences between </w:t>
      </w:r>
    </w:p>
    <w:p w:rsidR="00D53095" w:rsidRDefault="00D53095">
      <w:pPr>
        <w:pStyle w:val="a3"/>
      </w:pPr>
      <w:r>
        <w:t xml:space="preserve">these methods are constantly appearing; Chaucer is well aware of rapidly changing </w:t>
      </w:r>
    </w:p>
    <w:p w:rsidR="00D53095" w:rsidRDefault="00D53095">
      <w:pPr>
        <w:pStyle w:val="a3"/>
      </w:pPr>
      <w:r>
        <w:t xml:space="preserve">communicative practises and contrasts the preservation of utterance with the longevity </w:t>
      </w:r>
    </w:p>
    <w:p w:rsidR="00D53095" w:rsidRDefault="00D53095">
      <w:pPr>
        <w:pStyle w:val="a3"/>
      </w:pPr>
      <w:r>
        <w:t xml:space="preserve">of literary texts. He achieves this by discussing the nature of “Fame” and the </w:t>
      </w:r>
    </w:p>
    <w:p w:rsidR="00D53095" w:rsidRDefault="00D53095">
      <w:pPr>
        <w:pStyle w:val="a3"/>
      </w:pPr>
      <w:r>
        <w:t xml:space="preserve">difficulties that arise from it. “Fame” can both destroy and create. It can result in the </w:t>
      </w:r>
    </w:p>
    <w:p w:rsidR="00D53095" w:rsidRDefault="00D53095">
      <w:pPr>
        <w:pStyle w:val="a3"/>
      </w:pPr>
      <w:r>
        <w:t xml:space="preserve">eternal preservation of great works and their creators. However, Chaucer is quick to </w:t>
      </w:r>
    </w:p>
    <w:p w:rsidR="00D53095" w:rsidRDefault="00D53095">
      <w:pPr>
        <w:pStyle w:val="a3"/>
      </w:pPr>
      <w:r>
        <w:t xml:space="preserve">note the precarious nature of “fame” noting the unreliable process of attaining it and its </w:t>
      </w:r>
    </w:p>
    <w:p w:rsidR="00D53095" w:rsidRDefault="00D53095">
      <w:pPr>
        <w:pStyle w:val="a3"/>
      </w:pPr>
      <w:r>
        <w:t xml:space="preserve">potentially momentary existence. Every creator with their respective work/s naturally </w:t>
      </w:r>
    </w:p>
    <w:p w:rsidR="00D53095" w:rsidRDefault="00D53095">
      <w:pPr>
        <w:pStyle w:val="a3"/>
      </w:pPr>
      <w:r>
        <w:t xml:space="preserve">crave and desire “fame”; they want their subjects to remain fresh in the minds of their </w:t>
      </w:r>
    </w:p>
    <w:p w:rsidR="00D53095" w:rsidRDefault="00D53095">
      <w:pPr>
        <w:pStyle w:val="a3"/>
      </w:pPr>
      <w:r>
        <w:t xml:space="preserve">audience. Chaucer, while neither totally praising the written nor the oral, reveals how </w:t>
      </w:r>
    </w:p>
    <w:p w:rsidR="00D53095" w:rsidRDefault="00D53095">
      <w:pPr>
        <w:pStyle w:val="a3"/>
      </w:pPr>
      <w:r>
        <w:t xml:space="preserve">essentially the written word is far more likely to become eternal as opposed to the oral. </w:t>
      </w:r>
    </w:p>
    <w:p w:rsidR="00D53095" w:rsidRDefault="00D53095">
      <w:pPr>
        <w:pStyle w:val="a3"/>
      </w:pPr>
      <w:r>
        <w:t xml:space="preserve">The relative “fame” of any work is dependent on many factors. Many traditional and </w:t>
      </w:r>
    </w:p>
    <w:p w:rsidR="00D53095" w:rsidRDefault="00D53095">
      <w:pPr>
        <w:pStyle w:val="a3"/>
      </w:pPr>
      <w:r>
        <w:t xml:space="preserve">classical ideas result in the formation of the English canon, yet as Chaucer indicates, </w:t>
      </w:r>
    </w:p>
    <w:p w:rsidR="00D53095" w:rsidRDefault="00D53095">
      <w:pPr>
        <w:pStyle w:val="a3"/>
      </w:pPr>
      <w:r>
        <w:t xml:space="preserve">the “fame” of these works can easily become annihilated. The arrival of new readers </w:t>
      </w:r>
    </w:p>
    <w:p w:rsidR="00D53095" w:rsidRDefault="00D53095">
      <w:pPr>
        <w:pStyle w:val="a3"/>
      </w:pPr>
      <w:r>
        <w:t xml:space="preserve">with different ideals and thereby changing tradition, can reject classical or “canonical” </w:t>
      </w:r>
    </w:p>
    <w:p w:rsidR="00D53095" w:rsidRDefault="00D53095">
      <w:pPr>
        <w:pStyle w:val="a3"/>
      </w:pPr>
      <w:r>
        <w:t xml:space="preserve">work and their “fame” will melt into nothingness. </w:t>
      </w:r>
    </w:p>
    <w:p w:rsidR="00D53095" w:rsidRDefault="00D53095">
      <w:pPr>
        <w:pStyle w:val="a3"/>
      </w:pPr>
      <w:r>
        <w:t xml:space="preserve">Most stories, histories and legends that emerge from oral heroic poetry are to </w:t>
      </w:r>
    </w:p>
    <w:p w:rsidR="00D53095" w:rsidRDefault="00D53095">
      <w:pPr>
        <w:pStyle w:val="a3"/>
      </w:pPr>
      <w:r>
        <w:t xml:space="preserve">herald the achievement of the powerful and wealthy so that their histories will not fade </w:t>
      </w:r>
    </w:p>
    <w:p w:rsidR="00D53095" w:rsidRDefault="00D53095">
      <w:pPr>
        <w:pStyle w:val="a3"/>
      </w:pPr>
      <w:r>
        <w:t xml:space="preserve">from the memories of the population. The stories of Beowolf are a clear example of </w:t>
      </w:r>
    </w:p>
    <w:p w:rsidR="00D53095" w:rsidRDefault="00D53095">
      <w:pPr>
        <w:pStyle w:val="a3"/>
      </w:pPr>
      <w:r>
        <w:t xml:space="preserve">this, as within these stories, (whether embellished or no), Beowolf’s fame and legend </w:t>
      </w:r>
    </w:p>
    <w:p w:rsidR="00D53095" w:rsidRDefault="00D53095">
      <w:pPr>
        <w:pStyle w:val="a3"/>
      </w:pPr>
      <w:r>
        <w:t xml:space="preserve">reaches the modern reader hundreds of years later. Clearly, Beowolf is still very much </w:t>
      </w:r>
    </w:p>
    <w:p w:rsidR="00D53095" w:rsidRDefault="00D53095">
      <w:pPr>
        <w:pStyle w:val="a3"/>
      </w:pPr>
      <w:r>
        <w:t xml:space="preserve">dependant on the conventions of oral traditions and written to leave a permanent </w:t>
      </w:r>
    </w:p>
    <w:p w:rsidR="00D53095" w:rsidRDefault="00D53095">
      <w:pPr>
        <w:pStyle w:val="a3"/>
      </w:pPr>
      <w:r>
        <w:t xml:space="preserve">reminder of Beowolf, to enforce Beowolf’s fame. The use of “Hwaet” to mark the </w:t>
      </w:r>
    </w:p>
    <w:p w:rsidR="00D53095" w:rsidRDefault="00D53095">
      <w:pPr>
        <w:pStyle w:val="a3"/>
      </w:pPr>
      <w:r>
        <w:t xml:space="preserve">start of an oration, emphasises the continuation of oral tradition. Most oral cultures </w:t>
      </w:r>
    </w:p>
    <w:p w:rsidR="00D53095" w:rsidRDefault="00D53095">
      <w:pPr>
        <w:pStyle w:val="a3"/>
      </w:pPr>
      <w:r>
        <w:t xml:space="preserve">(usually illiterate), pass on stories and legends learnt from the previous generation, </w:t>
      </w:r>
    </w:p>
    <w:p w:rsidR="00D53095" w:rsidRDefault="00D53095">
      <w:pPr>
        <w:pStyle w:val="a3"/>
      </w:pPr>
      <w:r>
        <w:t xml:space="preserve">basically using the authority of recalled memory, not as an actual witness; rather ‘I </w:t>
      </w:r>
    </w:p>
    <w:p w:rsidR="00D53095" w:rsidRDefault="00D53095">
      <w:pPr>
        <w:pStyle w:val="a3"/>
      </w:pPr>
      <w:r>
        <w:t xml:space="preserve">have heard it said` than ‘I know this to be true`. </w:t>
      </w:r>
    </w:p>
    <w:p w:rsidR="00D53095" w:rsidRDefault="00D53095">
      <w:pPr>
        <w:pStyle w:val="a3"/>
      </w:pPr>
      <w:r>
        <w:t xml:space="preserve">The importance of the terms ‘auctor` and ‘auctoritas’ is noted by A.J. Minnis. </w:t>
      </w:r>
    </w:p>
    <w:p w:rsidR="00D53095" w:rsidRDefault="00D53095">
      <w:pPr>
        <w:pStyle w:val="a3"/>
      </w:pPr>
      <w:r>
        <w:t xml:space="preserve">Minnis states the importance of the ‘auctoritas’, quoting Aristotle who defines this as </w:t>
      </w:r>
    </w:p>
    <w:p w:rsidR="00D53095" w:rsidRDefault="00D53095">
      <w:pPr>
        <w:pStyle w:val="a3"/>
      </w:pPr>
      <w:r>
        <w:t xml:space="preserve">the “judgement of the wise man in his chosen discipline.” The great reverence and </w:t>
      </w:r>
    </w:p>
    <w:p w:rsidR="00D53095" w:rsidRDefault="00D53095">
      <w:pPr>
        <w:pStyle w:val="a3"/>
      </w:pPr>
      <w:r>
        <w:t xml:space="preserve">respect shown towards writers of antiquity is clearly evident in Chaucer’s The House </w:t>
      </w:r>
    </w:p>
    <w:p w:rsidR="00D53095" w:rsidRDefault="00D53095">
      <w:pPr>
        <w:pStyle w:val="a3"/>
      </w:pPr>
      <w:r>
        <w:t xml:space="preserve">of Fame, yet there remains a definite inconsistency within Chaucer’s work. While </w:t>
      </w:r>
    </w:p>
    <w:p w:rsidR="00D53095" w:rsidRDefault="00D53095">
      <w:pPr>
        <w:pStyle w:val="a3"/>
      </w:pPr>
      <w:r>
        <w:t xml:space="preserve">Chaucer is clearly familiar with many classical writers and their works, such as; Virgil’s </w:t>
      </w:r>
    </w:p>
    <w:p w:rsidR="00D53095" w:rsidRDefault="00D53095">
      <w:pPr>
        <w:pStyle w:val="a3"/>
      </w:pPr>
      <w:r>
        <w:t xml:space="preserve">Aeneid, several works of Ovid , Boccacio and Dante, Chaucer’s work raises several </w:t>
      </w:r>
    </w:p>
    <w:p w:rsidR="00D53095" w:rsidRDefault="00D53095">
      <w:pPr>
        <w:pStyle w:val="a3"/>
      </w:pPr>
      <w:r>
        <w:t xml:space="preserve">questions about the classical writers, the nature of written texts and the complexities </w:t>
      </w:r>
    </w:p>
    <w:p w:rsidR="00D53095" w:rsidRDefault="00D53095">
      <w:pPr>
        <w:pStyle w:val="a3"/>
      </w:pPr>
      <w:r>
        <w:t xml:space="preserve">of ” fame”. The term “fame” had a myriad of meanings in Middle English, it could </w:t>
      </w:r>
    </w:p>
    <w:p w:rsidR="00D53095" w:rsidRDefault="00D53095">
      <w:pPr>
        <w:pStyle w:val="a3"/>
      </w:pPr>
      <w:r>
        <w:t xml:space="preserve">mean “reputation”, “renown”, or “rumour”. Chaucer plays on all these meanings and </w:t>
      </w:r>
    </w:p>
    <w:p w:rsidR="00D53095" w:rsidRDefault="00D53095">
      <w:pPr>
        <w:pStyle w:val="a3"/>
      </w:pPr>
      <w:r>
        <w:t xml:space="preserve">its implications, yet his ideas are clouded and obscured so it is difficult to define </w:t>
      </w:r>
    </w:p>
    <w:p w:rsidR="00D53095" w:rsidRDefault="00D53095">
      <w:pPr>
        <w:pStyle w:val="a3"/>
      </w:pPr>
      <w:r>
        <w:t xml:space="preserve">whether his arguments are mocking, condemning or celebrating. J. Stephen agrees </w:t>
      </w:r>
    </w:p>
    <w:p w:rsidR="00D53095" w:rsidRDefault="00D53095">
      <w:pPr>
        <w:pStyle w:val="a3"/>
      </w:pPr>
      <w:r>
        <w:t xml:space="preserve">with Shelia Delany’s argument in her book, The House of Fame: The Poetics of </w:t>
      </w:r>
    </w:p>
    <w:p w:rsidR="00D53095" w:rsidRDefault="00D53095">
      <w:pPr>
        <w:pStyle w:val="a3"/>
      </w:pPr>
      <w:r>
        <w:t xml:space="preserve">Skeptical Fidelism and believes that The House of Fame is indeed “a sceptical poem”. </w:t>
      </w:r>
    </w:p>
    <w:p w:rsidR="00D53095" w:rsidRDefault="00D53095">
      <w:pPr>
        <w:pStyle w:val="a3"/>
      </w:pPr>
      <w:r>
        <w:t xml:space="preserve">However, Russell is rather extreme in his view, believing that Chaucer is “writing to </w:t>
      </w:r>
    </w:p>
    <w:p w:rsidR="00D53095" w:rsidRDefault="00D53095">
      <w:pPr>
        <w:pStyle w:val="a3"/>
      </w:pPr>
      <w:r>
        <w:t xml:space="preserve">deconstruct the tyranny of the written word”. It is difficult to agree with this view, and </w:t>
      </w:r>
    </w:p>
    <w:p w:rsidR="00D53095" w:rsidRDefault="00D53095">
      <w:pPr>
        <w:pStyle w:val="a3"/>
      </w:pPr>
      <w:r>
        <w:t xml:space="preserve">although there are elements to suggest this may be the case, one would tend to agree </w:t>
      </w:r>
    </w:p>
    <w:p w:rsidR="00D53095" w:rsidRDefault="00D53095">
      <w:pPr>
        <w:pStyle w:val="a3"/>
      </w:pPr>
      <w:r>
        <w:t xml:space="preserve">with Delany’s argument, that Chaucer “preferred to transcend the choice between </w:t>
      </w:r>
    </w:p>
    <w:p w:rsidR="00D53095" w:rsidRDefault="00D53095">
      <w:pPr>
        <w:pStyle w:val="a3"/>
      </w:pPr>
      <w:r>
        <w:t xml:space="preserve">traditions rather than to commit himself whole heartedly to a single intellectual </w:t>
      </w:r>
    </w:p>
    <w:p w:rsidR="00D53095" w:rsidRDefault="00D53095">
      <w:pPr>
        <w:pStyle w:val="a3"/>
      </w:pPr>
      <w:r>
        <w:t xml:space="preserve">position or a consistent point of view”. </w:t>
      </w:r>
    </w:p>
    <w:p w:rsidR="00D53095" w:rsidRDefault="00D53095">
      <w:pPr>
        <w:pStyle w:val="a3"/>
      </w:pPr>
      <w:r>
        <w:t xml:space="preserve">Chaucer, in his description of Virgil’s Aeneid decides to alter the events within </w:t>
      </w:r>
    </w:p>
    <w:p w:rsidR="00D53095" w:rsidRDefault="00D53095">
      <w:pPr>
        <w:pStyle w:val="a3"/>
      </w:pPr>
      <w:r>
        <w:t xml:space="preserve">Virgil’s narrative. There is always the problem of what can be considered “true”,the </w:t>
      </w:r>
    </w:p>
    <w:p w:rsidR="00D53095" w:rsidRDefault="00D53095">
      <w:pPr>
        <w:pStyle w:val="a3"/>
      </w:pPr>
      <w:r>
        <w:t xml:space="preserve">problems of authenticity and originality remain. These great writers that Chaucer often </w:t>
      </w:r>
    </w:p>
    <w:p w:rsidR="00D53095" w:rsidRDefault="00D53095">
      <w:pPr>
        <w:pStyle w:val="a3"/>
      </w:pPr>
      <w:r>
        <w:t xml:space="preserve">references, like Virgil, Ovid, Boccacio, Boethius and Dante are ‘auctors` who carry </w:t>
      </w:r>
    </w:p>
    <w:p w:rsidR="00D53095" w:rsidRDefault="00D53095">
      <w:pPr>
        <w:pStyle w:val="a3"/>
      </w:pPr>
      <w:r>
        <w:t xml:space="preserve">great weight and authority, yet , as this is Geffrey’s dream he is able to manipulate the </w:t>
      </w:r>
    </w:p>
    <w:p w:rsidR="00D53095" w:rsidRDefault="00D53095">
      <w:pPr>
        <w:pStyle w:val="a3"/>
      </w:pPr>
      <w:r>
        <w:t xml:space="preserve">events within The House of Fame. Thus Geffrey has the power of both the oral and </w:t>
      </w:r>
    </w:p>
    <w:p w:rsidR="00D53095" w:rsidRDefault="00D53095">
      <w:pPr>
        <w:pStyle w:val="a3"/>
      </w:pPr>
      <w:r>
        <w:t xml:space="preserve">written ‘auctor`, he has heard the stories before, (in Ovid and Virgil) yet can ‘retell` </w:t>
      </w:r>
    </w:p>
    <w:p w:rsidR="00D53095" w:rsidRDefault="00D53095">
      <w:pPr>
        <w:pStyle w:val="a3"/>
      </w:pPr>
      <w:r>
        <w:t xml:space="preserve">these events to the reader with perhaps even more ‘auctoritas’ as he can also state to </w:t>
      </w:r>
    </w:p>
    <w:p w:rsidR="00D53095" w:rsidRDefault="00D53095">
      <w:pPr>
        <w:pStyle w:val="a3"/>
      </w:pPr>
      <w:r>
        <w:t xml:space="preserve">the reader that ‘I was there so I can tell you the truth`. However, Chaucer’s ‘auctoritas` </w:t>
      </w:r>
    </w:p>
    <w:p w:rsidR="00D53095" w:rsidRDefault="00D53095">
      <w:pPr>
        <w:pStyle w:val="a3"/>
      </w:pPr>
      <w:r>
        <w:t xml:space="preserve">is diminished because even though he was an actual witness, it was still a dream, a </w:t>
      </w:r>
    </w:p>
    <w:p w:rsidR="00D53095" w:rsidRDefault="00D53095">
      <w:pPr>
        <w:pStyle w:val="a3"/>
      </w:pPr>
      <w:r>
        <w:t xml:space="preserve">hazy and unpredictable area which can neither be totally rejected nor believed and </w:t>
      </w:r>
    </w:p>
    <w:p w:rsidR="00D53095" w:rsidRDefault="00D53095">
      <w:pPr>
        <w:pStyle w:val="a3"/>
      </w:pPr>
      <w:r>
        <w:t xml:space="preserve">accepted. These implications show that Chaucer was perhaps rejecting the ‘auctoritas’ </w:t>
      </w:r>
    </w:p>
    <w:p w:rsidR="00D53095" w:rsidRDefault="00D53095">
      <w:pPr>
        <w:pStyle w:val="a3"/>
      </w:pPr>
      <w:r>
        <w:t xml:space="preserve">of these writers, revealing the possible discrepancies within any text, written or oral, </w:t>
      </w:r>
    </w:p>
    <w:p w:rsidR="00D53095" w:rsidRDefault="00D53095">
      <w:pPr>
        <w:pStyle w:val="a3"/>
      </w:pPr>
      <w:r>
        <w:t xml:space="preserve">and how narrative events are able to change depending on the reliability of the ‘auctor`. </w:t>
      </w:r>
    </w:p>
    <w:p w:rsidR="00D53095" w:rsidRDefault="00D53095">
      <w:pPr>
        <w:pStyle w:val="a3"/>
      </w:pPr>
      <w:r>
        <w:t xml:space="preserve">The mocking of Geffrey and his scholarly life and ambitions would also indicate </w:t>
      </w:r>
    </w:p>
    <w:p w:rsidR="00D53095" w:rsidRDefault="00D53095">
      <w:pPr>
        <w:pStyle w:val="a3"/>
      </w:pPr>
      <w:r>
        <w:t xml:space="preserve">Chaucer’s dislike of the scholarly and academic world of the 14th century. Geffrey is </w:t>
      </w:r>
    </w:p>
    <w:p w:rsidR="00D53095" w:rsidRDefault="00D53095">
      <w:pPr>
        <w:pStyle w:val="a3"/>
      </w:pPr>
      <w:r>
        <w:t xml:space="preserve">caricatured as a book-worm, unable to comprehend events outside the world of books. </w:t>
      </w:r>
    </w:p>
    <w:p w:rsidR="00D53095" w:rsidRDefault="00D53095">
      <w:pPr>
        <w:pStyle w:val="a3"/>
      </w:pPr>
      <w:r>
        <w:t xml:space="preserve">The Eagle speaks to Geffrey of the futility and emptiness of a scholar ; “Thou goost </w:t>
      </w:r>
    </w:p>
    <w:p w:rsidR="00D53095" w:rsidRDefault="00D53095">
      <w:pPr>
        <w:pStyle w:val="a3"/>
      </w:pPr>
      <w:r>
        <w:t xml:space="preserve">hom to thy hous anoon,/And, also domb as any stoon,/Thou sittest at another </w:t>
      </w:r>
    </w:p>
    <w:p w:rsidR="00D53095" w:rsidRDefault="00D53095">
      <w:pPr>
        <w:pStyle w:val="a3"/>
      </w:pPr>
      <w:r>
        <w:t xml:space="preserve">book/Tyl fully daswed ys thy look;/And lyvest thus as an heremyte,/Although thyn </w:t>
      </w:r>
    </w:p>
    <w:p w:rsidR="00D53095" w:rsidRDefault="00D53095">
      <w:pPr>
        <w:pStyle w:val="a3"/>
      </w:pPr>
      <w:r>
        <w:t xml:space="preserve">abstynence ys lyte.” (655-660) During the Eagle’s impressive monologue the </w:t>
      </w:r>
    </w:p>
    <w:p w:rsidR="00D53095" w:rsidRDefault="00D53095">
      <w:pPr>
        <w:pStyle w:val="a3"/>
      </w:pPr>
      <w:r>
        <w:t xml:space="preserve">intelligent Geffrey can only answer in rather dull-witted monosyllables; </w:t>
      </w:r>
    </w:p>
    <w:p w:rsidR="00D53095" w:rsidRDefault="00D53095">
      <w:pPr>
        <w:pStyle w:val="a3"/>
      </w:pPr>
      <w:r>
        <w:t xml:space="preserve">“Gladly”,”Noo? why?”, “Yis” and “Wel”. Geffrey is also portrayed as a rather weak </w:t>
      </w:r>
    </w:p>
    <w:p w:rsidR="00D53095" w:rsidRDefault="00D53095">
      <w:pPr>
        <w:pStyle w:val="a3"/>
      </w:pPr>
      <w:r>
        <w:t xml:space="preserve">and stupid fellow, despite his scholarly habits. When one compares him to the classical </w:t>
      </w:r>
    </w:p>
    <w:p w:rsidR="00D53095" w:rsidRDefault="00D53095">
      <w:pPr>
        <w:pStyle w:val="a3"/>
      </w:pPr>
      <w:r>
        <w:t xml:space="preserve">heroes of classical mythology, he realises that he is a mere mortal and afraid; ‘”Oh </w:t>
      </w:r>
    </w:p>
    <w:p w:rsidR="00D53095" w:rsidRDefault="00D53095">
      <w:pPr>
        <w:pStyle w:val="a3"/>
      </w:pPr>
      <w:r>
        <w:t xml:space="preserve">God,” thoughte I, “that madest kynde,/Shal I noon other weyes dye?’. Unlike the </w:t>
      </w:r>
    </w:p>
    <w:p w:rsidR="00D53095" w:rsidRDefault="00D53095">
      <w:pPr>
        <w:pStyle w:val="a3"/>
      </w:pPr>
      <w:r>
        <w:t xml:space="preserve">heroes of old, Geffrey is aware that he is no brave hero; “nether am Ennock, ne </w:t>
      </w:r>
    </w:p>
    <w:p w:rsidR="00D53095" w:rsidRDefault="00D53095">
      <w:pPr>
        <w:pStyle w:val="a3"/>
      </w:pPr>
      <w:r>
        <w:t xml:space="preserve">Elye,/Ne Romulus, ne Ganymede.” (557-558) Despite these negative representations, </w:t>
      </w:r>
    </w:p>
    <w:p w:rsidR="00D53095" w:rsidRDefault="00D53095">
      <w:pPr>
        <w:pStyle w:val="a3"/>
      </w:pPr>
      <w:r>
        <w:t xml:space="preserve">there still remains elements of respect and awe towards classical writings and the </w:t>
      </w:r>
    </w:p>
    <w:p w:rsidR="00D53095" w:rsidRDefault="00D53095">
      <w:pPr>
        <w:pStyle w:val="a3"/>
      </w:pPr>
      <w:r>
        <w:t xml:space="preserve">strong belief entrusted in these works as contained in the line, “In certeyn, as the book </w:t>
      </w:r>
    </w:p>
    <w:p w:rsidR="00D53095" w:rsidRDefault="00D53095">
      <w:pPr>
        <w:pStyle w:val="a3"/>
      </w:pPr>
      <w:r>
        <w:t xml:space="preserve">us tellis.” (426) The same respect is reflected in a speech made by the Eagle to </w:t>
      </w:r>
    </w:p>
    <w:p w:rsidR="00D53095" w:rsidRDefault="00D53095">
      <w:pPr>
        <w:pStyle w:val="a3"/>
      </w:pPr>
      <w:r>
        <w:t xml:space="preserve">Geffrey; “Loo, this sentence ys knowen kouth/ Of every philosophres mouth,/ As </w:t>
      </w:r>
    </w:p>
    <w:p w:rsidR="00D53095" w:rsidRDefault="00D53095">
      <w:pPr>
        <w:pStyle w:val="a3"/>
      </w:pPr>
      <w:r>
        <w:t xml:space="preserve">Aristotle and daun Platon,/ And other clerkys many oon;/ And to confirme my </w:t>
      </w:r>
    </w:p>
    <w:p w:rsidR="00D53095" w:rsidRDefault="00D53095">
      <w:pPr>
        <w:pStyle w:val="a3"/>
      </w:pPr>
      <w:r>
        <w:t xml:space="preserve">resoun,/Thou wost wel this, that spech is soun,” (757-762) It seems as though </w:t>
      </w:r>
    </w:p>
    <w:p w:rsidR="00D53095" w:rsidRDefault="00D53095">
      <w:pPr>
        <w:pStyle w:val="a3"/>
      </w:pPr>
      <w:r>
        <w:t xml:space="preserve">Chaucer is exploring both elements of what is the true ‘auctor` and questions the idea </w:t>
      </w:r>
    </w:p>
    <w:p w:rsidR="00D53095" w:rsidRDefault="00D53095">
      <w:pPr>
        <w:pStyle w:val="a3"/>
      </w:pPr>
      <w:r>
        <w:t xml:space="preserve">of ‘auctoritas`. </w:t>
      </w:r>
    </w:p>
    <w:p w:rsidR="00D53095" w:rsidRDefault="00D53095">
      <w:pPr>
        <w:pStyle w:val="a3"/>
      </w:pPr>
      <w:r>
        <w:t xml:space="preserve">It is important to scrutinise the depiction of “fame” within Chaucer’s work as it </w:t>
      </w:r>
    </w:p>
    <w:p w:rsidR="00D53095" w:rsidRDefault="00D53095">
      <w:pPr>
        <w:pStyle w:val="a3"/>
      </w:pPr>
      <w:r>
        <w:t xml:space="preserve">remains a crucial point in the formation of the modern canon of English literature. As </w:t>
      </w:r>
    </w:p>
    <w:p w:rsidR="00D53095" w:rsidRDefault="00D53095">
      <w:pPr>
        <w:pStyle w:val="a3"/>
      </w:pPr>
      <w:r>
        <w:t xml:space="preserve">noted earlier, fame has many meanings and can mean “reputation”, “renown” or </w:t>
      </w:r>
    </w:p>
    <w:p w:rsidR="00D53095" w:rsidRDefault="00D53095">
      <w:pPr>
        <w:pStyle w:val="a3"/>
      </w:pPr>
      <w:r>
        <w:t xml:space="preserve">“rumour”. Chaucer describes the more negative effects of fame, how it is granted to </w:t>
      </w:r>
    </w:p>
    <w:p w:rsidR="00D53095" w:rsidRDefault="00D53095">
      <w:pPr>
        <w:pStyle w:val="a3"/>
      </w:pPr>
      <w:r>
        <w:t xml:space="preserve">people with little or no merit and how transient the nature of “fame” can be. When </w:t>
      </w:r>
    </w:p>
    <w:p w:rsidR="00D53095" w:rsidRDefault="00D53095">
      <w:pPr>
        <w:pStyle w:val="a3"/>
      </w:pPr>
      <w:r>
        <w:t xml:space="preserve">Dido feels despairing and states, “O wel-awey that I was born!” she is not churlish </w:t>
      </w:r>
    </w:p>
    <w:p w:rsidR="00D53095" w:rsidRDefault="00D53095">
      <w:pPr>
        <w:pStyle w:val="a3"/>
      </w:pPr>
      <w:r>
        <w:t xml:space="preserve">with Aeneas or Virgil, but curses, “O wikke Fame!”. According to Russell, it is Virgil’s </w:t>
      </w:r>
    </w:p>
    <w:p w:rsidR="00D53095" w:rsidRDefault="00D53095">
      <w:pPr>
        <w:pStyle w:val="a3"/>
      </w:pPr>
      <w:r>
        <w:t xml:space="preserve">Fame that has “immortalised” the infamous behaviour of Dido and she is made the </w:t>
      </w:r>
    </w:p>
    <w:p w:rsidR="00D53095" w:rsidRDefault="00D53095">
      <w:pPr>
        <w:pStyle w:val="a3"/>
      </w:pPr>
      <w:r>
        <w:t xml:space="preserve">eternal villain, continually playing her wicked role whenever one opens and reads the </w:t>
      </w:r>
    </w:p>
    <w:p w:rsidR="00D53095" w:rsidRDefault="00D53095">
      <w:pPr>
        <w:pStyle w:val="a3"/>
      </w:pPr>
      <w:r>
        <w:t xml:space="preserve">Aeneid. In this way Dido is riding a cyclical machine where she is destined to a life of </w:t>
      </w:r>
    </w:p>
    <w:p w:rsidR="00D53095" w:rsidRDefault="00D53095">
      <w:pPr>
        <w:pStyle w:val="a3"/>
      </w:pPr>
      <w:r>
        <w:t xml:space="preserve">ever-renewed “fame”and Dido’s clearly despises this. The nature of “Fame”, is often </w:t>
      </w:r>
    </w:p>
    <w:p w:rsidR="00D53095" w:rsidRDefault="00D53095">
      <w:pPr>
        <w:pStyle w:val="a3"/>
      </w:pPr>
      <w:r>
        <w:t xml:space="preserve">transient and momentary. Chaucer takes note of the huge blocks of ice with the </w:t>
      </w:r>
    </w:p>
    <w:p w:rsidR="00D53095" w:rsidRDefault="00D53095">
      <w:pPr>
        <w:pStyle w:val="a3"/>
      </w:pPr>
      <w:r>
        <w:t xml:space="preserve">engraved names of the famous. However, some of these names are exposed to the sun </w:t>
      </w:r>
    </w:p>
    <w:p w:rsidR="00D53095" w:rsidRDefault="00D53095">
      <w:pPr>
        <w:pStyle w:val="a3"/>
      </w:pPr>
      <w:r>
        <w:t xml:space="preserve">and are melting away, clearly these are the people who will lose their “Fame” and </w:t>
      </w:r>
    </w:p>
    <w:p w:rsidR="00D53095" w:rsidRDefault="00D53095">
      <w:pPr>
        <w:pStyle w:val="a3"/>
      </w:pPr>
      <w:r>
        <w:t xml:space="preserve">disappear into obscurity. Other names are preserved as they are protected from the </w:t>
      </w:r>
    </w:p>
    <w:p w:rsidR="00D53095" w:rsidRDefault="00D53095">
      <w:pPr>
        <w:pStyle w:val="a3"/>
      </w:pPr>
      <w:r>
        <w:t xml:space="preserve">heat of the sun. The way in which the personification of “Fame”, the figure of the </w:t>
      </w:r>
    </w:p>
    <w:p w:rsidR="00D53095" w:rsidRDefault="00D53095">
      <w:pPr>
        <w:pStyle w:val="a3"/>
      </w:pPr>
      <w:r>
        <w:t xml:space="preserve">goddess of Fame, grants “Fame” is haphazard and illogical. People of little merit, are </w:t>
      </w:r>
    </w:p>
    <w:p w:rsidR="00D53095" w:rsidRDefault="00D53095">
      <w:pPr>
        <w:pStyle w:val="a3"/>
      </w:pPr>
      <w:r>
        <w:t xml:space="preserve">granted “Fame” by achieving infamous deeds, while others of merit are bluntly refused </w:t>
      </w:r>
    </w:p>
    <w:p w:rsidR="00D53095" w:rsidRDefault="00D53095">
      <w:pPr>
        <w:pStyle w:val="a3"/>
      </w:pPr>
      <w:r>
        <w:t xml:space="preserve">“Fame”. In this way “Fame” is shown as a complete mystery, a strange and </w:t>
      </w:r>
    </w:p>
    <w:p w:rsidR="00D53095" w:rsidRDefault="00D53095">
      <w:pPr>
        <w:pStyle w:val="a3"/>
      </w:pPr>
      <w:r>
        <w:t xml:space="preserve">uncontrollable force, not granted on the status of value and logic, more to do with </w:t>
      </w:r>
    </w:p>
    <w:p w:rsidR="00D53095" w:rsidRDefault="00D53095">
      <w:pPr>
        <w:pStyle w:val="a3"/>
      </w:pPr>
      <w:r>
        <w:t xml:space="preserve">chance than reason. </w:t>
      </w:r>
    </w:p>
    <w:p w:rsidR="00D53095" w:rsidRDefault="00D53095">
      <w:pPr>
        <w:pStyle w:val="a3"/>
      </w:pPr>
      <w:r>
        <w:t xml:space="preserve">One can then ponder what Chaucer considered the greater evil, the “tyranny of the </w:t>
      </w:r>
    </w:p>
    <w:p w:rsidR="00D53095" w:rsidRDefault="00D53095">
      <w:pPr>
        <w:pStyle w:val="a3"/>
      </w:pPr>
      <w:r>
        <w:t xml:space="preserve">written word” or the “tyranny of orality”. One obvious example that refutes the earlier </w:t>
      </w:r>
    </w:p>
    <w:p w:rsidR="00D53095" w:rsidRDefault="00D53095">
      <w:pPr>
        <w:pStyle w:val="a3"/>
      </w:pPr>
      <w:r>
        <w:t xml:space="preserve">claims of Russell is the negative portrayal of Chaucer’s House of Rumour. Within this </w:t>
      </w:r>
    </w:p>
    <w:p w:rsidR="00D53095" w:rsidRDefault="00D53095">
      <w:pPr>
        <w:pStyle w:val="a3"/>
      </w:pPr>
      <w:r>
        <w:t xml:space="preserve">place is great confusion and disorder, “And therout com so gret a noyse” (1927). The </w:t>
      </w:r>
    </w:p>
    <w:p w:rsidR="00D53095" w:rsidRDefault="00D53095">
      <w:pPr>
        <w:pStyle w:val="a3"/>
      </w:pPr>
      <w:r>
        <w:t xml:space="preserve">idea of noise and confusion is again repeated in; “No maner tydynges in to pace./ Ne </w:t>
      </w:r>
    </w:p>
    <w:p w:rsidR="00D53095" w:rsidRDefault="00D53095">
      <w:pPr>
        <w:pStyle w:val="a3"/>
      </w:pPr>
      <w:r>
        <w:t xml:space="preserve">never rest is in that place/ That hit nys fild ful of tydynges,/ Other loude or of </w:t>
      </w:r>
    </w:p>
    <w:p w:rsidR="00D53095" w:rsidRDefault="00D53095">
      <w:pPr>
        <w:pStyle w:val="a3"/>
      </w:pPr>
      <w:r>
        <w:t xml:space="preserve">whisprynges;/ And over alle the houses angles/ Ys ful of rounynges and of jangles.” </w:t>
      </w:r>
    </w:p>
    <w:p w:rsidR="00D53095" w:rsidRDefault="00D53095">
      <w:pPr>
        <w:pStyle w:val="a3"/>
      </w:pPr>
      <w:r>
        <w:t xml:space="preserve">(1956-1960). These various rumours obviously contain embellishments to the truth, if </w:t>
      </w:r>
    </w:p>
    <w:p w:rsidR="00D53095" w:rsidRDefault="00D53095">
      <w:pPr>
        <w:pStyle w:val="a3"/>
      </w:pPr>
      <w:r>
        <w:t xml:space="preserve">not a complete fabrication. It seems that the negative rabble contained within the </w:t>
      </w:r>
    </w:p>
    <w:p w:rsidR="00D53095" w:rsidRDefault="00D53095">
      <w:pPr>
        <w:pStyle w:val="a3"/>
      </w:pPr>
      <w:r>
        <w:t xml:space="preserve">House of Rumour is more severe than the relative mocking of the written word and </w:t>
      </w:r>
    </w:p>
    <w:p w:rsidR="00D53095" w:rsidRDefault="00D53095">
      <w:pPr>
        <w:pStyle w:val="a3"/>
      </w:pPr>
      <w:r>
        <w:t xml:space="preserve">its scholarly institutions. It seems that the written word, despite its many faults, is still </w:t>
      </w:r>
    </w:p>
    <w:p w:rsidR="00D53095" w:rsidRDefault="00D53095">
      <w:pPr>
        <w:pStyle w:val="a3"/>
      </w:pPr>
      <w:r>
        <w:t xml:space="preserve">more commendable and “true” than that of the spoken word which is far less reliable </w:t>
      </w:r>
    </w:p>
    <w:p w:rsidR="00D53095" w:rsidRDefault="00D53095">
      <w:pPr>
        <w:pStyle w:val="a3"/>
      </w:pPr>
      <w:r>
        <w:t xml:space="preserve">than the ‘auctoritas` of classical writers. </w:t>
      </w:r>
    </w:p>
    <w:p w:rsidR="00D53095" w:rsidRDefault="00D53095">
      <w:pPr>
        <w:pStyle w:val="a3"/>
      </w:pPr>
      <w:r>
        <w:t xml:space="preserve">When one looks at the flaws within The House of Fame it brings to question the </w:t>
      </w:r>
    </w:p>
    <w:p w:rsidR="00D53095" w:rsidRDefault="00D53095">
      <w:pPr>
        <w:pStyle w:val="a3"/>
      </w:pPr>
      <w:r>
        <w:t xml:space="preserve">construction of the modern English canon and how it is formed. Obviously, Minnis’ </w:t>
      </w:r>
    </w:p>
    <w:p w:rsidR="00D53095" w:rsidRDefault="00D53095">
      <w:pPr>
        <w:pStyle w:val="a3"/>
      </w:pPr>
      <w:r>
        <w:t xml:space="preserve">claim that the oldest texts were generally considered the best is an idea that is </w:t>
      </w:r>
    </w:p>
    <w:p w:rsidR="00D53095" w:rsidRDefault="00D53095">
      <w:pPr>
        <w:pStyle w:val="a3"/>
      </w:pPr>
      <w:r>
        <w:t xml:space="preserve">prevalent even today. Certainly the academic institutions were still a main factor </w:t>
      </w:r>
    </w:p>
    <w:p w:rsidR="00D53095" w:rsidRDefault="00D53095">
      <w:pPr>
        <w:pStyle w:val="a3"/>
      </w:pPr>
      <w:r>
        <w:t xml:space="preserve">regarding the formation of the English canon. Like Geffrey and Chaucer who studied </w:t>
      </w:r>
    </w:p>
    <w:p w:rsidR="00D53095" w:rsidRDefault="00D53095">
      <w:pPr>
        <w:pStyle w:val="a3"/>
      </w:pPr>
      <w:r>
        <w:t xml:space="preserve">classical writers like Virgil, Ovid and Dante, students studied this at school as it was </w:t>
      </w:r>
    </w:p>
    <w:p w:rsidR="00D53095" w:rsidRDefault="00D53095">
      <w:pPr>
        <w:pStyle w:val="a3"/>
      </w:pPr>
      <w:r>
        <w:t xml:space="preserve">considered the most “valuable” of the texts, again reflecting the “older is better” idea </w:t>
      </w:r>
    </w:p>
    <w:p w:rsidR="00D53095" w:rsidRDefault="00D53095">
      <w:pPr>
        <w:pStyle w:val="a3"/>
      </w:pPr>
      <w:r>
        <w:t xml:space="preserve">of ‘auctoritas`. According to Kaplan and Rose, Dr. Samuel Johnson’s Lives of the </w:t>
      </w:r>
    </w:p>
    <w:p w:rsidR="00D53095" w:rsidRDefault="00D53095">
      <w:pPr>
        <w:pStyle w:val="a3"/>
      </w:pPr>
      <w:r>
        <w:t xml:space="preserve">Poets was the beginning of the formation of the English canon. Dr. Johnson chooses </w:t>
      </w:r>
    </w:p>
    <w:p w:rsidR="00D53095" w:rsidRDefault="00D53095">
      <w:pPr>
        <w:pStyle w:val="a3"/>
      </w:pPr>
      <w:r>
        <w:t xml:space="preserve">the books that he personally felt was admirable and worthy of his praise. Already there </w:t>
      </w:r>
    </w:p>
    <w:p w:rsidR="00D53095" w:rsidRDefault="00D53095">
      <w:pPr>
        <w:pStyle w:val="a3"/>
      </w:pPr>
      <w:r>
        <w:t xml:space="preserve">is the presence of an “elitist” society. Originally, as only the wealthy and privileged </w:t>
      </w:r>
    </w:p>
    <w:p w:rsidR="00D53095" w:rsidRDefault="00D53095">
      <w:pPr>
        <w:pStyle w:val="a3"/>
      </w:pPr>
      <w:r>
        <w:t xml:space="preserve">were able to read and write, the process of the English canon was decided by the key </w:t>
      </w:r>
    </w:p>
    <w:p w:rsidR="00D53095" w:rsidRDefault="00D53095">
      <w:pPr>
        <w:pStyle w:val="a3"/>
      </w:pPr>
      <w:r>
        <w:t xml:space="preserve">academic and scholarly figures, who decided to choose what the “right” type of work </w:t>
      </w:r>
    </w:p>
    <w:p w:rsidR="00D53095" w:rsidRDefault="00D53095">
      <w:pPr>
        <w:pStyle w:val="a3"/>
      </w:pPr>
      <w:r>
        <w:t xml:space="preserve">would go into the English canon and repeatedly studied at institutions, therefore </w:t>
      </w:r>
    </w:p>
    <w:p w:rsidR="00D53095" w:rsidRDefault="00D53095">
      <w:pPr>
        <w:pStyle w:val="a3"/>
      </w:pPr>
      <w:r>
        <w:t xml:space="preserve">making it cyclical, ever-renewing and therefore a permanent text that was entrenched </w:t>
      </w:r>
    </w:p>
    <w:p w:rsidR="00D53095" w:rsidRDefault="00D53095">
      <w:pPr>
        <w:pStyle w:val="a3"/>
      </w:pPr>
      <w:r>
        <w:t xml:space="preserve">within The House of Fame. Just as the early oral heroic poetry was created to make </w:t>
      </w:r>
    </w:p>
    <w:p w:rsidR="00D53095" w:rsidRDefault="00D53095">
      <w:pPr>
        <w:pStyle w:val="a3"/>
      </w:pPr>
      <w:r>
        <w:t xml:space="preserve">characters like Beowolf famous and therefore a permanent reminder to the population, </w:t>
      </w:r>
    </w:p>
    <w:p w:rsidR="00D53095" w:rsidRDefault="00D53095">
      <w:pPr>
        <w:pStyle w:val="a3"/>
      </w:pPr>
      <w:r>
        <w:t xml:space="preserve">the written texts also serve as the anchor of “fame”. However, there is also the </w:t>
      </w:r>
    </w:p>
    <w:p w:rsidR="00D53095" w:rsidRDefault="00D53095">
      <w:pPr>
        <w:pStyle w:val="a3"/>
      </w:pPr>
      <w:r>
        <w:t xml:space="preserve">ephemeral nature of “fame”, just as names melt into oblivion in The House of Fame, </w:t>
      </w:r>
    </w:p>
    <w:p w:rsidR="00D53095" w:rsidRDefault="00D53095">
      <w:pPr>
        <w:pStyle w:val="a3"/>
      </w:pPr>
      <w:r>
        <w:t xml:space="preserve">the modern reader’s disinterest in a text can also disintegrate the “fame” of a text. </w:t>
      </w:r>
    </w:p>
    <w:p w:rsidR="00D53095" w:rsidRDefault="00D53095">
      <w:pPr>
        <w:pStyle w:val="a3"/>
      </w:pPr>
      <w:r>
        <w:t xml:space="preserve">Suddenly the various canonised texts may not be considered relevant; an obvious </w:t>
      </w:r>
    </w:p>
    <w:p w:rsidR="00D53095" w:rsidRDefault="00D53095">
      <w:pPr>
        <w:pStyle w:val="a3"/>
      </w:pPr>
      <w:r>
        <w:t xml:space="preserve">example of this would be the arrival of feminist theories, eventually emerging in </w:t>
      </w:r>
    </w:p>
    <w:p w:rsidR="00D53095" w:rsidRDefault="00D53095">
      <w:pPr>
        <w:pStyle w:val="a3"/>
      </w:pPr>
      <w:r>
        <w:t xml:space="preserve">academic institutions and “melting” the “fame” and status of many canonical authors </w:t>
      </w:r>
    </w:p>
    <w:p w:rsidR="00D53095" w:rsidRDefault="00D53095">
      <w:pPr>
        <w:pStyle w:val="a3"/>
      </w:pPr>
      <w:r>
        <w:t xml:space="preserve">and texts, who no longer are considered appropriate or informative. It would seem </w:t>
      </w:r>
    </w:p>
    <w:p w:rsidR="00D53095" w:rsidRDefault="00D53095">
      <w:pPr>
        <w:pStyle w:val="a3"/>
      </w:pPr>
      <w:r>
        <w:t xml:space="preserve">that Chaucer’s depiction of The House of Rumour could also be correct. The power of </w:t>
      </w:r>
    </w:p>
    <w:p w:rsidR="00D53095" w:rsidRDefault="00D53095">
      <w:pPr>
        <w:pStyle w:val="a3"/>
      </w:pPr>
      <w:r>
        <w:t xml:space="preserve">the written word has survived far better than that of the spoken. There are few if any </w:t>
      </w:r>
    </w:p>
    <w:p w:rsidR="00D53095" w:rsidRDefault="00D53095">
      <w:pPr>
        <w:pStyle w:val="a3"/>
      </w:pPr>
      <w:r>
        <w:t xml:space="preserve">“rumours” that remain fresh and clear several hundred years later. The spoken word is </w:t>
      </w:r>
    </w:p>
    <w:p w:rsidR="00D53095" w:rsidRDefault="00D53095">
      <w:pPr>
        <w:pStyle w:val="a3"/>
      </w:pPr>
      <w:r>
        <w:t xml:space="preserve">carried away in the wind, the constant mutterings often forgotten whereas the written </w:t>
      </w:r>
    </w:p>
    <w:p w:rsidR="00D53095" w:rsidRDefault="00D53095">
      <w:pPr>
        <w:pStyle w:val="a3"/>
      </w:pPr>
      <w:r>
        <w:t xml:space="preserve">word has endured for many hundreds of years. </w:t>
      </w:r>
    </w:p>
    <w:p w:rsidR="00D53095" w:rsidRDefault="00D53095">
      <w:pPr>
        <w:pStyle w:val="a3"/>
      </w:pPr>
      <w:r>
        <w:t xml:space="preserve">Clearly Chaucer has mixed feelings toward the power of literacy and orality. Both </w:t>
      </w:r>
    </w:p>
    <w:p w:rsidR="00D53095" w:rsidRDefault="00D53095">
      <w:pPr>
        <w:pStyle w:val="a3"/>
      </w:pPr>
      <w:r>
        <w:t xml:space="preserve">can be enduring, but in an increasingly more literate society, the use of orality to </w:t>
      </w:r>
    </w:p>
    <w:p w:rsidR="00D53095" w:rsidRDefault="00D53095">
      <w:pPr>
        <w:pStyle w:val="a3"/>
      </w:pPr>
      <w:r>
        <w:t xml:space="preserve">immortalise narrative events is rarely used. As Chaucer indicates, the written word </w:t>
      </w:r>
    </w:p>
    <w:p w:rsidR="00D53095" w:rsidRDefault="00D53095">
      <w:pPr>
        <w:pStyle w:val="a3"/>
      </w:pPr>
      <w:r>
        <w:t xml:space="preserve">does remain in The House of Fame whereas the spoken word is more likely contained </w:t>
      </w:r>
    </w:p>
    <w:p w:rsidR="00D53095" w:rsidRDefault="00D53095">
      <w:pPr>
        <w:pStyle w:val="a3"/>
      </w:pPr>
      <w:r>
        <w:t xml:space="preserve">within the constantly changing murmurings in The House of Rumour. However, </w:t>
      </w:r>
    </w:p>
    <w:p w:rsidR="00D53095" w:rsidRDefault="00D53095">
      <w:pPr>
        <w:pStyle w:val="a3"/>
      </w:pPr>
      <w:r>
        <w:t xml:space="preserve">although Chaucer is himself a scholarly and academic man like Geffrey, he is still </w:t>
      </w:r>
    </w:p>
    <w:p w:rsidR="00D53095" w:rsidRDefault="00D53095">
      <w:pPr>
        <w:pStyle w:val="a3"/>
      </w:pPr>
      <w:r>
        <w:t xml:space="preserve">rather mocking of the academic society and the scholars who seem to be permaently </w:t>
      </w:r>
    </w:p>
    <w:p w:rsidR="00D53095" w:rsidRDefault="00D53095">
      <w:pPr>
        <w:pStyle w:val="a3"/>
      </w:pPr>
      <w:r>
        <w:t xml:space="preserve">fixed within the world of literature and relying entirely on book-learning, rather than </w:t>
      </w:r>
    </w:p>
    <w:p w:rsidR="00D53095" w:rsidRDefault="00D53095">
      <w:pPr>
        <w:pStyle w:val="a3"/>
      </w:pPr>
      <w:r>
        <w:t xml:space="preserve">experiences from the events in the outside world of reality. Chaucer within his </w:t>
      </w:r>
    </w:p>
    <w:p w:rsidR="00D53095" w:rsidRDefault="00D53095">
      <w:pPr>
        <w:pStyle w:val="a3"/>
      </w:pPr>
      <w:r>
        <w:t xml:space="preserve">description of The House of Fame also questions the relevance of literary works, </w:t>
      </w:r>
    </w:p>
    <w:p w:rsidR="00D53095" w:rsidRDefault="00D53095">
      <w:pPr>
        <w:pStyle w:val="a3"/>
      </w:pPr>
      <w:r>
        <w:t xml:space="preserve">proving that the “fame” of authors and their works is a tenative one. Chaucer is clearly </w:t>
      </w:r>
    </w:p>
    <w:p w:rsidR="00D53095" w:rsidRDefault="00D53095">
      <w:pPr>
        <w:pStyle w:val="a3"/>
      </w:pPr>
      <w:r>
        <w:t xml:space="preserve">reveals the beginnings of the English canon and the works contained within it. He </w:t>
      </w:r>
    </w:p>
    <w:p w:rsidR="00D53095" w:rsidRDefault="00D53095">
      <w:pPr>
        <w:pStyle w:val="a3"/>
      </w:pPr>
      <w:r>
        <w:t xml:space="preserve">stresses the fluctuations of “fame” and how works can become a part an elite </w:t>
      </w:r>
    </w:p>
    <w:p w:rsidR="00D53095" w:rsidRDefault="00D53095">
      <w:pPr>
        <w:pStyle w:val="a3"/>
      </w:pPr>
      <w:r>
        <w:t xml:space="preserve">grouping. The modern reader knows, that the books within the English canon may </w:t>
      </w:r>
    </w:p>
    <w:p w:rsidR="00D53095" w:rsidRDefault="00D53095">
      <w:pPr>
        <w:pStyle w:val="a3"/>
      </w:pPr>
      <w:r>
        <w:t xml:space="preserve">gradually disappear or can reemerge, depending on the attitudes of people like </w:t>
      </w:r>
    </w:p>
    <w:p w:rsidR="00D53095" w:rsidRDefault="00D53095">
      <w:pPr>
        <w:pStyle w:val="a3"/>
      </w:pPr>
      <w:r>
        <w:t xml:space="preserve">Geffrey, the readers and scholars, and of institutions that continually study the </w:t>
      </w:r>
    </w:p>
    <w:p w:rsidR="00D53095" w:rsidRDefault="00D53095">
      <w:pPr>
        <w:pStyle w:val="a3"/>
      </w:pPr>
      <w:r>
        <w:t xml:space="preserve">“classical” texts. According to Chaucer, “fame” is not considered a noble </w:t>
      </w:r>
    </w:p>
    <w:p w:rsidR="00D53095" w:rsidRDefault="00D53095">
      <w:pPr>
        <w:pStyle w:val="a3"/>
      </w:pPr>
      <w:r>
        <w:t>accomplishment and the result of chance rather than any literatary merit or virtue.</w:t>
      </w:r>
    </w:p>
    <w:p w:rsidR="00D53095" w:rsidRDefault="00D53095">
      <w:r>
        <w:br/>
      </w:r>
      <w:bookmarkStart w:id="0" w:name="_GoBack"/>
      <w:bookmarkEnd w:id="0"/>
    </w:p>
    <w:sectPr w:rsidR="00D5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9C6"/>
    <w:rsid w:val="002C09C6"/>
    <w:rsid w:val="00693D4D"/>
    <w:rsid w:val="006A6BD4"/>
    <w:rsid w:val="00D5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4439-7EEF-440E-923D-88CA790A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Chaucer And The House Of Fame Essay</vt:lpstr>
    </vt:vector>
  </TitlesOfParts>
  <Company>*</Company>
  <LinksUpToDate>false</LinksUpToDate>
  <CharactersWithSpaces>14052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Chaucer And The House Of Fame Essay</dc:title>
  <dc:subject/>
  <dc:creator>Admin</dc:creator>
  <cp:keywords/>
  <dc:description/>
  <cp:lastModifiedBy>Irina</cp:lastModifiedBy>
  <cp:revision>2</cp:revision>
  <dcterms:created xsi:type="dcterms:W3CDTF">2014-08-17T20:56:00Z</dcterms:created>
  <dcterms:modified xsi:type="dcterms:W3CDTF">2014-08-17T20:56:00Z</dcterms:modified>
</cp:coreProperties>
</file>