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2E" w:rsidRDefault="002C4E2E">
      <w:pPr>
        <w:pStyle w:val="a3"/>
      </w:pPr>
      <w:r>
        <w:t xml:space="preserve">Chicago Essay, Research Paper </w:t>
      </w:r>
    </w:p>
    <w:p w:rsidR="002C4E2E" w:rsidRDefault="002C4E2E">
      <w:pPr>
        <w:pStyle w:val="a3"/>
      </w:pPr>
      <w:r>
        <w:t xml:space="preserve">Chicago </w:t>
      </w:r>
    </w:p>
    <w:p w:rsidR="002C4E2E" w:rsidRDefault="002C4E2E">
      <w:pPr>
        <w:pStyle w:val="a3"/>
      </w:pPr>
      <w:r>
        <w:t xml:space="preserve">Written by </w:t>
      </w:r>
    </w:p>
    <w:p w:rsidR="002C4E2E" w:rsidRDefault="002C4E2E">
      <w:pPr>
        <w:pStyle w:val="a3"/>
      </w:pPr>
      <w:r>
        <w:t xml:space="preserve">Tim Schoch </w:t>
      </w:r>
    </w:p>
    <w:p w:rsidR="002C4E2E" w:rsidRDefault="002C4E2E">
      <w:pPr>
        <w:pStyle w:val="a3"/>
      </w:pPr>
      <w:r>
        <w:t xml:space="preserve">Chicago is a port and transportation center on the southwestern shore of Lake </w:t>
      </w:r>
    </w:p>
    <w:p w:rsidR="002C4E2E" w:rsidRDefault="002C4E2E">
      <w:pPr>
        <w:pStyle w:val="a3"/>
      </w:pPr>
      <w:r>
        <w:t xml:space="preserve">Michigan in the state of Illinois. It has a population of 2,783,726 and has been the seat of </w:t>
      </w:r>
    </w:p>
    <w:p w:rsidR="002C4E2E" w:rsidRDefault="002C4E2E">
      <w:pPr>
        <w:pStyle w:val="a3"/>
      </w:pPr>
      <w:r>
        <w:t xml:space="preserve">Cook County since 1931. </w:t>
      </w:r>
    </w:p>
    <w:p w:rsidR="002C4E2E" w:rsidRDefault="002C4E2E">
      <w:pPr>
        <w:pStyle w:val="a3"/>
      </w:pPr>
      <w:r>
        <w:t xml:space="preserve">Long known as the nation’s “second city,” Chicago dropped to third place among </w:t>
      </w:r>
    </w:p>
    <w:p w:rsidR="002C4E2E" w:rsidRDefault="002C4E2E">
      <w:pPr>
        <w:pStyle w:val="a3"/>
      </w:pPr>
      <w:r>
        <w:t xml:space="preserve">largest U.S. cities during the 1980s as its population declined during the decade by 7.4%. </w:t>
      </w:r>
    </w:p>
    <w:p w:rsidR="002C4E2E" w:rsidRDefault="002C4E2E">
      <w:pPr>
        <w:pStyle w:val="a3"/>
      </w:pPr>
      <w:r>
        <w:t xml:space="preserve">Its three-state metropolitan area showed a slight increase, totaling 8,065,633 . Many of </w:t>
      </w:r>
    </w:p>
    <w:p w:rsidR="002C4E2E" w:rsidRDefault="002C4E2E">
      <w:pPr>
        <w:pStyle w:val="a3"/>
      </w:pPr>
      <w:r>
        <w:t xml:space="preserve">Chicago’s people are offspring of 19th-century European immigrants, attracted to the city </w:t>
      </w:r>
    </w:p>
    <w:p w:rsidR="002C4E2E" w:rsidRDefault="002C4E2E">
      <w:pPr>
        <w:pStyle w:val="a3"/>
      </w:pPr>
      <w:r>
        <w:t xml:space="preserve">by industrial jobs. Nearly 40% of the population are blacks. </w:t>
      </w:r>
    </w:p>
    <w:p w:rsidR="002C4E2E" w:rsidRDefault="002C4E2E">
      <w:pPr>
        <w:pStyle w:val="a3"/>
      </w:pPr>
      <w:r>
        <w:t xml:space="preserve">The first steel-framework skyscraper was built (1884) in Chicago, and the city’s </w:t>
      </w:r>
    </w:p>
    <w:p w:rsidR="002C4E2E" w:rsidRDefault="002C4E2E">
      <w:pPr>
        <w:pStyle w:val="a3"/>
      </w:pPr>
      <w:r>
        <w:t xml:space="preserve">impressive skyline includes such structures as the Sears tower which is 1,454 ft tall, and the </w:t>
      </w:r>
    </w:p>
    <w:p w:rsidR="002C4E2E" w:rsidRDefault="002C4E2E">
      <w:pPr>
        <w:pStyle w:val="a3"/>
      </w:pPr>
      <w:r>
        <w:t xml:space="preserve">world’s tallest building, and the John Hancock Center. Indeed, the city has given its name </w:t>
      </w:r>
    </w:p>
    <w:p w:rsidR="002C4E2E" w:rsidRDefault="002C4E2E">
      <w:pPr>
        <w:pStyle w:val="a3"/>
      </w:pPr>
      <w:r>
        <w:t xml:space="preserve">to the Chicago School of Architecture. The Loop, the downtown area, was so named in </w:t>
      </w:r>
    </w:p>
    <w:p w:rsidR="002C4E2E" w:rsidRDefault="002C4E2E">
      <w:pPr>
        <w:pStyle w:val="a3"/>
      </w:pPr>
      <w:r>
        <w:t xml:space="preserve">the 1890s because of the rectangle formed by the tracks of the elevated trains. </w:t>
      </w:r>
    </w:p>
    <w:p w:rsidR="002C4E2E" w:rsidRDefault="002C4E2E">
      <w:pPr>
        <w:pStyle w:val="a3"/>
      </w:pPr>
      <w:r>
        <w:t xml:space="preserve">Lake Michigan has a strong effect on the city’s climate, and Chicago has been </w:t>
      </w:r>
    </w:p>
    <w:p w:rsidR="002C4E2E" w:rsidRDefault="002C4E2E">
      <w:pPr>
        <w:pStyle w:val="a3"/>
      </w:pPr>
      <w:r>
        <w:t xml:space="preserve">nicknamed the “Windy City.” Temperatures range from an average of 25 deg F in January </w:t>
      </w:r>
    </w:p>
    <w:p w:rsidR="002C4E2E" w:rsidRDefault="002C4E2E">
      <w:pPr>
        <w:pStyle w:val="a3"/>
      </w:pPr>
      <w:r>
        <w:t xml:space="preserve">to 75 deg F in July. </w:t>
      </w:r>
    </w:p>
    <w:p w:rsidR="002C4E2E" w:rsidRDefault="002C4E2E">
      <w:pPr>
        <w:pStyle w:val="a3"/>
      </w:pPr>
      <w:r>
        <w:t xml:space="preserve">Being the center of a heavily industrialized area, Chicago leads the country in the </w:t>
      </w:r>
    </w:p>
    <w:p w:rsidR="002C4E2E" w:rsidRDefault="002C4E2E">
      <w:pPr>
        <w:pStyle w:val="a3"/>
      </w:pPr>
      <w:r>
        <w:t xml:space="preserve">manufacturing of telephone equipment, radios, TV equipment, confectionery products, </w:t>
      </w:r>
    </w:p>
    <w:p w:rsidR="002C4E2E" w:rsidRDefault="002C4E2E">
      <w:pPr>
        <w:pStyle w:val="a3"/>
      </w:pPr>
      <w:r>
        <w:t xml:space="preserve">household products, diesel engines, musical instruments, and frozen and canned foods. Its </w:t>
      </w:r>
    </w:p>
    <w:p w:rsidR="002C4E2E" w:rsidRDefault="002C4E2E">
      <w:pPr>
        <w:pStyle w:val="a3"/>
      </w:pPr>
      <w:r>
        <w:t xml:space="preserve">largest industry, however, is metal extrusion, particularly iron and steel. Several of the </w:t>
      </w:r>
    </w:p>
    <w:p w:rsidR="002C4E2E" w:rsidRDefault="002C4E2E">
      <w:pPr>
        <w:pStyle w:val="a3"/>
      </w:pPr>
      <w:r>
        <w:t xml:space="preserve">largest printers and publishers in the world are in Chicago. </w:t>
      </w:r>
    </w:p>
    <w:p w:rsidR="002C4E2E" w:rsidRDefault="002C4E2E">
      <w:pPr>
        <w:pStyle w:val="a3"/>
      </w:pPr>
      <w:r>
        <w:t xml:space="preserve">The Federal Reserve Bank was founded in 1914 in Chicago, and the city still has a </w:t>
      </w:r>
    </w:p>
    <w:p w:rsidR="002C4E2E" w:rsidRDefault="002C4E2E">
      <w:pPr>
        <w:pStyle w:val="a3"/>
      </w:pPr>
      <w:r>
        <w:t xml:space="preserve">district bank. The Chicago Mercantile Exchange, the Midwest Stock Exchange, and the </w:t>
      </w:r>
    </w:p>
    <w:p w:rsidR="002C4E2E" w:rsidRDefault="002C4E2E">
      <w:pPr>
        <w:pStyle w:val="a3"/>
      </w:pPr>
      <w:r>
        <w:t xml:space="preserve">Chicago Board of Trade, which is the world’s largest commodity futures market, are there. </w:t>
      </w:r>
    </w:p>
    <w:p w:rsidR="002C4E2E" w:rsidRDefault="002C4E2E">
      <w:pPr>
        <w:pStyle w:val="a3"/>
      </w:pPr>
      <w:r>
        <w:t xml:space="preserve">Chicago’s early importance as a transportation center has continued. Today its major </w:t>
      </w:r>
    </w:p>
    <w:p w:rsidR="002C4E2E" w:rsidRDefault="002C4E2E">
      <w:pPr>
        <w:pStyle w:val="a3"/>
      </w:pPr>
      <w:r>
        <w:t xml:space="preserve">airport, Chicago-O’Hare International, is the busiest in the world. Chicago’s harbor, the </w:t>
      </w:r>
    </w:p>
    <w:p w:rsidR="002C4E2E" w:rsidRDefault="002C4E2E">
      <w:pPr>
        <w:pStyle w:val="a3"/>
      </w:pPr>
      <w:r>
        <w:t xml:space="preserve">largest on the Great Lakes, handles mostly grain and iron ore. </w:t>
      </w:r>
    </w:p>
    <w:p w:rsidR="002C4E2E" w:rsidRDefault="002C4E2E">
      <w:pPr>
        <w:pStyle w:val="a3"/>
      </w:pPr>
      <w:r>
        <w:t xml:space="preserve">Chicago has many Universities. The University of Chicago is one of the most </w:t>
      </w:r>
    </w:p>
    <w:p w:rsidR="002C4E2E" w:rsidRDefault="002C4E2E">
      <w:pPr>
        <w:pStyle w:val="a3"/>
      </w:pPr>
      <w:r>
        <w:t xml:space="preserve">prestigious private universities in the country. Other institutions are the Illinois Institute of </w:t>
      </w:r>
    </w:p>
    <w:p w:rsidR="002C4E2E" w:rsidRDefault="002C4E2E">
      <w:pPr>
        <w:pStyle w:val="a3"/>
      </w:pPr>
      <w:r>
        <w:t xml:space="preserve">Technology, Northwestern University, and the Roman Catholic-supported Loyola and </w:t>
      </w:r>
    </w:p>
    <w:p w:rsidR="002C4E2E" w:rsidRDefault="002C4E2E">
      <w:pPr>
        <w:pStyle w:val="a3"/>
      </w:pPr>
      <w:r>
        <w:t xml:space="preserve">DePaul universities. </w:t>
      </w:r>
    </w:p>
    <w:p w:rsidR="002C4E2E" w:rsidRDefault="002C4E2E">
      <w:pPr>
        <w:pStyle w:val="a3"/>
      </w:pPr>
      <w:r>
        <w:t xml:space="preserve">Chicago has long been a cultural center. The Art Institute of Chicago has a </w:t>
      </w:r>
    </w:p>
    <w:p w:rsidR="002C4E2E" w:rsidRDefault="002C4E2E">
      <w:pPr>
        <w:pStyle w:val="a3"/>
      </w:pPr>
      <w:r>
        <w:t xml:space="preserve">world-famous collection. The Museum of Contemporary Art was founded in 1967. </w:t>
      </w:r>
    </w:p>
    <w:p w:rsidR="002C4E2E" w:rsidRDefault="002C4E2E">
      <w:pPr>
        <w:pStyle w:val="a3"/>
      </w:pPr>
      <w:r>
        <w:t xml:space="preserve">Scientific institutions include the Field Museum of Natural History, the Adler Planetarium, </w:t>
      </w:r>
    </w:p>
    <w:p w:rsidR="002C4E2E" w:rsidRDefault="002C4E2E">
      <w:pPr>
        <w:pStyle w:val="a3"/>
      </w:pPr>
      <w:r>
        <w:t xml:space="preserve">and the Shedd Aquarium–all in lakefront Grant Park–and the nearby Museum of Science </w:t>
      </w:r>
    </w:p>
    <w:p w:rsidR="002C4E2E" w:rsidRDefault="002C4E2E">
      <w:pPr>
        <w:pStyle w:val="a3"/>
      </w:pPr>
      <w:r>
        <w:t xml:space="preserve">and Industry. The city is home to the Chicago Civic Opera and the world-famous Chicago </w:t>
      </w:r>
    </w:p>
    <w:p w:rsidR="002C4E2E" w:rsidRDefault="002C4E2E">
      <w:pPr>
        <w:pStyle w:val="a3"/>
      </w:pPr>
      <w:r>
        <w:t xml:space="preserve">Symphony Orchestra. </w:t>
      </w:r>
    </w:p>
    <w:p w:rsidR="002C4E2E" w:rsidRDefault="002C4E2E">
      <w:pPr>
        <w:pStyle w:val="a3"/>
      </w:pPr>
      <w:r>
        <w:t xml:space="preserve">The site of Chicago had long been an important portage point on the water route </w:t>
      </w:r>
    </w:p>
    <w:p w:rsidR="002C4E2E" w:rsidRDefault="002C4E2E">
      <w:pPr>
        <w:pStyle w:val="a3"/>
      </w:pPr>
      <w:r>
        <w:t xml:space="preserve">linking the Great Lakes with the Mississippi River. The United States bought a tract from </w:t>
      </w:r>
    </w:p>
    <w:p w:rsidR="002C4E2E" w:rsidRDefault="002C4E2E">
      <w:pPr>
        <w:pStyle w:val="a3"/>
      </w:pPr>
      <w:r>
        <w:t xml:space="preserve">the Indians in 1795, and the original settlement was a cluster of traders’ shacks outside Fort </w:t>
      </w:r>
    </w:p>
    <w:p w:rsidR="002C4E2E" w:rsidRDefault="002C4E2E">
      <w:pPr>
        <w:pStyle w:val="a3"/>
      </w:pPr>
      <w:r>
        <w:t xml:space="preserve">Dearborn. After the opening of the Erie Canal, Chicago became the center of the </w:t>
      </w:r>
    </w:p>
    <w:p w:rsidR="002C4E2E" w:rsidRDefault="002C4E2E">
      <w:pPr>
        <w:pStyle w:val="a3"/>
      </w:pPr>
      <w:r>
        <w:t xml:space="preserve">westward movement, and the arrival in the 1850’s of the first railroad from the east assured </w:t>
      </w:r>
    </w:p>
    <w:p w:rsidR="002C4E2E" w:rsidRDefault="002C4E2E">
      <w:pPr>
        <w:pStyle w:val="a3"/>
      </w:pPr>
      <w:r>
        <w:t xml:space="preserve">its growth. Industry developed along with transportation, and steel production was a major </w:t>
      </w:r>
    </w:p>
    <w:p w:rsidR="002C4E2E" w:rsidRDefault="002C4E2E">
      <w:pPr>
        <w:pStyle w:val="a3"/>
      </w:pPr>
      <w:r>
        <w:t xml:space="preserve">boost to the city’s economy. Lumbering and meat-processing plants were also established; </w:t>
      </w:r>
    </w:p>
    <w:p w:rsidR="002C4E2E" w:rsidRDefault="002C4E2E">
      <w:pPr>
        <w:pStyle w:val="a3"/>
      </w:pPr>
      <w:r>
        <w:t xml:space="preserve">the Union Stock Yards opened in 1865 and successfully operated for more than a century. </w:t>
      </w:r>
    </w:p>
    <w:p w:rsidR="002C4E2E" w:rsidRDefault="002C4E2E">
      <w:pPr>
        <w:pStyle w:val="a3"/>
      </w:pPr>
      <w:r>
        <w:t xml:space="preserve">Just as Chicago was emerging as a major city, a devastating fire swept through part </w:t>
      </w:r>
    </w:p>
    <w:p w:rsidR="002C4E2E" w:rsidRDefault="002C4E2E">
      <w:pPr>
        <w:pStyle w:val="a3"/>
      </w:pPr>
      <w:r>
        <w:t xml:space="preserve">of the city, leaving almost 100,000 people homeless and causing millions of dollars in </w:t>
      </w:r>
    </w:p>
    <w:p w:rsidR="002C4E2E" w:rsidRDefault="002C4E2E">
      <w:pPr>
        <w:pStyle w:val="a3"/>
      </w:pPr>
      <w:r>
        <w:t xml:space="preserve">damage. The city began a rebuilding program, using stone to replace wooden buildings </w:t>
      </w:r>
    </w:p>
    <w:p w:rsidR="002C4E2E" w:rsidRDefault="002C4E2E">
      <w:pPr>
        <w:pStyle w:val="a3"/>
      </w:pPr>
      <w:r>
        <w:t xml:space="preserve">and creating one of the first modern fire departments in America. Chicago was the site of </w:t>
      </w:r>
    </w:p>
    <w:p w:rsidR="002C4E2E" w:rsidRDefault="002C4E2E">
      <w:pPr>
        <w:pStyle w:val="a3"/>
      </w:pPr>
      <w:r>
        <w:t xml:space="preserve">the WORLD’S COLUMBIAN EXPOSITION OF 1893. </w:t>
      </w:r>
    </w:p>
    <w:p w:rsidR="002C4E2E" w:rsidRDefault="002C4E2E">
      <w:pPr>
        <w:pStyle w:val="a3"/>
      </w:pPr>
      <w:r>
        <w:t xml:space="preserve">A second major surge of growth occurred toward the turn of the century, when </w:t>
      </w:r>
    </w:p>
    <w:p w:rsidR="002C4E2E" w:rsidRDefault="002C4E2E">
      <w:pPr>
        <w:pStyle w:val="a3"/>
      </w:pPr>
      <w:r>
        <w:t xml:space="preserve">thousands of European immigrants came to the city. As the labor movement began, union </w:t>
      </w:r>
    </w:p>
    <w:p w:rsidR="002C4E2E" w:rsidRDefault="002C4E2E">
      <w:pPr>
        <w:pStyle w:val="a3"/>
      </w:pPr>
      <w:r>
        <w:t xml:space="preserve">organizational activities were often marred by violence on both sides–the HAYMARKET </w:t>
      </w:r>
    </w:p>
    <w:p w:rsidR="002C4E2E" w:rsidRDefault="002C4E2E">
      <w:pPr>
        <w:pStyle w:val="a3"/>
      </w:pPr>
      <w:r>
        <w:t xml:space="preserve">RIOT and the PULLMAN STRIKE were two examples. </w:t>
      </w:r>
    </w:p>
    <w:p w:rsidR="002C4E2E" w:rsidRDefault="002C4E2E">
      <w:pPr>
        <w:pStyle w:val="a3"/>
      </w:pPr>
      <w:r>
        <w:t xml:space="preserve">At the same time, movement to the suburbs began, and during the 20th century the city’s </w:t>
      </w:r>
    </w:p>
    <w:p w:rsidR="002C4E2E" w:rsidRDefault="002C4E2E">
      <w:pPr>
        <w:pStyle w:val="a3"/>
      </w:pPr>
      <w:r>
        <w:t xml:space="preserve">population growth began to slow down. The stock market crash halted major building </w:t>
      </w:r>
    </w:p>
    <w:p w:rsidR="002C4E2E" w:rsidRDefault="002C4E2E">
      <w:pPr>
        <w:pStyle w:val="a3"/>
      </w:pPr>
      <w:r>
        <w:t xml:space="preserve">construction, but the city did host the 1933 Century of Progress Exposition. Major </w:t>
      </w:r>
    </w:p>
    <w:p w:rsidR="002C4E2E" w:rsidRDefault="002C4E2E">
      <w:pPr>
        <w:pStyle w:val="a3"/>
      </w:pPr>
      <w:r>
        <w:t xml:space="preserve">construction resumed with the election of Mayor Richard J. Daley. Although Daley was </w:t>
      </w:r>
    </w:p>
    <w:p w:rsidR="002C4E2E" w:rsidRDefault="002C4E2E">
      <w:pPr>
        <w:pStyle w:val="a3"/>
      </w:pPr>
      <w:r>
        <w:t xml:space="preserve">influential as the head of one of the last old-time city political machines and stressed urban </w:t>
      </w:r>
    </w:p>
    <w:p w:rsidR="002C4E2E" w:rsidRDefault="002C4E2E">
      <w:pPr>
        <w:pStyle w:val="a3"/>
      </w:pPr>
      <w:r>
        <w:t xml:space="preserve">renewal, downtown Chicago deteriorated as city dwellers moved to the suburbs. </w:t>
      </w:r>
    </w:p>
    <w:p w:rsidR="002C4E2E" w:rsidRDefault="002C4E2E">
      <w:pPr>
        <w:pStyle w:val="a3"/>
      </w:pPr>
      <w:r>
        <w:t xml:space="preserve">The city made history in 1979, when Jane Byrne became Chicago’s first woman mayor. </w:t>
      </w:r>
    </w:p>
    <w:p w:rsidR="002C4E2E" w:rsidRDefault="002C4E2E">
      <w:pPr>
        <w:pStyle w:val="a3"/>
      </w:pPr>
      <w:r>
        <w:t xml:space="preserve">Following her defeat in 1983 mayoral primaries, Harold Washington was elected the city’s </w:t>
      </w:r>
    </w:p>
    <w:p w:rsidR="002C4E2E" w:rsidRDefault="002C4E2E">
      <w:pPr>
        <w:pStyle w:val="a3"/>
      </w:pPr>
      <w:r>
        <w:t xml:space="preserve">first black mayor. He was reelected in 1987 but died later in the year. In 1989, Daley’s </w:t>
      </w:r>
    </w:p>
    <w:p w:rsidR="002C4E2E" w:rsidRDefault="002C4E2E">
      <w:pPr>
        <w:pStyle w:val="a3"/>
      </w:pPr>
      <w:r>
        <w:t>son, Richard M. Daley, was elected mayor.</w:t>
      </w:r>
    </w:p>
    <w:p w:rsidR="002C4E2E" w:rsidRDefault="002C4E2E">
      <w:r>
        <w:br/>
      </w:r>
      <w:bookmarkStart w:id="0" w:name="_GoBack"/>
      <w:bookmarkEnd w:id="0"/>
    </w:p>
    <w:sectPr w:rsidR="002C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495"/>
    <w:rsid w:val="002C4E2E"/>
    <w:rsid w:val="006638E0"/>
    <w:rsid w:val="00CA1AF2"/>
    <w:rsid w:val="00D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C74E1-2B45-4DDB-8ECD-CE494765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Chicago Essay Research Paper ChicagoWritten byTim Schoch</vt:lpstr>
    </vt:vector>
  </TitlesOfParts>
  <Company>*</Company>
  <LinksUpToDate>false</LinksUpToDate>
  <CharactersWithSpaces>5159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Chicago Essay Research Paper ChicagoWritten byTim Schoch</dc:title>
  <dc:subject/>
  <dc:creator>dopol</dc:creator>
  <cp:keywords/>
  <dc:description/>
  <cp:lastModifiedBy>Irina</cp:lastModifiedBy>
  <cp:revision>2</cp:revision>
  <dcterms:created xsi:type="dcterms:W3CDTF">2014-08-17T19:42:00Z</dcterms:created>
  <dcterms:modified xsi:type="dcterms:W3CDTF">2014-08-17T19:42:00Z</dcterms:modified>
</cp:coreProperties>
</file>