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42" w:rsidRDefault="00A90A42">
      <w:pPr>
        <w:pStyle w:val="a3"/>
      </w:pPr>
      <w:r>
        <w:t xml:space="preserve">Christmas Essay, Research Paper </w:t>
      </w:r>
    </w:p>
    <w:p w:rsidR="00A90A42" w:rsidRDefault="00A90A42">
      <w:pPr>
        <w:pStyle w:val="a3"/>
      </w:pPr>
      <w:r>
        <w:t xml:space="preserve">﻿ Christmas </w:t>
      </w:r>
    </w:p>
    <w:p w:rsidR="00A90A42" w:rsidRDefault="00A90A42">
      <w:pPr>
        <w:pStyle w:val="a3"/>
      </w:pPr>
      <w:r>
        <w:t xml:space="preserve">The year’s most celebrated holiday is celebrated on December 25th, both in homes </w:t>
      </w:r>
    </w:p>
    <w:p w:rsidR="00A90A42" w:rsidRDefault="00A90A42">
      <w:pPr>
        <w:pStyle w:val="a3"/>
      </w:pPr>
      <w:r>
        <w:t xml:space="preserve">and churches worldwide. The meaning for Christmas is to recognize Christ’s birth, </w:t>
      </w:r>
    </w:p>
    <w:p w:rsidR="00A90A42" w:rsidRDefault="00A90A42">
      <w:pPr>
        <w:pStyle w:val="a3"/>
      </w:pPr>
      <w:r>
        <w:t xml:space="preserve">of which the exact date is not known. During the fourth century the Bishop of Rome </w:t>
      </w:r>
    </w:p>
    <w:p w:rsidR="00A90A42" w:rsidRDefault="00A90A42">
      <w:pPr>
        <w:pStyle w:val="a3"/>
      </w:pPr>
      <w:r>
        <w:t xml:space="preserve">set December 25th as Christ’s birth date. Some authorities claim that the choice of </w:t>
      </w:r>
    </w:p>
    <w:p w:rsidR="00A90A42" w:rsidRDefault="00A90A42">
      <w:pPr>
        <w:pStyle w:val="a3"/>
      </w:pPr>
      <w:r>
        <w:t xml:space="preserve">December 25th was made because it coincided with Chanukah, Mithraic’s feast of </w:t>
      </w:r>
    </w:p>
    <w:p w:rsidR="00A90A42" w:rsidRDefault="00A90A42">
      <w:pPr>
        <w:pStyle w:val="a3"/>
      </w:pPr>
      <w:r>
        <w:t xml:space="preserve">the sun god, and the people of northern Europe’s winter solstice feast. </w:t>
      </w:r>
    </w:p>
    <w:p w:rsidR="00A90A42" w:rsidRDefault="00A90A42">
      <w:pPr>
        <w:pStyle w:val="a3"/>
      </w:pPr>
      <w:r>
        <w:t xml:space="preserve">Holiday Greenery </w:t>
      </w:r>
    </w:p>
    <w:p w:rsidR="00A90A42" w:rsidRDefault="00A90A42">
      <w:pPr>
        <w:pStyle w:val="a3"/>
      </w:pPr>
      <w:r>
        <w:t xml:space="preserve">Evergreens, the symbol of eternal life, have long been used for Christmas time </w:t>
      </w:r>
    </w:p>
    <w:p w:rsidR="00A90A42" w:rsidRDefault="00A90A42">
      <w:pPr>
        <w:pStyle w:val="a3"/>
      </w:pPr>
      <w:r>
        <w:t xml:space="preserve">decorations. The Christmas wreath represents everlasting life and God’s endless </w:t>
      </w:r>
    </w:p>
    <w:p w:rsidR="00A90A42" w:rsidRDefault="00A90A42">
      <w:pPr>
        <w:pStyle w:val="a3"/>
      </w:pPr>
      <w:r>
        <w:t xml:space="preserve">love for us. Kissing under a mistletoe supposedly started out when early Roman </w:t>
      </w:r>
    </w:p>
    <w:p w:rsidR="00A90A42" w:rsidRDefault="00A90A42">
      <w:pPr>
        <w:pStyle w:val="a3"/>
      </w:pPr>
      <w:r>
        <w:t xml:space="preserve">enemies stopped fighting when they met under a mistletoe. Holly is the most known </w:t>
      </w:r>
    </w:p>
    <w:p w:rsidR="00A90A42" w:rsidRDefault="00A90A42">
      <w:pPr>
        <w:pStyle w:val="a3"/>
      </w:pPr>
      <w:r>
        <w:t xml:space="preserve">Christmas greenery, and there are several legends about it. One is that Jesus’ crown </w:t>
      </w:r>
    </w:p>
    <w:p w:rsidR="00A90A42" w:rsidRDefault="00A90A42">
      <w:pPr>
        <w:pStyle w:val="a3"/>
      </w:pPr>
      <w:r>
        <w:t xml:space="preserve">was made of holly, and the holly berries represented his blood. </w:t>
      </w:r>
    </w:p>
    <w:p w:rsidR="00A90A42" w:rsidRDefault="00A90A42">
      <w:pPr>
        <w:pStyle w:val="a3"/>
      </w:pPr>
      <w:r>
        <w:t xml:space="preserve">The Christmas tree: The Christmas tree is an evergreen trimmed with lights, </w:t>
      </w:r>
    </w:p>
    <w:p w:rsidR="00A90A42" w:rsidRDefault="00A90A42">
      <w:pPr>
        <w:pStyle w:val="a3"/>
      </w:pPr>
      <w:r>
        <w:t xml:space="preserve">decorations, and tinsel, is derived from a “paradise tree”, or the tree in the Garden of </w:t>
      </w:r>
    </w:p>
    <w:p w:rsidR="00A90A42" w:rsidRDefault="00A90A42">
      <w:pPr>
        <w:pStyle w:val="a3"/>
      </w:pPr>
      <w:r>
        <w:t xml:space="preserve">Eden. (Encarta 2000) The use of the Christmas tree began early in the 17th century, </w:t>
      </w:r>
    </w:p>
    <w:p w:rsidR="00A90A42" w:rsidRDefault="00A90A42">
      <w:pPr>
        <w:pStyle w:val="a3"/>
      </w:pPr>
      <w:r>
        <w:t xml:space="preserve">in Strasbourg, France, spreading from there through Germany and then into northern </w:t>
      </w:r>
    </w:p>
    <w:p w:rsidR="00A90A42" w:rsidRDefault="00A90A42">
      <w:pPr>
        <w:pStyle w:val="a3"/>
      </w:pPr>
      <w:r>
        <w:t xml:space="preserve">Europe. In 1841 Prince Albert introduced the Christmas tree to Great Britain, where </w:t>
      </w:r>
    </w:p>
    <w:p w:rsidR="00A90A42" w:rsidRDefault="00A90A42">
      <w:pPr>
        <w:pStyle w:val="a3"/>
      </w:pPr>
      <w:r>
        <w:t xml:space="preserve">from there immigrants brought it to the United States. (Encarta 2000) </w:t>
      </w:r>
    </w:p>
    <w:p w:rsidR="00A90A42" w:rsidRDefault="00A90A42">
      <w:pPr>
        <w:pStyle w:val="a3"/>
      </w:pPr>
      <w:r>
        <w:t xml:space="preserve">Santa Claus </w:t>
      </w:r>
    </w:p>
    <w:p w:rsidR="00A90A42" w:rsidRDefault="00A90A42">
      <w:pPr>
        <w:pStyle w:val="a3"/>
      </w:pPr>
      <w:r>
        <w:t xml:space="preserve">The beginning of gift giving during Christmas started from the three wise men, with </w:t>
      </w:r>
    </w:p>
    <w:p w:rsidR="00A90A42" w:rsidRDefault="00A90A42">
      <w:pPr>
        <w:pStyle w:val="a3"/>
      </w:pPr>
      <w:r>
        <w:t xml:space="preserve">their three gifts for the Christ child. Since then people have made up different things </w:t>
      </w:r>
    </w:p>
    <w:p w:rsidR="00A90A42" w:rsidRDefault="00A90A42">
      <w:pPr>
        <w:pStyle w:val="a3"/>
      </w:pPr>
      <w:r>
        <w:t xml:space="preserve">to tell their children where their Christmas presents came from. The historical Saint </w:t>
      </w:r>
    </w:p>
    <w:p w:rsidR="00A90A42" w:rsidRDefault="00A90A42">
      <w:pPr>
        <w:pStyle w:val="a3"/>
      </w:pPr>
      <w:r>
        <w:t xml:space="preserve">Nicholas was known in early Christian legends for saving storm-tossed sailors, </w:t>
      </w:r>
    </w:p>
    <w:p w:rsidR="00A90A42" w:rsidRDefault="00A90A42">
      <w:pPr>
        <w:pStyle w:val="a3"/>
      </w:pPr>
      <w:r>
        <w:t xml:space="preserve">standing up for children, and giving gifts to the poor. Although many of his stories </w:t>
      </w:r>
    </w:p>
    <w:p w:rsidR="00A90A42" w:rsidRDefault="00A90A42">
      <w:pPr>
        <w:pStyle w:val="a3"/>
      </w:pPr>
      <w:r>
        <w:t xml:space="preserve">can’t be proven true, his legend spread throughout Europe, and he was soon know </w:t>
      </w:r>
    </w:p>
    <w:p w:rsidR="00A90A42" w:rsidRDefault="00A90A42">
      <w:pPr>
        <w:pStyle w:val="a3"/>
      </w:pPr>
      <w:r>
        <w:t xml:space="preserve">for his extreme generosity and gift giving. Many stories include him riding through </w:t>
      </w:r>
    </w:p>
    <w:p w:rsidR="00A90A42" w:rsidRDefault="00A90A42">
      <w:pPr>
        <w:pStyle w:val="a3"/>
      </w:pPr>
      <w:r>
        <w:t xml:space="preserve">the sky on a horse and wearing his red bishop’s cloak, sometimes accompanied by </w:t>
      </w:r>
    </w:p>
    <w:p w:rsidR="00A90A42" w:rsidRDefault="00A90A42">
      <w:pPr>
        <w:pStyle w:val="a3"/>
      </w:pPr>
      <w:r>
        <w:t xml:space="preserve">Black Peter, an elf whose job was to whip the bad children. His most known legend </w:t>
      </w:r>
    </w:p>
    <w:p w:rsidR="00A90A42" w:rsidRDefault="00A90A42">
      <w:pPr>
        <w:pStyle w:val="a3"/>
      </w:pPr>
      <w:r>
        <w:t xml:space="preserve">is when he would walk through the streets in his bishop clothes, carrying a sack full </w:t>
      </w:r>
    </w:p>
    <w:p w:rsidR="00A90A42" w:rsidRDefault="00A90A42">
      <w:pPr>
        <w:pStyle w:val="a3"/>
      </w:pPr>
      <w:r>
        <w:t xml:space="preserve">of presents, and leaving a gift on the windowsills of children’s houses. </w:t>
      </w:r>
    </w:p>
    <w:p w:rsidR="00A90A42" w:rsidRDefault="00A90A42">
      <w:pPr>
        <w:pStyle w:val="a3"/>
      </w:pPr>
      <w:r>
        <w:t xml:space="preserve">From the different parts of the world, there are different names, but the spirit of </w:t>
      </w:r>
    </w:p>
    <w:p w:rsidR="00A90A42" w:rsidRDefault="00A90A42">
      <w:pPr>
        <w:pStyle w:val="a3"/>
      </w:pPr>
      <w:r>
        <w:t xml:space="preserve">Christmas remains the same. Spanish children call their Santa Balthasar, children in </w:t>
      </w:r>
    </w:p>
    <w:p w:rsidR="00A90A42" w:rsidRDefault="00A90A42">
      <w:pPr>
        <w:pStyle w:val="a3"/>
      </w:pPr>
      <w:r>
        <w:t xml:space="preserve">Italy have a female Santa named La Belfana, Denmark has a gnome named Jule- </w:t>
      </w:r>
    </w:p>
    <w:p w:rsidR="00A90A42" w:rsidRDefault="00A90A42">
      <w:pPr>
        <w:pStyle w:val="a3"/>
      </w:pPr>
      <w:r>
        <w:t xml:space="preserve">Nissen, Holland has Sinter Klaas, Germany has Sanct Herr, and there are even some </w:t>
      </w:r>
    </w:p>
    <w:p w:rsidR="00A90A42" w:rsidRDefault="00A90A42">
      <w:pPr>
        <w:pStyle w:val="a3"/>
      </w:pPr>
      <w:r>
        <w:t xml:space="preserve">places that believe the Christ child brings their presents. (Encarta 2000) </w:t>
      </w:r>
    </w:p>
    <w:p w:rsidR="00A90A42" w:rsidRDefault="00A90A42">
      <w:pPr>
        <w:pStyle w:val="a3"/>
      </w:pPr>
      <w:r>
        <w:t xml:space="preserve">The Christmas Feast </w:t>
      </w:r>
    </w:p>
    <w:p w:rsidR="00A90A42" w:rsidRDefault="00A90A42">
      <w:pPr>
        <w:pStyle w:val="a3"/>
      </w:pPr>
      <w:r>
        <w:t xml:space="preserve">On Christmas day, the year’s greatest feast was served, people went, and still do, all </w:t>
      </w:r>
    </w:p>
    <w:p w:rsidR="00A90A42" w:rsidRDefault="00A90A42">
      <w:pPr>
        <w:pStyle w:val="a3"/>
      </w:pPr>
      <w:r>
        <w:t xml:space="preserve">out. Although now we have different foods, the idea is still the same. The feast was </w:t>
      </w:r>
    </w:p>
    <w:p w:rsidR="00A90A42" w:rsidRDefault="00A90A42">
      <w:pPr>
        <w:pStyle w:val="a3"/>
      </w:pPr>
      <w:r>
        <w:t xml:space="preserve">started off with drinks and music, followed by a procession of the food. Once </w:t>
      </w:r>
    </w:p>
    <w:p w:rsidR="00A90A42" w:rsidRDefault="00A90A42">
      <w:pPr>
        <w:pStyle w:val="a3"/>
      </w:pPr>
      <w:r>
        <w:t xml:space="preserve">everyone was seated, the food was served and eaten, after dessert, people drank and </w:t>
      </w:r>
    </w:p>
    <w:p w:rsidR="00A90A42" w:rsidRDefault="00A90A42">
      <w:pPr>
        <w:pStyle w:val="a3"/>
      </w:pPr>
      <w:r>
        <w:t xml:space="preserve">danced. The banquet lasted hours and was the highlight of the day. Some of the </w:t>
      </w:r>
    </w:p>
    <w:p w:rsidR="00A90A42" w:rsidRDefault="00A90A42">
      <w:pPr>
        <w:pStyle w:val="a3"/>
      </w:pPr>
      <w:r>
        <w:t xml:space="preserve">food served was: beef, meat pies, roasted duck, geese, pigs, plumb porridge, fancy </w:t>
      </w:r>
    </w:p>
    <w:p w:rsidR="00A90A42" w:rsidRDefault="00A90A42">
      <w:pPr>
        <w:pStyle w:val="a3"/>
      </w:pPr>
      <w:r>
        <w:t xml:space="preserve">cakes, bowls of wassail, and toast. Christmas was a huge celebration filled with lots </w:t>
      </w:r>
    </w:p>
    <w:p w:rsidR="00A90A42" w:rsidRDefault="00A90A42">
      <w:pPr>
        <w:pStyle w:val="a3"/>
      </w:pPr>
      <w:r>
        <w:t xml:space="preserve">of eating, drinking, singing, dancing, and gift giving. </w:t>
      </w:r>
    </w:p>
    <w:p w:rsidR="00A90A42" w:rsidRDefault="00A90A42">
      <w:pPr>
        <w:pStyle w:val="a3"/>
      </w:pPr>
      <w:r>
        <w:t xml:space="preserve">Christmas Decorations </w:t>
      </w:r>
    </w:p>
    <w:p w:rsidR="00A90A42" w:rsidRDefault="00A90A42">
      <w:pPr>
        <w:pStyle w:val="a3"/>
      </w:pPr>
      <w:r>
        <w:t xml:space="preserve">Centuries ago, Romans decorated their homes, public buildings, and temples on </w:t>
      </w:r>
    </w:p>
    <w:p w:rsidR="00A90A42" w:rsidRDefault="00A90A42">
      <w:pPr>
        <w:pStyle w:val="a3"/>
      </w:pPr>
      <w:r>
        <w:t xml:space="preserve">festive occasions, and we have followed this ancient custom. During Christmas </w:t>
      </w:r>
    </w:p>
    <w:p w:rsidR="00A90A42" w:rsidRDefault="00A90A42">
      <w:pPr>
        <w:pStyle w:val="a3"/>
      </w:pPr>
      <w:r>
        <w:t xml:space="preserve">time, store windows, malls, streetlights, and parking lot poles are decorated to </w:t>
      </w:r>
    </w:p>
    <w:p w:rsidR="00A90A42" w:rsidRDefault="00A90A42">
      <w:pPr>
        <w:pStyle w:val="a3"/>
      </w:pPr>
      <w:r>
        <w:t xml:space="preserve">celebrate this joyous time filled with shopping, gift giving, and happiness. Some </w:t>
      </w:r>
    </w:p>
    <w:p w:rsidR="00A90A42" w:rsidRDefault="00A90A42">
      <w:pPr>
        <w:pStyle w:val="a3"/>
      </w:pPr>
      <w:r>
        <w:t xml:space="preserve">popular and well-known Christmas decorations are: New York’s Rockefeller Plaza’s </w:t>
      </w:r>
    </w:p>
    <w:p w:rsidR="00A90A42" w:rsidRDefault="00A90A42">
      <w:pPr>
        <w:pStyle w:val="a3"/>
      </w:pPr>
      <w:r>
        <w:t xml:space="preserve">Christmas tree, when set up, the first lighting of the tree signifies the official opening </w:t>
      </w:r>
    </w:p>
    <w:p w:rsidR="00A90A42" w:rsidRDefault="00A90A42">
      <w:pPr>
        <w:pStyle w:val="a3"/>
      </w:pPr>
      <w:r>
        <w:t xml:space="preserve">of the Christmas season. Another popular attraction is Christmas Tree Lane, in </w:t>
      </w:r>
    </w:p>
    <w:p w:rsidR="00A90A42" w:rsidRDefault="00A90A42">
      <w:pPr>
        <w:pStyle w:val="a3"/>
      </w:pPr>
      <w:r>
        <w:t xml:space="preserve">Fresno, California. People there string lights around the great cedars lining Van </w:t>
      </w:r>
    </w:p>
    <w:p w:rsidR="00A90A42" w:rsidRDefault="00A90A42">
      <w:pPr>
        <w:pStyle w:val="a3"/>
      </w:pPr>
      <w:r>
        <w:t xml:space="preserve">Ness Avenue. Homeowners there also set up holiday displays on their lawns and </w:t>
      </w:r>
    </w:p>
    <w:p w:rsidR="00A90A42" w:rsidRDefault="00A90A42">
      <w:pPr>
        <w:pStyle w:val="a3"/>
      </w:pPr>
      <w:r>
        <w:t xml:space="preserve">houses. (Encarta 2000) </w:t>
      </w:r>
    </w:p>
    <w:p w:rsidR="00A90A42" w:rsidRDefault="00A90A42">
      <w:pPr>
        <w:pStyle w:val="a3"/>
      </w:pPr>
      <w:r>
        <w:t xml:space="preserve">Bibliographies </w:t>
      </w:r>
    </w:p>
    <w:p w:rsidR="00A90A42" w:rsidRDefault="00A90A42">
      <w:pPr>
        <w:pStyle w:val="a3"/>
      </w:pPr>
      <w:r>
        <w:t xml:space="preserve">Sechrist, Elizabeth Hough. Christmas. World Book Encyclopedia. 3rd. ed. 1966. </w:t>
      </w:r>
    </w:p>
    <w:p w:rsidR="00A90A42" w:rsidRDefault="00A90A42">
      <w:pPr>
        <w:pStyle w:val="a3"/>
      </w:pPr>
      <w:r>
        <w:t xml:space="preserve">Christmas. Encarta 2000. 2000 ed. </w:t>
      </w:r>
    </w:p>
    <w:p w:rsidR="00A90A42" w:rsidRDefault="00A90A42">
      <w:pPr>
        <w:pStyle w:val="a3"/>
      </w:pPr>
      <w:r>
        <w:t>http://www.soon.org.uk/christmas.htm</w:t>
      </w:r>
    </w:p>
    <w:p w:rsidR="00A90A42" w:rsidRDefault="00A90A42">
      <w:r>
        <w:br/>
      </w:r>
      <w:bookmarkStart w:id="0" w:name="_GoBack"/>
      <w:bookmarkEnd w:id="0"/>
    </w:p>
    <w:sectPr w:rsidR="00A9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F22"/>
    <w:rsid w:val="006A3F22"/>
    <w:rsid w:val="00A90A42"/>
    <w:rsid w:val="00BB1B61"/>
    <w:rsid w:val="00F2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BCFE9-8820-423D-AE3D-88D682B7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Christmas Essay Research Paper</vt:lpstr>
    </vt:vector>
  </TitlesOfParts>
  <Company>*</Company>
  <LinksUpToDate>false</LinksUpToDate>
  <CharactersWithSpaces>4470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Essay Research Paper</dc:title>
  <dc:subject/>
  <dc:creator>dopol</dc:creator>
  <cp:keywords/>
  <dc:description/>
  <cp:lastModifiedBy>Irina</cp:lastModifiedBy>
  <cp:revision>2</cp:revision>
  <dcterms:created xsi:type="dcterms:W3CDTF">2014-09-14T19:20:00Z</dcterms:created>
  <dcterms:modified xsi:type="dcterms:W3CDTF">2014-09-14T19:20:00Z</dcterms:modified>
</cp:coreProperties>
</file>