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35" w:rsidRDefault="009C0235">
      <w:pPr>
        <w:pStyle w:val="a3"/>
      </w:pPr>
      <w:r>
        <w:t xml:space="preserve">Conflicting Goals In Economic Growth Essay, Research Paper </w:t>
      </w:r>
    </w:p>
    <w:p w:rsidR="009C0235" w:rsidRDefault="009C0235">
      <w:pPr>
        <w:pStyle w:val="a3"/>
      </w:pPr>
      <w:r>
        <w:t xml:space="preserve">Conflicting Goals in Economic Growth </w:t>
      </w:r>
    </w:p>
    <w:p w:rsidR="009C0235" w:rsidRDefault="009C0235">
      <w:pPr>
        <w:pStyle w:val="a3"/>
      </w:pPr>
      <w:r>
        <w:t xml:space="preserve">Goals of monetary policy are to “promote maximum employment, inflation </w:t>
      </w:r>
    </w:p>
    <w:p w:rsidR="009C0235" w:rsidRDefault="009C0235">
      <w:pPr>
        <w:pStyle w:val="a3"/>
      </w:pPr>
      <w:r>
        <w:t xml:space="preserve">(stabilizing prices), and economic growth.” If economists believe it’s possible </w:t>
      </w:r>
    </w:p>
    <w:p w:rsidR="009C0235" w:rsidRDefault="009C0235">
      <w:pPr>
        <w:pStyle w:val="a3"/>
      </w:pPr>
      <w:r>
        <w:t xml:space="preserve">to achieve all the goals at once, the goals are inconsistent. There are </w:t>
      </w:r>
    </w:p>
    <w:p w:rsidR="009C0235" w:rsidRDefault="009C0235">
      <w:pPr>
        <w:pStyle w:val="a3"/>
      </w:pPr>
      <w:r>
        <w:t xml:space="preserve">limitations to monetary policy. </w:t>
      </w:r>
    </w:p>
    <w:p w:rsidR="009C0235" w:rsidRDefault="009C0235">
      <w:pPr>
        <w:pStyle w:val="a3"/>
      </w:pPr>
      <w:r>
        <w:t xml:space="preserve">The term “maximum employment” means that we should try to hold the </w:t>
      </w:r>
    </w:p>
    <w:p w:rsidR="009C0235" w:rsidRDefault="009C0235">
      <w:pPr>
        <w:pStyle w:val="a3"/>
      </w:pPr>
      <w:r>
        <w:t xml:space="preserve">unemployment rate as low as possible without pushing it below what economists </w:t>
      </w:r>
    </w:p>
    <w:p w:rsidR="009C0235" w:rsidRDefault="009C0235">
      <w:pPr>
        <w:pStyle w:val="a3"/>
      </w:pPr>
      <w:r>
        <w:t xml:space="preserve">call the natural rate or the full- employment rate. Pushing unemployment below </w:t>
      </w:r>
    </w:p>
    <w:p w:rsidR="009C0235" w:rsidRDefault="009C0235">
      <w:pPr>
        <w:pStyle w:val="a3"/>
      </w:pPr>
      <w:r>
        <w:t xml:space="preserve">that level would cause inflation to rise and thereby ruin the other objective– </w:t>
      </w:r>
    </w:p>
    <w:p w:rsidR="009C0235" w:rsidRDefault="009C0235">
      <w:pPr>
        <w:pStyle w:val="a3"/>
      </w:pPr>
      <w:r>
        <w:t xml:space="preserve">stable prices, economic growth, which is our objectives in the long run. </w:t>
      </w:r>
    </w:p>
    <w:p w:rsidR="009C0235" w:rsidRDefault="009C0235">
      <w:pPr>
        <w:pStyle w:val="a3"/>
      </w:pPr>
      <w:r>
        <w:t xml:space="preserve">Overall financial stability will lead to a better balance between </w:t>
      </w:r>
    </w:p>
    <w:p w:rsidR="009C0235" w:rsidRDefault="009C0235">
      <w:pPr>
        <w:pStyle w:val="a3"/>
      </w:pPr>
      <w:r>
        <w:t xml:space="preserve">consumption and saving that will make resources available for investment </w:t>
      </w:r>
    </w:p>
    <w:p w:rsidR="009C0235" w:rsidRDefault="009C0235">
      <w:pPr>
        <w:pStyle w:val="a3"/>
      </w:pPr>
      <w:r>
        <w:t xml:space="preserve">purposes, reduce changes in the economy created by the inflation in the past, </w:t>
      </w:r>
    </w:p>
    <w:p w:rsidR="009C0235" w:rsidRDefault="009C0235">
      <w:pPr>
        <w:pStyle w:val="a3"/>
      </w:pPr>
      <w:r>
        <w:t xml:space="preserve">and by the reactions of savers, as well as fostering high and sustainable </w:t>
      </w:r>
    </w:p>
    <w:p w:rsidR="009C0235" w:rsidRDefault="009C0235">
      <w:pPr>
        <w:pStyle w:val="a3"/>
      </w:pPr>
      <w:r>
        <w:t xml:space="preserve">economic growth; and contribute towards an investor friendly environment that </w:t>
      </w:r>
    </w:p>
    <w:p w:rsidR="009C0235" w:rsidRDefault="009C0235">
      <w:pPr>
        <w:pStyle w:val="a3"/>
      </w:pPr>
      <w:r>
        <w:t xml:space="preserve">will attract foreign investors to the country. </w:t>
      </w:r>
    </w:p>
    <w:p w:rsidR="009C0235" w:rsidRDefault="009C0235">
      <w:pPr>
        <w:pStyle w:val="a3"/>
      </w:pPr>
      <w:r>
        <w:t xml:space="preserve">Evidence has suggested that economies perform better, in terms of growth, </w:t>
      </w:r>
    </w:p>
    <w:p w:rsidR="009C0235" w:rsidRDefault="009C0235">
      <w:pPr>
        <w:pStyle w:val="a3"/>
      </w:pPr>
      <w:r>
        <w:t xml:space="preserve">employment and living standards, in low inflation environments than they do when </w:t>
      </w:r>
    </w:p>
    <w:p w:rsidR="009C0235" w:rsidRDefault="009C0235">
      <w:pPr>
        <w:pStyle w:val="a3"/>
      </w:pPr>
      <w:r>
        <w:t xml:space="preserve">inflation is persistently high. This evidence is a comparison across countries </w:t>
      </w:r>
    </w:p>
    <w:p w:rsidR="009C0235" w:rsidRDefault="009C0235">
      <w:pPr>
        <w:pStyle w:val="a3"/>
      </w:pPr>
      <w:r>
        <w:t xml:space="preserve">over long periods. The association between economic performance, measured by </w:t>
      </w:r>
    </w:p>
    <w:p w:rsidR="009C0235" w:rsidRDefault="009C0235">
      <w:pPr>
        <w:pStyle w:val="a3"/>
      </w:pPr>
      <w:r>
        <w:t xml:space="preserve">growth of output or growth of productivity, and inflation. This indicates a </w:t>
      </w:r>
    </w:p>
    <w:p w:rsidR="009C0235" w:rsidRDefault="009C0235">
      <w:pPr>
        <w:pStyle w:val="a3"/>
      </w:pPr>
      <w:r>
        <w:t xml:space="preserve">negative relation; that is, the higher the inflation, the lower the rate of real </w:t>
      </w:r>
    </w:p>
    <w:p w:rsidR="009C0235" w:rsidRDefault="009C0235">
      <w:pPr>
        <w:pStyle w:val="a3"/>
      </w:pPr>
      <w:r>
        <w:t xml:space="preserve">growth. </w:t>
      </w:r>
    </w:p>
    <w:p w:rsidR="009C0235" w:rsidRDefault="009C0235">
      <w:pPr>
        <w:pStyle w:val="a3"/>
      </w:pPr>
      <w:r>
        <w:t xml:space="preserve">Evidence suggesting that low inflation promotes growth has motivated </w:t>
      </w:r>
    </w:p>
    <w:p w:rsidR="009C0235" w:rsidRDefault="009C0235">
      <w:pPr>
        <w:pStyle w:val="a3"/>
      </w:pPr>
      <w:r>
        <w:t xml:space="preserve">recent decisions by a number of central banks and governments, most notably New </w:t>
      </w:r>
    </w:p>
    <w:p w:rsidR="009C0235" w:rsidRDefault="009C0235">
      <w:pPr>
        <w:pStyle w:val="a3"/>
      </w:pPr>
      <w:r>
        <w:t xml:space="preserve">Zealand. Canada, the United Kingdom and Sweden also have moved in recent years </w:t>
      </w:r>
    </w:p>
    <w:p w:rsidR="009C0235" w:rsidRDefault="009C0235">
      <w:pPr>
        <w:pStyle w:val="a3"/>
      </w:pPr>
      <w:r>
        <w:t xml:space="preserve">to establish monetary policy with official low inflation targets. Decisions to </w:t>
      </w:r>
    </w:p>
    <w:p w:rsidR="009C0235" w:rsidRDefault="009C0235">
      <w:pPr>
        <w:pStyle w:val="a3"/>
      </w:pPr>
      <w:r>
        <w:t xml:space="preserve">adopt a policy objective of low inflation suggest that other policy-makers are </w:t>
      </w:r>
    </w:p>
    <w:p w:rsidR="009C0235" w:rsidRDefault="009C0235">
      <w:pPr>
        <w:pStyle w:val="a3"/>
      </w:pPr>
      <w:r>
        <w:t xml:space="preserve">reading the evidence pertaining to inflation and growth as we are. </w:t>
      </w:r>
    </w:p>
    <w:p w:rsidR="009C0235" w:rsidRDefault="009C0235">
      <w:pPr>
        <w:pStyle w:val="a3"/>
      </w:pPr>
      <w:r>
        <w:t xml:space="preserve">Consistent attempts to expand the economy beyond its potential for </w:t>
      </w:r>
    </w:p>
    <w:p w:rsidR="009C0235" w:rsidRDefault="009C0235">
      <w:pPr>
        <w:pStyle w:val="a3"/>
      </w:pPr>
      <w:r>
        <w:t xml:space="preserve">production will result in higher and higher inflation, while ultimately failing </w:t>
      </w:r>
    </w:p>
    <w:p w:rsidR="009C0235" w:rsidRDefault="009C0235">
      <w:pPr>
        <w:pStyle w:val="a3"/>
      </w:pPr>
      <w:r>
        <w:t xml:space="preserve">to produce lower average unemployment. Therefore, most economists would argue </w:t>
      </w:r>
    </w:p>
    <w:p w:rsidR="009C0235" w:rsidRDefault="009C0235">
      <w:pPr>
        <w:pStyle w:val="a3"/>
      </w:pPr>
      <w:r>
        <w:t xml:space="preserve">that there are no long-term gains from consistently pursuing expansionary </w:t>
      </w:r>
    </w:p>
    <w:p w:rsidR="009C0235" w:rsidRDefault="009C0235">
      <w:pPr>
        <w:pStyle w:val="a3"/>
      </w:pPr>
      <w:r>
        <w:t xml:space="preserve">policies. </w:t>
      </w:r>
    </w:p>
    <w:p w:rsidR="009C0235" w:rsidRDefault="009C0235">
      <w:pPr>
        <w:pStyle w:val="a3"/>
      </w:pPr>
      <w:r>
        <w:t xml:space="preserve">Monetary policy can determine the economy’s average rate of inflation in </w:t>
      </w:r>
    </w:p>
    <w:p w:rsidR="009C0235" w:rsidRDefault="009C0235">
      <w:pPr>
        <w:pStyle w:val="a3"/>
      </w:pPr>
      <w:r>
        <w:t xml:space="preserve">the long run. And that’s important for the economy, because high inflation can </w:t>
      </w:r>
    </w:p>
    <w:p w:rsidR="009C0235" w:rsidRDefault="009C0235">
      <w:pPr>
        <w:pStyle w:val="a3"/>
      </w:pPr>
      <w:r>
        <w:t xml:space="preserve">hinder economic growth. For example, when inflation is high, it also tends to </w:t>
      </w:r>
    </w:p>
    <w:p w:rsidR="009C0235" w:rsidRDefault="009C0235">
      <w:pPr>
        <w:pStyle w:val="a3"/>
      </w:pPr>
      <w:r>
        <w:t xml:space="preserve">vary a lot, and that makes people uncertain about what inflation will be in the </w:t>
      </w:r>
    </w:p>
    <w:p w:rsidR="009C0235" w:rsidRDefault="009C0235">
      <w:pPr>
        <w:pStyle w:val="a3"/>
      </w:pPr>
      <w:r>
        <w:t xml:space="preserve">future. That uncertainty can hinder economic growth in a couple of ways–it adds </w:t>
      </w:r>
    </w:p>
    <w:p w:rsidR="009C0235" w:rsidRDefault="009C0235">
      <w:pPr>
        <w:pStyle w:val="a3"/>
      </w:pPr>
      <w:r>
        <w:t xml:space="preserve">an inflation risk premium to long-term interest rates and it complicates the </w:t>
      </w:r>
    </w:p>
    <w:p w:rsidR="009C0235" w:rsidRDefault="009C0235">
      <w:pPr>
        <w:pStyle w:val="a3"/>
      </w:pPr>
      <w:r>
        <w:t xml:space="preserve">planning and contracting by business and labor that are so essential to capital </w:t>
      </w:r>
    </w:p>
    <w:p w:rsidR="009C0235" w:rsidRDefault="009C0235">
      <w:pPr>
        <w:pStyle w:val="a3"/>
      </w:pPr>
      <w:r>
        <w:t xml:space="preserve">formation. High inflation also hinders economic growth in other ways. For </w:t>
      </w:r>
    </w:p>
    <w:p w:rsidR="009C0235" w:rsidRDefault="009C0235">
      <w:pPr>
        <w:pStyle w:val="a3"/>
      </w:pPr>
      <w:r>
        <w:t xml:space="preserve">example, because the tax system isn’t in agreement with inflation, high </w:t>
      </w:r>
    </w:p>
    <w:p w:rsidR="009C0235" w:rsidRDefault="009C0235">
      <w:pPr>
        <w:pStyle w:val="a3"/>
      </w:pPr>
      <w:r>
        <w:t xml:space="preserve">inflation arbitrarily helps and hurts different sectors of the economy. In </w:t>
      </w:r>
    </w:p>
    <w:p w:rsidR="009C0235" w:rsidRDefault="009C0235">
      <w:pPr>
        <w:pStyle w:val="a3"/>
      </w:pPr>
      <w:r>
        <w:t xml:space="preserve">addition, it makes people spend their time hedging against inflation instead of </w:t>
      </w:r>
    </w:p>
    <w:p w:rsidR="009C0235" w:rsidRDefault="009C0235">
      <w:pPr>
        <w:pStyle w:val="a3"/>
      </w:pPr>
      <w:r>
        <w:t xml:space="preserve">pursuing more productive activities. </w:t>
      </w:r>
    </w:p>
    <w:p w:rsidR="009C0235" w:rsidRDefault="009C0235">
      <w:pPr>
        <w:pStyle w:val="a3"/>
      </w:pPr>
      <w:r>
        <w:t xml:space="preserve">Because the government can determine the economy’s average rate of </w:t>
      </w:r>
    </w:p>
    <w:p w:rsidR="009C0235" w:rsidRDefault="009C0235">
      <w:pPr>
        <w:pStyle w:val="a3"/>
      </w:pPr>
      <w:r>
        <w:t xml:space="preserve">inflation, some commentators–and some members of Congress as well–have </w:t>
      </w:r>
    </w:p>
    <w:p w:rsidR="009C0235" w:rsidRDefault="009C0235">
      <w:pPr>
        <w:pStyle w:val="a3"/>
      </w:pPr>
      <w:r>
        <w:t xml:space="preserve">emphasized the need to define the goals of monetary policy in terms of price </w:t>
      </w:r>
    </w:p>
    <w:p w:rsidR="009C0235" w:rsidRDefault="009C0235">
      <w:pPr>
        <w:pStyle w:val="a3"/>
      </w:pPr>
      <w:r>
        <w:t xml:space="preserve">stability, which is achievable. </w:t>
      </w:r>
    </w:p>
    <w:p w:rsidR="009C0235" w:rsidRDefault="009C0235">
      <w:pPr>
        <w:pStyle w:val="a3"/>
      </w:pPr>
      <w:r>
        <w:t xml:space="preserve">One kind of conflict involves deciding which goal should take precedence </w:t>
      </w:r>
    </w:p>
    <w:p w:rsidR="009C0235" w:rsidRDefault="009C0235">
      <w:pPr>
        <w:pStyle w:val="a3"/>
      </w:pPr>
      <w:r>
        <w:t xml:space="preserve">at any point in time. For example, the government needs to be careful to avoid </w:t>
      </w:r>
    </w:p>
    <w:p w:rsidR="009C0235" w:rsidRDefault="009C0235">
      <w:pPr>
        <w:pStyle w:val="a3"/>
      </w:pPr>
      <w:r>
        <w:t xml:space="preserve">letting short-run temporary successes in preventing employment losses during </w:t>
      </w:r>
    </w:p>
    <w:p w:rsidR="009C0235" w:rsidRDefault="009C0235">
      <w:pPr>
        <w:pStyle w:val="a3"/>
      </w:pPr>
      <w:r>
        <w:t xml:space="preserve">recessions lead to longer-run failures in maintaining low inflation. Another </w:t>
      </w:r>
    </w:p>
    <w:p w:rsidR="009C0235" w:rsidRDefault="009C0235">
      <w:pPr>
        <w:pStyle w:val="a3"/>
      </w:pPr>
      <w:r>
        <w:t xml:space="preserve">kind of conflict involves the potential for pressure from the political arena. </w:t>
      </w:r>
    </w:p>
    <w:p w:rsidR="009C0235" w:rsidRDefault="009C0235">
      <w:pPr>
        <w:pStyle w:val="a3"/>
      </w:pPr>
      <w:r>
        <w:t xml:space="preserve">For example, in the day-to-day course of governing the country and making </w:t>
      </w:r>
    </w:p>
    <w:p w:rsidR="009C0235" w:rsidRDefault="009C0235">
      <w:pPr>
        <w:pStyle w:val="a3"/>
      </w:pPr>
      <w:r>
        <w:t xml:space="preserve">economic policy, politicians may be tempted to put the emphasis on short-run </w:t>
      </w:r>
    </w:p>
    <w:p w:rsidR="009C0235" w:rsidRDefault="009C0235">
      <w:pPr>
        <w:pStyle w:val="a3"/>
      </w:pPr>
      <w:r>
        <w:t xml:space="preserve">results rather than on the longer-run health of the economy. The government is </w:t>
      </w:r>
    </w:p>
    <w:p w:rsidR="009C0235" w:rsidRDefault="009C0235">
      <w:pPr>
        <w:pStyle w:val="a3"/>
      </w:pPr>
      <w:r>
        <w:t xml:space="preserve">somewhat insulated from such pressure, however, by its independence, which </w:t>
      </w:r>
    </w:p>
    <w:p w:rsidR="009C0235" w:rsidRDefault="009C0235">
      <w:pPr>
        <w:pStyle w:val="a3"/>
      </w:pPr>
      <w:r>
        <w:t xml:space="preserve">allows it to achieve a more appropriate balance between short-run and long-run </w:t>
      </w:r>
    </w:p>
    <w:p w:rsidR="009C0235" w:rsidRDefault="009C0235">
      <w:pPr>
        <w:pStyle w:val="a3"/>
      </w:pPr>
      <w:r>
        <w:t xml:space="preserve">objectives. </w:t>
      </w:r>
    </w:p>
    <w:p w:rsidR="009C0235" w:rsidRDefault="009C0235">
      <w:pPr>
        <w:pStyle w:val="a3"/>
      </w:pPr>
      <w:r>
        <w:t xml:space="preserve">When unemployment is high the policy that should take place is inflation </w:t>
      </w:r>
    </w:p>
    <w:p w:rsidR="009C0235" w:rsidRDefault="009C0235">
      <w:pPr>
        <w:pStyle w:val="a3"/>
      </w:pPr>
      <w:r>
        <w:t xml:space="preserve">should increase slightly to drive up prices in order to cause increases in </w:t>
      </w:r>
    </w:p>
    <w:p w:rsidR="009C0235" w:rsidRDefault="009C0235">
      <w:pPr>
        <w:pStyle w:val="a3"/>
      </w:pPr>
      <w:r>
        <w:t xml:space="preserve">output. When unemployment is below average and nearing full employment the </w:t>
      </w:r>
    </w:p>
    <w:p w:rsidR="009C0235" w:rsidRDefault="009C0235">
      <w:pPr>
        <w:pStyle w:val="a3"/>
      </w:pPr>
      <w:r>
        <w:t xml:space="preserve">policy that should take place is to slightly lower the productivity of the </w:t>
      </w:r>
    </w:p>
    <w:p w:rsidR="009C0235" w:rsidRDefault="009C0235">
      <w:pPr>
        <w:pStyle w:val="a3"/>
      </w:pPr>
      <w:r>
        <w:t xml:space="preserve">workers and therefore cause a decrease in the output. This would slow the </w:t>
      </w:r>
    </w:p>
    <w:p w:rsidR="009C0235" w:rsidRDefault="009C0235">
      <w:pPr>
        <w:pStyle w:val="a3"/>
      </w:pPr>
      <w:r>
        <w:t xml:space="preserve">economy down and into the ideal condition of maximum employment. When the </w:t>
      </w:r>
    </w:p>
    <w:p w:rsidR="009C0235" w:rsidRDefault="009C0235">
      <w:pPr>
        <w:pStyle w:val="a3"/>
      </w:pPr>
      <w:r>
        <w:t xml:space="preserve">production is at its maximum and unemployment at a minimum the government must </w:t>
      </w:r>
    </w:p>
    <w:p w:rsidR="009C0235" w:rsidRDefault="009C0235">
      <w:pPr>
        <w:pStyle w:val="a3"/>
      </w:pPr>
      <w:r>
        <w:t xml:space="preserve">raise the inflation rate in order to make sure that the situation stays where it </w:t>
      </w:r>
    </w:p>
    <w:p w:rsidR="009C0235" w:rsidRDefault="009C0235">
      <w:pPr>
        <w:pStyle w:val="a3"/>
      </w:pPr>
      <w:r>
        <w:t xml:space="preserve">is. It must be sure not to raise inflation too sharply or else everyone will be </w:t>
      </w:r>
    </w:p>
    <w:p w:rsidR="009C0235" w:rsidRDefault="009C0235">
      <w:pPr>
        <w:pStyle w:val="a3"/>
      </w:pPr>
      <w:r>
        <w:t xml:space="preserve">afraid to spend their money. </w:t>
      </w:r>
    </w:p>
    <w:p w:rsidR="009C0235" w:rsidRDefault="009C0235">
      <w:pPr>
        <w:pStyle w:val="a3"/>
      </w:pPr>
      <w:r>
        <w:t xml:space="preserve">The belief that a 4% unemployment rate and stable prices are inconsistent </w:t>
      </w:r>
    </w:p>
    <w:p w:rsidR="009C0235" w:rsidRDefault="009C0235">
      <w:pPr>
        <w:pStyle w:val="a3"/>
      </w:pPr>
      <w:r>
        <w:t xml:space="preserve">is shaped by the widely accepted “natural rate hypothesis.” It argues that </w:t>
      </w:r>
    </w:p>
    <w:p w:rsidR="009C0235" w:rsidRDefault="009C0235">
      <w:pPr>
        <w:pStyle w:val="a3"/>
      </w:pPr>
      <w:r>
        <w:t xml:space="preserve">monetary policy has no effect on the economy’s unemployment rate, which is often </w:t>
      </w:r>
    </w:p>
    <w:p w:rsidR="009C0235" w:rsidRDefault="009C0235">
      <w:pPr>
        <w:pStyle w:val="a3"/>
      </w:pPr>
      <w:r>
        <w:t xml:space="preserve">called the natural rate of unemployment. The reason is that, in the long run, </w:t>
      </w:r>
    </w:p>
    <w:p w:rsidR="009C0235" w:rsidRDefault="009C0235">
      <w:pPr>
        <w:pStyle w:val="a3"/>
      </w:pPr>
      <w:r>
        <w:t xml:space="preserve">unemployment depends on so-called “real” factors–such as technology and </w:t>
      </w:r>
    </w:p>
    <w:p w:rsidR="009C0235" w:rsidRDefault="009C0235">
      <w:pPr>
        <w:pStyle w:val="a3"/>
      </w:pPr>
      <w:r>
        <w:t xml:space="preserve">people’s preferences for saving, risk, and work effort; these factors are beyond </w:t>
      </w:r>
    </w:p>
    <w:p w:rsidR="009C0235" w:rsidRDefault="009C0235">
      <w:pPr>
        <w:pStyle w:val="a3"/>
      </w:pPr>
      <w:r>
        <w:t xml:space="preserve">the reach of monetary policy. Most current estimates place the natural rate of </w:t>
      </w:r>
    </w:p>
    <w:p w:rsidR="009C0235" w:rsidRDefault="009C0235">
      <w:pPr>
        <w:pStyle w:val="a3"/>
      </w:pPr>
      <w:r>
        <w:t xml:space="preserve">unemployment in the range of 5?6?. </w:t>
      </w:r>
    </w:p>
    <w:p w:rsidR="009C0235" w:rsidRDefault="009C0235">
      <w:pPr>
        <w:pStyle w:val="a3"/>
      </w:pPr>
      <w:r>
        <w:t xml:space="preserve">Consistent attempts to expand the economy beyond its potential for </w:t>
      </w:r>
    </w:p>
    <w:p w:rsidR="009C0235" w:rsidRDefault="009C0235">
      <w:pPr>
        <w:pStyle w:val="a3"/>
      </w:pPr>
      <w:r>
        <w:t xml:space="preserve">production will result in higher and higher inflation, while ultimately failing </w:t>
      </w:r>
    </w:p>
    <w:p w:rsidR="009C0235" w:rsidRDefault="009C0235">
      <w:pPr>
        <w:pStyle w:val="a3"/>
      </w:pPr>
      <w:r>
        <w:t xml:space="preserve">to produce lower average unemployment. Therefore, most economists would argue </w:t>
      </w:r>
    </w:p>
    <w:p w:rsidR="009C0235" w:rsidRDefault="009C0235">
      <w:pPr>
        <w:pStyle w:val="a3"/>
      </w:pPr>
      <w:r>
        <w:t xml:space="preserve">that there are no long-term gains from consistently pursuing expansionary </w:t>
      </w:r>
    </w:p>
    <w:p w:rsidR="009C0235" w:rsidRDefault="009C0235">
      <w:pPr>
        <w:pStyle w:val="a3"/>
      </w:pPr>
      <w:r>
        <w:t>policies.</w:t>
      </w:r>
    </w:p>
    <w:p w:rsidR="009C0235" w:rsidRDefault="009C0235">
      <w:r>
        <w:br/>
      </w:r>
      <w:bookmarkStart w:id="0" w:name="_GoBack"/>
      <w:bookmarkEnd w:id="0"/>
    </w:p>
    <w:sectPr w:rsidR="009C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BDE"/>
    <w:rsid w:val="000F707C"/>
    <w:rsid w:val="003669F6"/>
    <w:rsid w:val="00393BDE"/>
    <w:rsid w:val="009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DAEF9-A5A0-47B0-B766-18F465F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Conflicting Goals In Economic Growth Essay Research</vt:lpstr>
    </vt:vector>
  </TitlesOfParts>
  <Company>*</Company>
  <LinksUpToDate>false</LinksUpToDate>
  <CharactersWithSpaces>5968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Conflicting Goals In Economic Growth Essay Research</dc:title>
  <dc:subject/>
  <dc:creator>dopol</dc:creator>
  <cp:keywords/>
  <dc:description/>
  <cp:lastModifiedBy>Irina</cp:lastModifiedBy>
  <cp:revision>2</cp:revision>
  <dcterms:created xsi:type="dcterms:W3CDTF">2014-08-17T20:15:00Z</dcterms:created>
  <dcterms:modified xsi:type="dcterms:W3CDTF">2014-08-17T20:15:00Z</dcterms:modified>
</cp:coreProperties>
</file>