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1E" w:rsidRDefault="005A611E">
      <w:pPr>
        <w:pStyle w:val="a3"/>
      </w:pPr>
      <w:r>
        <w:t xml:space="preserve">Death Of A Salesman Vs Hamlet Essay, Research Paper </w:t>
      </w:r>
    </w:p>
    <w:p w:rsidR="005A611E" w:rsidRDefault="005A611E">
      <w:pPr>
        <w:pStyle w:val="a3"/>
      </w:pPr>
      <w:r>
        <w:t xml:space="preserve">Death Of A Salesman Vs. Hamlet </w:t>
      </w:r>
    </w:p>
    <w:p w:rsidR="005A611E" w:rsidRDefault="005A611E">
      <w:pPr>
        <w:pStyle w:val="a3"/>
      </w:pPr>
      <w:r>
        <w:t xml:space="preserve">Willy Loman and Hamlet, two characters so alike, though different. Both are </w:t>
      </w:r>
    </w:p>
    <w:p w:rsidR="005A611E" w:rsidRDefault="005A611E">
      <w:pPr>
        <w:pStyle w:val="a3"/>
      </w:pPr>
      <w:r>
        <w:t xml:space="preserve">perfect examples of tragedy in literature, though for separate reasons and by distinct </w:t>
      </w:r>
    </w:p>
    <w:p w:rsidR="005A611E" w:rsidRDefault="005A611E">
      <w:pPr>
        <w:pStyle w:val="a3"/>
      </w:pPr>
      <w:r>
        <w:t xml:space="preserve">methods. The definition of a tragedy, in a nutshell, states that for a character to be </w:t>
      </w:r>
    </w:p>
    <w:p w:rsidR="005A611E" w:rsidRDefault="005A611E">
      <w:pPr>
        <w:pStyle w:val="a3"/>
      </w:pPr>
      <w:r>
        <w:t xml:space="preserve">considered tragic, he/she must be of high moral estate, fall to a level of catastrophe, </w:t>
      </w:r>
    </w:p>
    <w:p w:rsidR="005A611E" w:rsidRDefault="005A611E">
      <w:pPr>
        <w:pStyle w:val="a3"/>
      </w:pPr>
      <w:r>
        <w:t xml:space="preserve">induce sympathy and horror in the audience, and usually die, and in doing so, re-establish </w:t>
      </w:r>
    </w:p>
    <w:p w:rsidR="005A611E" w:rsidRDefault="005A611E">
      <w:pPr>
        <w:pStyle w:val="a3"/>
      </w:pPr>
      <w:r>
        <w:t xml:space="preserve">order in the society. Hamlet follows this to a “T”. Death of a Salesman does not fall </w:t>
      </w:r>
    </w:p>
    <w:p w:rsidR="005A611E" w:rsidRDefault="005A611E">
      <w:pPr>
        <w:pStyle w:val="a3"/>
      </w:pPr>
      <w:r>
        <w:t xml:space="preserve">within these set guidelines but is still considered tragic for reasons, though different, </w:t>
      </w:r>
    </w:p>
    <w:p w:rsidR="005A611E" w:rsidRDefault="005A611E">
      <w:pPr>
        <w:pStyle w:val="a3"/>
      </w:pPr>
      <w:r>
        <w:t xml:space="preserve">somewhat parallel those of Hamlet’s. </w:t>
      </w:r>
    </w:p>
    <w:p w:rsidR="005A611E" w:rsidRDefault="005A611E">
      <w:pPr>
        <w:pStyle w:val="a3"/>
      </w:pPr>
      <w:r>
        <w:t xml:space="preserve">Hamlet, a rich young price of high moral estate suddenly has his joyous life </w:t>
      </w:r>
    </w:p>
    <w:p w:rsidR="005A611E" w:rsidRDefault="005A611E">
      <w:pPr>
        <w:pStyle w:val="a3"/>
      </w:pPr>
      <w:r>
        <w:t xml:space="preserve">ripped away from him when his father, Hamlet Sr., suddenly passes away. Though </w:t>
      </w:r>
    </w:p>
    <w:p w:rsidR="005A611E" w:rsidRDefault="005A611E">
      <w:pPr>
        <w:pStyle w:val="a3"/>
      </w:pPr>
      <w:r>
        <w:t xml:space="preserve">originally thought to be of natural causes, it is later revealed to him through his father’s </w:t>
      </w:r>
    </w:p>
    <w:p w:rsidR="005A611E" w:rsidRDefault="005A611E">
      <w:pPr>
        <w:pStyle w:val="a3"/>
      </w:pPr>
      <w:r>
        <w:t xml:space="preserve">ghost, that dear old dad was murdered by his Step-Father, and also his Uncle, Claudius. </w:t>
      </w:r>
    </w:p>
    <w:p w:rsidR="005A611E" w:rsidRDefault="005A611E">
      <w:pPr>
        <w:pStyle w:val="a3"/>
      </w:pPr>
      <w:r>
        <w:t xml:space="preserve">Vowing revenge upon his Uncle/Dad, Hamlet begins to mentally falter and eventually, is </w:t>
      </w:r>
    </w:p>
    <w:p w:rsidR="005A611E" w:rsidRDefault="005A611E">
      <w:pPr>
        <w:pStyle w:val="a3"/>
      </w:pPr>
      <w:r>
        <w:t xml:space="preserve">in such a wild rage that he accidentally kills Polonious believing him to be his father. </w:t>
      </w:r>
    </w:p>
    <w:p w:rsidR="005A611E" w:rsidRDefault="005A611E">
      <w:pPr>
        <w:pStyle w:val="a3"/>
      </w:pPr>
      <w:r>
        <w:t xml:space="preserve">Hilarity ensues. </w:t>
      </w:r>
    </w:p>
    <w:p w:rsidR="005A611E" w:rsidRDefault="005A611E">
      <w:pPr>
        <w:pStyle w:val="a3"/>
      </w:pPr>
      <w:r>
        <w:t xml:space="preserve">Ophelia, Hamlet’s love interest, commits suicide/dies (that’s up for debate </w:t>
      </w:r>
    </w:p>
    <w:p w:rsidR="005A611E" w:rsidRDefault="005A611E">
      <w:pPr>
        <w:pStyle w:val="a3"/>
      </w:pPr>
      <w:r>
        <w:t xml:space="preserve">elsewhere) after going slightly mad from the impact of her father’s death, then Laertes, </w:t>
      </w:r>
    </w:p>
    <w:p w:rsidR="005A611E" w:rsidRDefault="005A611E">
      <w:pPr>
        <w:pStyle w:val="a3"/>
      </w:pPr>
      <w:r>
        <w:t xml:space="preserve">Polonius’ son, arrives on the scene enraged and ready to kill Hamlet for what he’s done, </w:t>
      </w:r>
    </w:p>
    <w:p w:rsidR="005A611E" w:rsidRDefault="005A611E">
      <w:pPr>
        <w:pStyle w:val="a3"/>
      </w:pPr>
      <w:r>
        <w:t xml:space="preserve">and just when you thought things couldn’t get any worse, unbeknownst to Hamlet, </w:t>
      </w:r>
    </w:p>
    <w:p w:rsidR="005A611E" w:rsidRDefault="005A611E">
      <w:pPr>
        <w:pStyle w:val="a3"/>
      </w:pPr>
      <w:r>
        <w:t xml:space="preserve">Claudius has been plotting to kill him. Talk about your bad days. </w:t>
      </w:r>
    </w:p>
    <w:p w:rsidR="005A611E" w:rsidRDefault="005A611E">
      <w:pPr>
        <w:pStyle w:val="a3"/>
      </w:pPr>
      <w:r>
        <w:t xml:space="preserve">A duel takes place between Hamlet and Laertes where Laertes, using a poison- </w:t>
      </w:r>
    </w:p>
    <w:p w:rsidR="005A611E" w:rsidRDefault="005A611E">
      <w:pPr>
        <w:pStyle w:val="a3"/>
      </w:pPr>
      <w:r>
        <w:t xml:space="preserve">tipped sword, cuts Hamlet, thus giving way for his impending death. Hamlet eventually </w:t>
      </w:r>
    </w:p>
    <w:p w:rsidR="005A611E" w:rsidRDefault="005A611E">
      <w:pPr>
        <w:pStyle w:val="a3"/>
      </w:pPr>
      <w:r>
        <w:t xml:space="preserve">gets hold of the sword and kills Laertes, then kills King Claudius. Just as the play ends, </w:t>
      </w:r>
    </w:p>
    <w:p w:rsidR="005A611E" w:rsidRDefault="005A611E">
      <w:pPr>
        <w:pStyle w:val="a3"/>
      </w:pPr>
      <w:r>
        <w:t xml:space="preserve">Hamlet takes his last breath of air, appoints Fortinbras Jr. as the new King of Denmark, </w:t>
      </w:r>
    </w:p>
    <w:p w:rsidR="005A611E" w:rsidRDefault="005A611E">
      <w:pPr>
        <w:pStyle w:val="a3"/>
      </w:pPr>
      <w:r>
        <w:t xml:space="preserve">and dies. </w:t>
      </w:r>
    </w:p>
    <w:p w:rsidR="005A611E" w:rsidRDefault="005A611E">
      <w:pPr>
        <w:pStyle w:val="a3"/>
      </w:pPr>
      <w:r>
        <w:t xml:space="preserve">In Death of a Salesman, Willy Loman, a salesman who believed himself to be a </w:t>
      </w:r>
    </w:p>
    <w:p w:rsidR="005A611E" w:rsidRDefault="005A611E">
      <w:pPr>
        <w:pStyle w:val="a3"/>
      </w:pPr>
      <w:r>
        <w:t xml:space="preserve">powerful man, has his life unravel before him as he loses his job, his sanity and the </w:t>
      </w:r>
    </w:p>
    <w:p w:rsidR="005A611E" w:rsidRDefault="005A611E">
      <w:pPr>
        <w:pStyle w:val="a3"/>
      </w:pPr>
      <w:r>
        <w:t xml:space="preserve">respect of those around him. Many years before, Willy had an affair. This “dirtied” his </w:t>
      </w:r>
    </w:p>
    <w:p w:rsidR="005A611E" w:rsidRDefault="005A611E">
      <w:pPr>
        <w:pStyle w:val="a3"/>
      </w:pPr>
      <w:r>
        <w:t xml:space="preserve">appearance to his son Biff, though his wife never found out. Biff later went on to </w:t>
      </w:r>
    </w:p>
    <w:p w:rsidR="005A611E" w:rsidRDefault="005A611E">
      <w:pPr>
        <w:pStyle w:val="a3"/>
      </w:pPr>
      <w:r>
        <w:t xml:space="preserve">become a drifter of sorts, dabbling in one low-paying profession after another until </w:t>
      </w:r>
    </w:p>
    <w:p w:rsidR="005A611E" w:rsidRDefault="005A611E">
      <w:pPr>
        <w:pStyle w:val="a3"/>
      </w:pPr>
      <w:r>
        <w:t xml:space="preserve">finally settling on a farm. </w:t>
      </w:r>
    </w:p>
    <w:p w:rsidR="005A611E" w:rsidRDefault="005A611E">
      <w:pPr>
        <w:pStyle w:val="a3"/>
      </w:pPr>
      <w:r>
        <w:t xml:space="preserve">After Willy was fired, for being too old, too inept or both, supposedly, Willy </w:t>
      </w:r>
    </w:p>
    <w:p w:rsidR="005A611E" w:rsidRDefault="005A611E">
      <w:pPr>
        <w:pStyle w:val="a3"/>
      </w:pPr>
      <w:r>
        <w:t xml:space="preserve">pretends he’s still working and doesn’t let his wife in on the bad news. Too stubborn to </w:t>
      </w:r>
    </w:p>
    <w:p w:rsidR="005A611E" w:rsidRDefault="005A611E">
      <w:pPr>
        <w:pStyle w:val="a3"/>
      </w:pPr>
      <w:r>
        <w:t xml:space="preserve">accept a job from his next-door neighbour, Willy is forced to lie to his family. </w:t>
      </w:r>
    </w:p>
    <w:p w:rsidR="005A611E" w:rsidRDefault="005A611E">
      <w:pPr>
        <w:pStyle w:val="a3"/>
      </w:pPr>
      <w:r>
        <w:t xml:space="preserve">Through visions of his older brother Ben, coupled with the degradation of his </w:t>
      </w:r>
    </w:p>
    <w:p w:rsidR="005A611E" w:rsidRDefault="005A611E">
      <w:pPr>
        <w:pStyle w:val="a3"/>
      </w:pPr>
      <w:r>
        <w:t xml:space="preserve">mind, Willy eventually commits suicide to ensure his son Biff’s career through the Life </w:t>
      </w:r>
    </w:p>
    <w:p w:rsidR="005A611E" w:rsidRDefault="005A611E">
      <w:pPr>
        <w:pStyle w:val="a3"/>
      </w:pPr>
      <w:r>
        <w:t xml:space="preserve">Insurance policy. Willy dies an empty, shallow death. </w:t>
      </w:r>
    </w:p>
    <w:p w:rsidR="005A611E" w:rsidRDefault="005A611E">
      <w:pPr>
        <w:pStyle w:val="a3"/>
      </w:pPr>
      <w:r>
        <w:t xml:space="preserve">Hamlet and Willy are both considered tragic. The Classical Tragedy’s definition </w:t>
      </w:r>
    </w:p>
    <w:p w:rsidR="005A611E" w:rsidRDefault="005A611E">
      <w:pPr>
        <w:pStyle w:val="a3"/>
      </w:pPr>
      <w:r>
        <w:t xml:space="preserve">was tweaked with to make it a more general encompassor. A common man’s injured </w:t>
      </w:r>
    </w:p>
    <w:p w:rsidR="005A611E" w:rsidRDefault="005A611E">
      <w:pPr>
        <w:pStyle w:val="a3"/>
      </w:pPr>
      <w:r>
        <w:t xml:space="preserve">sense of dignity, coupled with forces beyond his control and/or ability to comprehend, </w:t>
      </w:r>
    </w:p>
    <w:p w:rsidR="005A611E" w:rsidRDefault="005A611E">
      <w:pPr>
        <w:pStyle w:val="a3"/>
      </w:pPr>
      <w:r>
        <w:t xml:space="preserve">displace him from his perceived place, causing the audience to recognize such and </w:t>
      </w:r>
    </w:p>
    <w:p w:rsidR="005A611E" w:rsidRDefault="005A611E">
      <w:pPr>
        <w:pStyle w:val="a3"/>
      </w:pPr>
      <w:r>
        <w:t xml:space="preserve">prepare itself for the inevitable finale in which the hopelessness and defeat are more </w:t>
      </w:r>
    </w:p>
    <w:p w:rsidR="005A611E" w:rsidRDefault="005A611E">
      <w:pPr>
        <w:pStyle w:val="a3"/>
      </w:pPr>
      <w:r>
        <w:t xml:space="preserve">poignant than the actual death. </w:t>
      </w:r>
    </w:p>
    <w:p w:rsidR="005A611E" w:rsidRDefault="005A611E">
      <w:pPr>
        <w:pStyle w:val="a3"/>
      </w:pPr>
      <w:r>
        <w:t xml:space="preserve">Willy and Hamlet both fell from grace, both commited morally bankrupt acts and </w:t>
      </w:r>
    </w:p>
    <w:p w:rsidR="005A611E" w:rsidRDefault="005A611E">
      <w:pPr>
        <w:pStyle w:val="a3"/>
      </w:pPr>
      <w:r>
        <w:t xml:space="preserve">evetually died, giving way to a re-establishment of order. Tragic men, for different </w:t>
      </w:r>
    </w:p>
    <w:p w:rsidR="005A611E" w:rsidRDefault="005A611E">
      <w:pPr>
        <w:pStyle w:val="a3"/>
      </w:pPr>
      <w:r>
        <w:t>reasons, bound together through their demeanor and their deaths.</w:t>
      </w:r>
    </w:p>
    <w:p w:rsidR="005A611E" w:rsidRDefault="005A611E">
      <w:r>
        <w:br/>
      </w:r>
      <w:bookmarkStart w:id="0" w:name="_GoBack"/>
      <w:bookmarkEnd w:id="0"/>
    </w:p>
    <w:sectPr w:rsidR="005A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B68"/>
    <w:rsid w:val="002A6F8B"/>
    <w:rsid w:val="005A611E"/>
    <w:rsid w:val="00937B68"/>
    <w:rsid w:val="00B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FF11-C807-4160-B403-0553EE18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Death Of A Salesman Vs Hamlet</vt:lpstr>
    </vt:vector>
  </TitlesOfParts>
  <Company>*</Company>
  <LinksUpToDate>false</LinksUpToDate>
  <CharactersWithSpaces>3642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Of A Salesman Vs Hamlet</dc:title>
  <dc:subject/>
  <dc:creator>Admin</dc:creator>
  <cp:keywords/>
  <dc:description/>
  <cp:lastModifiedBy>Irina</cp:lastModifiedBy>
  <cp:revision>2</cp:revision>
  <dcterms:created xsi:type="dcterms:W3CDTF">2014-08-17T18:17:00Z</dcterms:created>
  <dcterms:modified xsi:type="dcterms:W3CDTF">2014-08-17T18:17:00Z</dcterms:modified>
</cp:coreProperties>
</file>