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E2" w:rsidRDefault="008047E2">
      <w:pPr>
        <w:pStyle w:val="a3"/>
      </w:pPr>
      <w:r>
        <w:t xml:space="preserve">Drown Essay, Research Paper </w:t>
      </w:r>
    </w:p>
    <w:p w:rsidR="008047E2" w:rsidRDefault="008047E2">
      <w:pPr>
        <w:pStyle w:val="a3"/>
      </w:pPr>
      <w:r>
        <w:t xml:space="preserve">The story of immigrant struggles is the major theme in "Drown" by </w:t>
      </w:r>
    </w:p>
    <w:p w:rsidR="008047E2" w:rsidRDefault="008047E2">
      <w:pPr>
        <w:pStyle w:val="a3"/>
      </w:pPr>
      <w:r>
        <w:t xml:space="preserve">Junot Diaz. Every immigrant has a personal story, pains and joys, fears and </w:t>
      </w:r>
    </w:p>
    <w:p w:rsidR="008047E2" w:rsidRDefault="008047E2">
      <w:pPr>
        <w:pStyle w:val="a3"/>
      </w:pPr>
      <w:r>
        <w:t xml:space="preserve">victories, and D?az portrays much of his own story of immigrant life in Drown, </w:t>
      </w:r>
    </w:p>
    <w:p w:rsidR="008047E2" w:rsidRDefault="008047E2">
      <w:pPr>
        <w:pStyle w:val="a3"/>
      </w:pPr>
      <w:r>
        <w:t xml:space="preserve">a collection of 10 short stories. This book captures the fury and alienation of </w:t>
      </w:r>
    </w:p>
    <w:p w:rsidR="008047E2" w:rsidRDefault="008047E2">
      <w:pPr>
        <w:pStyle w:val="a3"/>
      </w:pPr>
      <w:r>
        <w:t xml:space="preserve">the Dominican immigrant experience very well. Other immigrants’ grief’s also </w:t>
      </w:r>
    </w:p>
    <w:p w:rsidR="008047E2" w:rsidRDefault="008047E2">
      <w:pPr>
        <w:pStyle w:val="a3"/>
      </w:pPr>
      <w:r>
        <w:t xml:space="preserve">come up in D?az’s short stories. My argument for this paper delves with the </w:t>
      </w:r>
    </w:p>
    <w:p w:rsidR="008047E2" w:rsidRDefault="008047E2">
      <w:pPr>
        <w:pStyle w:val="a3"/>
      </w:pPr>
      <w:r>
        <w:t xml:space="preserve">question of is this book merely storytelling or is it autobiographical? Also, it </w:t>
      </w:r>
    </w:p>
    <w:p w:rsidR="008047E2" w:rsidRDefault="008047E2">
      <w:pPr>
        <w:pStyle w:val="a3"/>
      </w:pPr>
      <w:r>
        <w:t xml:space="preserve">seemed to me as if he uses some symbols and specific words (mostly verbs) to </w:t>
      </w:r>
    </w:p>
    <w:p w:rsidR="008047E2" w:rsidRDefault="008047E2">
      <w:pPr>
        <w:pStyle w:val="a3"/>
      </w:pPr>
      <w:r>
        <w:t xml:space="preserve">express himself in a manner which the reader can almost feel the story as if it </w:t>
      </w:r>
    </w:p>
    <w:p w:rsidR="008047E2" w:rsidRDefault="008047E2">
      <w:pPr>
        <w:pStyle w:val="a3"/>
      </w:pPr>
      <w:r>
        <w:t xml:space="preserve">were real. The book tells of the barrios of the Dominican Republic and the </w:t>
      </w:r>
    </w:p>
    <w:p w:rsidR="008047E2" w:rsidRDefault="008047E2">
      <w:pPr>
        <w:pStyle w:val="a3"/>
      </w:pPr>
      <w:r>
        <w:t xml:space="preserve">struggling urban communities of New Jersey. This book is very strong and these </w:t>
      </w:r>
    </w:p>
    <w:p w:rsidR="008047E2" w:rsidRDefault="008047E2">
      <w:pPr>
        <w:pStyle w:val="a3"/>
      </w:pPr>
      <w:r>
        <w:t xml:space="preserve">stories tell of a sense of discovery from a young man’s perspective. It seems as </w:t>
      </w:r>
    </w:p>
    <w:p w:rsidR="008047E2" w:rsidRDefault="008047E2">
      <w:pPr>
        <w:pStyle w:val="a3"/>
      </w:pPr>
      <w:r>
        <w:t xml:space="preserve">though for the immigrants, even when things are at their best, a high </w:t>
      </w:r>
    </w:p>
    <w:p w:rsidR="008047E2" w:rsidRDefault="008047E2">
      <w:pPr>
        <w:pStyle w:val="a3"/>
      </w:pPr>
      <w:r>
        <w:t xml:space="preserve">probability of calamity looms just around the corner. Uncertainty is the only </w:t>
      </w:r>
    </w:p>
    <w:p w:rsidR="008047E2" w:rsidRDefault="008047E2">
      <w:pPr>
        <w:pStyle w:val="a3"/>
      </w:pPr>
      <w:r>
        <w:t xml:space="preserve">certainty for these outsiders, who live in communities that, are "separated </w:t>
      </w:r>
    </w:p>
    <w:p w:rsidR="008047E2" w:rsidRDefault="008047E2">
      <w:pPr>
        <w:pStyle w:val="a3"/>
      </w:pPr>
      <w:r>
        <w:t xml:space="preserve">from all the other communities by a six-lane highway and the dump." It </w:t>
      </w:r>
    </w:p>
    <w:p w:rsidR="008047E2" w:rsidRDefault="008047E2">
      <w:pPr>
        <w:pStyle w:val="a3"/>
      </w:pPr>
      <w:r>
        <w:t xml:space="preserve">tells of a world in which fathers are gone; mothers fight with determination for </w:t>
      </w:r>
    </w:p>
    <w:p w:rsidR="008047E2" w:rsidRDefault="008047E2">
      <w:pPr>
        <w:pStyle w:val="a3"/>
      </w:pPr>
      <w:r>
        <w:t xml:space="preserve">their families and themselves. Drown brings out the conflicts, yearnings, and </w:t>
      </w:r>
    </w:p>
    <w:p w:rsidR="008047E2" w:rsidRDefault="008047E2">
      <w:pPr>
        <w:pStyle w:val="a3"/>
      </w:pPr>
      <w:r>
        <w:t xml:space="preserve">frustrations that have been a part of immigrant life for centuries. Diaz himself </w:t>
      </w:r>
    </w:p>
    <w:p w:rsidR="008047E2" w:rsidRDefault="008047E2">
      <w:pPr>
        <w:pStyle w:val="a3"/>
      </w:pPr>
      <w:r>
        <w:t xml:space="preserve">lived in such a world. In each of his stories Diaz uses a first-person narrator </w:t>
      </w:r>
    </w:p>
    <w:p w:rsidR="008047E2" w:rsidRDefault="008047E2">
      <w:pPr>
        <w:pStyle w:val="a3"/>
      </w:pPr>
      <w:r>
        <w:t xml:space="preserve">who is observing others. Boys and young drug dealers narrate eight of these </w:t>
      </w:r>
    </w:p>
    <w:p w:rsidR="008047E2" w:rsidRDefault="008047E2">
      <w:pPr>
        <w:pStyle w:val="a3"/>
      </w:pPr>
      <w:r>
        <w:t xml:space="preserve">tales. Their struggles shift from life in the barrios of the Dominican Republic </w:t>
      </w:r>
    </w:p>
    <w:p w:rsidR="008047E2" w:rsidRDefault="008047E2">
      <w:pPr>
        <w:pStyle w:val="a3"/>
      </w:pPr>
      <w:r>
        <w:t xml:space="preserve">to grim existence in the slums of New Jersey. These young boys could be the </w:t>
      </w:r>
    </w:p>
    <w:p w:rsidR="008047E2" w:rsidRDefault="008047E2">
      <w:pPr>
        <w:pStyle w:val="a3"/>
      </w:pPr>
      <w:r>
        <w:t xml:space="preserve">voice of Junot Diaz himself. If so, why would the book be a fiction? The </w:t>
      </w:r>
    </w:p>
    <w:p w:rsidR="008047E2" w:rsidRDefault="008047E2">
      <w:pPr>
        <w:pStyle w:val="a3"/>
      </w:pPr>
      <w:r>
        <w:t xml:space="preserve">characters in these stories wrestle with recognizable traumas. Yunior and Rafa </w:t>
      </w:r>
    </w:p>
    <w:p w:rsidR="008047E2" w:rsidRDefault="008047E2">
      <w:pPr>
        <w:pStyle w:val="a3"/>
      </w:pPr>
      <w:r>
        <w:t xml:space="preserve">in "Ysrael" and "Fiesta 1990" confront the pain of growing </w:t>
      </w:r>
    </w:p>
    <w:p w:rsidR="008047E2" w:rsidRDefault="008047E2">
      <w:pPr>
        <w:pStyle w:val="a3"/>
      </w:pPr>
      <w:r>
        <w:t xml:space="preserve">up, the loss of innocence, and how misfortune just happens to fall upon them. In </w:t>
      </w:r>
    </w:p>
    <w:p w:rsidR="008047E2" w:rsidRDefault="008047E2">
      <w:pPr>
        <w:pStyle w:val="a3"/>
      </w:pPr>
      <w:r>
        <w:t xml:space="preserve">"Drown", "Edison, New Jersey", "Aurora," we </w:t>
      </w:r>
    </w:p>
    <w:p w:rsidR="008047E2" w:rsidRDefault="008047E2">
      <w:pPr>
        <w:pStyle w:val="a3"/>
      </w:pPr>
      <w:r>
        <w:t xml:space="preserve">glimpse into anger stemming from unearned suffering, the embarrassment of </w:t>
      </w:r>
    </w:p>
    <w:p w:rsidR="008047E2" w:rsidRDefault="008047E2">
      <w:pPr>
        <w:pStyle w:val="a3"/>
      </w:pPr>
      <w:r>
        <w:t xml:space="preserve">poverty, the confusion of loving a Crackhead, and shock of reality. </w:t>
      </w:r>
    </w:p>
    <w:p w:rsidR="008047E2" w:rsidRDefault="008047E2">
      <w:pPr>
        <w:pStyle w:val="a3"/>
      </w:pPr>
      <w:r>
        <w:t xml:space="preserve">"Drown" tells of an impoverished, fatherless youth in the Dominican </w:t>
      </w:r>
    </w:p>
    <w:p w:rsidR="008047E2" w:rsidRDefault="008047E2">
      <w:pPr>
        <w:pStyle w:val="a3"/>
      </w:pPr>
      <w:r>
        <w:t xml:space="preserve">Republic and his struggle with immigrant life in New Jersey. It shows pain and </w:t>
      </w:r>
    </w:p>
    <w:p w:rsidR="008047E2" w:rsidRDefault="008047E2">
      <w:pPr>
        <w:pStyle w:val="a3"/>
      </w:pPr>
      <w:r>
        <w:t xml:space="preserve">suffering very accurately. The last and longest of the stories, "Negocios," </w:t>
      </w:r>
    </w:p>
    <w:p w:rsidR="008047E2" w:rsidRDefault="008047E2">
      <w:pPr>
        <w:pStyle w:val="a3"/>
      </w:pPr>
      <w:r>
        <w:t xml:space="preserve">reconstructs the adventures of Ramon, the father who left his wife and children </w:t>
      </w:r>
    </w:p>
    <w:p w:rsidR="008047E2" w:rsidRDefault="008047E2">
      <w:pPr>
        <w:pStyle w:val="a3"/>
      </w:pPr>
      <w:r>
        <w:t xml:space="preserve">behind to try to make it in the States. It is told from the point of Yunior, the </w:t>
      </w:r>
    </w:p>
    <w:p w:rsidR="008047E2" w:rsidRDefault="008047E2">
      <w:pPr>
        <w:pStyle w:val="a3"/>
      </w:pPr>
      <w:r>
        <w:t xml:space="preserve">youngest son. "Negocios," points up this collection’s one weakness. It </w:t>
      </w:r>
    </w:p>
    <w:p w:rsidR="008047E2" w:rsidRDefault="008047E2">
      <w:pPr>
        <w:pStyle w:val="a3"/>
      </w:pPr>
      <w:r>
        <w:t xml:space="preserve">is a chronicle of his father’s immigration, remarriage and, finally, the </w:t>
      </w:r>
    </w:p>
    <w:p w:rsidR="008047E2" w:rsidRDefault="008047E2">
      <w:pPr>
        <w:pStyle w:val="a3"/>
      </w:pPr>
      <w:r>
        <w:t xml:space="preserve">rescuing of his children and first wife from their bleak life in the Dominican </w:t>
      </w:r>
    </w:p>
    <w:p w:rsidR="008047E2" w:rsidRDefault="008047E2">
      <w:pPr>
        <w:pStyle w:val="a3"/>
      </w:pPr>
      <w:r>
        <w:t xml:space="preserve">Republic. In this book, words used show lots of meaning (strong use of verbs). </w:t>
      </w:r>
    </w:p>
    <w:p w:rsidR="008047E2" w:rsidRDefault="008047E2">
      <w:pPr>
        <w:pStyle w:val="a3"/>
      </w:pPr>
      <w:r>
        <w:t xml:space="preserve">By doing this Diaz has managed to physically imprint the reality of his </w:t>
      </w:r>
    </w:p>
    <w:p w:rsidR="008047E2" w:rsidRDefault="008047E2">
      <w:pPr>
        <w:pStyle w:val="a3"/>
      </w:pPr>
      <w:r>
        <w:t xml:space="preserve">characters so as to make them seen. The characters step out of the plots so </w:t>
      </w:r>
    </w:p>
    <w:p w:rsidR="008047E2" w:rsidRDefault="008047E2">
      <w:pPr>
        <w:pStyle w:val="a3"/>
      </w:pPr>
      <w:r>
        <w:t xml:space="preserve">vibrantly real. What I enjoyed about this book is that there was no use of </w:t>
      </w:r>
    </w:p>
    <w:p w:rsidR="008047E2" w:rsidRDefault="008047E2">
      <w:pPr>
        <w:pStyle w:val="a3"/>
      </w:pPr>
      <w:r>
        <w:t xml:space="preserve">Italics or any other editorial assistance for the reader. This showed me that he </w:t>
      </w:r>
    </w:p>
    <w:p w:rsidR="008047E2" w:rsidRDefault="008047E2">
      <w:pPr>
        <w:pStyle w:val="a3"/>
      </w:pPr>
      <w:r>
        <w:t xml:space="preserve">is taking a stand against the use of Italics. It’s almost as though Diaz is </w:t>
      </w:r>
    </w:p>
    <w:p w:rsidR="008047E2" w:rsidRDefault="008047E2">
      <w:pPr>
        <w:pStyle w:val="a3"/>
      </w:pPr>
      <w:r>
        <w:t xml:space="preserve">writing in a diary and there is no need for such things. Also, these stories are </w:t>
      </w:r>
    </w:p>
    <w:p w:rsidR="008047E2" w:rsidRDefault="008047E2">
      <w:pPr>
        <w:pStyle w:val="a3"/>
      </w:pPr>
      <w:r>
        <w:t xml:space="preserve">not read like stories, they are more like a sociological study. The feelings and </w:t>
      </w:r>
    </w:p>
    <w:p w:rsidR="008047E2" w:rsidRDefault="008047E2">
      <w:pPr>
        <w:pStyle w:val="a3"/>
      </w:pPr>
      <w:r>
        <w:t xml:space="preserve">the observations jump off the page so much so that the stories appear very much </w:t>
      </w:r>
    </w:p>
    <w:p w:rsidR="008047E2" w:rsidRDefault="008047E2">
      <w:pPr>
        <w:pStyle w:val="a3"/>
      </w:pPr>
      <w:r>
        <w:t xml:space="preserve">autobiographical. Again bringing up the point of whether it should be classified </w:t>
      </w:r>
    </w:p>
    <w:p w:rsidR="008047E2" w:rsidRDefault="008047E2">
      <w:pPr>
        <w:pStyle w:val="a3"/>
      </w:pPr>
      <w:r>
        <w:t xml:space="preserve">fiction or non-fiction. D?az never loses sight of the telling details of </w:t>
      </w:r>
    </w:p>
    <w:p w:rsidR="008047E2" w:rsidRDefault="008047E2">
      <w:pPr>
        <w:pStyle w:val="a3"/>
      </w:pPr>
      <w:r>
        <w:t xml:space="preserve">immigrant life stateside. He describes food from the perspective of a Dominican </w:t>
      </w:r>
    </w:p>
    <w:p w:rsidR="008047E2" w:rsidRDefault="008047E2">
      <w:pPr>
        <w:pStyle w:val="a3"/>
      </w:pPr>
      <w:r>
        <w:t xml:space="preserve">boy who eats only boiled yucca and platano. The yucca and platano is a symbol of </w:t>
      </w:r>
    </w:p>
    <w:p w:rsidR="008047E2" w:rsidRDefault="008047E2">
      <w:pPr>
        <w:pStyle w:val="a3"/>
      </w:pPr>
      <w:r>
        <w:t xml:space="preserve">his poverty and hunger in "Aguantando." Then he writes about everyone </w:t>
      </w:r>
    </w:p>
    <w:p w:rsidR="008047E2" w:rsidRDefault="008047E2">
      <w:pPr>
        <w:pStyle w:val="a3"/>
      </w:pPr>
      <w:r>
        <w:t xml:space="preserve">getting obese in America; even the immigrants themselves. This simple abundance </w:t>
      </w:r>
    </w:p>
    <w:p w:rsidR="008047E2" w:rsidRDefault="008047E2">
      <w:pPr>
        <w:pStyle w:val="a3"/>
      </w:pPr>
      <w:r>
        <w:t xml:space="preserve">of food gets to the imagination of immigrants, enduring for many years as the </w:t>
      </w:r>
    </w:p>
    <w:p w:rsidR="008047E2" w:rsidRDefault="008047E2">
      <w:pPr>
        <w:pStyle w:val="a3"/>
      </w:pPr>
      <w:r>
        <w:t xml:space="preserve">newcomer’s fascination with the United States. The picture inside the plastic </w:t>
      </w:r>
    </w:p>
    <w:p w:rsidR="008047E2" w:rsidRDefault="008047E2">
      <w:pPr>
        <w:pStyle w:val="a3"/>
      </w:pPr>
      <w:r>
        <w:t xml:space="preserve">bag of the father in "Aguantando" is one of the symbols. This is a </w:t>
      </w:r>
    </w:p>
    <w:p w:rsidR="008047E2" w:rsidRDefault="008047E2">
      <w:pPr>
        <w:pStyle w:val="a3"/>
      </w:pPr>
      <w:r>
        <w:t xml:space="preserve">symbol of an absentee father; present in more that one story. The government </w:t>
      </w:r>
    </w:p>
    <w:p w:rsidR="008047E2" w:rsidRDefault="008047E2">
      <w:pPr>
        <w:pStyle w:val="a3"/>
      </w:pPr>
      <w:r>
        <w:t xml:space="preserve">cheese, was also a symbol of hunger and poverty. It was both treasured and </w:t>
      </w:r>
    </w:p>
    <w:p w:rsidR="008047E2" w:rsidRDefault="008047E2">
      <w:pPr>
        <w:pStyle w:val="a3"/>
      </w:pPr>
      <w:r>
        <w:t xml:space="preserve">hated. He was amazed at the generosity of Americans but at the same time he was </w:t>
      </w:r>
    </w:p>
    <w:p w:rsidR="008047E2" w:rsidRDefault="008047E2">
      <w:pPr>
        <w:pStyle w:val="a3"/>
      </w:pPr>
      <w:r>
        <w:t xml:space="preserve">ashamed by it. "Clear the government cheese from the refrigerator" </w:t>
      </w:r>
    </w:p>
    <w:p w:rsidR="008047E2" w:rsidRDefault="008047E2">
      <w:pPr>
        <w:pStyle w:val="a3"/>
      </w:pPr>
      <w:r>
        <w:t xml:space="preserve">(Diaz 143) What I do like about Drown is D?az’s ability to dramatize the </w:t>
      </w:r>
    </w:p>
    <w:p w:rsidR="008047E2" w:rsidRDefault="008047E2">
      <w:pPr>
        <w:pStyle w:val="a3"/>
      </w:pPr>
      <w:r>
        <w:t xml:space="preserve">tragedies of immigrants without making everything seem over dramatic or fake. As </w:t>
      </w:r>
    </w:p>
    <w:p w:rsidR="008047E2" w:rsidRDefault="008047E2">
      <w:pPr>
        <w:pStyle w:val="a3"/>
      </w:pPr>
      <w:r>
        <w:t xml:space="preserve">an immigrant who shared several of these experiences, as a young stranger in a </w:t>
      </w:r>
    </w:p>
    <w:p w:rsidR="008047E2" w:rsidRDefault="008047E2">
      <w:pPr>
        <w:pStyle w:val="a3"/>
      </w:pPr>
      <w:r>
        <w:t xml:space="preserve">strange land, I find this narrative very accurate. Drown offers a dignified </w:t>
      </w:r>
    </w:p>
    <w:p w:rsidR="008047E2" w:rsidRDefault="008047E2">
      <w:pPr>
        <w:pStyle w:val="a3"/>
      </w:pPr>
      <w:r>
        <w:t>portrayal of immigrant life because of the reality behind it.</w:t>
      </w:r>
    </w:p>
    <w:p w:rsidR="008047E2" w:rsidRDefault="008047E2">
      <w:r>
        <w:br/>
      </w:r>
      <w:bookmarkStart w:id="0" w:name="_GoBack"/>
      <w:bookmarkEnd w:id="0"/>
    </w:p>
    <w:sectPr w:rsidR="0080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C2E"/>
    <w:rsid w:val="00257A34"/>
    <w:rsid w:val="002A3C37"/>
    <w:rsid w:val="008047E2"/>
    <w:rsid w:val="00D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A9C4-8EB3-44FB-A4D9-0F93D0DE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Drown Essay Research Paper The story of</vt:lpstr>
    </vt:vector>
  </TitlesOfParts>
  <Company>*</Company>
  <LinksUpToDate>false</LinksUpToDate>
  <CharactersWithSpaces>5003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Drown Essay Research Paper The story of</dc:title>
  <dc:subject/>
  <dc:creator>dopol</dc:creator>
  <cp:keywords/>
  <dc:description/>
  <cp:lastModifiedBy>Irina</cp:lastModifiedBy>
  <cp:revision>2</cp:revision>
  <dcterms:created xsi:type="dcterms:W3CDTF">2014-09-14T19:22:00Z</dcterms:created>
  <dcterms:modified xsi:type="dcterms:W3CDTF">2014-09-14T19:22:00Z</dcterms:modified>
</cp:coreProperties>
</file>