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95" w:rsidRDefault="00A10E95">
      <w:pPr>
        <w:pStyle w:val="a3"/>
      </w:pPr>
      <w:r>
        <w:t xml:space="preserve">Euthanasia Essay, Research Paper </w:t>
      </w:r>
    </w:p>
    <w:p w:rsidR="00A10E95" w:rsidRDefault="00A10E95">
      <w:pPr>
        <w:pStyle w:val="a3"/>
      </w:pPr>
      <w:r>
        <w:t xml:space="preserve">Euthanasia </w:t>
      </w:r>
    </w:p>
    <w:p w:rsidR="00A10E95" w:rsidRDefault="00A10E95">
      <w:pPr>
        <w:pStyle w:val="a3"/>
      </w:pPr>
      <w:r>
        <w:t xml:space="preserve">submitted by ??? </w:t>
      </w:r>
    </w:p>
    <w:p w:rsidR="00A10E95" w:rsidRDefault="00A10E95">
      <w:pPr>
        <w:pStyle w:val="a3"/>
      </w:pPr>
      <w:r>
        <w:t xml:space="preserve">Euthanasia, as defined in Microsoft Encarta 95′, is “the act of painlessly ending the </w:t>
      </w:r>
    </w:p>
    <w:p w:rsidR="00A10E95" w:rsidRDefault="00A10E95">
      <w:pPr>
        <w:pStyle w:val="a3"/>
      </w:pPr>
      <w:r>
        <w:t xml:space="preserve">life of a person for reasons of mercy.” This paper will examine the history of euthanasia </w:t>
      </w:r>
    </w:p>
    <w:p w:rsidR="00A10E95" w:rsidRDefault="00A10E95">
      <w:pPr>
        <w:pStyle w:val="a3"/>
      </w:pPr>
      <w:r>
        <w:t xml:space="preserve">and the issues surrounding assisted suicide. There are as many reasons for supporting </w:t>
      </w:r>
    </w:p>
    <w:p w:rsidR="00A10E95" w:rsidRDefault="00A10E95">
      <w:pPr>
        <w:pStyle w:val="a3"/>
      </w:pPr>
      <w:r>
        <w:t xml:space="preserve">assisted suicide as there are reasons to not support it. However one looks at this topic, </w:t>
      </w:r>
    </w:p>
    <w:p w:rsidR="00A10E95" w:rsidRDefault="00A10E95">
      <w:pPr>
        <w:pStyle w:val="a3"/>
      </w:pPr>
      <w:r>
        <w:t xml:space="preserve">we will all be confronted with this in one way or another. Medical technology has allowed </w:t>
      </w:r>
    </w:p>
    <w:p w:rsidR="00A10E95" w:rsidRDefault="00A10E95">
      <w:pPr>
        <w:pStyle w:val="a3"/>
      </w:pPr>
      <w:r>
        <w:t xml:space="preserve">life to be sustained longer than anyone would have imagined. According to a former </w:t>
      </w:r>
    </w:p>
    <w:p w:rsidR="00A10E95" w:rsidRDefault="00A10E95">
      <w:pPr>
        <w:pStyle w:val="a3"/>
      </w:pPr>
      <w:r>
        <w:t xml:space="preserve">church moderator, Walter Farquaharson, the issue of euthanasia “is not an issue any one of </w:t>
      </w:r>
    </w:p>
    <w:p w:rsidR="00A10E95" w:rsidRDefault="00A10E95">
      <w:pPr>
        <w:pStyle w:val="a3"/>
      </w:pPr>
      <w:r>
        <w:t xml:space="preserve">us can remove ourselves from. It touches all of us. And if it hasn’t, it will (McAteer </w:t>
      </w:r>
    </w:p>
    <w:p w:rsidR="00A10E95" w:rsidRDefault="00A10E95">
      <w:pPr>
        <w:pStyle w:val="a3"/>
      </w:pPr>
      <w:r>
        <w:t xml:space="preserve">J13). </w:t>
      </w:r>
    </w:p>
    <w:p w:rsidR="00A10E95" w:rsidRDefault="00A10E95">
      <w:pPr>
        <w:pStyle w:val="a3"/>
      </w:pPr>
      <w:r>
        <w:t xml:space="preserve">Euthanasia, or also known as assisted suicide, was an accepted practice in earlier </w:t>
      </w:r>
    </w:p>
    <w:p w:rsidR="00A10E95" w:rsidRDefault="00A10E95">
      <w:pPr>
        <w:pStyle w:val="a3"/>
      </w:pPr>
      <w:r>
        <w:t xml:space="preserve">civilizations. It was considered legally and morally to be a permissible way to die. </w:t>
      </w:r>
    </w:p>
    <w:p w:rsidR="00A10E95" w:rsidRDefault="00A10E95">
      <w:pPr>
        <w:pStyle w:val="a3"/>
      </w:pPr>
      <w:r>
        <w:t xml:space="preserve">However, it has been a hot topic for the last several years. At first it was just another </w:t>
      </w:r>
    </w:p>
    <w:p w:rsidR="00A10E95" w:rsidRDefault="00A10E95">
      <w:pPr>
        <w:pStyle w:val="a3"/>
      </w:pPr>
      <w:r>
        <w:t xml:space="preserve">topic, but later became a political issue that would affect courts and elections by dividing </w:t>
      </w:r>
    </w:p>
    <w:p w:rsidR="00A10E95" w:rsidRDefault="00A10E95">
      <w:pPr>
        <w:pStyle w:val="a3"/>
      </w:pPr>
      <w:r>
        <w:t xml:space="preserve">those who support euthanasia and those who consider it a form of murder. It also has </w:t>
      </w:r>
    </w:p>
    <w:p w:rsidR="00A10E95" w:rsidRDefault="00A10E95">
      <w:pPr>
        <w:pStyle w:val="a3"/>
      </w:pPr>
      <w:r>
        <w:t xml:space="preserve">been a topic that has divided the Christian community. A movement began in the 1970’s </w:t>
      </w:r>
    </w:p>
    <w:p w:rsidR="00A10E95" w:rsidRDefault="00A10E95">
      <w:pPr>
        <w:pStyle w:val="a3"/>
      </w:pPr>
      <w:r>
        <w:t xml:space="preserve">when Americans started to demand “death with dignity” (Worsnop 1). In the event of a </w:t>
      </w:r>
    </w:p>
    <w:p w:rsidR="00A10E95" w:rsidRDefault="00A10E95">
      <w:pPr>
        <w:pStyle w:val="a3"/>
      </w:pPr>
      <w:r>
        <w:t xml:space="preserve">terminal illness or injury, people were refusing life-sustaining treatment to preserve life, </w:t>
      </w:r>
    </w:p>
    <w:p w:rsidR="00A10E95" w:rsidRDefault="00A10E95">
      <w:pPr>
        <w:pStyle w:val="a3"/>
      </w:pPr>
      <w:r>
        <w:t xml:space="preserve">especially life without quality. Public opinion overall supports some form of assisted </w:t>
      </w:r>
    </w:p>
    <w:p w:rsidR="00A10E95" w:rsidRDefault="00A10E95">
      <w:pPr>
        <w:pStyle w:val="a3"/>
      </w:pPr>
      <w:r>
        <w:t xml:space="preserve">suicide. Because of this support, most states have some form of legislation that allows for </w:t>
      </w:r>
    </w:p>
    <w:p w:rsidR="00A10E95" w:rsidRDefault="00A10E95">
      <w:pPr>
        <w:pStyle w:val="a3"/>
      </w:pPr>
      <w:r>
        <w:t xml:space="preserve">“living wills” and “power of attorney for health care” to be planned for in advance of a </w:t>
      </w:r>
    </w:p>
    <w:p w:rsidR="00A10E95" w:rsidRDefault="00A10E95">
      <w:pPr>
        <w:pStyle w:val="a3"/>
      </w:pPr>
      <w:r>
        <w:t xml:space="preserve">person’s need to consider this (Bulletin 95-2). </w:t>
      </w:r>
    </w:p>
    <w:p w:rsidR="00A10E95" w:rsidRDefault="00A10E95">
      <w:pPr>
        <w:pStyle w:val="a3"/>
      </w:pPr>
      <w:r>
        <w:t xml:space="preserve">Euthanasia is illegal in all states except Oregon. In many states, there are appeals </w:t>
      </w:r>
    </w:p>
    <w:p w:rsidR="00A10E95" w:rsidRDefault="00A10E95">
      <w:pPr>
        <w:pStyle w:val="a3"/>
      </w:pPr>
      <w:r>
        <w:t xml:space="preserve">and court action because some courts declared the laws unconstitutional. Wisconsin </w:t>
      </w:r>
    </w:p>
    <w:p w:rsidR="00A10E95" w:rsidRDefault="00A10E95">
      <w:pPr>
        <w:pStyle w:val="a3"/>
      </w:pPr>
      <w:r>
        <w:t xml:space="preserve">Statutes, Section 940.12 states, “Whoever with intent that another take his or her own life </w:t>
      </w:r>
    </w:p>
    <w:p w:rsidR="00A10E95" w:rsidRDefault="00A10E95">
      <w:pPr>
        <w:pStyle w:val="a3"/>
      </w:pPr>
      <w:r>
        <w:t xml:space="preserve">assists such person to commit suicide is guilty of a Class D felony” (Bulletin 95-2). </w:t>
      </w:r>
    </w:p>
    <w:p w:rsidR="00A10E95" w:rsidRDefault="00A10E95">
      <w:pPr>
        <w:pStyle w:val="a3"/>
      </w:pPr>
      <w:r>
        <w:t xml:space="preserve">Wisconsin does not recognize a doctor, or other individual, to end a life. It is considered </w:t>
      </w:r>
    </w:p>
    <w:p w:rsidR="00A10E95" w:rsidRDefault="00A10E95">
      <w:pPr>
        <w:pStyle w:val="a3"/>
      </w:pPr>
      <w:r>
        <w:t xml:space="preserve">an act of murder and is punishable by law. The penalty is imprisonment up to five years </w:t>
      </w:r>
    </w:p>
    <w:p w:rsidR="00A10E95" w:rsidRDefault="00A10E95">
      <w:pPr>
        <w:pStyle w:val="a3"/>
      </w:pPr>
      <w:r>
        <w:t xml:space="preserve">and a fine of up to $10,000, or both. However, there are two companion bills that were </w:t>
      </w:r>
    </w:p>
    <w:p w:rsidR="00A10E95" w:rsidRDefault="00A10E95">
      <w:pPr>
        <w:pStyle w:val="a3"/>
      </w:pPr>
      <w:r>
        <w:t xml:space="preserve">introduced in Wisconsin in 1995. Assembly Bill 174 and Senate Bill 90 permit some </w:t>
      </w:r>
    </w:p>
    <w:p w:rsidR="00A10E95" w:rsidRDefault="00A10E95">
      <w:pPr>
        <w:pStyle w:val="a3"/>
      </w:pPr>
      <w:r>
        <w:t xml:space="preserve">individuals to make written requests to ask for medication from a physician to end their </w:t>
      </w:r>
    </w:p>
    <w:p w:rsidR="00A10E95" w:rsidRDefault="00A10E95">
      <w:pPr>
        <w:pStyle w:val="a3"/>
      </w:pPr>
      <w:r>
        <w:t xml:space="preserve">own life. The patient must have a terminal illness and not be expected to live longer than </w:t>
      </w:r>
    </w:p>
    <w:p w:rsidR="00A10E95" w:rsidRDefault="00A10E95">
      <w:pPr>
        <w:pStyle w:val="a3"/>
      </w:pPr>
      <w:r>
        <w:t xml:space="preserve">six months. The physician must be the one who is making the primary health care </w:t>
      </w:r>
    </w:p>
    <w:p w:rsidR="00A10E95" w:rsidRDefault="00A10E95">
      <w:pPr>
        <w:pStyle w:val="a3"/>
      </w:pPr>
      <w:r>
        <w:t xml:space="preserve">decisions for that patient, but another physician and a psychiatrist must also be consulted. </w:t>
      </w:r>
    </w:p>
    <w:p w:rsidR="00A10E95" w:rsidRDefault="00A10E95">
      <w:pPr>
        <w:pStyle w:val="a3"/>
      </w:pPr>
      <w:r>
        <w:t xml:space="preserve">There are many steps and safeguards in place that must be done before this can happen. </w:t>
      </w:r>
    </w:p>
    <w:p w:rsidR="00A10E95" w:rsidRDefault="00A10E95">
      <w:pPr>
        <w:pStyle w:val="a3"/>
      </w:pPr>
      <w:r>
        <w:t xml:space="preserve">There is also time allowed for the individual to change his/her mind (Bulletin 95-2). </w:t>
      </w:r>
    </w:p>
    <w:p w:rsidR="00A10E95" w:rsidRDefault="00A10E95">
      <w:pPr>
        <w:pStyle w:val="a3"/>
      </w:pPr>
      <w:r>
        <w:t xml:space="preserve">Most opponents of euthanasia are from the Christian community. For example, </w:t>
      </w:r>
    </w:p>
    <w:p w:rsidR="00A10E95" w:rsidRDefault="00A10E95">
      <w:pPr>
        <w:pStyle w:val="a3"/>
      </w:pPr>
      <w:r>
        <w:t xml:space="preserve">the Roman Catholic Church considers it murder and illegal. The church feels that life </w:t>
      </w:r>
    </w:p>
    <w:p w:rsidR="00A10E95" w:rsidRDefault="00A10E95">
      <w:pPr>
        <w:pStyle w:val="a3"/>
      </w:pPr>
      <w:r>
        <w:t xml:space="preserve">should be preserved and that taking one’s own life is considered suicide and punishable by </w:t>
      </w:r>
    </w:p>
    <w:p w:rsidR="00A10E95" w:rsidRDefault="00A10E95">
      <w:pPr>
        <w:pStyle w:val="a3"/>
      </w:pPr>
      <w:r>
        <w:t xml:space="preserve">God. It does, however, allow a seriously ill person the right to refuse extraordinary </w:t>
      </w:r>
    </w:p>
    <w:p w:rsidR="00A10E95" w:rsidRDefault="00A10E95">
      <w:pPr>
        <w:pStyle w:val="a3"/>
      </w:pPr>
      <w:r>
        <w:t xml:space="preserve">medical procedures to preserve life (McAteer J13). Other opponents feel that it can get </w:t>
      </w:r>
    </w:p>
    <w:p w:rsidR="00A10E95" w:rsidRDefault="00A10E95">
      <w:pPr>
        <w:pStyle w:val="a3"/>
      </w:pPr>
      <w:r>
        <w:t xml:space="preserve">out of control and become an abuse of power. Just who can decide who can live and die </w:t>
      </w:r>
    </w:p>
    <w:p w:rsidR="00A10E95" w:rsidRDefault="00A10E95">
      <w:pPr>
        <w:pStyle w:val="a3"/>
      </w:pPr>
      <w:r>
        <w:t xml:space="preserve">is an issue that reminds some people of Nazi Germany where those in power decided that </w:t>
      </w:r>
    </w:p>
    <w:p w:rsidR="00A10E95" w:rsidRDefault="00A10E95">
      <w:pPr>
        <w:pStyle w:val="a3"/>
      </w:pPr>
      <w:r>
        <w:t xml:space="preserve">individuals who were no longer valuable to the community were killed (Encarta). Many </w:t>
      </w:r>
    </w:p>
    <w:p w:rsidR="00A10E95" w:rsidRDefault="00A10E95">
      <w:pPr>
        <w:pStyle w:val="a3"/>
      </w:pPr>
      <w:r>
        <w:t xml:space="preserve">doctors are also troubled by this issue, because they say a creed that they will preserve life </w:t>
      </w:r>
    </w:p>
    <w:p w:rsidR="00A10E95" w:rsidRDefault="00A10E95">
      <w:pPr>
        <w:pStyle w:val="a3"/>
      </w:pPr>
      <w:r>
        <w:t xml:space="preserve">at all costs. This creed was written long before modern medicine and new life-saving </w:t>
      </w:r>
    </w:p>
    <w:p w:rsidR="00A10E95" w:rsidRDefault="00A10E95">
      <w:pPr>
        <w:pStyle w:val="a3"/>
      </w:pPr>
      <w:r>
        <w:t xml:space="preserve">techniques were available. Quantity of life is sometimes exchanged for quality of life. </w:t>
      </w:r>
    </w:p>
    <w:p w:rsidR="00A10E95" w:rsidRDefault="00A10E95">
      <w:pPr>
        <w:pStyle w:val="a3"/>
      </w:pPr>
      <w:r>
        <w:t xml:space="preserve">Opponents also fear that because of the increased success that doctors have had in </w:t>
      </w:r>
    </w:p>
    <w:p w:rsidR="00A10E95" w:rsidRDefault="00A10E95">
      <w:pPr>
        <w:pStyle w:val="a3"/>
      </w:pPr>
      <w:r>
        <w:t xml:space="preserve">transplanting human organs, euthanasia will be practiced to sacrifice some weaker </w:t>
      </w:r>
    </w:p>
    <w:p w:rsidR="00A10E95" w:rsidRDefault="00A10E95">
      <w:pPr>
        <w:pStyle w:val="a3"/>
      </w:pPr>
      <w:r>
        <w:t xml:space="preserve">individuals so that stronger individuals needing transplants will be given them (Encarta). </w:t>
      </w:r>
    </w:p>
    <w:p w:rsidR="00A10E95" w:rsidRDefault="00A10E95">
      <w:pPr>
        <w:pStyle w:val="a3"/>
      </w:pPr>
      <w:r>
        <w:t xml:space="preserve">Some elderly patients also feel that they may be sacrificed before they are really ready to </w:t>
      </w:r>
    </w:p>
    <w:p w:rsidR="00A10E95" w:rsidRDefault="00A10E95">
      <w:pPr>
        <w:pStyle w:val="a3"/>
      </w:pPr>
      <w:r>
        <w:t xml:space="preserve">die. There is also the issue of assisted suicide being performed on individuals who really </w:t>
      </w:r>
    </w:p>
    <w:p w:rsidR="00A10E95" w:rsidRDefault="00A10E95">
      <w:pPr>
        <w:pStyle w:val="a3"/>
      </w:pPr>
      <w:r>
        <w:t xml:space="preserve">are not as sick as they were diagnosed. Many patients who are diagnosed with a terminal </w:t>
      </w:r>
    </w:p>
    <w:p w:rsidR="00A10E95" w:rsidRDefault="00A10E95">
      <w:pPr>
        <w:pStyle w:val="a3"/>
      </w:pPr>
      <w:r>
        <w:t xml:space="preserve">illness live longer than was predicted. Some even may be “cured” because of new medical </w:t>
      </w:r>
    </w:p>
    <w:p w:rsidR="00A10E95" w:rsidRDefault="00A10E95">
      <w:pPr>
        <w:pStyle w:val="a3"/>
      </w:pPr>
      <w:r>
        <w:t xml:space="preserve">procedures and medicines (Worsnop 153). Many of these arguments have validity, but </w:t>
      </w:r>
    </w:p>
    <w:p w:rsidR="00A10E95" w:rsidRDefault="00A10E95">
      <w:pPr>
        <w:pStyle w:val="a3"/>
      </w:pPr>
      <w:r>
        <w:t xml:space="preserve">should be balanced with one’s right to choose life or death. </w:t>
      </w:r>
    </w:p>
    <w:p w:rsidR="00A10E95" w:rsidRDefault="00A10E95">
      <w:pPr>
        <w:pStyle w:val="a3"/>
      </w:pPr>
      <w:r>
        <w:t xml:space="preserve">In a poll taken in January 1991, sixty-six percent of the people surveyed felt that a </w:t>
      </w:r>
    </w:p>
    <w:p w:rsidR="00A10E95" w:rsidRDefault="00A10E95">
      <w:pPr>
        <w:pStyle w:val="a3"/>
      </w:pPr>
      <w:r>
        <w:t xml:space="preserve">person suffering ” great pain” or with “no hope of improvement ” has the right to end their </w:t>
      </w:r>
    </w:p>
    <w:p w:rsidR="00A10E95" w:rsidRDefault="00A10E95">
      <w:pPr>
        <w:pStyle w:val="a3"/>
      </w:pPr>
      <w:r>
        <w:t xml:space="preserve">own life (Worsnop 148). Euthanasia should be an acceptable practice when someone has </w:t>
      </w:r>
    </w:p>
    <w:p w:rsidR="00A10E95" w:rsidRDefault="00A10E95">
      <w:pPr>
        <w:pStyle w:val="a3"/>
      </w:pPr>
      <w:r>
        <w:t xml:space="preserve">been diagnosed with a terminal illness and there is no chance for a decent quality of life. </w:t>
      </w:r>
    </w:p>
    <w:p w:rsidR="00A10E95" w:rsidRDefault="00A10E95">
      <w:pPr>
        <w:pStyle w:val="a3"/>
      </w:pPr>
      <w:r>
        <w:t xml:space="preserve">By 1990, forty states had passed laws that made “living wills” legal. These wills make it </w:t>
      </w:r>
    </w:p>
    <w:p w:rsidR="00A10E95" w:rsidRDefault="00A10E95">
      <w:pPr>
        <w:pStyle w:val="a3"/>
      </w:pPr>
      <w:r>
        <w:t xml:space="preserve">legal for a competent individual to decide in advance that they wish to withhold life- </w:t>
      </w:r>
    </w:p>
    <w:p w:rsidR="00A10E95" w:rsidRDefault="00A10E95">
      <w:pPr>
        <w:pStyle w:val="a3"/>
      </w:pPr>
      <w:r>
        <w:t xml:space="preserve">support systems and medicines that would sustain their lives (Encarta). If an individual is </w:t>
      </w:r>
    </w:p>
    <w:p w:rsidR="00A10E95" w:rsidRDefault="00A10E95">
      <w:pPr>
        <w:pStyle w:val="a3"/>
      </w:pPr>
      <w:r>
        <w:t xml:space="preserve">declared “brain dead” by a licensed doctor, it is at the discretion of the family members to </w:t>
      </w:r>
    </w:p>
    <w:p w:rsidR="00A10E95" w:rsidRDefault="00A10E95">
      <w:pPr>
        <w:pStyle w:val="a3"/>
      </w:pPr>
      <w:r>
        <w:t xml:space="preserve">terminate the life-support system. Beside the medical ethics issue, there is also the cost of </w:t>
      </w:r>
    </w:p>
    <w:p w:rsidR="00A10E95" w:rsidRDefault="00A10E95">
      <w:pPr>
        <w:pStyle w:val="a3"/>
      </w:pPr>
      <w:r>
        <w:t xml:space="preserve">keeping individuals on life-support systems when there is no quality of life. Many times, </w:t>
      </w:r>
    </w:p>
    <w:p w:rsidR="00A10E95" w:rsidRDefault="00A10E95">
      <w:pPr>
        <w:pStyle w:val="a3"/>
      </w:pPr>
      <w:r>
        <w:t xml:space="preserve">the individuals are in a coma and can live a long time, being totally unaware of their </w:t>
      </w:r>
    </w:p>
    <w:p w:rsidR="00A10E95" w:rsidRDefault="00A10E95">
      <w:pPr>
        <w:pStyle w:val="a3"/>
      </w:pPr>
      <w:r>
        <w:t xml:space="preserve">surroundings. Sometimes a family spends their entire life savings keeping someone alive. </w:t>
      </w:r>
    </w:p>
    <w:p w:rsidR="00A10E95" w:rsidRDefault="00A10E95">
      <w:pPr>
        <w:pStyle w:val="a3"/>
      </w:pPr>
      <w:r>
        <w:t xml:space="preserve">This takes a mental toll also, having to decide when to visit and the feelings of guilt that </w:t>
      </w:r>
    </w:p>
    <w:p w:rsidR="00A10E95" w:rsidRDefault="00A10E95">
      <w:pPr>
        <w:pStyle w:val="a3"/>
      </w:pPr>
      <w:r>
        <w:t xml:space="preserve">more cannot be done. The Hemlock Society is an organization that was established in </w:t>
      </w:r>
    </w:p>
    <w:p w:rsidR="00A10E95" w:rsidRDefault="00A10E95">
      <w:pPr>
        <w:pStyle w:val="a3"/>
      </w:pPr>
      <w:r>
        <w:t xml:space="preserve">1980 by Derek Humphry. They support “voluntary euthanasia for the terminally ill </w:t>
      </w:r>
    </w:p>
    <w:p w:rsidR="00A10E95" w:rsidRDefault="00A10E95">
      <w:pPr>
        <w:pStyle w:val="a3"/>
      </w:pPr>
      <w:r>
        <w:t xml:space="preserve">through assisted suicide” (Worsnop 153). It has 47,000 members, which include several </w:t>
      </w:r>
    </w:p>
    <w:p w:rsidR="00A10E95" w:rsidRDefault="00A10E95">
      <w:pPr>
        <w:pStyle w:val="a3"/>
      </w:pPr>
      <w:r>
        <w:t xml:space="preserve">hundred doctors. Because of Humphry’s book, Final Exit, which became a #1 best-seller </w:t>
      </w:r>
    </w:p>
    <w:p w:rsidR="00A10E95" w:rsidRDefault="00A10E95">
      <w:pPr>
        <w:pStyle w:val="a3"/>
      </w:pPr>
      <w:r>
        <w:t xml:space="preserve">on The New York Times list, the society has grown by approximately twenty percent. The </w:t>
      </w:r>
    </w:p>
    <w:p w:rsidR="00A10E95" w:rsidRDefault="00A10E95">
      <w:pPr>
        <w:pStyle w:val="a3"/>
      </w:pPr>
      <w:r>
        <w:t xml:space="preserve">book gives suggestions on how to end one’s life. This shows that many people are taking </w:t>
      </w:r>
    </w:p>
    <w:p w:rsidR="00A10E95" w:rsidRDefault="00A10E95">
      <w:pPr>
        <w:pStyle w:val="a3"/>
      </w:pPr>
      <w:r>
        <w:t xml:space="preserve">this issue seriously enough to join an organization and to research information that they </w:t>
      </w:r>
    </w:p>
    <w:p w:rsidR="00A10E95" w:rsidRDefault="00A10E95">
      <w:pPr>
        <w:pStyle w:val="a3"/>
      </w:pPr>
      <w:r>
        <w:t xml:space="preserve">may use in the future. </w:t>
      </w:r>
    </w:p>
    <w:p w:rsidR="00A10E95" w:rsidRDefault="00A10E95">
      <w:pPr>
        <w:pStyle w:val="a3"/>
      </w:pPr>
      <w:r>
        <w:t xml:space="preserve">The right to die with dignity is a personal choice that needs to be not taken lightly. </w:t>
      </w:r>
    </w:p>
    <w:p w:rsidR="00A10E95" w:rsidRDefault="00A10E95">
      <w:pPr>
        <w:pStyle w:val="a3"/>
      </w:pPr>
      <w:r>
        <w:t xml:space="preserve">Many considerations need to be well-thought out. Euthanasia affects not only the person </w:t>
      </w:r>
    </w:p>
    <w:p w:rsidR="00A10E95" w:rsidRDefault="00A10E95">
      <w:pPr>
        <w:pStyle w:val="a3"/>
      </w:pPr>
      <w:r>
        <w:t xml:space="preserve">who dies, but other family, friends and those doctors or individuals who help make that </w:t>
      </w:r>
    </w:p>
    <w:p w:rsidR="00A10E95" w:rsidRDefault="00A10E95">
      <w:pPr>
        <w:pStyle w:val="a3"/>
      </w:pPr>
      <w:r>
        <w:t xml:space="preserve">decision. This decision is not for everyone. However, those who are facing an uncertain </w:t>
      </w:r>
    </w:p>
    <w:p w:rsidR="00A10E95" w:rsidRDefault="00A10E95">
      <w:pPr>
        <w:pStyle w:val="a3"/>
      </w:pPr>
      <w:r>
        <w:t xml:space="preserve">shortened future should be allowed to make this decision for themselves. Many </w:t>
      </w:r>
    </w:p>
    <w:p w:rsidR="00A10E95" w:rsidRDefault="00A10E95">
      <w:pPr>
        <w:pStyle w:val="a3"/>
      </w:pPr>
      <w:r>
        <w:t xml:space="preserve">safeguards need to be in place and legislation needs to be introduced to address this issue. </w:t>
      </w:r>
    </w:p>
    <w:p w:rsidR="00A10E95" w:rsidRDefault="00A10E95">
      <w:pPr>
        <w:pStyle w:val="a3"/>
      </w:pPr>
      <w:r>
        <w:t xml:space="preserve">It is a decision that no one ever hopes to have to make, but by ignoring it, it will not go </w:t>
      </w:r>
    </w:p>
    <w:p w:rsidR="00A10E95" w:rsidRDefault="00A10E95">
      <w:pPr>
        <w:pStyle w:val="a3"/>
      </w:pPr>
      <w:r>
        <w:t>away.</w:t>
      </w:r>
    </w:p>
    <w:p w:rsidR="00A10E95" w:rsidRDefault="00A10E95">
      <w:r>
        <w:br/>
      </w:r>
      <w:bookmarkStart w:id="0" w:name="_GoBack"/>
      <w:bookmarkEnd w:id="0"/>
    </w:p>
    <w:sectPr w:rsidR="00A1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F09"/>
    <w:rsid w:val="00277F09"/>
    <w:rsid w:val="00726B4C"/>
    <w:rsid w:val="0075418B"/>
    <w:rsid w:val="00A1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CFA74-A049-4255-BF7B-66873F95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Euthanasia Essay Research Paper Euthanasiasubmitted by 2</vt:lpstr>
    </vt:vector>
  </TitlesOfParts>
  <Company>*</Company>
  <LinksUpToDate>false</LinksUpToDate>
  <CharactersWithSpaces>7208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Euthanasia Essay Research Paper Euthanasiasubmitted by 2</dc:title>
  <dc:subject/>
  <dc:creator>dopol</dc:creator>
  <cp:keywords/>
  <dc:description/>
  <cp:lastModifiedBy>Irina</cp:lastModifiedBy>
  <cp:revision>2</cp:revision>
  <dcterms:created xsi:type="dcterms:W3CDTF">2014-08-16T18:27:00Z</dcterms:created>
  <dcterms:modified xsi:type="dcterms:W3CDTF">2014-08-16T18:27:00Z</dcterms:modified>
</cp:coreProperties>
</file>